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4A0C4" w14:textId="77777777" w:rsidR="009B2263" w:rsidRPr="00872881" w:rsidRDefault="009B2263" w:rsidP="009B2263">
      <w:pPr>
        <w:spacing w:line="240" w:lineRule="auto"/>
        <w:rPr>
          <w:b/>
          <w:bCs/>
          <w:sz w:val="22"/>
          <w:szCs w:val="22"/>
        </w:rPr>
      </w:pPr>
      <w:r w:rsidRPr="00872881">
        <w:rPr>
          <w:b/>
          <w:bCs/>
          <w:sz w:val="22"/>
          <w:szCs w:val="22"/>
        </w:rPr>
        <w:t>Implement an image moderation solution with Azure AI Content Safety</w:t>
      </w:r>
    </w:p>
    <w:p w14:paraId="5CC96CE4" w14:textId="32A4911D" w:rsidR="0063179D" w:rsidRPr="009A62AD" w:rsidRDefault="00872881">
      <w:pPr>
        <w:rPr>
          <w:sz w:val="22"/>
          <w:szCs w:val="22"/>
        </w:rPr>
      </w:pPr>
      <w:r w:rsidRPr="009A62AD">
        <w:rPr>
          <w:sz w:val="22"/>
          <w:szCs w:val="22"/>
        </w:rPr>
        <w:t>The moderate image content tool considers several factors such as the type of content, the platform's policies, and the potential effect on users. You can run moderation tests on sample content and configure filters to rerun and further refine the test results.</w:t>
      </w:r>
    </w:p>
    <w:p w14:paraId="55E86CF2" w14:textId="60BB7198" w:rsidR="00680AC8" w:rsidRPr="009A62AD" w:rsidRDefault="00680AC8">
      <w:pPr>
        <w:rPr>
          <w:sz w:val="22"/>
          <w:szCs w:val="22"/>
        </w:rPr>
      </w:pPr>
      <w:r w:rsidRPr="009A62AD">
        <w:rPr>
          <w:sz w:val="22"/>
          <w:szCs w:val="22"/>
        </w:rPr>
        <w:t>You can run tests on images to ensure that they meet your content standards.</w:t>
      </w:r>
    </w:p>
    <w:p w14:paraId="0D99A1BF" w14:textId="77777777" w:rsidR="007C1A8E" w:rsidRPr="009A62AD" w:rsidRDefault="007C1A8E" w:rsidP="007C1A8E">
      <w:pPr>
        <w:pStyle w:val="ListParagraph"/>
        <w:numPr>
          <w:ilvl w:val="0"/>
          <w:numId w:val="2"/>
        </w:numPr>
        <w:rPr>
          <w:sz w:val="22"/>
          <w:szCs w:val="22"/>
        </w:rPr>
      </w:pPr>
      <w:r w:rsidRPr="009A62AD">
        <w:rPr>
          <w:sz w:val="22"/>
          <w:szCs w:val="22"/>
        </w:rPr>
        <w:t>Violence</w:t>
      </w:r>
    </w:p>
    <w:p w14:paraId="59DEE1C5" w14:textId="77777777" w:rsidR="007C1A8E" w:rsidRPr="009A62AD" w:rsidRDefault="007C1A8E" w:rsidP="007C1A8E">
      <w:pPr>
        <w:pStyle w:val="ListParagraph"/>
        <w:numPr>
          <w:ilvl w:val="0"/>
          <w:numId w:val="2"/>
        </w:numPr>
        <w:rPr>
          <w:sz w:val="22"/>
          <w:szCs w:val="22"/>
        </w:rPr>
      </w:pPr>
      <w:r w:rsidRPr="009A62AD">
        <w:rPr>
          <w:sz w:val="22"/>
          <w:szCs w:val="22"/>
        </w:rPr>
        <w:t>Self-harm</w:t>
      </w:r>
    </w:p>
    <w:p w14:paraId="5688240C" w14:textId="77777777" w:rsidR="007C1A8E" w:rsidRPr="009A62AD" w:rsidRDefault="007C1A8E" w:rsidP="007C1A8E">
      <w:pPr>
        <w:pStyle w:val="ListParagraph"/>
        <w:numPr>
          <w:ilvl w:val="0"/>
          <w:numId w:val="2"/>
        </w:numPr>
        <w:rPr>
          <w:sz w:val="22"/>
          <w:szCs w:val="22"/>
        </w:rPr>
      </w:pPr>
      <w:r w:rsidRPr="009A62AD">
        <w:rPr>
          <w:sz w:val="22"/>
          <w:szCs w:val="22"/>
        </w:rPr>
        <w:t>Sexual</w:t>
      </w:r>
    </w:p>
    <w:p w14:paraId="3FDBC643" w14:textId="77777777" w:rsidR="007C1A8E" w:rsidRPr="009A62AD" w:rsidRDefault="007C1A8E" w:rsidP="007C1A8E">
      <w:pPr>
        <w:pStyle w:val="ListParagraph"/>
        <w:numPr>
          <w:ilvl w:val="0"/>
          <w:numId w:val="2"/>
        </w:numPr>
        <w:rPr>
          <w:sz w:val="22"/>
          <w:szCs w:val="22"/>
        </w:rPr>
      </w:pPr>
      <w:r w:rsidRPr="009A62AD">
        <w:rPr>
          <w:sz w:val="22"/>
          <w:szCs w:val="22"/>
        </w:rPr>
        <w:t>Hate</w:t>
      </w:r>
    </w:p>
    <w:p w14:paraId="534A31B5" w14:textId="77777777" w:rsidR="00BD29C6" w:rsidRPr="009A62AD" w:rsidRDefault="00BD29C6" w:rsidP="00BD29C6">
      <w:pPr>
        <w:spacing w:after="0"/>
        <w:rPr>
          <w:sz w:val="22"/>
          <w:szCs w:val="22"/>
        </w:rPr>
      </w:pPr>
      <w:r w:rsidRPr="009A62AD">
        <w:rPr>
          <w:sz w:val="22"/>
          <w:szCs w:val="22"/>
        </w:rPr>
        <w:t>Maximum size for image: 4MB</w:t>
      </w:r>
    </w:p>
    <w:p w14:paraId="6061D640" w14:textId="77777777" w:rsidR="00BD29C6" w:rsidRPr="009A62AD" w:rsidRDefault="00BD29C6" w:rsidP="00BD29C6">
      <w:pPr>
        <w:spacing w:after="0"/>
        <w:rPr>
          <w:sz w:val="22"/>
          <w:szCs w:val="22"/>
        </w:rPr>
      </w:pPr>
      <w:r w:rsidRPr="009A62AD">
        <w:rPr>
          <w:sz w:val="22"/>
          <w:szCs w:val="22"/>
        </w:rPr>
        <w:t>Size between 50px x 50px &amp; 2048px x 2048px.</w:t>
      </w:r>
    </w:p>
    <w:p w14:paraId="0D583FF0" w14:textId="24654BDD" w:rsidR="007C1A8E" w:rsidRDefault="00BD29C6" w:rsidP="00BD29C6">
      <w:pPr>
        <w:spacing w:after="0"/>
        <w:rPr>
          <w:sz w:val="22"/>
          <w:szCs w:val="22"/>
        </w:rPr>
      </w:pPr>
      <w:r w:rsidRPr="009A62AD">
        <w:rPr>
          <w:sz w:val="22"/>
          <w:szCs w:val="22"/>
        </w:rPr>
        <w:t>Type: JPEG, PNG, GIF, BMP, TIFF, or WEBP formats</w:t>
      </w:r>
    </w:p>
    <w:p w14:paraId="5F8DED4D" w14:textId="77777777" w:rsidR="00410D77" w:rsidRDefault="00410D77" w:rsidP="00BD29C6">
      <w:pPr>
        <w:spacing w:after="0"/>
        <w:rPr>
          <w:sz w:val="22"/>
          <w:szCs w:val="22"/>
        </w:rPr>
      </w:pPr>
    </w:p>
    <w:p w14:paraId="1234D206" w14:textId="035BA7F4" w:rsidR="00410D77" w:rsidRDefault="00410D77" w:rsidP="00BD29C6">
      <w:pPr>
        <w:spacing w:after="0"/>
        <w:rPr>
          <w:sz w:val="22"/>
          <w:szCs w:val="22"/>
        </w:rPr>
      </w:pPr>
      <w:r>
        <w:rPr>
          <w:sz w:val="22"/>
          <w:szCs w:val="22"/>
        </w:rPr>
        <w:t xml:space="preserve">MS Learning : </w:t>
      </w:r>
      <w:hyperlink r:id="rId5" w:history="1">
        <w:r w:rsidRPr="00532EC6">
          <w:rPr>
            <w:rStyle w:val="Hyperlink"/>
            <w:sz w:val="22"/>
            <w:szCs w:val="22"/>
          </w:rPr>
          <w:t>https://learn.microsoft.com/en-us/shows/azure-ai-content-safety/azure-ai-content-safety-image-moderation</w:t>
        </w:r>
      </w:hyperlink>
    </w:p>
    <w:p w14:paraId="5134BB2F" w14:textId="77777777" w:rsidR="00F548EF" w:rsidRDefault="00F548EF" w:rsidP="00BD29C6">
      <w:pPr>
        <w:spacing w:after="0"/>
        <w:rPr>
          <w:sz w:val="22"/>
          <w:szCs w:val="22"/>
        </w:rPr>
      </w:pPr>
    </w:p>
    <w:p w14:paraId="0FD69604" w14:textId="77777777" w:rsidR="00F548EF" w:rsidRDefault="00F548EF" w:rsidP="00F548EF">
      <w:pPr>
        <w:spacing w:after="0"/>
        <w:rPr>
          <w:b/>
          <w:bCs/>
          <w:sz w:val="22"/>
          <w:szCs w:val="22"/>
        </w:rPr>
      </w:pPr>
      <w:r w:rsidRPr="00F548EF">
        <w:rPr>
          <w:b/>
          <w:bCs/>
          <w:sz w:val="22"/>
          <w:szCs w:val="22"/>
        </w:rPr>
        <w:t>Steps for Creating Content Safety Resource</w:t>
      </w:r>
    </w:p>
    <w:p w14:paraId="7A894A34" w14:textId="77777777" w:rsidR="009C2135" w:rsidRPr="00F548EF" w:rsidRDefault="009C2135" w:rsidP="00F548EF">
      <w:pPr>
        <w:spacing w:after="0"/>
        <w:rPr>
          <w:b/>
          <w:bCs/>
          <w:sz w:val="22"/>
          <w:szCs w:val="22"/>
        </w:rPr>
      </w:pPr>
    </w:p>
    <w:p w14:paraId="3645D98A" w14:textId="77777777" w:rsidR="00F548EF" w:rsidRPr="00F548EF" w:rsidRDefault="00F548EF" w:rsidP="00F548EF">
      <w:pPr>
        <w:spacing w:after="0"/>
        <w:rPr>
          <w:sz w:val="22"/>
          <w:szCs w:val="22"/>
        </w:rPr>
      </w:pPr>
      <w:r w:rsidRPr="00F548EF">
        <w:rPr>
          <w:b/>
          <w:bCs/>
          <w:sz w:val="22"/>
          <w:szCs w:val="22"/>
        </w:rPr>
        <w:t>Step 1. </w:t>
      </w:r>
      <w:r w:rsidRPr="00F548EF">
        <w:rPr>
          <w:sz w:val="22"/>
          <w:szCs w:val="22"/>
        </w:rPr>
        <w:t>Go to the </w:t>
      </w:r>
      <w:hyperlink r:id="rId6" w:tgtFrame="_blank" w:history="1">
        <w:r w:rsidRPr="00F548EF">
          <w:rPr>
            <w:rStyle w:val="Hyperlink"/>
            <w:sz w:val="22"/>
            <w:szCs w:val="22"/>
          </w:rPr>
          <w:t>Azure</w:t>
        </w:r>
      </w:hyperlink>
      <w:r w:rsidRPr="00F548EF">
        <w:rPr>
          <w:sz w:val="22"/>
          <w:szCs w:val="22"/>
        </w:rPr>
        <w:t> portal and sign in with your Azure account.</w:t>
      </w:r>
    </w:p>
    <w:p w14:paraId="30B764EA" w14:textId="77777777" w:rsidR="00F548EF" w:rsidRPr="00F548EF" w:rsidRDefault="00F548EF" w:rsidP="00F548EF">
      <w:pPr>
        <w:spacing w:after="0"/>
        <w:rPr>
          <w:sz w:val="22"/>
          <w:szCs w:val="22"/>
        </w:rPr>
      </w:pPr>
      <w:r w:rsidRPr="00F548EF">
        <w:rPr>
          <w:b/>
          <w:bCs/>
          <w:sz w:val="22"/>
          <w:szCs w:val="22"/>
        </w:rPr>
        <w:t>Step 2</w:t>
      </w:r>
      <w:r w:rsidRPr="00F548EF">
        <w:rPr>
          <w:sz w:val="22"/>
          <w:szCs w:val="22"/>
        </w:rPr>
        <w:t>. Search</w:t>
      </w:r>
      <w:r w:rsidRPr="00F548EF">
        <w:rPr>
          <w:b/>
          <w:bCs/>
          <w:sz w:val="22"/>
          <w:szCs w:val="22"/>
        </w:rPr>
        <w:t> "Content Safety" </w:t>
      </w:r>
      <w:r w:rsidRPr="00F548EF">
        <w:rPr>
          <w:sz w:val="22"/>
          <w:szCs w:val="22"/>
        </w:rPr>
        <w:t>in the search bar and select </w:t>
      </w:r>
      <w:r w:rsidRPr="00F548EF">
        <w:rPr>
          <w:b/>
          <w:bCs/>
          <w:sz w:val="22"/>
          <w:szCs w:val="22"/>
        </w:rPr>
        <w:t>"Content Safety"</w:t>
      </w:r>
      <w:r w:rsidRPr="00F548EF">
        <w:rPr>
          <w:sz w:val="22"/>
          <w:szCs w:val="22"/>
        </w:rPr>
        <w:t> from the search results.</w:t>
      </w:r>
    </w:p>
    <w:p w14:paraId="06A7406D" w14:textId="77777777" w:rsidR="00F548EF" w:rsidRPr="00F548EF" w:rsidRDefault="00F548EF" w:rsidP="00F548EF">
      <w:pPr>
        <w:spacing w:after="0"/>
        <w:rPr>
          <w:sz w:val="22"/>
          <w:szCs w:val="22"/>
        </w:rPr>
      </w:pPr>
      <w:r w:rsidRPr="00F548EF">
        <w:rPr>
          <w:b/>
          <w:bCs/>
          <w:sz w:val="22"/>
          <w:szCs w:val="22"/>
        </w:rPr>
        <w:t>Step 3.</w:t>
      </w:r>
      <w:r w:rsidRPr="00F548EF">
        <w:rPr>
          <w:sz w:val="22"/>
          <w:szCs w:val="22"/>
        </w:rPr>
        <w:t> Click on the Create button for Content Safety.</w:t>
      </w:r>
    </w:p>
    <w:p w14:paraId="595F39C9" w14:textId="77777777" w:rsidR="00F548EF" w:rsidRPr="00F548EF" w:rsidRDefault="00F548EF" w:rsidP="00F548EF">
      <w:pPr>
        <w:spacing w:after="0"/>
        <w:rPr>
          <w:sz w:val="22"/>
          <w:szCs w:val="22"/>
        </w:rPr>
      </w:pPr>
      <w:r w:rsidRPr="00F548EF">
        <w:rPr>
          <w:b/>
          <w:bCs/>
          <w:sz w:val="22"/>
          <w:szCs w:val="22"/>
        </w:rPr>
        <w:t>Step 4.</w:t>
      </w:r>
      <w:r w:rsidRPr="00F548EF">
        <w:rPr>
          <w:sz w:val="22"/>
          <w:szCs w:val="22"/>
        </w:rPr>
        <w:t> First, choose a subscription and then create a Resource Group named testRG, and type the resource name as retailcontentsafe.</w:t>
      </w:r>
    </w:p>
    <w:p w14:paraId="3538C9F5" w14:textId="3F2EC7D6" w:rsidR="00F548EF" w:rsidRPr="00F548EF" w:rsidRDefault="00F548EF" w:rsidP="00F548EF">
      <w:pPr>
        <w:spacing w:after="0"/>
        <w:rPr>
          <w:sz w:val="22"/>
          <w:szCs w:val="22"/>
        </w:rPr>
      </w:pPr>
      <w:r w:rsidRPr="00F548EF">
        <w:rPr>
          <w:sz w:val="22"/>
          <w:szCs w:val="22"/>
        </w:rPr>
        <w:lastRenderedPageBreak/>
        <w:drawing>
          <wp:inline distT="0" distB="0" distL="0" distR="0" wp14:anchorId="102982C2" wp14:editId="52165E5C">
            <wp:extent cx="6645910" cy="4899660"/>
            <wp:effectExtent l="0" t="0" r="2540" b="0"/>
            <wp:docPr id="405312441" name="Picture 28" descr="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esource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899660"/>
                    </a:xfrm>
                    <a:prstGeom prst="rect">
                      <a:avLst/>
                    </a:prstGeom>
                    <a:noFill/>
                    <a:ln>
                      <a:noFill/>
                    </a:ln>
                  </pic:spPr>
                </pic:pic>
              </a:graphicData>
            </a:graphic>
          </wp:inline>
        </w:drawing>
      </w:r>
    </w:p>
    <w:p w14:paraId="5EA89218" w14:textId="77777777" w:rsidR="00F548EF" w:rsidRPr="00F548EF" w:rsidRDefault="00F548EF" w:rsidP="00F548EF">
      <w:pPr>
        <w:spacing w:after="0"/>
        <w:rPr>
          <w:sz w:val="22"/>
          <w:szCs w:val="22"/>
        </w:rPr>
      </w:pPr>
      <w:r w:rsidRPr="00F548EF">
        <w:rPr>
          <w:b/>
          <w:bCs/>
          <w:sz w:val="22"/>
          <w:szCs w:val="22"/>
        </w:rPr>
        <w:t>Step 5.</w:t>
      </w:r>
      <w:r w:rsidRPr="00F548EF">
        <w:rPr>
          <w:sz w:val="22"/>
          <w:szCs w:val="22"/>
        </w:rPr>
        <w:t> Click the Review+Create button.</w:t>
      </w:r>
    </w:p>
    <w:p w14:paraId="03F9979C" w14:textId="77777777" w:rsidR="00F548EF" w:rsidRPr="00F548EF" w:rsidRDefault="00F548EF" w:rsidP="00F548EF">
      <w:pPr>
        <w:spacing w:after="0"/>
        <w:rPr>
          <w:sz w:val="22"/>
          <w:szCs w:val="22"/>
        </w:rPr>
      </w:pPr>
      <w:r w:rsidRPr="00F548EF">
        <w:rPr>
          <w:b/>
          <w:bCs/>
          <w:sz w:val="22"/>
          <w:szCs w:val="22"/>
        </w:rPr>
        <w:t>Step 6. </w:t>
      </w:r>
      <w:r w:rsidRPr="00F548EF">
        <w:rPr>
          <w:sz w:val="22"/>
          <w:szCs w:val="22"/>
        </w:rPr>
        <w:t>Finally, Click the Create button.</w:t>
      </w:r>
    </w:p>
    <w:p w14:paraId="1939FCF0" w14:textId="7D3E9ABC" w:rsidR="00F548EF" w:rsidRPr="00F548EF" w:rsidRDefault="00F548EF" w:rsidP="00F548EF">
      <w:pPr>
        <w:spacing w:after="0"/>
        <w:rPr>
          <w:sz w:val="22"/>
          <w:szCs w:val="22"/>
        </w:rPr>
      </w:pPr>
      <w:r w:rsidRPr="00F548EF">
        <w:rPr>
          <w:sz w:val="22"/>
          <w:szCs w:val="22"/>
        </w:rPr>
        <w:lastRenderedPageBreak/>
        <w:drawing>
          <wp:inline distT="0" distB="0" distL="0" distR="0" wp14:anchorId="238A0CEB" wp14:editId="144C7D10">
            <wp:extent cx="6645910" cy="5035550"/>
            <wp:effectExtent l="0" t="0" r="0" b="6350"/>
            <wp:docPr id="1300321568" name="Picture 27" descr="Creat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reate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5035550"/>
                    </a:xfrm>
                    <a:prstGeom prst="rect">
                      <a:avLst/>
                    </a:prstGeom>
                    <a:noFill/>
                    <a:ln>
                      <a:noFill/>
                    </a:ln>
                  </pic:spPr>
                </pic:pic>
              </a:graphicData>
            </a:graphic>
          </wp:inline>
        </w:drawing>
      </w:r>
    </w:p>
    <w:p w14:paraId="60A93EAE" w14:textId="77777777" w:rsidR="00F548EF" w:rsidRPr="00F548EF" w:rsidRDefault="00F548EF" w:rsidP="00F548EF">
      <w:pPr>
        <w:spacing w:after="0"/>
        <w:rPr>
          <w:sz w:val="22"/>
          <w:szCs w:val="22"/>
        </w:rPr>
      </w:pPr>
      <w:r w:rsidRPr="00F548EF">
        <w:rPr>
          <w:b/>
          <w:bCs/>
          <w:sz w:val="22"/>
          <w:szCs w:val="22"/>
        </w:rPr>
        <w:t>Step 7</w:t>
      </w:r>
      <w:r w:rsidRPr="00F548EF">
        <w:rPr>
          <w:sz w:val="22"/>
          <w:szCs w:val="22"/>
        </w:rPr>
        <w:t xml:space="preserve">. Deployment started in progress in a </w:t>
      </w:r>
      <w:proofErr w:type="gramStart"/>
      <w:r w:rsidRPr="00F548EF">
        <w:rPr>
          <w:sz w:val="22"/>
          <w:szCs w:val="22"/>
        </w:rPr>
        <w:t>minute</w:t>
      </w:r>
      <w:proofErr w:type="gramEnd"/>
      <w:r w:rsidRPr="00F548EF">
        <w:rPr>
          <w:sz w:val="22"/>
          <w:szCs w:val="22"/>
        </w:rPr>
        <w:t xml:space="preserve"> or two deployment will become successful.</w:t>
      </w:r>
    </w:p>
    <w:p w14:paraId="57D67B97" w14:textId="2DB2953C" w:rsidR="00F548EF" w:rsidRPr="00F548EF" w:rsidRDefault="00F548EF" w:rsidP="00F548EF">
      <w:pPr>
        <w:spacing w:after="0"/>
        <w:rPr>
          <w:sz w:val="22"/>
          <w:szCs w:val="22"/>
        </w:rPr>
      </w:pPr>
      <w:r w:rsidRPr="00F548EF">
        <w:rPr>
          <w:sz w:val="22"/>
          <w:szCs w:val="22"/>
        </w:rPr>
        <w:drawing>
          <wp:inline distT="0" distB="0" distL="0" distR="0" wp14:anchorId="021E4EF1" wp14:editId="53097AA3">
            <wp:extent cx="6645910" cy="3612515"/>
            <wp:effectExtent l="0" t="0" r="2540" b="6985"/>
            <wp:docPr id="1525361792" name="Picture 26"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ploy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612515"/>
                    </a:xfrm>
                    <a:prstGeom prst="rect">
                      <a:avLst/>
                    </a:prstGeom>
                    <a:noFill/>
                    <a:ln>
                      <a:noFill/>
                    </a:ln>
                  </pic:spPr>
                </pic:pic>
              </a:graphicData>
            </a:graphic>
          </wp:inline>
        </w:drawing>
      </w:r>
    </w:p>
    <w:p w14:paraId="5A503CA6" w14:textId="77777777" w:rsidR="00F548EF" w:rsidRPr="00F548EF" w:rsidRDefault="00F548EF" w:rsidP="00F548EF">
      <w:pPr>
        <w:spacing w:after="0"/>
        <w:rPr>
          <w:sz w:val="22"/>
          <w:szCs w:val="22"/>
        </w:rPr>
      </w:pPr>
      <w:r w:rsidRPr="00F548EF">
        <w:rPr>
          <w:b/>
          <w:bCs/>
          <w:sz w:val="22"/>
          <w:szCs w:val="22"/>
        </w:rPr>
        <w:t>Step 8</w:t>
      </w:r>
      <w:r w:rsidRPr="00F548EF">
        <w:rPr>
          <w:sz w:val="22"/>
          <w:szCs w:val="22"/>
        </w:rPr>
        <w:t>. You can see deployment is completed successfully.</w:t>
      </w:r>
    </w:p>
    <w:p w14:paraId="5333A29E" w14:textId="46A83730" w:rsidR="00F548EF" w:rsidRPr="00F548EF" w:rsidRDefault="00F548EF" w:rsidP="00F548EF">
      <w:pPr>
        <w:spacing w:after="0"/>
        <w:rPr>
          <w:sz w:val="22"/>
          <w:szCs w:val="22"/>
        </w:rPr>
      </w:pPr>
      <w:r w:rsidRPr="00F548EF">
        <w:rPr>
          <w:sz w:val="22"/>
          <w:szCs w:val="22"/>
        </w:rPr>
        <w:lastRenderedPageBreak/>
        <w:drawing>
          <wp:inline distT="0" distB="0" distL="0" distR="0" wp14:anchorId="5FC73689" wp14:editId="64C07728">
            <wp:extent cx="6645910" cy="3211195"/>
            <wp:effectExtent l="0" t="0" r="2540" b="8255"/>
            <wp:docPr id="1629128037" name="Picture 25" descr="Deployment is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eployment is comple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211195"/>
                    </a:xfrm>
                    <a:prstGeom prst="rect">
                      <a:avLst/>
                    </a:prstGeom>
                    <a:noFill/>
                    <a:ln>
                      <a:noFill/>
                    </a:ln>
                  </pic:spPr>
                </pic:pic>
              </a:graphicData>
            </a:graphic>
          </wp:inline>
        </w:drawing>
      </w:r>
    </w:p>
    <w:p w14:paraId="4BE0297D" w14:textId="77777777" w:rsidR="009C2135" w:rsidRDefault="009C2135" w:rsidP="00F548EF">
      <w:pPr>
        <w:spacing w:after="0"/>
        <w:rPr>
          <w:b/>
          <w:bCs/>
          <w:sz w:val="22"/>
          <w:szCs w:val="22"/>
        </w:rPr>
      </w:pPr>
    </w:p>
    <w:p w14:paraId="7EF259F7" w14:textId="7FF0970F" w:rsidR="00F548EF" w:rsidRDefault="00F548EF" w:rsidP="00F548EF">
      <w:pPr>
        <w:spacing w:after="0"/>
        <w:rPr>
          <w:b/>
          <w:bCs/>
          <w:sz w:val="22"/>
          <w:szCs w:val="22"/>
        </w:rPr>
      </w:pPr>
      <w:r w:rsidRPr="00F548EF">
        <w:rPr>
          <w:b/>
          <w:bCs/>
          <w:sz w:val="22"/>
          <w:szCs w:val="22"/>
        </w:rPr>
        <w:t>Get Started with Content Safety Studio</w:t>
      </w:r>
    </w:p>
    <w:p w14:paraId="4C888B37" w14:textId="77777777" w:rsidR="009C2135" w:rsidRPr="00F548EF" w:rsidRDefault="009C2135" w:rsidP="00F548EF">
      <w:pPr>
        <w:spacing w:after="0"/>
        <w:rPr>
          <w:b/>
          <w:bCs/>
          <w:sz w:val="22"/>
          <w:szCs w:val="22"/>
        </w:rPr>
      </w:pPr>
    </w:p>
    <w:p w14:paraId="32725F61" w14:textId="77777777" w:rsidR="00F548EF" w:rsidRPr="00F548EF" w:rsidRDefault="00F548EF" w:rsidP="00F548EF">
      <w:pPr>
        <w:spacing w:after="0"/>
        <w:rPr>
          <w:sz w:val="22"/>
          <w:szCs w:val="22"/>
        </w:rPr>
      </w:pPr>
      <w:r w:rsidRPr="00F548EF">
        <w:rPr>
          <w:b/>
          <w:bCs/>
          <w:sz w:val="22"/>
          <w:szCs w:val="22"/>
        </w:rPr>
        <w:t>Step 1.</w:t>
      </w:r>
      <w:r w:rsidRPr="00F548EF">
        <w:rPr>
          <w:sz w:val="22"/>
          <w:szCs w:val="22"/>
        </w:rPr>
        <w:t> Click Content Safety Studio from the Azure Portal.</w:t>
      </w:r>
    </w:p>
    <w:p w14:paraId="68C1CF72" w14:textId="77777777" w:rsidR="00F548EF" w:rsidRPr="00F548EF" w:rsidRDefault="00F548EF" w:rsidP="00F548EF">
      <w:pPr>
        <w:spacing w:after="0"/>
        <w:rPr>
          <w:sz w:val="22"/>
          <w:szCs w:val="22"/>
        </w:rPr>
      </w:pPr>
      <w:r w:rsidRPr="00F548EF">
        <w:rPr>
          <w:b/>
          <w:bCs/>
          <w:sz w:val="22"/>
          <w:szCs w:val="22"/>
        </w:rPr>
        <w:t>Step 2. </w:t>
      </w:r>
      <w:r w:rsidRPr="00F548EF">
        <w:rPr>
          <w:sz w:val="22"/>
          <w:szCs w:val="22"/>
        </w:rPr>
        <w:t>Now you are going to run a moderation test related to the Images.</w:t>
      </w:r>
    </w:p>
    <w:p w14:paraId="6E4045FE" w14:textId="77777777" w:rsidR="00F548EF" w:rsidRPr="00F548EF" w:rsidRDefault="00F548EF" w:rsidP="00F548EF">
      <w:pPr>
        <w:spacing w:after="0"/>
        <w:rPr>
          <w:sz w:val="22"/>
          <w:szCs w:val="22"/>
        </w:rPr>
      </w:pPr>
      <w:r w:rsidRPr="00F548EF">
        <w:rPr>
          <w:b/>
          <w:bCs/>
          <w:sz w:val="22"/>
          <w:szCs w:val="22"/>
        </w:rPr>
        <w:t>Step 3.</w:t>
      </w:r>
      <w:r w:rsidRPr="00F548EF">
        <w:rPr>
          <w:sz w:val="22"/>
          <w:szCs w:val="22"/>
        </w:rPr>
        <w:t> Click Try it out for Moderate Images Content.</w:t>
      </w:r>
    </w:p>
    <w:p w14:paraId="32CA0B99" w14:textId="40AF8F08" w:rsidR="00F548EF" w:rsidRPr="00F548EF" w:rsidRDefault="00F548EF" w:rsidP="00F548EF">
      <w:pPr>
        <w:spacing w:after="0"/>
        <w:rPr>
          <w:sz w:val="22"/>
          <w:szCs w:val="22"/>
        </w:rPr>
      </w:pPr>
      <w:r w:rsidRPr="00F548EF">
        <w:rPr>
          <w:sz w:val="22"/>
          <w:szCs w:val="22"/>
        </w:rPr>
        <w:drawing>
          <wp:inline distT="0" distB="0" distL="0" distR="0" wp14:anchorId="78840E72" wp14:editId="2F1B2D8F">
            <wp:extent cx="6645910" cy="3690620"/>
            <wp:effectExtent l="0" t="0" r="2540" b="5080"/>
            <wp:docPr id="1147506212" name="Picture 24" descr="Moderat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oderate Im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690620"/>
                    </a:xfrm>
                    <a:prstGeom prst="rect">
                      <a:avLst/>
                    </a:prstGeom>
                    <a:noFill/>
                    <a:ln>
                      <a:noFill/>
                    </a:ln>
                  </pic:spPr>
                </pic:pic>
              </a:graphicData>
            </a:graphic>
          </wp:inline>
        </w:drawing>
      </w:r>
    </w:p>
    <w:p w14:paraId="0C2BBCD5" w14:textId="77777777" w:rsidR="00F548EF" w:rsidRPr="00F548EF" w:rsidRDefault="00F548EF" w:rsidP="00F548EF">
      <w:pPr>
        <w:spacing w:after="0"/>
        <w:rPr>
          <w:sz w:val="22"/>
          <w:szCs w:val="22"/>
        </w:rPr>
      </w:pPr>
      <w:r w:rsidRPr="00F548EF">
        <w:rPr>
          <w:sz w:val="22"/>
          <w:szCs w:val="22"/>
        </w:rPr>
        <w:t>Safe Content Scenario</w:t>
      </w:r>
    </w:p>
    <w:p w14:paraId="04F7FF77" w14:textId="77777777" w:rsidR="00F548EF" w:rsidRPr="00F548EF" w:rsidRDefault="00F548EF" w:rsidP="00F548EF">
      <w:pPr>
        <w:spacing w:after="0"/>
        <w:rPr>
          <w:sz w:val="22"/>
          <w:szCs w:val="22"/>
        </w:rPr>
      </w:pPr>
      <w:r w:rsidRPr="00F548EF">
        <w:rPr>
          <w:b/>
          <w:bCs/>
          <w:sz w:val="22"/>
          <w:szCs w:val="22"/>
        </w:rPr>
        <w:t>Step 4.</w:t>
      </w:r>
      <w:r w:rsidRPr="00F548EF">
        <w:rPr>
          <w:sz w:val="22"/>
          <w:szCs w:val="22"/>
        </w:rPr>
        <w:t> Click Run a Simple Test and choose the Safe Content option from the moderate image content.</w:t>
      </w:r>
    </w:p>
    <w:p w14:paraId="391021AB" w14:textId="2F0DEDDD" w:rsidR="00F548EF" w:rsidRPr="00F548EF" w:rsidRDefault="00F548EF" w:rsidP="00F548EF">
      <w:pPr>
        <w:spacing w:after="0"/>
        <w:rPr>
          <w:sz w:val="22"/>
          <w:szCs w:val="22"/>
        </w:rPr>
      </w:pPr>
      <w:r w:rsidRPr="00F548EF">
        <w:rPr>
          <w:sz w:val="22"/>
          <w:szCs w:val="22"/>
        </w:rPr>
        <w:lastRenderedPageBreak/>
        <w:drawing>
          <wp:inline distT="0" distB="0" distL="0" distR="0" wp14:anchorId="7D2B12BD" wp14:editId="448EA2F2">
            <wp:extent cx="6645910" cy="3190240"/>
            <wp:effectExtent l="0" t="0" r="2540" b="0"/>
            <wp:docPr id="623161458" name="Picture 23" descr=" Simp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Simple T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190240"/>
                    </a:xfrm>
                    <a:prstGeom prst="rect">
                      <a:avLst/>
                    </a:prstGeom>
                    <a:noFill/>
                    <a:ln>
                      <a:noFill/>
                    </a:ln>
                  </pic:spPr>
                </pic:pic>
              </a:graphicData>
            </a:graphic>
          </wp:inline>
        </w:drawing>
      </w:r>
    </w:p>
    <w:p w14:paraId="3AE861C2" w14:textId="77777777" w:rsidR="00F548EF" w:rsidRPr="00F548EF" w:rsidRDefault="00F548EF" w:rsidP="00F548EF">
      <w:pPr>
        <w:spacing w:after="0"/>
        <w:rPr>
          <w:sz w:val="22"/>
          <w:szCs w:val="22"/>
        </w:rPr>
      </w:pPr>
      <w:r w:rsidRPr="00F548EF">
        <w:rPr>
          <w:b/>
          <w:bCs/>
          <w:sz w:val="22"/>
          <w:szCs w:val="22"/>
        </w:rPr>
        <w:t>Step 5.</w:t>
      </w:r>
      <w:r w:rsidRPr="00F548EF">
        <w:rPr>
          <w:sz w:val="22"/>
          <w:szCs w:val="22"/>
        </w:rPr>
        <w:t> Prompt - An image of two children holding hands and smiling at sunset.</w:t>
      </w:r>
    </w:p>
    <w:p w14:paraId="7FFB11A2" w14:textId="77777777" w:rsidR="00F548EF" w:rsidRPr="00F548EF" w:rsidRDefault="00F548EF" w:rsidP="00F548EF">
      <w:pPr>
        <w:spacing w:after="0"/>
        <w:rPr>
          <w:sz w:val="22"/>
          <w:szCs w:val="22"/>
        </w:rPr>
      </w:pPr>
      <w:r w:rsidRPr="00F548EF">
        <w:rPr>
          <w:b/>
          <w:bCs/>
          <w:sz w:val="22"/>
          <w:szCs w:val="22"/>
        </w:rPr>
        <w:t>Step 6. </w:t>
      </w:r>
      <w:r w:rsidRPr="00F548EF">
        <w:rPr>
          <w:sz w:val="22"/>
          <w:szCs w:val="22"/>
        </w:rPr>
        <w:t>Click the run test button and it's going to be determined whether the status of the prompt is allowed or blocked in the Judgement option.</w:t>
      </w:r>
    </w:p>
    <w:p w14:paraId="5DE082F7" w14:textId="29A9654E" w:rsidR="00F548EF" w:rsidRPr="00F548EF" w:rsidRDefault="00F548EF" w:rsidP="00F548EF">
      <w:pPr>
        <w:spacing w:after="0"/>
        <w:rPr>
          <w:sz w:val="22"/>
          <w:szCs w:val="22"/>
        </w:rPr>
      </w:pPr>
      <w:r w:rsidRPr="00F548EF">
        <w:rPr>
          <w:sz w:val="22"/>
          <w:szCs w:val="22"/>
        </w:rPr>
        <w:drawing>
          <wp:inline distT="0" distB="0" distL="0" distR="0" wp14:anchorId="787AC914" wp14:editId="22D6E8B0">
            <wp:extent cx="6645910" cy="3461385"/>
            <wp:effectExtent l="0" t="0" r="2540" b="5715"/>
            <wp:docPr id="1957615156" name="Picture 22" descr=" Tes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Test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461385"/>
                    </a:xfrm>
                    <a:prstGeom prst="rect">
                      <a:avLst/>
                    </a:prstGeom>
                    <a:noFill/>
                    <a:ln>
                      <a:noFill/>
                    </a:ln>
                  </pic:spPr>
                </pic:pic>
              </a:graphicData>
            </a:graphic>
          </wp:inline>
        </w:drawing>
      </w:r>
    </w:p>
    <w:p w14:paraId="090D152D" w14:textId="77777777" w:rsidR="00F548EF" w:rsidRPr="00F548EF" w:rsidRDefault="00F548EF" w:rsidP="00F548EF">
      <w:pPr>
        <w:spacing w:after="0"/>
        <w:rPr>
          <w:sz w:val="22"/>
          <w:szCs w:val="22"/>
        </w:rPr>
      </w:pPr>
      <w:r w:rsidRPr="00F548EF">
        <w:rPr>
          <w:b/>
          <w:bCs/>
          <w:sz w:val="22"/>
          <w:szCs w:val="22"/>
        </w:rPr>
        <w:t>Step 7.</w:t>
      </w:r>
      <w:r w:rsidRPr="00F548EF">
        <w:rPr>
          <w:sz w:val="22"/>
          <w:szCs w:val="22"/>
        </w:rPr>
        <w:t> In the View results section, Prompt content has been allowed and you can also see the category and risk level detection results below.</w:t>
      </w:r>
    </w:p>
    <w:p w14:paraId="55F211D9" w14:textId="6FFA92FF" w:rsidR="00F548EF" w:rsidRPr="00F548EF" w:rsidRDefault="00F548EF" w:rsidP="00F548EF">
      <w:pPr>
        <w:spacing w:after="0"/>
        <w:rPr>
          <w:sz w:val="22"/>
          <w:szCs w:val="22"/>
        </w:rPr>
      </w:pPr>
      <w:r w:rsidRPr="00F548EF">
        <w:rPr>
          <w:sz w:val="22"/>
          <w:szCs w:val="22"/>
        </w:rPr>
        <w:lastRenderedPageBreak/>
        <w:drawing>
          <wp:inline distT="0" distB="0" distL="0" distR="0" wp14:anchorId="1980FE2D" wp14:editId="494B7CAB">
            <wp:extent cx="6645910" cy="2658110"/>
            <wp:effectExtent l="0" t="0" r="2540" b="8890"/>
            <wp:docPr id="848963662" name="Picture 21" descr="Detec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tection resul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658110"/>
                    </a:xfrm>
                    <a:prstGeom prst="rect">
                      <a:avLst/>
                    </a:prstGeom>
                    <a:noFill/>
                    <a:ln>
                      <a:noFill/>
                    </a:ln>
                  </pic:spPr>
                </pic:pic>
              </a:graphicData>
            </a:graphic>
          </wp:inline>
        </w:drawing>
      </w:r>
    </w:p>
    <w:p w14:paraId="70288C25" w14:textId="77777777" w:rsidR="0093573F" w:rsidRDefault="0093573F" w:rsidP="00F548EF">
      <w:pPr>
        <w:spacing w:after="0"/>
        <w:rPr>
          <w:b/>
          <w:bCs/>
          <w:sz w:val="22"/>
          <w:szCs w:val="22"/>
        </w:rPr>
      </w:pPr>
    </w:p>
    <w:p w14:paraId="42A39C01" w14:textId="5C70D858" w:rsidR="00F548EF" w:rsidRDefault="00F548EF" w:rsidP="00F548EF">
      <w:pPr>
        <w:spacing w:after="0"/>
        <w:rPr>
          <w:b/>
          <w:bCs/>
          <w:sz w:val="22"/>
          <w:szCs w:val="22"/>
        </w:rPr>
      </w:pPr>
      <w:r w:rsidRPr="00F548EF">
        <w:rPr>
          <w:b/>
          <w:bCs/>
          <w:sz w:val="22"/>
          <w:szCs w:val="22"/>
        </w:rPr>
        <w:t>Self-harm Content Scenario</w:t>
      </w:r>
    </w:p>
    <w:p w14:paraId="23DE6051" w14:textId="77777777" w:rsidR="0093573F" w:rsidRPr="00F548EF" w:rsidRDefault="0093573F" w:rsidP="00F548EF">
      <w:pPr>
        <w:spacing w:after="0"/>
        <w:rPr>
          <w:b/>
          <w:bCs/>
          <w:sz w:val="22"/>
          <w:szCs w:val="22"/>
        </w:rPr>
      </w:pPr>
    </w:p>
    <w:p w14:paraId="19A4BAF7" w14:textId="77777777" w:rsidR="00F548EF" w:rsidRPr="00F548EF" w:rsidRDefault="00F548EF" w:rsidP="00F548EF">
      <w:pPr>
        <w:spacing w:after="0"/>
        <w:rPr>
          <w:sz w:val="22"/>
          <w:szCs w:val="22"/>
        </w:rPr>
      </w:pPr>
      <w:r w:rsidRPr="00F548EF">
        <w:rPr>
          <w:b/>
          <w:bCs/>
          <w:sz w:val="22"/>
          <w:szCs w:val="22"/>
        </w:rPr>
        <w:t>Step 1.</w:t>
      </w:r>
      <w:r w:rsidRPr="00F548EF">
        <w:rPr>
          <w:sz w:val="22"/>
          <w:szCs w:val="22"/>
        </w:rPr>
        <w:t> Click Run a Simple Test and choose the Self-harm content option from the moderate image content.</w:t>
      </w:r>
    </w:p>
    <w:p w14:paraId="5FA55F15" w14:textId="36F917E6" w:rsidR="00F548EF" w:rsidRPr="00F548EF" w:rsidRDefault="00F548EF" w:rsidP="00F548EF">
      <w:pPr>
        <w:spacing w:after="0"/>
        <w:rPr>
          <w:sz w:val="22"/>
          <w:szCs w:val="22"/>
        </w:rPr>
      </w:pPr>
      <w:r w:rsidRPr="00F548EF">
        <w:rPr>
          <w:sz w:val="22"/>
          <w:szCs w:val="22"/>
        </w:rPr>
        <w:drawing>
          <wp:inline distT="0" distB="0" distL="0" distR="0" wp14:anchorId="04A3CC35" wp14:editId="0BE3A336">
            <wp:extent cx="6645910" cy="3690620"/>
            <wp:effectExtent l="0" t="0" r="2540" b="5080"/>
            <wp:docPr id="677871814" name="Picture 20" descr="Self-harm cont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elf-harm conten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90620"/>
                    </a:xfrm>
                    <a:prstGeom prst="rect">
                      <a:avLst/>
                    </a:prstGeom>
                    <a:noFill/>
                    <a:ln>
                      <a:noFill/>
                    </a:ln>
                  </pic:spPr>
                </pic:pic>
              </a:graphicData>
            </a:graphic>
          </wp:inline>
        </w:drawing>
      </w:r>
    </w:p>
    <w:p w14:paraId="663DA229" w14:textId="77777777" w:rsidR="00F548EF" w:rsidRPr="00F548EF" w:rsidRDefault="00F548EF" w:rsidP="00F548EF">
      <w:pPr>
        <w:spacing w:after="0"/>
        <w:rPr>
          <w:sz w:val="22"/>
          <w:szCs w:val="22"/>
        </w:rPr>
      </w:pPr>
      <w:r w:rsidRPr="00F548EF">
        <w:rPr>
          <w:b/>
          <w:bCs/>
          <w:sz w:val="22"/>
          <w:szCs w:val="22"/>
        </w:rPr>
        <w:t>Step 2. </w:t>
      </w:r>
      <w:r w:rsidRPr="00F548EF">
        <w:rPr>
          <w:sz w:val="22"/>
          <w:szCs w:val="22"/>
        </w:rPr>
        <w:t>Prompt - An image of a girl holding a firearm with the intention of self-harm.</w:t>
      </w:r>
    </w:p>
    <w:p w14:paraId="6582F08F" w14:textId="77777777" w:rsidR="00F548EF" w:rsidRPr="00F548EF" w:rsidRDefault="00F548EF" w:rsidP="00F548EF">
      <w:pPr>
        <w:spacing w:after="0"/>
        <w:rPr>
          <w:sz w:val="22"/>
          <w:szCs w:val="22"/>
        </w:rPr>
      </w:pPr>
      <w:r w:rsidRPr="00F548EF">
        <w:rPr>
          <w:b/>
          <w:bCs/>
          <w:sz w:val="22"/>
          <w:szCs w:val="22"/>
        </w:rPr>
        <w:t>Step 3.</w:t>
      </w:r>
      <w:r w:rsidRPr="00F548EF">
        <w:rPr>
          <w:sz w:val="22"/>
          <w:szCs w:val="22"/>
        </w:rPr>
        <w:t> Click the run test button and it's going to be determined whether the status of the prompt is allowed or blocked in the Judgement option.</w:t>
      </w:r>
    </w:p>
    <w:p w14:paraId="6B538CD7" w14:textId="2EA3645E" w:rsidR="00F548EF" w:rsidRPr="00F548EF" w:rsidRDefault="00F548EF" w:rsidP="00F548EF">
      <w:pPr>
        <w:spacing w:after="0"/>
        <w:rPr>
          <w:sz w:val="22"/>
          <w:szCs w:val="22"/>
        </w:rPr>
      </w:pPr>
      <w:r w:rsidRPr="00F548EF">
        <w:rPr>
          <w:sz w:val="22"/>
          <w:szCs w:val="22"/>
        </w:rPr>
        <w:lastRenderedPageBreak/>
        <w:drawing>
          <wp:inline distT="0" distB="0" distL="0" distR="0" wp14:anchorId="1ADDC826" wp14:editId="68F5895B">
            <wp:extent cx="6645910" cy="3440430"/>
            <wp:effectExtent l="0" t="0" r="2540" b="7620"/>
            <wp:docPr id="517839089" name="Picture 19" descr="Determined wh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etermined wheth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440430"/>
                    </a:xfrm>
                    <a:prstGeom prst="rect">
                      <a:avLst/>
                    </a:prstGeom>
                    <a:noFill/>
                    <a:ln>
                      <a:noFill/>
                    </a:ln>
                  </pic:spPr>
                </pic:pic>
              </a:graphicData>
            </a:graphic>
          </wp:inline>
        </w:drawing>
      </w:r>
    </w:p>
    <w:p w14:paraId="7F4F0DB6" w14:textId="77777777" w:rsidR="00F548EF" w:rsidRPr="00F548EF" w:rsidRDefault="00F548EF" w:rsidP="00F548EF">
      <w:pPr>
        <w:spacing w:after="0"/>
        <w:rPr>
          <w:sz w:val="22"/>
          <w:szCs w:val="22"/>
        </w:rPr>
      </w:pPr>
      <w:r w:rsidRPr="00F548EF">
        <w:rPr>
          <w:b/>
          <w:bCs/>
          <w:sz w:val="22"/>
          <w:szCs w:val="22"/>
        </w:rPr>
        <w:t>Step 4</w:t>
      </w:r>
      <w:r w:rsidRPr="00F548EF">
        <w:rPr>
          <w:sz w:val="22"/>
          <w:szCs w:val="22"/>
        </w:rPr>
        <w:t>. In the View results section, Prompt content has been blocked and you can also see the category and risk level detection results below.</w:t>
      </w:r>
    </w:p>
    <w:p w14:paraId="16CDF7D4" w14:textId="222A0FF1" w:rsidR="00F548EF" w:rsidRPr="00F548EF" w:rsidRDefault="00F548EF" w:rsidP="00F548EF">
      <w:pPr>
        <w:spacing w:after="0"/>
        <w:rPr>
          <w:sz w:val="22"/>
          <w:szCs w:val="22"/>
        </w:rPr>
      </w:pPr>
      <w:r w:rsidRPr="00F548EF">
        <w:rPr>
          <w:sz w:val="22"/>
          <w:szCs w:val="22"/>
        </w:rPr>
        <w:drawing>
          <wp:inline distT="0" distB="0" distL="0" distR="0" wp14:anchorId="49542ACD" wp14:editId="3FCC7826">
            <wp:extent cx="6645910" cy="2715895"/>
            <wp:effectExtent l="0" t="0" r="2540" b="8255"/>
            <wp:docPr id="1354927555" name="Picture 18" descr="Prompt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rompt co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2715895"/>
                    </a:xfrm>
                    <a:prstGeom prst="rect">
                      <a:avLst/>
                    </a:prstGeom>
                    <a:noFill/>
                    <a:ln>
                      <a:noFill/>
                    </a:ln>
                  </pic:spPr>
                </pic:pic>
              </a:graphicData>
            </a:graphic>
          </wp:inline>
        </w:drawing>
      </w:r>
    </w:p>
    <w:p w14:paraId="19B4AA9E" w14:textId="77777777" w:rsidR="0093573F" w:rsidRDefault="0093573F" w:rsidP="00F548EF">
      <w:pPr>
        <w:spacing w:after="0"/>
        <w:rPr>
          <w:sz w:val="22"/>
          <w:szCs w:val="22"/>
        </w:rPr>
      </w:pPr>
    </w:p>
    <w:p w14:paraId="76A94B77" w14:textId="2521B8A0" w:rsidR="00F548EF" w:rsidRDefault="00F548EF" w:rsidP="00F548EF">
      <w:pPr>
        <w:spacing w:after="0"/>
        <w:rPr>
          <w:b/>
          <w:bCs/>
          <w:sz w:val="22"/>
          <w:szCs w:val="22"/>
        </w:rPr>
      </w:pPr>
      <w:r w:rsidRPr="00F548EF">
        <w:rPr>
          <w:b/>
          <w:bCs/>
          <w:sz w:val="22"/>
          <w:szCs w:val="22"/>
        </w:rPr>
        <w:t>Run a bulk test Scenario</w:t>
      </w:r>
    </w:p>
    <w:p w14:paraId="46FA7AC6" w14:textId="77777777" w:rsidR="0093573F" w:rsidRPr="00F548EF" w:rsidRDefault="0093573F" w:rsidP="00F548EF">
      <w:pPr>
        <w:spacing w:after="0"/>
        <w:rPr>
          <w:b/>
          <w:bCs/>
          <w:sz w:val="22"/>
          <w:szCs w:val="22"/>
        </w:rPr>
      </w:pPr>
    </w:p>
    <w:p w14:paraId="57C1110F" w14:textId="77777777" w:rsidR="00F548EF" w:rsidRPr="00F548EF" w:rsidRDefault="00F548EF" w:rsidP="00F548EF">
      <w:pPr>
        <w:spacing w:after="0"/>
        <w:rPr>
          <w:sz w:val="22"/>
          <w:szCs w:val="22"/>
        </w:rPr>
      </w:pPr>
      <w:r w:rsidRPr="00F548EF">
        <w:rPr>
          <w:b/>
          <w:bCs/>
          <w:sz w:val="22"/>
          <w:szCs w:val="22"/>
        </w:rPr>
        <w:t>Step 1. </w:t>
      </w:r>
      <w:r w:rsidRPr="00F548EF">
        <w:rPr>
          <w:sz w:val="22"/>
          <w:szCs w:val="22"/>
        </w:rPr>
        <w:t>Click Run a Bulk Test and choose the dataset with a safe content option from the moderate image content.</w:t>
      </w:r>
    </w:p>
    <w:p w14:paraId="24B85DF8" w14:textId="77777777" w:rsidR="00F548EF" w:rsidRPr="00F548EF" w:rsidRDefault="00F548EF" w:rsidP="00F548EF">
      <w:pPr>
        <w:spacing w:after="0"/>
        <w:rPr>
          <w:sz w:val="22"/>
          <w:szCs w:val="22"/>
        </w:rPr>
      </w:pPr>
      <w:r w:rsidRPr="00F548EF">
        <w:rPr>
          <w:b/>
          <w:bCs/>
          <w:sz w:val="22"/>
          <w:szCs w:val="22"/>
        </w:rPr>
        <w:t>Step 2. </w:t>
      </w:r>
      <w:r w:rsidRPr="00F548EF">
        <w:rPr>
          <w:sz w:val="22"/>
          <w:szCs w:val="22"/>
        </w:rPr>
        <w:t>In this context I have taken a dataset with 15 records and with corresponding label 0 indicates its safe content.</w:t>
      </w:r>
    </w:p>
    <w:p w14:paraId="4FF9ADB0" w14:textId="6B4ED0A4" w:rsidR="00F548EF" w:rsidRPr="00F548EF" w:rsidRDefault="00F548EF" w:rsidP="00F548EF">
      <w:pPr>
        <w:spacing w:after="0"/>
        <w:rPr>
          <w:sz w:val="22"/>
          <w:szCs w:val="22"/>
        </w:rPr>
      </w:pPr>
      <w:r w:rsidRPr="00F548EF">
        <w:rPr>
          <w:sz w:val="22"/>
          <w:szCs w:val="22"/>
        </w:rPr>
        <w:lastRenderedPageBreak/>
        <w:drawing>
          <wp:inline distT="0" distB="0" distL="0" distR="0" wp14:anchorId="3CFAE1E0" wp14:editId="45410AF9">
            <wp:extent cx="6645910" cy="4868545"/>
            <wp:effectExtent l="0" t="0" r="2540" b="8255"/>
            <wp:docPr id="1156386624" name="Picture 17" descr="Bulk T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Bulk Test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868545"/>
                    </a:xfrm>
                    <a:prstGeom prst="rect">
                      <a:avLst/>
                    </a:prstGeom>
                    <a:noFill/>
                    <a:ln>
                      <a:noFill/>
                    </a:ln>
                  </pic:spPr>
                </pic:pic>
              </a:graphicData>
            </a:graphic>
          </wp:inline>
        </w:drawing>
      </w:r>
    </w:p>
    <w:p w14:paraId="3889146D" w14:textId="07409FE5" w:rsidR="00F548EF" w:rsidRPr="00F548EF" w:rsidRDefault="00F548EF" w:rsidP="00F548EF">
      <w:pPr>
        <w:spacing w:after="0"/>
        <w:rPr>
          <w:sz w:val="22"/>
          <w:szCs w:val="22"/>
        </w:rPr>
      </w:pPr>
      <w:r w:rsidRPr="00F548EF">
        <w:rPr>
          <w:sz w:val="22"/>
          <w:szCs w:val="22"/>
        </w:rPr>
        <w:drawing>
          <wp:inline distT="0" distB="0" distL="0" distR="0" wp14:anchorId="7FB81B53" wp14:editId="22CC009F">
            <wp:extent cx="6645910" cy="3674745"/>
            <wp:effectExtent l="0" t="0" r="2540" b="1905"/>
            <wp:docPr id="1982719395" name="Picture 16" descr=" Saf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Safe cont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674745"/>
                    </a:xfrm>
                    <a:prstGeom prst="rect">
                      <a:avLst/>
                    </a:prstGeom>
                    <a:noFill/>
                    <a:ln>
                      <a:noFill/>
                    </a:ln>
                  </pic:spPr>
                </pic:pic>
              </a:graphicData>
            </a:graphic>
          </wp:inline>
        </w:drawing>
      </w:r>
    </w:p>
    <w:p w14:paraId="7DE16B1E" w14:textId="77777777" w:rsidR="00F548EF" w:rsidRPr="00F548EF" w:rsidRDefault="00F548EF" w:rsidP="00F548EF">
      <w:pPr>
        <w:spacing w:after="0"/>
        <w:rPr>
          <w:sz w:val="22"/>
          <w:szCs w:val="22"/>
        </w:rPr>
      </w:pPr>
      <w:r w:rsidRPr="00F548EF">
        <w:rPr>
          <w:b/>
          <w:bCs/>
          <w:sz w:val="22"/>
          <w:szCs w:val="22"/>
        </w:rPr>
        <w:t>Step 3.</w:t>
      </w:r>
      <w:r w:rsidRPr="00F548EF">
        <w:rPr>
          <w:sz w:val="22"/>
          <w:szCs w:val="22"/>
        </w:rPr>
        <w:t> Click the run test button and it's going to be determined whether the status of the prompt is allowed or blocked in the Judgement option.</w:t>
      </w:r>
    </w:p>
    <w:p w14:paraId="4BD74FB7" w14:textId="77777777" w:rsidR="00F548EF" w:rsidRPr="00F548EF" w:rsidRDefault="00F548EF" w:rsidP="00F548EF">
      <w:pPr>
        <w:spacing w:after="0"/>
        <w:rPr>
          <w:sz w:val="22"/>
          <w:szCs w:val="22"/>
        </w:rPr>
      </w:pPr>
      <w:r w:rsidRPr="00F548EF">
        <w:rPr>
          <w:b/>
          <w:bCs/>
          <w:sz w:val="22"/>
          <w:szCs w:val="22"/>
        </w:rPr>
        <w:t>Step 4. </w:t>
      </w:r>
      <w:r w:rsidRPr="00F548EF">
        <w:rPr>
          <w:sz w:val="22"/>
          <w:szCs w:val="22"/>
        </w:rPr>
        <w:t>In the View results section, Prompt content has been allowed and you can also see the category and risk level detection results below.</w:t>
      </w:r>
    </w:p>
    <w:p w14:paraId="1E19F606" w14:textId="6CA5DB9E" w:rsidR="00F548EF" w:rsidRPr="00F548EF" w:rsidRDefault="00F548EF" w:rsidP="00F548EF">
      <w:pPr>
        <w:spacing w:after="0"/>
        <w:rPr>
          <w:sz w:val="22"/>
          <w:szCs w:val="22"/>
        </w:rPr>
      </w:pPr>
      <w:r w:rsidRPr="00F548EF">
        <w:rPr>
          <w:sz w:val="22"/>
          <w:szCs w:val="22"/>
        </w:rPr>
        <w:lastRenderedPageBreak/>
        <w:drawing>
          <wp:inline distT="0" distB="0" distL="0" distR="0" wp14:anchorId="54FD2DE5" wp14:editId="12694C6E">
            <wp:extent cx="6645910" cy="3705860"/>
            <wp:effectExtent l="0" t="0" r="2540" b="8890"/>
            <wp:docPr id="1618073005" name="Picture 15" descr=" Risk level det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Risk level detec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705860"/>
                    </a:xfrm>
                    <a:prstGeom prst="rect">
                      <a:avLst/>
                    </a:prstGeom>
                    <a:noFill/>
                    <a:ln>
                      <a:noFill/>
                    </a:ln>
                  </pic:spPr>
                </pic:pic>
              </a:graphicData>
            </a:graphic>
          </wp:inline>
        </w:drawing>
      </w:r>
    </w:p>
    <w:p w14:paraId="344F84E9" w14:textId="77777777" w:rsidR="00F548EF" w:rsidRPr="009A62AD" w:rsidRDefault="00F548EF" w:rsidP="00BD29C6">
      <w:pPr>
        <w:spacing w:after="0"/>
        <w:rPr>
          <w:sz w:val="22"/>
          <w:szCs w:val="22"/>
        </w:rPr>
      </w:pPr>
    </w:p>
    <w:sectPr w:rsidR="00F548EF" w:rsidRPr="009A62AD" w:rsidSect="002F52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31F4"/>
    <w:multiLevelType w:val="hybridMultilevel"/>
    <w:tmpl w:val="3B164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8D7E64"/>
    <w:multiLevelType w:val="multilevel"/>
    <w:tmpl w:val="39A6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0116C"/>
    <w:multiLevelType w:val="hybridMultilevel"/>
    <w:tmpl w:val="FD52D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0603578">
    <w:abstractNumId w:val="1"/>
  </w:num>
  <w:num w:numId="2" w16cid:durableId="500778045">
    <w:abstractNumId w:val="0"/>
  </w:num>
  <w:num w:numId="3" w16cid:durableId="48774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32"/>
    <w:rsid w:val="000D7A38"/>
    <w:rsid w:val="002F52B1"/>
    <w:rsid w:val="00410D77"/>
    <w:rsid w:val="00621932"/>
    <w:rsid w:val="0063179D"/>
    <w:rsid w:val="00680AC8"/>
    <w:rsid w:val="007C1A8E"/>
    <w:rsid w:val="00872881"/>
    <w:rsid w:val="0093573F"/>
    <w:rsid w:val="0097352B"/>
    <w:rsid w:val="009A62AD"/>
    <w:rsid w:val="009B2263"/>
    <w:rsid w:val="009C2135"/>
    <w:rsid w:val="00B94E96"/>
    <w:rsid w:val="00BD29C6"/>
    <w:rsid w:val="00CD2B7C"/>
    <w:rsid w:val="00F548EF"/>
    <w:rsid w:val="00FB1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EB8B"/>
  <w15:chartTrackingRefBased/>
  <w15:docId w15:val="{D9D37D5A-1189-4A1D-917D-C9CA347B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263"/>
  </w:style>
  <w:style w:type="paragraph" w:styleId="Heading1">
    <w:name w:val="heading 1"/>
    <w:basedOn w:val="Normal"/>
    <w:next w:val="Normal"/>
    <w:link w:val="Heading1Char"/>
    <w:uiPriority w:val="9"/>
    <w:qFormat/>
    <w:rsid w:val="006219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9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9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9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9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9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9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9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9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9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9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9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9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9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9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9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9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932"/>
    <w:rPr>
      <w:rFonts w:eastAsiaTheme="majorEastAsia" w:cstheme="majorBidi"/>
      <w:color w:val="272727" w:themeColor="text1" w:themeTint="D8"/>
    </w:rPr>
  </w:style>
  <w:style w:type="paragraph" w:styleId="Title">
    <w:name w:val="Title"/>
    <w:basedOn w:val="Normal"/>
    <w:next w:val="Normal"/>
    <w:link w:val="TitleChar"/>
    <w:uiPriority w:val="10"/>
    <w:qFormat/>
    <w:rsid w:val="00621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9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9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932"/>
    <w:pPr>
      <w:spacing w:before="160"/>
      <w:jc w:val="center"/>
    </w:pPr>
    <w:rPr>
      <w:i/>
      <w:iCs/>
      <w:color w:val="404040" w:themeColor="text1" w:themeTint="BF"/>
    </w:rPr>
  </w:style>
  <w:style w:type="character" w:customStyle="1" w:styleId="QuoteChar">
    <w:name w:val="Quote Char"/>
    <w:basedOn w:val="DefaultParagraphFont"/>
    <w:link w:val="Quote"/>
    <w:uiPriority w:val="29"/>
    <w:rsid w:val="00621932"/>
    <w:rPr>
      <w:i/>
      <w:iCs/>
      <w:color w:val="404040" w:themeColor="text1" w:themeTint="BF"/>
    </w:rPr>
  </w:style>
  <w:style w:type="paragraph" w:styleId="ListParagraph">
    <w:name w:val="List Paragraph"/>
    <w:basedOn w:val="Normal"/>
    <w:uiPriority w:val="34"/>
    <w:qFormat/>
    <w:rsid w:val="00621932"/>
    <w:pPr>
      <w:ind w:left="720"/>
      <w:contextualSpacing/>
    </w:pPr>
  </w:style>
  <w:style w:type="character" w:styleId="IntenseEmphasis">
    <w:name w:val="Intense Emphasis"/>
    <w:basedOn w:val="DefaultParagraphFont"/>
    <w:uiPriority w:val="21"/>
    <w:qFormat/>
    <w:rsid w:val="00621932"/>
    <w:rPr>
      <w:i/>
      <w:iCs/>
      <w:color w:val="0F4761" w:themeColor="accent1" w:themeShade="BF"/>
    </w:rPr>
  </w:style>
  <w:style w:type="paragraph" w:styleId="IntenseQuote">
    <w:name w:val="Intense Quote"/>
    <w:basedOn w:val="Normal"/>
    <w:next w:val="Normal"/>
    <w:link w:val="IntenseQuoteChar"/>
    <w:uiPriority w:val="30"/>
    <w:qFormat/>
    <w:rsid w:val="006219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932"/>
    <w:rPr>
      <w:i/>
      <w:iCs/>
      <w:color w:val="0F4761" w:themeColor="accent1" w:themeShade="BF"/>
    </w:rPr>
  </w:style>
  <w:style w:type="character" w:styleId="IntenseReference">
    <w:name w:val="Intense Reference"/>
    <w:basedOn w:val="DefaultParagraphFont"/>
    <w:uiPriority w:val="32"/>
    <w:qFormat/>
    <w:rsid w:val="00621932"/>
    <w:rPr>
      <w:b/>
      <w:bCs/>
      <w:smallCaps/>
      <w:color w:val="0F4761" w:themeColor="accent1" w:themeShade="BF"/>
      <w:spacing w:val="5"/>
    </w:rPr>
  </w:style>
  <w:style w:type="paragraph" w:customStyle="1" w:styleId="pw-post-body-paragraph">
    <w:name w:val="pw-post-body-paragraph"/>
    <w:basedOn w:val="Normal"/>
    <w:rsid w:val="007C1A8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F548EF"/>
    <w:rPr>
      <w:color w:val="467886" w:themeColor="hyperlink"/>
      <w:u w:val="single"/>
    </w:rPr>
  </w:style>
  <w:style w:type="character" w:styleId="UnresolvedMention">
    <w:name w:val="Unresolved Mention"/>
    <w:basedOn w:val="DefaultParagraphFont"/>
    <w:uiPriority w:val="99"/>
    <w:semiHidden/>
    <w:unhideWhenUsed/>
    <w:rsid w:val="00F54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066869">
      <w:bodyDiv w:val="1"/>
      <w:marLeft w:val="0"/>
      <w:marRight w:val="0"/>
      <w:marTop w:val="0"/>
      <w:marBottom w:val="0"/>
      <w:divBdr>
        <w:top w:val="none" w:sz="0" w:space="0" w:color="auto"/>
        <w:left w:val="none" w:sz="0" w:space="0" w:color="auto"/>
        <w:bottom w:val="none" w:sz="0" w:space="0" w:color="auto"/>
        <w:right w:val="none" w:sz="0" w:space="0" w:color="auto"/>
      </w:divBdr>
    </w:div>
    <w:div w:id="1510412922">
      <w:bodyDiv w:val="1"/>
      <w:marLeft w:val="0"/>
      <w:marRight w:val="0"/>
      <w:marTop w:val="0"/>
      <w:marBottom w:val="0"/>
      <w:divBdr>
        <w:top w:val="none" w:sz="0" w:space="0" w:color="auto"/>
        <w:left w:val="none" w:sz="0" w:space="0" w:color="auto"/>
        <w:bottom w:val="none" w:sz="0" w:space="0" w:color="auto"/>
        <w:right w:val="none" w:sz="0" w:space="0" w:color="auto"/>
      </w:divBdr>
    </w:div>
    <w:div w:id="211840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portal.azure.com/" TargetMode="External"/><Relationship Id="rId11" Type="http://schemas.openxmlformats.org/officeDocument/2006/relationships/image" Target="media/image5.jpeg"/><Relationship Id="rId5" Type="http://schemas.openxmlformats.org/officeDocument/2006/relationships/hyperlink" Target="https://learn.microsoft.com/en-us/shows/azure-ai-content-safety/azure-ai-content-safety-image-moderation"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491</Words>
  <Characters>2804</Characters>
  <Application>Microsoft Office Word</Application>
  <DocSecurity>0</DocSecurity>
  <Lines>23</Lines>
  <Paragraphs>6</Paragraphs>
  <ScaleCrop>false</ScaleCrop>
  <Company>Cognizant</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14</cp:revision>
  <dcterms:created xsi:type="dcterms:W3CDTF">2024-12-02T09:40:00Z</dcterms:created>
  <dcterms:modified xsi:type="dcterms:W3CDTF">2024-12-02T09:53:00Z</dcterms:modified>
</cp:coreProperties>
</file>