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7408" w14:textId="77777777" w:rsidR="00AB17E6" w:rsidRPr="0084256E" w:rsidRDefault="00AB17E6" w:rsidP="00AB17E6">
      <w:pPr>
        <w:spacing w:line="240" w:lineRule="auto"/>
        <w:rPr>
          <w:b/>
          <w:bCs/>
          <w:sz w:val="22"/>
          <w:szCs w:val="22"/>
        </w:rPr>
      </w:pPr>
      <w:r w:rsidRPr="0084256E">
        <w:rPr>
          <w:b/>
          <w:bCs/>
          <w:sz w:val="22"/>
          <w:szCs w:val="22"/>
        </w:rPr>
        <w:t>Detect objects in images and generate image tags</w:t>
      </w:r>
    </w:p>
    <w:p w14:paraId="166157FE" w14:textId="77777777" w:rsidR="00AB17E6" w:rsidRPr="0084256E" w:rsidRDefault="00AB17E6" w:rsidP="00AB17E6">
      <w:pPr>
        <w:rPr>
          <w:b/>
          <w:bCs/>
          <w:sz w:val="22"/>
          <w:szCs w:val="22"/>
        </w:rPr>
      </w:pPr>
      <w:r w:rsidRPr="00AB17E6">
        <w:rPr>
          <w:b/>
          <w:bCs/>
          <w:sz w:val="22"/>
          <w:szCs w:val="22"/>
        </w:rPr>
        <w:t>Object detection</w:t>
      </w:r>
    </w:p>
    <w:p w14:paraId="328F67E7" w14:textId="2AEBCA28" w:rsidR="00575163" w:rsidRPr="00AB17E6" w:rsidRDefault="00575163" w:rsidP="00AB17E6">
      <w:pPr>
        <w:rPr>
          <w:sz w:val="22"/>
          <w:szCs w:val="22"/>
        </w:rPr>
      </w:pPr>
      <w:r w:rsidRPr="0084256E">
        <w:rPr>
          <w:sz w:val="22"/>
          <w:szCs w:val="22"/>
        </w:rPr>
        <w:t>Object detection is similar to </w:t>
      </w:r>
      <w:hyperlink r:id="rId5" w:history="1">
        <w:r w:rsidRPr="0084256E">
          <w:rPr>
            <w:rStyle w:val="Hyperlink"/>
            <w:sz w:val="22"/>
            <w:szCs w:val="22"/>
          </w:rPr>
          <w:t>tagging</w:t>
        </w:r>
      </w:hyperlink>
      <w:r w:rsidRPr="0084256E">
        <w:rPr>
          <w:sz w:val="22"/>
          <w:szCs w:val="22"/>
        </w:rPr>
        <w:t>, but the API returns the bounding box coordinates (in pixels) for each object found in the image. For example, if an image contains a dog, cat, and person, the object detection operation lists those objects with their coordinates in the image. You can use this functionality to process the relationships between the objects in an image. It also lets you determine whether there are multiple instances of the same object in an image.</w:t>
      </w:r>
    </w:p>
    <w:p w14:paraId="563888B8" w14:textId="6E63180E" w:rsidR="0063179D" w:rsidRPr="0084256E" w:rsidRDefault="00AB17E6">
      <w:pPr>
        <w:rPr>
          <w:sz w:val="22"/>
          <w:szCs w:val="22"/>
        </w:rPr>
      </w:pPr>
      <w:r w:rsidRPr="0084256E">
        <w:rPr>
          <w:sz w:val="22"/>
          <w:szCs w:val="22"/>
        </w:rPr>
        <w:t>The object detection function applies tags based on the objects or living things identified in the image. There's no formal relationship between the tagging taxonomy and the object detection taxonomy. At a conceptual level, the object detection function only finds objects and living things, while the tag function can also include contextual terms like </w:t>
      </w:r>
      <w:r w:rsidRPr="0084256E">
        <w:rPr>
          <w:i/>
          <w:iCs/>
          <w:sz w:val="22"/>
          <w:szCs w:val="22"/>
        </w:rPr>
        <w:t>indoor</w:t>
      </w:r>
      <w:r w:rsidRPr="0084256E">
        <w:rPr>
          <w:sz w:val="22"/>
          <w:szCs w:val="22"/>
        </w:rPr>
        <w:t>, which can't be localized with bounding boxes.</w:t>
      </w:r>
    </w:p>
    <w:p w14:paraId="23510E2B" w14:textId="77777777" w:rsidR="00F93C5E" w:rsidRPr="00F93C5E" w:rsidRDefault="00F93C5E" w:rsidP="00F93C5E">
      <w:pPr>
        <w:rPr>
          <w:b/>
          <w:bCs/>
          <w:sz w:val="22"/>
          <w:szCs w:val="22"/>
        </w:rPr>
      </w:pPr>
      <w:r w:rsidRPr="00F93C5E">
        <w:rPr>
          <w:b/>
          <w:bCs/>
          <w:sz w:val="22"/>
          <w:szCs w:val="22"/>
        </w:rPr>
        <w:t>Object detection example</w:t>
      </w:r>
    </w:p>
    <w:p w14:paraId="77993F97" w14:textId="77777777" w:rsidR="00F93C5E" w:rsidRPr="00F93C5E" w:rsidRDefault="00F93C5E" w:rsidP="00F93C5E">
      <w:pPr>
        <w:rPr>
          <w:sz w:val="22"/>
          <w:szCs w:val="22"/>
        </w:rPr>
      </w:pPr>
      <w:r w:rsidRPr="00F93C5E">
        <w:rPr>
          <w:sz w:val="22"/>
          <w:szCs w:val="22"/>
        </w:rPr>
        <w:t>The following JSON response illustrates what the Image Analysis 4.0 API returns when detecting objects in the example image.</w:t>
      </w:r>
    </w:p>
    <w:p w14:paraId="4D2977FE" w14:textId="7BB03ACB" w:rsidR="00F93C5E" w:rsidRPr="00F93C5E" w:rsidRDefault="00F93C5E" w:rsidP="00F93C5E">
      <w:pPr>
        <w:rPr>
          <w:sz w:val="22"/>
          <w:szCs w:val="22"/>
        </w:rPr>
      </w:pPr>
      <w:r w:rsidRPr="0084256E">
        <w:rPr>
          <w:sz w:val="22"/>
          <w:szCs w:val="22"/>
        </w:rPr>
        <w:drawing>
          <wp:inline distT="0" distB="0" distL="0" distR="0" wp14:anchorId="6714C832" wp14:editId="77F7E244">
            <wp:extent cx="6645910" cy="2493010"/>
            <wp:effectExtent l="0" t="0" r="2540" b="2540"/>
            <wp:docPr id="138631713" name="Picture 2" descr="Photograph of a woman using a Microsoft Surface device in a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of a woman using a Microsoft Surface device in a kitch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493010"/>
                    </a:xfrm>
                    <a:prstGeom prst="rect">
                      <a:avLst/>
                    </a:prstGeom>
                    <a:noFill/>
                    <a:ln>
                      <a:noFill/>
                    </a:ln>
                  </pic:spPr>
                </pic:pic>
              </a:graphicData>
            </a:graphic>
          </wp:inline>
        </w:drawing>
      </w:r>
    </w:p>
    <w:p w14:paraId="704066BF" w14:textId="2285C0A1" w:rsidR="00AB17E6" w:rsidRPr="0084256E" w:rsidRDefault="00F93C5E">
      <w:pPr>
        <w:rPr>
          <w:sz w:val="22"/>
          <w:szCs w:val="22"/>
        </w:rPr>
      </w:pPr>
      <w:r w:rsidRPr="0084256E">
        <w:rPr>
          <w:sz w:val="22"/>
          <w:szCs w:val="22"/>
        </w:rPr>
        <w:lastRenderedPageBreak/>
        <w:drawing>
          <wp:inline distT="0" distB="0" distL="0" distR="0" wp14:anchorId="003B94F1" wp14:editId="08CD9ABA">
            <wp:extent cx="5626389" cy="4521432"/>
            <wp:effectExtent l="0" t="0" r="0" b="0"/>
            <wp:docPr id="200390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04299" name=""/>
                    <pic:cNvPicPr/>
                  </pic:nvPicPr>
                  <pic:blipFill>
                    <a:blip r:embed="rId7"/>
                    <a:stretch>
                      <a:fillRect/>
                    </a:stretch>
                  </pic:blipFill>
                  <pic:spPr>
                    <a:xfrm>
                      <a:off x="0" y="0"/>
                      <a:ext cx="5626389" cy="4521432"/>
                    </a:xfrm>
                    <a:prstGeom prst="rect">
                      <a:avLst/>
                    </a:prstGeom>
                  </pic:spPr>
                </pic:pic>
              </a:graphicData>
            </a:graphic>
          </wp:inline>
        </w:drawing>
      </w:r>
    </w:p>
    <w:p w14:paraId="3FB021AC" w14:textId="77777777" w:rsidR="00450CB6" w:rsidRPr="00450CB6" w:rsidRDefault="00450CB6" w:rsidP="00450CB6">
      <w:pPr>
        <w:rPr>
          <w:b/>
          <w:bCs/>
          <w:sz w:val="22"/>
          <w:szCs w:val="22"/>
        </w:rPr>
      </w:pPr>
      <w:r w:rsidRPr="00450CB6">
        <w:rPr>
          <w:b/>
          <w:bCs/>
          <w:sz w:val="22"/>
          <w:szCs w:val="22"/>
        </w:rPr>
        <w:t>Limitations</w:t>
      </w:r>
    </w:p>
    <w:p w14:paraId="630887D1" w14:textId="77777777" w:rsidR="00450CB6" w:rsidRPr="00450CB6" w:rsidRDefault="00450CB6" w:rsidP="00450CB6">
      <w:pPr>
        <w:rPr>
          <w:sz w:val="22"/>
          <w:szCs w:val="22"/>
        </w:rPr>
      </w:pPr>
      <w:r w:rsidRPr="00450CB6">
        <w:rPr>
          <w:sz w:val="22"/>
          <w:szCs w:val="22"/>
        </w:rPr>
        <w:t>It's important to note the limitations of object detection so you can avoid or mitigate the effects of false negatives (missed objects) and limited detail.</w:t>
      </w:r>
    </w:p>
    <w:p w14:paraId="594F4FF1" w14:textId="77777777" w:rsidR="00450CB6" w:rsidRPr="00450CB6" w:rsidRDefault="00450CB6" w:rsidP="00450CB6">
      <w:pPr>
        <w:numPr>
          <w:ilvl w:val="0"/>
          <w:numId w:val="2"/>
        </w:numPr>
        <w:rPr>
          <w:sz w:val="22"/>
          <w:szCs w:val="22"/>
        </w:rPr>
      </w:pPr>
      <w:r w:rsidRPr="00450CB6">
        <w:rPr>
          <w:sz w:val="22"/>
          <w:szCs w:val="22"/>
        </w:rPr>
        <w:t>Objects are generally not detected if they're small (less than 5% of the image).</w:t>
      </w:r>
    </w:p>
    <w:p w14:paraId="52BAA36C" w14:textId="77777777" w:rsidR="00450CB6" w:rsidRPr="00450CB6" w:rsidRDefault="00450CB6" w:rsidP="00450CB6">
      <w:pPr>
        <w:numPr>
          <w:ilvl w:val="0"/>
          <w:numId w:val="2"/>
        </w:numPr>
        <w:rPr>
          <w:sz w:val="22"/>
          <w:szCs w:val="22"/>
        </w:rPr>
      </w:pPr>
      <w:r w:rsidRPr="00450CB6">
        <w:rPr>
          <w:sz w:val="22"/>
          <w:szCs w:val="22"/>
        </w:rPr>
        <w:t>Objects are generally not detected if they're arranged closely together (a stack of plates, for example).</w:t>
      </w:r>
    </w:p>
    <w:p w14:paraId="64294957" w14:textId="2C9C4B5A" w:rsidR="009C09D6" w:rsidRPr="0084256E" w:rsidRDefault="00450CB6" w:rsidP="009C09D6">
      <w:pPr>
        <w:numPr>
          <w:ilvl w:val="0"/>
          <w:numId w:val="2"/>
        </w:numPr>
        <w:rPr>
          <w:sz w:val="22"/>
          <w:szCs w:val="22"/>
        </w:rPr>
      </w:pPr>
      <w:r w:rsidRPr="00450CB6">
        <w:rPr>
          <w:sz w:val="22"/>
          <w:szCs w:val="22"/>
        </w:rPr>
        <w:t>Objects aren't differentiated by brand or product names (different types of sodas on a store shelf, for example). However, you can get brand information from an image by using the </w:t>
      </w:r>
      <w:hyperlink r:id="rId8" w:history="1">
        <w:r w:rsidRPr="00450CB6">
          <w:rPr>
            <w:rStyle w:val="Hyperlink"/>
            <w:sz w:val="22"/>
            <w:szCs w:val="22"/>
          </w:rPr>
          <w:t>Brand detection</w:t>
        </w:r>
      </w:hyperlink>
      <w:r w:rsidRPr="00450CB6">
        <w:rPr>
          <w:sz w:val="22"/>
          <w:szCs w:val="22"/>
        </w:rPr>
        <w:t> feature.</w:t>
      </w:r>
    </w:p>
    <w:p w14:paraId="72EF5C87" w14:textId="15DD4192" w:rsidR="009C09D6" w:rsidRPr="0084256E" w:rsidRDefault="009C09D6" w:rsidP="009C09D6">
      <w:pPr>
        <w:rPr>
          <w:sz w:val="22"/>
          <w:szCs w:val="22"/>
        </w:rPr>
      </w:pPr>
      <w:r w:rsidRPr="0084256E">
        <w:rPr>
          <w:rFonts w:eastAsia="Times New Roman" w:cs="Segoe UI"/>
          <w:b/>
          <w:bCs/>
          <w:color w:val="161616"/>
          <w:kern w:val="36"/>
          <w:sz w:val="22"/>
          <w:szCs w:val="22"/>
          <w:lang w:eastAsia="en-IN"/>
          <w14:ligatures w14:val="none"/>
        </w:rPr>
        <w:t>Image tagging</w:t>
      </w:r>
    </w:p>
    <w:p w14:paraId="6416FCA0" w14:textId="77777777" w:rsidR="009210BE" w:rsidRPr="009210BE" w:rsidRDefault="009210BE" w:rsidP="009210BE">
      <w:pPr>
        <w:rPr>
          <w:sz w:val="22"/>
          <w:szCs w:val="22"/>
        </w:rPr>
      </w:pPr>
      <w:r w:rsidRPr="009210BE">
        <w:rPr>
          <w:sz w:val="22"/>
          <w:szCs w:val="22"/>
        </w:rPr>
        <w:t>Image Analysis can return content tags for thousands of recognizable objects, living beings, scenery, and actions that appear in images. Tags aren't organized as a taxonomy and don't have inheritance hierarchies. A collection of content tags forms the foundation for an image </w:t>
      </w:r>
      <w:hyperlink r:id="rId9" w:history="1">
        <w:r w:rsidRPr="009210BE">
          <w:rPr>
            <w:rStyle w:val="Hyperlink"/>
            <w:sz w:val="22"/>
            <w:szCs w:val="22"/>
          </w:rPr>
          <w:t>description</w:t>
        </w:r>
      </w:hyperlink>
      <w:r w:rsidRPr="009210BE">
        <w:rPr>
          <w:sz w:val="22"/>
          <w:szCs w:val="22"/>
        </w:rPr>
        <w:t> displayed as human readable language formatted in complete sentences. When tags are ambiguous or not common knowledge, the API response provides hints to clarify the meaning of the tag in context of a known setting.</w:t>
      </w:r>
    </w:p>
    <w:p w14:paraId="60E680A2" w14:textId="77777777" w:rsidR="009210BE" w:rsidRPr="009210BE" w:rsidRDefault="009210BE" w:rsidP="009210BE">
      <w:pPr>
        <w:rPr>
          <w:sz w:val="22"/>
          <w:szCs w:val="22"/>
        </w:rPr>
      </w:pPr>
      <w:r w:rsidRPr="009210BE">
        <w:rPr>
          <w:sz w:val="22"/>
          <w:szCs w:val="22"/>
        </w:rPr>
        <w:t>After you upload an image or specify an image URL, the Analyze Image API can output tags based on the objects, living beings, and actions identified in the image. Tagging is not limited to the main subject, such as a person in the foreground, but also includes the setting (indoor or outdoor), furniture, tools, plants, animals, accessories, gadgets, and so on.</w:t>
      </w:r>
    </w:p>
    <w:p w14:paraId="3C41B485" w14:textId="77777777" w:rsidR="005265D3" w:rsidRPr="005265D3" w:rsidRDefault="005265D3" w:rsidP="005265D3">
      <w:pPr>
        <w:rPr>
          <w:b/>
          <w:bCs/>
          <w:sz w:val="22"/>
          <w:szCs w:val="22"/>
        </w:rPr>
      </w:pPr>
      <w:r w:rsidRPr="005265D3">
        <w:rPr>
          <w:b/>
          <w:bCs/>
          <w:sz w:val="22"/>
          <w:szCs w:val="22"/>
        </w:rPr>
        <w:t>Image tagging example</w:t>
      </w:r>
    </w:p>
    <w:p w14:paraId="3FB71707" w14:textId="77777777" w:rsidR="005265D3" w:rsidRPr="005265D3" w:rsidRDefault="005265D3" w:rsidP="005265D3">
      <w:pPr>
        <w:rPr>
          <w:sz w:val="22"/>
          <w:szCs w:val="22"/>
        </w:rPr>
      </w:pPr>
      <w:r w:rsidRPr="005265D3">
        <w:rPr>
          <w:sz w:val="22"/>
          <w:szCs w:val="22"/>
        </w:rPr>
        <w:t>The following JSON response illustrates what Azure AI Vision returns when tagging visual features detected in the example image.</w:t>
      </w:r>
    </w:p>
    <w:p w14:paraId="6DFB30AC" w14:textId="2A940A3D" w:rsidR="005265D3" w:rsidRPr="005265D3" w:rsidRDefault="005265D3" w:rsidP="005265D3">
      <w:pPr>
        <w:rPr>
          <w:sz w:val="22"/>
          <w:szCs w:val="22"/>
        </w:rPr>
      </w:pPr>
      <w:r w:rsidRPr="0084256E">
        <w:rPr>
          <w:sz w:val="22"/>
          <w:szCs w:val="22"/>
        </w:rPr>
        <w:lastRenderedPageBreak/>
        <w:drawing>
          <wp:inline distT="0" distB="0" distL="0" distR="0" wp14:anchorId="41F3AD07" wp14:editId="2A30BB74">
            <wp:extent cx="2857500" cy="1905000"/>
            <wp:effectExtent l="0" t="0" r="0" b="0"/>
            <wp:docPr id="1341055193" name="Picture 4" descr="A blue house and the front 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blue house and the front y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265D3">
        <w:rPr>
          <w:sz w:val="22"/>
          <w:szCs w:val="22"/>
        </w:rPr>
        <w:t>.</w:t>
      </w:r>
    </w:p>
    <w:p w14:paraId="7ABB1533" w14:textId="0B8613AF" w:rsidR="009C09D6" w:rsidRPr="0084256E" w:rsidRDefault="00FD40C2" w:rsidP="009C09D6">
      <w:pPr>
        <w:rPr>
          <w:sz w:val="22"/>
          <w:szCs w:val="22"/>
        </w:rPr>
      </w:pPr>
      <w:r w:rsidRPr="0084256E">
        <w:rPr>
          <w:sz w:val="22"/>
          <w:szCs w:val="22"/>
        </w:rPr>
        <w:drawing>
          <wp:inline distT="0" distB="0" distL="0" distR="0" wp14:anchorId="31ADCFEE" wp14:editId="726FE417">
            <wp:extent cx="5721644" cy="4445228"/>
            <wp:effectExtent l="0" t="0" r="0" b="0"/>
            <wp:docPr id="10520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7428" name="Picture 1" descr="A screenshot of a computer&#10;&#10;Description automatically generated"/>
                    <pic:cNvPicPr/>
                  </pic:nvPicPr>
                  <pic:blipFill>
                    <a:blip r:embed="rId11"/>
                    <a:stretch>
                      <a:fillRect/>
                    </a:stretch>
                  </pic:blipFill>
                  <pic:spPr>
                    <a:xfrm>
                      <a:off x="0" y="0"/>
                      <a:ext cx="5721644" cy="4445228"/>
                    </a:xfrm>
                    <a:prstGeom prst="rect">
                      <a:avLst/>
                    </a:prstGeom>
                  </pic:spPr>
                </pic:pic>
              </a:graphicData>
            </a:graphic>
          </wp:inline>
        </w:drawing>
      </w:r>
    </w:p>
    <w:p w14:paraId="4CBAB184" w14:textId="3AD9DFCC" w:rsidR="00F0128B" w:rsidRPr="0084256E" w:rsidRDefault="00F0128B" w:rsidP="009C09D6">
      <w:pPr>
        <w:rPr>
          <w:sz w:val="22"/>
          <w:szCs w:val="22"/>
        </w:rPr>
      </w:pPr>
      <w:r w:rsidRPr="0084256E">
        <w:rPr>
          <w:sz w:val="22"/>
          <w:szCs w:val="22"/>
        </w:rPr>
        <w:lastRenderedPageBreak/>
        <w:drawing>
          <wp:inline distT="0" distB="0" distL="0" distR="0" wp14:anchorId="536B6B47" wp14:editId="10EACC07">
            <wp:extent cx="5537485" cy="4813547"/>
            <wp:effectExtent l="0" t="0" r="6350" b="6350"/>
            <wp:docPr id="1989455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55417" name="Picture 1" descr="A screenshot of a computer&#10;&#10;Description automatically generated"/>
                    <pic:cNvPicPr/>
                  </pic:nvPicPr>
                  <pic:blipFill>
                    <a:blip r:embed="rId12"/>
                    <a:stretch>
                      <a:fillRect/>
                    </a:stretch>
                  </pic:blipFill>
                  <pic:spPr>
                    <a:xfrm>
                      <a:off x="0" y="0"/>
                      <a:ext cx="5537485" cy="4813547"/>
                    </a:xfrm>
                    <a:prstGeom prst="rect">
                      <a:avLst/>
                    </a:prstGeom>
                  </pic:spPr>
                </pic:pic>
              </a:graphicData>
            </a:graphic>
          </wp:inline>
        </w:drawing>
      </w:r>
    </w:p>
    <w:p w14:paraId="6C12A608" w14:textId="1CB3D557" w:rsidR="00BB5F7C" w:rsidRPr="0084256E" w:rsidRDefault="00BB5F7C" w:rsidP="009C09D6">
      <w:pPr>
        <w:rPr>
          <w:sz w:val="22"/>
          <w:szCs w:val="22"/>
        </w:rPr>
      </w:pPr>
      <w:r w:rsidRPr="0084256E">
        <w:rPr>
          <w:sz w:val="22"/>
          <w:szCs w:val="22"/>
        </w:rPr>
        <w:drawing>
          <wp:inline distT="0" distB="0" distL="0" distR="0" wp14:anchorId="3A0C207B" wp14:editId="7DDF248B">
            <wp:extent cx="5581650" cy="3670300"/>
            <wp:effectExtent l="0" t="0" r="0" b="6350"/>
            <wp:docPr id="119777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7809" name=""/>
                    <pic:cNvPicPr/>
                  </pic:nvPicPr>
                  <pic:blipFill>
                    <a:blip r:embed="rId13"/>
                    <a:stretch>
                      <a:fillRect/>
                    </a:stretch>
                  </pic:blipFill>
                  <pic:spPr>
                    <a:xfrm>
                      <a:off x="0" y="0"/>
                      <a:ext cx="5581938" cy="3670489"/>
                    </a:xfrm>
                    <a:prstGeom prst="rect">
                      <a:avLst/>
                    </a:prstGeom>
                  </pic:spPr>
                </pic:pic>
              </a:graphicData>
            </a:graphic>
          </wp:inline>
        </w:drawing>
      </w:r>
    </w:p>
    <w:p w14:paraId="67CB3628" w14:textId="77777777" w:rsidR="00B22626" w:rsidRPr="00B22626" w:rsidRDefault="00B22626" w:rsidP="00B22626">
      <w:pPr>
        <w:rPr>
          <w:b/>
          <w:bCs/>
          <w:sz w:val="22"/>
          <w:szCs w:val="22"/>
        </w:rPr>
      </w:pPr>
      <w:r w:rsidRPr="00B22626">
        <w:rPr>
          <w:b/>
          <w:bCs/>
          <w:sz w:val="22"/>
          <w:szCs w:val="22"/>
        </w:rPr>
        <w:t>Use the API</w:t>
      </w:r>
    </w:p>
    <w:p w14:paraId="79E98820" w14:textId="77777777" w:rsidR="00B22626" w:rsidRPr="00B22626" w:rsidRDefault="00B22626" w:rsidP="00B22626">
      <w:pPr>
        <w:rPr>
          <w:sz w:val="22"/>
          <w:szCs w:val="22"/>
        </w:rPr>
      </w:pPr>
      <w:r w:rsidRPr="00B22626">
        <w:rPr>
          <w:sz w:val="22"/>
          <w:szCs w:val="22"/>
        </w:rPr>
        <w:t>The tagging feature is part of the </w:t>
      </w:r>
      <w:hyperlink r:id="rId14" w:history="1">
        <w:r w:rsidRPr="00B22626">
          <w:rPr>
            <w:rStyle w:val="Hyperlink"/>
            <w:sz w:val="22"/>
            <w:szCs w:val="22"/>
          </w:rPr>
          <w:t>Analyze Image</w:t>
        </w:r>
      </w:hyperlink>
      <w:r w:rsidRPr="00B22626">
        <w:rPr>
          <w:sz w:val="22"/>
          <w:szCs w:val="22"/>
        </w:rPr>
        <w:t> API. You can call this API through a native SDK or through REST calls. Include Tags in the </w:t>
      </w:r>
      <w:r w:rsidRPr="00B22626">
        <w:rPr>
          <w:b/>
          <w:bCs/>
          <w:sz w:val="22"/>
          <w:szCs w:val="22"/>
        </w:rPr>
        <w:t>visualFeatures</w:t>
      </w:r>
      <w:r w:rsidRPr="00B22626">
        <w:rPr>
          <w:sz w:val="22"/>
          <w:szCs w:val="22"/>
        </w:rPr>
        <w:t> query parameter. Then, when you get the full JSON response, parse the string for the contents of the "tags" section.</w:t>
      </w:r>
    </w:p>
    <w:p w14:paraId="108A899D" w14:textId="77777777" w:rsidR="00B22626" w:rsidRPr="0084256E" w:rsidRDefault="00B22626" w:rsidP="009C09D6">
      <w:pPr>
        <w:rPr>
          <w:sz w:val="22"/>
          <w:szCs w:val="22"/>
        </w:rPr>
      </w:pPr>
    </w:p>
    <w:p w14:paraId="6E7423DC" w14:textId="77777777" w:rsidR="00FD488A" w:rsidRPr="0084256E" w:rsidRDefault="00FD488A" w:rsidP="0035743B">
      <w:pPr>
        <w:rPr>
          <w:rFonts w:eastAsia="Times New Roman" w:cs="Segoe UI"/>
          <w:b/>
          <w:bCs/>
          <w:color w:val="161616"/>
          <w:kern w:val="36"/>
          <w:sz w:val="22"/>
          <w:szCs w:val="22"/>
          <w:lang w:eastAsia="en-IN"/>
          <w14:ligatures w14:val="none"/>
        </w:rPr>
      </w:pPr>
    </w:p>
    <w:p w14:paraId="439737ED" w14:textId="1078341E" w:rsidR="0035743B" w:rsidRPr="0084256E" w:rsidRDefault="005D6181" w:rsidP="0035743B">
      <w:pPr>
        <w:rPr>
          <w:sz w:val="22"/>
          <w:szCs w:val="22"/>
        </w:rPr>
      </w:pPr>
      <w:r w:rsidRPr="0084256E">
        <w:rPr>
          <w:rFonts w:eastAsia="Times New Roman" w:cs="Segoe UI"/>
          <w:b/>
          <w:bCs/>
          <w:color w:val="161616"/>
          <w:kern w:val="36"/>
          <w:sz w:val="22"/>
          <w:szCs w:val="22"/>
          <w:lang w:eastAsia="en-IN"/>
          <w14:ligatures w14:val="none"/>
        </w:rPr>
        <w:t>Call the Image Analysis 4.0 Analyze API</w:t>
      </w:r>
    </w:p>
    <w:p w14:paraId="5B070732" w14:textId="3B799D60" w:rsidR="0035743B" w:rsidRPr="0035743B" w:rsidRDefault="0035743B" w:rsidP="0035743B">
      <w:pPr>
        <w:rPr>
          <w:sz w:val="22"/>
          <w:szCs w:val="22"/>
        </w:rPr>
      </w:pPr>
      <w:r w:rsidRPr="0035743B">
        <w:rPr>
          <w:b/>
          <w:bCs/>
          <w:sz w:val="22"/>
          <w:szCs w:val="22"/>
        </w:rPr>
        <w:br/>
        <w:t>Prerequisites</w:t>
      </w:r>
    </w:p>
    <w:p w14:paraId="37ABE840" w14:textId="77777777" w:rsidR="0035743B" w:rsidRPr="0035743B" w:rsidRDefault="0035743B" w:rsidP="0035743B">
      <w:pPr>
        <w:rPr>
          <w:sz w:val="22"/>
          <w:szCs w:val="22"/>
        </w:rPr>
      </w:pPr>
      <w:r w:rsidRPr="0035743B">
        <w:rPr>
          <w:sz w:val="22"/>
          <w:szCs w:val="22"/>
        </w:rPr>
        <w:t>This guide assumes you've followed the steps mentioned in the </w:t>
      </w:r>
      <w:hyperlink r:id="rId15" w:history="1">
        <w:r w:rsidRPr="0035743B">
          <w:rPr>
            <w:rStyle w:val="Hyperlink"/>
            <w:sz w:val="22"/>
            <w:szCs w:val="22"/>
          </w:rPr>
          <w:t>quickstart</w:t>
        </w:r>
      </w:hyperlink>
      <w:r w:rsidRPr="0035743B">
        <w:rPr>
          <w:sz w:val="22"/>
          <w:szCs w:val="22"/>
        </w:rPr>
        <w:t> page. This means:</w:t>
      </w:r>
    </w:p>
    <w:p w14:paraId="58F9A5FB" w14:textId="77777777" w:rsidR="0035743B" w:rsidRPr="0035743B" w:rsidRDefault="0035743B" w:rsidP="0035743B">
      <w:pPr>
        <w:numPr>
          <w:ilvl w:val="0"/>
          <w:numId w:val="3"/>
        </w:numPr>
        <w:rPr>
          <w:sz w:val="22"/>
          <w:szCs w:val="22"/>
        </w:rPr>
      </w:pPr>
      <w:r w:rsidRPr="0035743B">
        <w:rPr>
          <w:sz w:val="22"/>
          <w:szCs w:val="22"/>
        </w:rPr>
        <w:t>You have </w:t>
      </w:r>
      <w:hyperlink r:id="rId16" w:anchor="create/Microsoft.CognitiveServicesComputerVision" w:tgtFrame="_blank" w:tooltip="Created a Computer Vision resource" w:history="1">
        <w:r w:rsidRPr="0035743B">
          <w:rPr>
            <w:rStyle w:val="Hyperlink"/>
            <w:sz w:val="22"/>
            <w:szCs w:val="22"/>
          </w:rPr>
          <w:t>created a Computer Vision resource </w:t>
        </w:r>
      </w:hyperlink>
      <w:r w:rsidRPr="0035743B">
        <w:rPr>
          <w:sz w:val="22"/>
          <w:szCs w:val="22"/>
        </w:rPr>
        <w:t>and obtained a key and endpoint URL.</w:t>
      </w:r>
    </w:p>
    <w:p w14:paraId="2A5B8CE6" w14:textId="77777777" w:rsidR="00892DE3" w:rsidRPr="0084256E" w:rsidRDefault="0035743B" w:rsidP="00892DE3">
      <w:pPr>
        <w:numPr>
          <w:ilvl w:val="0"/>
          <w:numId w:val="3"/>
        </w:numPr>
        <w:rPr>
          <w:sz w:val="22"/>
          <w:szCs w:val="22"/>
        </w:rPr>
      </w:pPr>
      <w:r w:rsidRPr="0035743B">
        <w:rPr>
          <w:sz w:val="22"/>
          <w:szCs w:val="22"/>
        </w:rPr>
        <w:t>You have the appropriate SDK package installed</w:t>
      </w:r>
    </w:p>
    <w:p w14:paraId="385BDCA0" w14:textId="77777777" w:rsidR="00892DE3" w:rsidRPr="0084256E" w:rsidRDefault="00A5577B" w:rsidP="00892DE3">
      <w:pPr>
        <w:rPr>
          <w:sz w:val="22"/>
          <w:szCs w:val="22"/>
        </w:rPr>
      </w:pPr>
      <w:r w:rsidRPr="0084256E">
        <w:rPr>
          <w:rFonts w:eastAsia="Times New Roman" w:cs="Segoe UI"/>
          <w:b/>
          <w:bCs/>
          <w:color w:val="161616"/>
          <w:kern w:val="0"/>
          <w:sz w:val="22"/>
          <w:szCs w:val="22"/>
          <w:lang w:eastAsia="en-IN"/>
          <w14:ligatures w14:val="none"/>
        </w:rPr>
        <w:t>Create and authenticate the client</w:t>
      </w:r>
    </w:p>
    <w:p w14:paraId="3F1ADB1E" w14:textId="5746208E" w:rsidR="00A5577B" w:rsidRPr="0084256E" w:rsidRDefault="00A5577B" w:rsidP="00892DE3">
      <w:pPr>
        <w:rPr>
          <w:sz w:val="22"/>
          <w:szCs w:val="22"/>
        </w:rPr>
      </w:pPr>
      <w:r w:rsidRPr="0084256E">
        <w:rPr>
          <w:rFonts w:eastAsia="Times New Roman" w:cs="Segoe UI"/>
          <w:color w:val="161616"/>
          <w:kern w:val="0"/>
          <w:sz w:val="22"/>
          <w:szCs w:val="22"/>
          <w:lang w:eastAsia="en-IN"/>
          <w14:ligatures w14:val="none"/>
        </w:rPr>
        <w:t>To authenticate against the Image Analysis service, you need a Computer Vision key and endpoint URL. This guide assumes that you've defined the environment variables </w:t>
      </w:r>
      <w:r w:rsidRPr="0084256E">
        <w:rPr>
          <w:rFonts w:eastAsia="Times New Roman" w:cs="Courier New"/>
          <w:color w:val="161616"/>
          <w:kern w:val="0"/>
          <w:sz w:val="22"/>
          <w:szCs w:val="22"/>
          <w:lang w:eastAsia="en-IN"/>
          <w14:ligatures w14:val="none"/>
        </w:rPr>
        <w:t>VISION_KEY</w:t>
      </w:r>
      <w:r w:rsidRPr="0084256E">
        <w:rPr>
          <w:rFonts w:eastAsia="Times New Roman" w:cs="Segoe UI"/>
          <w:color w:val="161616"/>
          <w:kern w:val="0"/>
          <w:sz w:val="22"/>
          <w:szCs w:val="22"/>
          <w:lang w:eastAsia="en-IN"/>
          <w14:ligatures w14:val="none"/>
        </w:rPr>
        <w:t> and </w:t>
      </w:r>
      <w:r w:rsidRPr="0084256E">
        <w:rPr>
          <w:rFonts w:eastAsia="Times New Roman" w:cs="Courier New"/>
          <w:color w:val="161616"/>
          <w:kern w:val="0"/>
          <w:sz w:val="22"/>
          <w:szCs w:val="22"/>
          <w:lang w:eastAsia="en-IN"/>
          <w14:ligatures w14:val="none"/>
        </w:rPr>
        <w:t>VISION_ENDPOINT</w:t>
      </w:r>
      <w:r w:rsidRPr="0084256E">
        <w:rPr>
          <w:rFonts w:eastAsia="Times New Roman" w:cs="Segoe UI"/>
          <w:color w:val="161616"/>
          <w:kern w:val="0"/>
          <w:sz w:val="22"/>
          <w:szCs w:val="22"/>
          <w:lang w:eastAsia="en-IN"/>
          <w14:ligatures w14:val="none"/>
        </w:rPr>
        <w:t> with your key and endpoint.</w:t>
      </w:r>
    </w:p>
    <w:p w14:paraId="7E86B59E" w14:textId="48B50174" w:rsidR="00892DE3" w:rsidRPr="0084256E" w:rsidRDefault="00892DE3" w:rsidP="00892DE3">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84256E">
        <w:rPr>
          <w:rFonts w:eastAsia="Times New Roman" w:cs="Segoe UI"/>
          <w:color w:val="161616"/>
          <w:kern w:val="0"/>
          <w:sz w:val="22"/>
          <w:szCs w:val="22"/>
          <w:lang w:eastAsia="en-IN"/>
          <w14:ligatures w14:val="none"/>
        </w:rPr>
        <w:t>Start by creating a </w:t>
      </w:r>
      <w:hyperlink r:id="rId17" w:history="1">
        <w:r w:rsidRPr="0084256E">
          <w:rPr>
            <w:rStyle w:val="Hyperlink"/>
            <w:rFonts w:eastAsia="Times New Roman" w:cs="Segoe UI"/>
            <w:kern w:val="0"/>
            <w:sz w:val="22"/>
            <w:szCs w:val="22"/>
            <w:lang w:eastAsia="en-IN"/>
            <w14:ligatures w14:val="none"/>
          </w:rPr>
          <w:t>ImageAnalysisClient</w:t>
        </w:r>
      </w:hyperlink>
      <w:r w:rsidRPr="0084256E">
        <w:rPr>
          <w:rFonts w:eastAsia="Times New Roman" w:cs="Segoe UI"/>
          <w:color w:val="161616"/>
          <w:kern w:val="0"/>
          <w:sz w:val="22"/>
          <w:szCs w:val="22"/>
          <w:lang w:eastAsia="en-IN"/>
          <w14:ligatures w14:val="none"/>
        </w:rPr>
        <w:t> object.</w:t>
      </w:r>
    </w:p>
    <w:p w14:paraId="7020BAC9" w14:textId="6D12FB41" w:rsidR="00450CB6" w:rsidRPr="0084256E" w:rsidRDefault="005B0F79">
      <w:pPr>
        <w:rPr>
          <w:sz w:val="22"/>
          <w:szCs w:val="22"/>
        </w:rPr>
      </w:pPr>
      <w:r w:rsidRPr="0084256E">
        <w:rPr>
          <w:sz w:val="22"/>
          <w:szCs w:val="22"/>
        </w:rPr>
        <w:drawing>
          <wp:inline distT="0" distB="0" distL="0" distR="0" wp14:anchorId="0C3DEE05" wp14:editId="53A24818">
            <wp:extent cx="5613689" cy="1390721"/>
            <wp:effectExtent l="0" t="0" r="6350" b="0"/>
            <wp:docPr id="385813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3018" name="Picture 1" descr="A screenshot of a computer program&#10;&#10;Description automatically generated"/>
                    <pic:cNvPicPr/>
                  </pic:nvPicPr>
                  <pic:blipFill>
                    <a:blip r:embed="rId18"/>
                    <a:stretch>
                      <a:fillRect/>
                    </a:stretch>
                  </pic:blipFill>
                  <pic:spPr>
                    <a:xfrm>
                      <a:off x="0" y="0"/>
                      <a:ext cx="5613689" cy="1390721"/>
                    </a:xfrm>
                    <a:prstGeom prst="rect">
                      <a:avLst/>
                    </a:prstGeom>
                  </pic:spPr>
                </pic:pic>
              </a:graphicData>
            </a:graphic>
          </wp:inline>
        </w:drawing>
      </w:r>
    </w:p>
    <w:p w14:paraId="357703C1" w14:textId="77777777" w:rsidR="005B0F79" w:rsidRPr="005B0F79" w:rsidRDefault="005B0F79" w:rsidP="005B0F79">
      <w:pPr>
        <w:rPr>
          <w:b/>
          <w:bCs/>
          <w:sz w:val="22"/>
          <w:szCs w:val="22"/>
        </w:rPr>
      </w:pPr>
      <w:r w:rsidRPr="005B0F79">
        <w:rPr>
          <w:b/>
          <w:bCs/>
          <w:sz w:val="22"/>
          <w:szCs w:val="22"/>
        </w:rPr>
        <w:t>Select the image to analyze</w:t>
      </w:r>
    </w:p>
    <w:p w14:paraId="11248270" w14:textId="7668066F" w:rsidR="005B0F79" w:rsidRPr="0084256E" w:rsidRDefault="007E0F1F">
      <w:pPr>
        <w:rPr>
          <w:sz w:val="22"/>
          <w:szCs w:val="22"/>
        </w:rPr>
      </w:pPr>
      <w:r w:rsidRPr="0084256E">
        <w:rPr>
          <w:sz w:val="22"/>
          <w:szCs w:val="22"/>
        </w:rPr>
        <w:t>You can select an image by providing a publicly accessible image URL, or by passing binary data to the SDK</w:t>
      </w:r>
      <w:r w:rsidRPr="0084256E">
        <w:rPr>
          <w:sz w:val="22"/>
          <w:szCs w:val="22"/>
        </w:rPr>
        <w:t>.</w:t>
      </w:r>
    </w:p>
    <w:p w14:paraId="180C7D9A" w14:textId="77777777" w:rsidR="007E0F1F" w:rsidRPr="007E0F1F" w:rsidRDefault="007E0F1F" w:rsidP="007E0F1F">
      <w:pPr>
        <w:rPr>
          <w:b/>
          <w:bCs/>
          <w:sz w:val="22"/>
          <w:szCs w:val="22"/>
        </w:rPr>
      </w:pPr>
      <w:r w:rsidRPr="007E0F1F">
        <w:rPr>
          <w:b/>
          <w:bCs/>
          <w:sz w:val="22"/>
          <w:szCs w:val="22"/>
        </w:rPr>
        <w:t>Image URL</w:t>
      </w:r>
    </w:p>
    <w:p w14:paraId="1A842BED" w14:textId="4A17A429" w:rsidR="007E0F1F" w:rsidRPr="0084256E" w:rsidRDefault="007E0F1F">
      <w:pPr>
        <w:rPr>
          <w:sz w:val="22"/>
          <w:szCs w:val="22"/>
        </w:rPr>
      </w:pPr>
      <w:r w:rsidRPr="0084256E">
        <w:rPr>
          <w:sz w:val="22"/>
          <w:szCs w:val="22"/>
        </w:rPr>
        <w:t>Create a </w:t>
      </w:r>
      <w:hyperlink r:id="rId19" w:history="1">
        <w:r w:rsidRPr="0084256E">
          <w:rPr>
            <w:rStyle w:val="Hyperlink"/>
            <w:sz w:val="22"/>
            <w:szCs w:val="22"/>
          </w:rPr>
          <w:t>Uri</w:t>
        </w:r>
      </w:hyperlink>
      <w:r w:rsidRPr="0084256E">
        <w:rPr>
          <w:sz w:val="22"/>
          <w:szCs w:val="22"/>
        </w:rPr>
        <w:t> object for the image you want to analyze.</w:t>
      </w:r>
    </w:p>
    <w:p w14:paraId="3B2EEAEB" w14:textId="7934878B" w:rsidR="007E0F1F" w:rsidRPr="0084256E" w:rsidRDefault="00F94BCF">
      <w:pPr>
        <w:rPr>
          <w:sz w:val="22"/>
          <w:szCs w:val="22"/>
        </w:rPr>
      </w:pPr>
      <w:r w:rsidRPr="0084256E">
        <w:rPr>
          <w:sz w:val="22"/>
          <w:szCs w:val="22"/>
        </w:rPr>
        <w:drawing>
          <wp:inline distT="0" distB="0" distL="0" distR="0" wp14:anchorId="6F40CFA9" wp14:editId="4B9EB2C3">
            <wp:extent cx="5620039" cy="698536"/>
            <wp:effectExtent l="0" t="0" r="0" b="6350"/>
            <wp:docPr id="1019916998" name="Picture 1" descr="A white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6998" name="Picture 1" descr="A white rectangular object with red text&#10;&#10;Description automatically generated"/>
                    <pic:cNvPicPr/>
                  </pic:nvPicPr>
                  <pic:blipFill>
                    <a:blip r:embed="rId20"/>
                    <a:stretch>
                      <a:fillRect/>
                    </a:stretch>
                  </pic:blipFill>
                  <pic:spPr>
                    <a:xfrm>
                      <a:off x="0" y="0"/>
                      <a:ext cx="5620039" cy="698536"/>
                    </a:xfrm>
                    <a:prstGeom prst="rect">
                      <a:avLst/>
                    </a:prstGeom>
                  </pic:spPr>
                </pic:pic>
              </a:graphicData>
            </a:graphic>
          </wp:inline>
        </w:drawing>
      </w:r>
    </w:p>
    <w:p w14:paraId="1490D5D5" w14:textId="77777777" w:rsidR="00F94BCF" w:rsidRPr="00F94BCF" w:rsidRDefault="00F94BCF" w:rsidP="00F94BCF">
      <w:pPr>
        <w:rPr>
          <w:b/>
          <w:bCs/>
          <w:sz w:val="22"/>
          <w:szCs w:val="22"/>
        </w:rPr>
      </w:pPr>
      <w:r w:rsidRPr="00F94BCF">
        <w:rPr>
          <w:b/>
          <w:bCs/>
          <w:sz w:val="22"/>
          <w:szCs w:val="22"/>
        </w:rPr>
        <w:t>Image buffer</w:t>
      </w:r>
    </w:p>
    <w:p w14:paraId="0D4AA5F7" w14:textId="4662F24F" w:rsidR="00F94BCF" w:rsidRPr="0084256E" w:rsidRDefault="00F94BCF">
      <w:pPr>
        <w:rPr>
          <w:sz w:val="22"/>
          <w:szCs w:val="22"/>
        </w:rPr>
      </w:pPr>
      <w:r w:rsidRPr="0084256E">
        <w:rPr>
          <w:sz w:val="22"/>
          <w:szCs w:val="22"/>
        </w:rPr>
        <w:t>Alternatively, you can pass the image data to the SDK through a </w:t>
      </w:r>
      <w:hyperlink r:id="rId21" w:history="1">
        <w:r w:rsidRPr="0084256E">
          <w:rPr>
            <w:rStyle w:val="Hyperlink"/>
            <w:sz w:val="22"/>
            <w:szCs w:val="22"/>
          </w:rPr>
          <w:t>BinaryData</w:t>
        </w:r>
      </w:hyperlink>
      <w:r w:rsidRPr="0084256E">
        <w:rPr>
          <w:sz w:val="22"/>
          <w:szCs w:val="22"/>
        </w:rPr>
        <w:t> object. For example, read from a local image file you want to analyze.</w:t>
      </w:r>
    </w:p>
    <w:p w14:paraId="2A326EA1" w14:textId="324918B1" w:rsidR="00751C7B" w:rsidRPr="0084256E" w:rsidRDefault="00751C7B">
      <w:pPr>
        <w:rPr>
          <w:sz w:val="22"/>
          <w:szCs w:val="22"/>
        </w:rPr>
      </w:pPr>
      <w:r w:rsidRPr="0084256E">
        <w:rPr>
          <w:sz w:val="22"/>
          <w:szCs w:val="22"/>
        </w:rPr>
        <w:drawing>
          <wp:inline distT="0" distB="0" distL="0" distR="0" wp14:anchorId="3944FB12" wp14:editId="718856A2">
            <wp:extent cx="5600988" cy="806491"/>
            <wp:effectExtent l="0" t="0" r="0" b="0"/>
            <wp:docPr id="155152863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28630" name="Picture 1" descr="A close-up of a computer code&#10;&#10;Description automatically generated"/>
                    <pic:cNvPicPr/>
                  </pic:nvPicPr>
                  <pic:blipFill>
                    <a:blip r:embed="rId22"/>
                    <a:stretch>
                      <a:fillRect/>
                    </a:stretch>
                  </pic:blipFill>
                  <pic:spPr>
                    <a:xfrm>
                      <a:off x="0" y="0"/>
                      <a:ext cx="5600988" cy="806491"/>
                    </a:xfrm>
                    <a:prstGeom prst="rect">
                      <a:avLst/>
                    </a:prstGeom>
                  </pic:spPr>
                </pic:pic>
              </a:graphicData>
            </a:graphic>
          </wp:inline>
        </w:drawing>
      </w:r>
    </w:p>
    <w:p w14:paraId="2DD0B57E" w14:textId="77777777" w:rsidR="00B02C7D" w:rsidRPr="00B02C7D" w:rsidRDefault="00B02C7D" w:rsidP="00B02C7D">
      <w:pPr>
        <w:rPr>
          <w:b/>
          <w:bCs/>
          <w:sz w:val="22"/>
          <w:szCs w:val="22"/>
        </w:rPr>
      </w:pPr>
      <w:r w:rsidRPr="00B02C7D">
        <w:rPr>
          <w:b/>
          <w:bCs/>
          <w:sz w:val="22"/>
          <w:szCs w:val="22"/>
        </w:rPr>
        <w:t>Select visual features</w:t>
      </w:r>
    </w:p>
    <w:p w14:paraId="4011A6B5" w14:textId="0ED88F57" w:rsidR="00B02C7D" w:rsidRPr="0084256E" w:rsidRDefault="00B02C7D">
      <w:pPr>
        <w:rPr>
          <w:sz w:val="22"/>
          <w:szCs w:val="22"/>
        </w:rPr>
      </w:pPr>
      <w:r w:rsidRPr="0084256E">
        <w:rPr>
          <w:sz w:val="22"/>
          <w:szCs w:val="22"/>
        </w:rPr>
        <w:lastRenderedPageBreak/>
        <w:t>The Analysis 4.0 API gives you access to all of the service's image analysis features. Choose which operations to do based on your own use case. See the </w:t>
      </w:r>
      <w:hyperlink r:id="rId23" w:history="1">
        <w:r w:rsidRPr="0084256E">
          <w:rPr>
            <w:rStyle w:val="Hyperlink"/>
            <w:sz w:val="22"/>
            <w:szCs w:val="22"/>
          </w:rPr>
          <w:t>overview</w:t>
        </w:r>
      </w:hyperlink>
      <w:r w:rsidRPr="0084256E">
        <w:rPr>
          <w:sz w:val="22"/>
          <w:szCs w:val="22"/>
        </w:rPr>
        <w:t> for a description of each feature. The example in this section adds all of the </w:t>
      </w:r>
      <w:hyperlink r:id="rId24" w:history="1">
        <w:r w:rsidRPr="0084256E">
          <w:rPr>
            <w:rStyle w:val="Hyperlink"/>
            <w:sz w:val="22"/>
            <w:szCs w:val="22"/>
          </w:rPr>
          <w:t>available visual features</w:t>
        </w:r>
      </w:hyperlink>
      <w:r w:rsidRPr="0084256E">
        <w:rPr>
          <w:sz w:val="22"/>
          <w:szCs w:val="22"/>
        </w:rPr>
        <w:t>, but for practical usage you likely need fewer.</w:t>
      </w:r>
    </w:p>
    <w:p w14:paraId="493A374A" w14:textId="39192865" w:rsidR="00B02C7D" w:rsidRPr="0084256E" w:rsidRDefault="003020B3">
      <w:pPr>
        <w:rPr>
          <w:sz w:val="22"/>
          <w:szCs w:val="22"/>
        </w:rPr>
      </w:pPr>
      <w:r w:rsidRPr="0084256E">
        <w:rPr>
          <w:sz w:val="22"/>
          <w:szCs w:val="22"/>
        </w:rPr>
        <w:drawing>
          <wp:inline distT="0" distB="0" distL="0" distR="0" wp14:anchorId="152F7446" wp14:editId="1D6ED037">
            <wp:extent cx="5658141" cy="1530429"/>
            <wp:effectExtent l="0" t="0" r="0" b="0"/>
            <wp:docPr id="94471103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11030" name="Picture 1" descr="A white rectangular object with a black border&#10;&#10;Description automatically generated"/>
                    <pic:cNvPicPr/>
                  </pic:nvPicPr>
                  <pic:blipFill>
                    <a:blip r:embed="rId25"/>
                    <a:stretch>
                      <a:fillRect/>
                    </a:stretch>
                  </pic:blipFill>
                  <pic:spPr>
                    <a:xfrm>
                      <a:off x="0" y="0"/>
                      <a:ext cx="5658141" cy="1530429"/>
                    </a:xfrm>
                    <a:prstGeom prst="rect">
                      <a:avLst/>
                    </a:prstGeom>
                  </pic:spPr>
                </pic:pic>
              </a:graphicData>
            </a:graphic>
          </wp:inline>
        </w:drawing>
      </w:r>
    </w:p>
    <w:p w14:paraId="29703AF8" w14:textId="77777777" w:rsidR="003967B8" w:rsidRPr="003967B8" w:rsidRDefault="003967B8" w:rsidP="003967B8">
      <w:pPr>
        <w:rPr>
          <w:b/>
          <w:bCs/>
          <w:sz w:val="22"/>
          <w:szCs w:val="22"/>
        </w:rPr>
      </w:pPr>
      <w:r w:rsidRPr="003967B8">
        <w:rPr>
          <w:b/>
          <w:bCs/>
          <w:sz w:val="22"/>
          <w:szCs w:val="22"/>
        </w:rPr>
        <w:t>Select analysis options</w:t>
      </w:r>
    </w:p>
    <w:p w14:paraId="5192FC02" w14:textId="77777777" w:rsidR="003967B8" w:rsidRPr="003967B8" w:rsidRDefault="003967B8" w:rsidP="003967B8">
      <w:pPr>
        <w:rPr>
          <w:sz w:val="22"/>
          <w:szCs w:val="22"/>
        </w:rPr>
      </w:pPr>
      <w:r w:rsidRPr="003967B8">
        <w:rPr>
          <w:sz w:val="22"/>
          <w:szCs w:val="22"/>
        </w:rPr>
        <w:t>Use an </w:t>
      </w:r>
      <w:hyperlink r:id="rId26" w:history="1">
        <w:r w:rsidRPr="003967B8">
          <w:rPr>
            <w:rStyle w:val="Hyperlink"/>
            <w:sz w:val="22"/>
            <w:szCs w:val="22"/>
          </w:rPr>
          <w:t>ImageAnalysisOptions</w:t>
        </w:r>
      </w:hyperlink>
      <w:r w:rsidRPr="003967B8">
        <w:rPr>
          <w:sz w:val="22"/>
          <w:szCs w:val="22"/>
        </w:rPr>
        <w:t> object to specify various options for the Analyze Image API call.</w:t>
      </w:r>
    </w:p>
    <w:p w14:paraId="0EDAB03F" w14:textId="77777777" w:rsidR="003967B8" w:rsidRPr="003967B8" w:rsidRDefault="003967B8" w:rsidP="003967B8">
      <w:pPr>
        <w:numPr>
          <w:ilvl w:val="0"/>
          <w:numId w:val="4"/>
        </w:numPr>
        <w:rPr>
          <w:sz w:val="22"/>
          <w:szCs w:val="22"/>
        </w:rPr>
      </w:pPr>
      <w:r w:rsidRPr="003967B8">
        <w:rPr>
          <w:b/>
          <w:bCs/>
          <w:sz w:val="22"/>
          <w:szCs w:val="22"/>
        </w:rPr>
        <w:t>Language</w:t>
      </w:r>
      <w:r w:rsidRPr="003967B8">
        <w:rPr>
          <w:sz w:val="22"/>
          <w:szCs w:val="22"/>
        </w:rPr>
        <w:t>: You can specify the language of the returned data. The language is optional, with the default being English. See </w:t>
      </w:r>
      <w:hyperlink r:id="rId27" w:history="1">
        <w:r w:rsidRPr="003967B8">
          <w:rPr>
            <w:rStyle w:val="Hyperlink"/>
            <w:sz w:val="22"/>
            <w:szCs w:val="22"/>
          </w:rPr>
          <w:t>Language support</w:t>
        </w:r>
      </w:hyperlink>
      <w:r w:rsidRPr="003967B8">
        <w:rPr>
          <w:sz w:val="22"/>
          <w:szCs w:val="22"/>
        </w:rPr>
        <w:t> for a list of supported language codes and which visual features are supported for each language.</w:t>
      </w:r>
    </w:p>
    <w:p w14:paraId="76A81A5B" w14:textId="77777777" w:rsidR="003967B8" w:rsidRPr="003967B8" w:rsidRDefault="003967B8" w:rsidP="003967B8">
      <w:pPr>
        <w:numPr>
          <w:ilvl w:val="0"/>
          <w:numId w:val="4"/>
        </w:numPr>
        <w:rPr>
          <w:sz w:val="22"/>
          <w:szCs w:val="22"/>
        </w:rPr>
      </w:pPr>
      <w:r w:rsidRPr="003967B8">
        <w:rPr>
          <w:b/>
          <w:bCs/>
          <w:sz w:val="22"/>
          <w:szCs w:val="22"/>
        </w:rPr>
        <w:t>Gender neutral captions</w:t>
      </w:r>
      <w:r w:rsidRPr="003967B8">
        <w:rPr>
          <w:sz w:val="22"/>
          <w:szCs w:val="22"/>
        </w:rPr>
        <w:t>: If you're extracting captions or dense captions (using </w:t>
      </w:r>
      <w:hyperlink r:id="rId28" w:history="1">
        <w:r w:rsidRPr="003967B8">
          <w:rPr>
            <w:rStyle w:val="Hyperlink"/>
            <w:sz w:val="22"/>
            <w:szCs w:val="22"/>
          </w:rPr>
          <w:t>VisualFeatures.Caption</w:t>
        </w:r>
      </w:hyperlink>
      <w:r w:rsidRPr="003967B8">
        <w:rPr>
          <w:sz w:val="22"/>
          <w:szCs w:val="22"/>
        </w:rPr>
        <w:t> or </w:t>
      </w:r>
      <w:hyperlink r:id="rId29" w:history="1">
        <w:r w:rsidRPr="003967B8">
          <w:rPr>
            <w:rStyle w:val="Hyperlink"/>
            <w:sz w:val="22"/>
            <w:szCs w:val="22"/>
          </w:rPr>
          <w:t>VisualFeatures.DenseCaptions</w:t>
        </w:r>
      </w:hyperlink>
      <w:r w:rsidRPr="003967B8">
        <w:rPr>
          <w:sz w:val="22"/>
          <w:szCs w:val="22"/>
        </w:rPr>
        <w:t>), you can ask for gender neutral captions. Gender neutral captions are optional, with the default being gendered captions. For example, in English, when you select gender neutral captions, terms like </w:t>
      </w:r>
      <w:r w:rsidRPr="003967B8">
        <w:rPr>
          <w:b/>
          <w:bCs/>
          <w:sz w:val="22"/>
          <w:szCs w:val="22"/>
        </w:rPr>
        <w:t>woman</w:t>
      </w:r>
      <w:r w:rsidRPr="003967B8">
        <w:rPr>
          <w:sz w:val="22"/>
          <w:szCs w:val="22"/>
        </w:rPr>
        <w:t> or </w:t>
      </w:r>
      <w:r w:rsidRPr="003967B8">
        <w:rPr>
          <w:b/>
          <w:bCs/>
          <w:sz w:val="22"/>
          <w:szCs w:val="22"/>
        </w:rPr>
        <w:t>man</w:t>
      </w:r>
      <w:r w:rsidRPr="003967B8">
        <w:rPr>
          <w:sz w:val="22"/>
          <w:szCs w:val="22"/>
        </w:rPr>
        <w:t> are replaced with </w:t>
      </w:r>
      <w:r w:rsidRPr="003967B8">
        <w:rPr>
          <w:b/>
          <w:bCs/>
          <w:sz w:val="22"/>
          <w:szCs w:val="22"/>
        </w:rPr>
        <w:t>person</w:t>
      </w:r>
      <w:r w:rsidRPr="003967B8">
        <w:rPr>
          <w:sz w:val="22"/>
          <w:szCs w:val="22"/>
        </w:rPr>
        <w:t>, and </w:t>
      </w:r>
      <w:r w:rsidRPr="003967B8">
        <w:rPr>
          <w:b/>
          <w:bCs/>
          <w:sz w:val="22"/>
          <w:szCs w:val="22"/>
        </w:rPr>
        <w:t>boy</w:t>
      </w:r>
      <w:r w:rsidRPr="003967B8">
        <w:rPr>
          <w:sz w:val="22"/>
          <w:szCs w:val="22"/>
        </w:rPr>
        <w:t> or </w:t>
      </w:r>
      <w:r w:rsidRPr="003967B8">
        <w:rPr>
          <w:b/>
          <w:bCs/>
          <w:sz w:val="22"/>
          <w:szCs w:val="22"/>
        </w:rPr>
        <w:t>girl</w:t>
      </w:r>
      <w:r w:rsidRPr="003967B8">
        <w:rPr>
          <w:sz w:val="22"/>
          <w:szCs w:val="22"/>
        </w:rPr>
        <w:t> are replaced with </w:t>
      </w:r>
      <w:r w:rsidRPr="003967B8">
        <w:rPr>
          <w:b/>
          <w:bCs/>
          <w:sz w:val="22"/>
          <w:szCs w:val="22"/>
        </w:rPr>
        <w:t>child</w:t>
      </w:r>
      <w:r w:rsidRPr="003967B8">
        <w:rPr>
          <w:sz w:val="22"/>
          <w:szCs w:val="22"/>
        </w:rPr>
        <w:t>.</w:t>
      </w:r>
    </w:p>
    <w:p w14:paraId="2A07FB1D" w14:textId="77777777" w:rsidR="003967B8" w:rsidRPr="0084256E" w:rsidRDefault="003967B8" w:rsidP="003967B8">
      <w:pPr>
        <w:numPr>
          <w:ilvl w:val="0"/>
          <w:numId w:val="4"/>
        </w:numPr>
        <w:rPr>
          <w:sz w:val="22"/>
          <w:szCs w:val="22"/>
        </w:rPr>
      </w:pPr>
      <w:r w:rsidRPr="003967B8">
        <w:rPr>
          <w:b/>
          <w:bCs/>
          <w:sz w:val="22"/>
          <w:szCs w:val="22"/>
        </w:rPr>
        <w:t>Crop aspect ratio</w:t>
      </w:r>
      <w:r w:rsidRPr="003967B8">
        <w:rPr>
          <w:sz w:val="22"/>
          <w:szCs w:val="22"/>
        </w:rPr>
        <w:t>: An aspect ratio is calculated by dividing the target crop width by the height. Supported values are from 0.75 to 1.8 (inclusive). Setting this property is only relevant when </w:t>
      </w:r>
      <w:hyperlink r:id="rId30" w:history="1">
        <w:r w:rsidRPr="003967B8">
          <w:rPr>
            <w:rStyle w:val="Hyperlink"/>
            <w:sz w:val="22"/>
            <w:szCs w:val="22"/>
          </w:rPr>
          <w:t>VisualFeatures.SmartCrops</w:t>
        </w:r>
      </w:hyperlink>
      <w:r w:rsidRPr="003967B8">
        <w:rPr>
          <w:sz w:val="22"/>
          <w:szCs w:val="22"/>
        </w:rPr>
        <w:t> was selected as part the visual feature list. If you select </w:t>
      </w:r>
      <w:hyperlink r:id="rId31" w:history="1">
        <w:r w:rsidRPr="003967B8">
          <w:rPr>
            <w:rStyle w:val="Hyperlink"/>
            <w:sz w:val="22"/>
            <w:szCs w:val="22"/>
          </w:rPr>
          <w:t>VisualFeatures.SmartCrops</w:t>
        </w:r>
      </w:hyperlink>
      <w:r w:rsidRPr="003967B8">
        <w:rPr>
          <w:sz w:val="22"/>
          <w:szCs w:val="22"/>
        </w:rPr>
        <w:t> but don't specify aspect ratios, the service returns one crop suggestion with an aspect ratio it sees fit. In this case, the aspect ratio is between 0.5 and 2.0 (inclusive).</w:t>
      </w:r>
    </w:p>
    <w:p w14:paraId="4A2B5336" w14:textId="0D2D3945" w:rsidR="0096629B" w:rsidRPr="0084256E" w:rsidRDefault="0096629B" w:rsidP="002F7C4A">
      <w:pPr>
        <w:ind w:left="720"/>
        <w:rPr>
          <w:sz w:val="22"/>
          <w:szCs w:val="22"/>
        </w:rPr>
      </w:pPr>
      <w:r w:rsidRPr="0084256E">
        <w:rPr>
          <w:sz w:val="22"/>
          <w:szCs w:val="22"/>
        </w:rPr>
        <w:drawing>
          <wp:inline distT="0" distB="0" distL="0" distR="0" wp14:anchorId="3166B233" wp14:editId="7B241F92">
            <wp:extent cx="5569236" cy="1073205"/>
            <wp:effectExtent l="0" t="0" r="0" b="0"/>
            <wp:docPr id="722990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0764" name="Picture 1" descr="A screenshot of a computer&#10;&#10;Description automatically generated"/>
                    <pic:cNvPicPr/>
                  </pic:nvPicPr>
                  <pic:blipFill>
                    <a:blip r:embed="rId32"/>
                    <a:stretch>
                      <a:fillRect/>
                    </a:stretch>
                  </pic:blipFill>
                  <pic:spPr>
                    <a:xfrm>
                      <a:off x="0" y="0"/>
                      <a:ext cx="5569236" cy="1073205"/>
                    </a:xfrm>
                    <a:prstGeom prst="rect">
                      <a:avLst/>
                    </a:prstGeom>
                  </pic:spPr>
                </pic:pic>
              </a:graphicData>
            </a:graphic>
          </wp:inline>
        </w:drawing>
      </w:r>
    </w:p>
    <w:p w14:paraId="5724C4A3" w14:textId="77777777" w:rsidR="00E83C34" w:rsidRPr="00E83C34" w:rsidRDefault="00E83C34" w:rsidP="00E83C34">
      <w:pPr>
        <w:rPr>
          <w:b/>
          <w:bCs/>
          <w:sz w:val="22"/>
          <w:szCs w:val="22"/>
        </w:rPr>
      </w:pPr>
      <w:r w:rsidRPr="00E83C34">
        <w:rPr>
          <w:b/>
          <w:bCs/>
          <w:sz w:val="22"/>
          <w:szCs w:val="22"/>
        </w:rPr>
        <w:t>Call the Analyze API</w:t>
      </w:r>
    </w:p>
    <w:p w14:paraId="5910E2A3" w14:textId="77777777" w:rsidR="00E83C34" w:rsidRPr="00E83C34" w:rsidRDefault="00E83C34" w:rsidP="00E83C34">
      <w:pPr>
        <w:rPr>
          <w:sz w:val="22"/>
          <w:szCs w:val="22"/>
        </w:rPr>
      </w:pPr>
      <w:r w:rsidRPr="00E83C34">
        <w:rPr>
          <w:sz w:val="22"/>
          <w:szCs w:val="22"/>
        </w:rPr>
        <w:t>Call the </w:t>
      </w:r>
      <w:hyperlink r:id="rId33" w:anchor="methods" w:history="1">
        <w:r w:rsidRPr="00E83C34">
          <w:rPr>
            <w:rStyle w:val="Hyperlink"/>
            <w:sz w:val="22"/>
            <w:szCs w:val="22"/>
          </w:rPr>
          <w:t>Analyze</w:t>
        </w:r>
      </w:hyperlink>
      <w:r w:rsidRPr="00E83C34">
        <w:rPr>
          <w:sz w:val="22"/>
          <w:szCs w:val="22"/>
        </w:rPr>
        <w:t> method on the </w:t>
      </w:r>
      <w:hyperlink r:id="rId34" w:history="1">
        <w:r w:rsidRPr="00E83C34">
          <w:rPr>
            <w:rStyle w:val="Hyperlink"/>
            <w:sz w:val="22"/>
            <w:szCs w:val="22"/>
          </w:rPr>
          <w:t>ImageAnalysisClient</w:t>
        </w:r>
      </w:hyperlink>
      <w:r w:rsidRPr="00E83C34">
        <w:rPr>
          <w:sz w:val="22"/>
          <w:szCs w:val="22"/>
        </w:rPr>
        <w:t> object, as shown here. The call is synchronous, and blocks execution until the service returns the results or an error occurred. Alternatively, you can call the non-blocking </w:t>
      </w:r>
      <w:hyperlink r:id="rId35" w:anchor="methods" w:history="1">
        <w:r w:rsidRPr="00E83C34">
          <w:rPr>
            <w:rStyle w:val="Hyperlink"/>
            <w:sz w:val="22"/>
            <w:szCs w:val="22"/>
          </w:rPr>
          <w:t>AnalyzeAsync</w:t>
        </w:r>
      </w:hyperlink>
      <w:r w:rsidRPr="00E83C34">
        <w:rPr>
          <w:sz w:val="22"/>
          <w:szCs w:val="22"/>
        </w:rPr>
        <w:t> method.</w:t>
      </w:r>
    </w:p>
    <w:p w14:paraId="77D36D90" w14:textId="77777777" w:rsidR="00E83C34" w:rsidRPr="00E83C34" w:rsidRDefault="00E83C34" w:rsidP="00E83C34">
      <w:pPr>
        <w:rPr>
          <w:sz w:val="22"/>
          <w:szCs w:val="22"/>
        </w:rPr>
      </w:pPr>
      <w:r w:rsidRPr="00E83C34">
        <w:rPr>
          <w:sz w:val="22"/>
          <w:szCs w:val="22"/>
        </w:rPr>
        <w:t>Use the input objects created in the above sections. To analyze from an image buffer instead of URL, replace imageURL in the method call with the imageData variable.</w:t>
      </w:r>
    </w:p>
    <w:p w14:paraId="0E6CE077" w14:textId="090DD2CD" w:rsidR="00F94BCF" w:rsidRPr="0084256E" w:rsidRDefault="00A633A3">
      <w:pPr>
        <w:rPr>
          <w:sz w:val="22"/>
          <w:szCs w:val="22"/>
        </w:rPr>
      </w:pPr>
      <w:r w:rsidRPr="0084256E">
        <w:rPr>
          <w:sz w:val="22"/>
          <w:szCs w:val="22"/>
        </w:rPr>
        <w:lastRenderedPageBreak/>
        <w:drawing>
          <wp:inline distT="0" distB="0" distL="0" distR="0" wp14:anchorId="725CB3FF" wp14:editId="5F1A0E82">
            <wp:extent cx="5569236" cy="1085906"/>
            <wp:effectExtent l="0" t="0" r="0" b="0"/>
            <wp:docPr id="137566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66249" name="Picture 1" descr="A screenshot of a computer&#10;&#10;Description automatically generated"/>
                    <pic:cNvPicPr/>
                  </pic:nvPicPr>
                  <pic:blipFill>
                    <a:blip r:embed="rId36"/>
                    <a:stretch>
                      <a:fillRect/>
                    </a:stretch>
                  </pic:blipFill>
                  <pic:spPr>
                    <a:xfrm>
                      <a:off x="0" y="0"/>
                      <a:ext cx="5569236" cy="1085906"/>
                    </a:xfrm>
                    <a:prstGeom prst="rect">
                      <a:avLst/>
                    </a:prstGeom>
                  </pic:spPr>
                </pic:pic>
              </a:graphicData>
            </a:graphic>
          </wp:inline>
        </w:drawing>
      </w:r>
    </w:p>
    <w:p w14:paraId="5F6ADD8E" w14:textId="77777777" w:rsidR="00D91C99" w:rsidRPr="00D91C99" w:rsidRDefault="00D91C99" w:rsidP="00D91C99">
      <w:pPr>
        <w:rPr>
          <w:b/>
          <w:bCs/>
          <w:sz w:val="22"/>
          <w:szCs w:val="22"/>
        </w:rPr>
      </w:pPr>
      <w:r w:rsidRPr="00D91C99">
        <w:rPr>
          <w:b/>
          <w:bCs/>
          <w:sz w:val="22"/>
          <w:szCs w:val="22"/>
        </w:rPr>
        <w:t>Get results from the service</w:t>
      </w:r>
    </w:p>
    <w:p w14:paraId="4FC9AFF8" w14:textId="0114ED1A" w:rsidR="00D91C99" w:rsidRPr="0084256E" w:rsidRDefault="00D7760B">
      <w:pPr>
        <w:rPr>
          <w:sz w:val="22"/>
          <w:szCs w:val="22"/>
        </w:rPr>
      </w:pPr>
      <w:r w:rsidRPr="0084256E">
        <w:rPr>
          <w:sz w:val="22"/>
          <w:szCs w:val="22"/>
        </w:rPr>
        <w:t>The following code shows you how to parse the results of the various Analyze operations.</w:t>
      </w:r>
    </w:p>
    <w:p w14:paraId="036403FF" w14:textId="749FCD2C" w:rsidR="00D7760B" w:rsidRPr="0084256E" w:rsidRDefault="00303BF9">
      <w:pPr>
        <w:rPr>
          <w:noProof/>
          <w:sz w:val="22"/>
          <w:szCs w:val="22"/>
        </w:rPr>
      </w:pPr>
      <w:r w:rsidRPr="0084256E">
        <w:rPr>
          <w:sz w:val="22"/>
          <w:szCs w:val="22"/>
        </w:rPr>
        <w:drawing>
          <wp:inline distT="0" distB="0" distL="0" distR="0" wp14:anchorId="40C8E7B5" wp14:editId="1626069F">
            <wp:extent cx="4000500" cy="4406900"/>
            <wp:effectExtent l="0" t="0" r="0" b="0"/>
            <wp:docPr id="28691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9173" name=""/>
                    <pic:cNvPicPr/>
                  </pic:nvPicPr>
                  <pic:blipFill>
                    <a:blip r:embed="rId37"/>
                    <a:stretch>
                      <a:fillRect/>
                    </a:stretch>
                  </pic:blipFill>
                  <pic:spPr>
                    <a:xfrm>
                      <a:off x="0" y="0"/>
                      <a:ext cx="4000500" cy="4406900"/>
                    </a:xfrm>
                    <a:prstGeom prst="rect">
                      <a:avLst/>
                    </a:prstGeom>
                  </pic:spPr>
                </pic:pic>
              </a:graphicData>
            </a:graphic>
          </wp:inline>
        </w:drawing>
      </w:r>
      <w:r w:rsidR="00C7203A" w:rsidRPr="0084256E">
        <w:rPr>
          <w:noProof/>
          <w:sz w:val="22"/>
          <w:szCs w:val="22"/>
        </w:rPr>
        <w:t xml:space="preserve"> </w:t>
      </w:r>
      <w:r w:rsidR="00C668A3" w:rsidRPr="0084256E">
        <w:rPr>
          <w:noProof/>
          <w:sz w:val="22"/>
          <w:szCs w:val="22"/>
        </w:rPr>
        <w:drawing>
          <wp:inline distT="0" distB="0" distL="0" distR="0" wp14:anchorId="318F0F9D" wp14:editId="693A794B">
            <wp:extent cx="2527300" cy="4419599"/>
            <wp:effectExtent l="0" t="0" r="6350" b="635"/>
            <wp:docPr id="14728325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32574" name="Picture 1" descr="A screenshot of a computer program&#10;&#10;Description automatically generated"/>
                    <pic:cNvPicPr/>
                  </pic:nvPicPr>
                  <pic:blipFill>
                    <a:blip r:embed="rId38"/>
                    <a:stretch>
                      <a:fillRect/>
                    </a:stretch>
                  </pic:blipFill>
                  <pic:spPr>
                    <a:xfrm>
                      <a:off x="0" y="0"/>
                      <a:ext cx="2540390" cy="4442490"/>
                    </a:xfrm>
                    <a:prstGeom prst="rect">
                      <a:avLst/>
                    </a:prstGeom>
                  </pic:spPr>
                </pic:pic>
              </a:graphicData>
            </a:graphic>
          </wp:inline>
        </w:drawing>
      </w:r>
    </w:p>
    <w:p w14:paraId="711745D5" w14:textId="11920709" w:rsidR="003641DD" w:rsidRPr="0084256E" w:rsidRDefault="00745A4C">
      <w:pPr>
        <w:rPr>
          <w:noProof/>
          <w:sz w:val="22"/>
          <w:szCs w:val="22"/>
        </w:rPr>
      </w:pPr>
      <w:r w:rsidRPr="0084256E">
        <w:rPr>
          <w:sz w:val="22"/>
          <w:szCs w:val="22"/>
        </w:rPr>
        <w:drawing>
          <wp:inline distT="0" distB="0" distL="0" distR="0" wp14:anchorId="5DDE670C" wp14:editId="13AD61CD">
            <wp:extent cx="4006850" cy="2571348"/>
            <wp:effectExtent l="0" t="0" r="0" b="635"/>
            <wp:docPr id="1772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996" name=""/>
                    <pic:cNvPicPr/>
                  </pic:nvPicPr>
                  <pic:blipFill>
                    <a:blip r:embed="rId39"/>
                    <a:stretch>
                      <a:fillRect/>
                    </a:stretch>
                  </pic:blipFill>
                  <pic:spPr>
                    <a:xfrm>
                      <a:off x="0" y="0"/>
                      <a:ext cx="4010657" cy="2573791"/>
                    </a:xfrm>
                    <a:prstGeom prst="rect">
                      <a:avLst/>
                    </a:prstGeom>
                  </pic:spPr>
                </pic:pic>
              </a:graphicData>
            </a:graphic>
          </wp:inline>
        </w:drawing>
      </w:r>
      <w:r w:rsidR="00FA04C6" w:rsidRPr="0084256E">
        <w:rPr>
          <w:noProof/>
          <w:sz w:val="22"/>
          <w:szCs w:val="22"/>
        </w:rPr>
        <w:t xml:space="preserve"> </w:t>
      </w:r>
      <w:r w:rsidR="00FA04C6" w:rsidRPr="0084256E">
        <w:rPr>
          <w:sz w:val="22"/>
          <w:szCs w:val="22"/>
        </w:rPr>
        <w:drawing>
          <wp:inline distT="0" distB="0" distL="0" distR="0" wp14:anchorId="6B9012B1" wp14:editId="0449EB94">
            <wp:extent cx="2514600" cy="2336800"/>
            <wp:effectExtent l="0" t="0" r="0" b="6350"/>
            <wp:docPr id="258695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95895" name="Picture 1" descr="A screenshot of a computer&#10;&#10;Description automatically generated"/>
                    <pic:cNvPicPr/>
                  </pic:nvPicPr>
                  <pic:blipFill>
                    <a:blip r:embed="rId40"/>
                    <a:stretch>
                      <a:fillRect/>
                    </a:stretch>
                  </pic:blipFill>
                  <pic:spPr>
                    <a:xfrm>
                      <a:off x="0" y="0"/>
                      <a:ext cx="2514734" cy="2336925"/>
                    </a:xfrm>
                    <a:prstGeom prst="rect">
                      <a:avLst/>
                    </a:prstGeom>
                  </pic:spPr>
                </pic:pic>
              </a:graphicData>
            </a:graphic>
          </wp:inline>
        </w:drawing>
      </w:r>
    </w:p>
    <w:p w14:paraId="798C8385" w14:textId="77777777" w:rsidR="00AE1CA2" w:rsidRPr="0084256E" w:rsidRDefault="00AE1CA2">
      <w:pPr>
        <w:rPr>
          <w:noProof/>
          <w:sz w:val="22"/>
          <w:szCs w:val="22"/>
        </w:rPr>
      </w:pPr>
    </w:p>
    <w:p w14:paraId="6DDEB65F" w14:textId="77777777" w:rsidR="00AE1CA2" w:rsidRPr="00AE1CA2" w:rsidRDefault="00AE1CA2" w:rsidP="00AE1CA2">
      <w:pPr>
        <w:rPr>
          <w:b/>
          <w:bCs/>
          <w:sz w:val="22"/>
          <w:szCs w:val="22"/>
        </w:rPr>
      </w:pPr>
      <w:r w:rsidRPr="00AE1CA2">
        <w:rPr>
          <w:b/>
          <w:bCs/>
          <w:sz w:val="22"/>
          <w:szCs w:val="22"/>
        </w:rPr>
        <w:t>Exception handling</w:t>
      </w:r>
    </w:p>
    <w:p w14:paraId="1407589E" w14:textId="77777777" w:rsidR="00AE1CA2" w:rsidRPr="00AE1CA2" w:rsidRDefault="00AE1CA2" w:rsidP="00AE1CA2">
      <w:pPr>
        <w:rPr>
          <w:sz w:val="22"/>
          <w:szCs w:val="22"/>
        </w:rPr>
      </w:pPr>
      <w:r w:rsidRPr="00AE1CA2">
        <w:rPr>
          <w:sz w:val="22"/>
          <w:szCs w:val="22"/>
        </w:rPr>
        <w:lastRenderedPageBreak/>
        <w:t>When you interact with Image Analysis using the .NET SDK, any response from the service that doesn't have a 200 (success) status code results in an exception being thrown. For example, if you try to analyze an image that is not accessible due to a broken URL, a 400 status is returned, indicating a bad request, and a corresponding exception is thrown.</w:t>
      </w:r>
    </w:p>
    <w:p w14:paraId="78DF73D8" w14:textId="77777777" w:rsidR="00AE1CA2" w:rsidRPr="00AE1CA2" w:rsidRDefault="00AE1CA2" w:rsidP="00AE1CA2">
      <w:pPr>
        <w:rPr>
          <w:sz w:val="22"/>
          <w:szCs w:val="22"/>
        </w:rPr>
      </w:pPr>
      <w:r w:rsidRPr="00AE1CA2">
        <w:rPr>
          <w:sz w:val="22"/>
          <w:szCs w:val="22"/>
        </w:rPr>
        <w:t>In the following snippet, errors are handled gracefully by catching the exception and displaying additional information about the error.</w:t>
      </w:r>
    </w:p>
    <w:p w14:paraId="411380E5" w14:textId="69341E53" w:rsidR="00AE1CA2" w:rsidRPr="0084256E" w:rsidRDefault="00FC2B90">
      <w:pPr>
        <w:rPr>
          <w:sz w:val="22"/>
          <w:szCs w:val="22"/>
        </w:rPr>
      </w:pPr>
      <w:r w:rsidRPr="0084256E">
        <w:rPr>
          <w:sz w:val="22"/>
          <w:szCs w:val="22"/>
        </w:rPr>
        <w:drawing>
          <wp:inline distT="0" distB="0" distL="0" distR="0" wp14:anchorId="0F7C383D" wp14:editId="1F27AADD">
            <wp:extent cx="5543835" cy="2724290"/>
            <wp:effectExtent l="0" t="0" r="0" b="0"/>
            <wp:docPr id="1109611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1334" name="Picture 1" descr="A screenshot of a computer program&#10;&#10;Description automatically generated"/>
                    <pic:cNvPicPr/>
                  </pic:nvPicPr>
                  <pic:blipFill>
                    <a:blip r:embed="rId41"/>
                    <a:stretch>
                      <a:fillRect/>
                    </a:stretch>
                  </pic:blipFill>
                  <pic:spPr>
                    <a:xfrm>
                      <a:off x="0" y="0"/>
                      <a:ext cx="5543835" cy="2724290"/>
                    </a:xfrm>
                    <a:prstGeom prst="rect">
                      <a:avLst/>
                    </a:prstGeom>
                  </pic:spPr>
                </pic:pic>
              </a:graphicData>
            </a:graphic>
          </wp:inline>
        </w:drawing>
      </w:r>
    </w:p>
    <w:p w14:paraId="161249EC" w14:textId="77777777" w:rsidR="002703DA" w:rsidRPr="0084256E" w:rsidRDefault="002703DA">
      <w:pPr>
        <w:rPr>
          <w:sz w:val="22"/>
          <w:szCs w:val="22"/>
        </w:rPr>
      </w:pPr>
    </w:p>
    <w:sectPr w:rsidR="002703DA" w:rsidRPr="0084256E" w:rsidSect="003A2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0074"/>
    <w:multiLevelType w:val="multilevel"/>
    <w:tmpl w:val="1BA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97EED"/>
    <w:multiLevelType w:val="multilevel"/>
    <w:tmpl w:val="215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B4C4A"/>
    <w:multiLevelType w:val="multilevel"/>
    <w:tmpl w:val="D5B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E0EF3"/>
    <w:multiLevelType w:val="multilevel"/>
    <w:tmpl w:val="5DA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381137">
    <w:abstractNumId w:val="3"/>
  </w:num>
  <w:num w:numId="2" w16cid:durableId="1003776584">
    <w:abstractNumId w:val="0"/>
  </w:num>
  <w:num w:numId="3" w16cid:durableId="2083486942">
    <w:abstractNumId w:val="1"/>
  </w:num>
  <w:num w:numId="4" w16cid:durableId="180816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54"/>
    <w:rsid w:val="00026086"/>
    <w:rsid w:val="002703DA"/>
    <w:rsid w:val="00280191"/>
    <w:rsid w:val="002A45D5"/>
    <w:rsid w:val="002F7C4A"/>
    <w:rsid w:val="003020B3"/>
    <w:rsid w:val="00303BF9"/>
    <w:rsid w:val="00350932"/>
    <w:rsid w:val="0035743B"/>
    <w:rsid w:val="00362C72"/>
    <w:rsid w:val="003641DD"/>
    <w:rsid w:val="003967B8"/>
    <w:rsid w:val="003A23DE"/>
    <w:rsid w:val="00450CB6"/>
    <w:rsid w:val="005265D3"/>
    <w:rsid w:val="00575163"/>
    <w:rsid w:val="005B0F79"/>
    <w:rsid w:val="005D6181"/>
    <w:rsid w:val="0063179D"/>
    <w:rsid w:val="0070714B"/>
    <w:rsid w:val="00745A4C"/>
    <w:rsid w:val="00751C7B"/>
    <w:rsid w:val="007E0F1F"/>
    <w:rsid w:val="0084256E"/>
    <w:rsid w:val="00892DE3"/>
    <w:rsid w:val="00920FCC"/>
    <w:rsid w:val="009210BE"/>
    <w:rsid w:val="0096629B"/>
    <w:rsid w:val="0097352B"/>
    <w:rsid w:val="009C09D6"/>
    <w:rsid w:val="00A5577B"/>
    <w:rsid w:val="00A633A3"/>
    <w:rsid w:val="00AB17E6"/>
    <w:rsid w:val="00AB5DCD"/>
    <w:rsid w:val="00AE1CA2"/>
    <w:rsid w:val="00B02C7D"/>
    <w:rsid w:val="00B22626"/>
    <w:rsid w:val="00B94E96"/>
    <w:rsid w:val="00BB5F7C"/>
    <w:rsid w:val="00C1596F"/>
    <w:rsid w:val="00C668A3"/>
    <w:rsid w:val="00C7203A"/>
    <w:rsid w:val="00D25FAB"/>
    <w:rsid w:val="00D7760B"/>
    <w:rsid w:val="00D91C99"/>
    <w:rsid w:val="00E16054"/>
    <w:rsid w:val="00E83C34"/>
    <w:rsid w:val="00F0128B"/>
    <w:rsid w:val="00F93C5E"/>
    <w:rsid w:val="00F94BCF"/>
    <w:rsid w:val="00FA04C6"/>
    <w:rsid w:val="00FB02A9"/>
    <w:rsid w:val="00FC2B90"/>
    <w:rsid w:val="00FD40C2"/>
    <w:rsid w:val="00FD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D4B6"/>
  <w15:chartTrackingRefBased/>
  <w15:docId w15:val="{35502DCF-8779-48BB-A977-8F7EDDAF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7E6"/>
  </w:style>
  <w:style w:type="paragraph" w:styleId="Heading1">
    <w:name w:val="heading 1"/>
    <w:basedOn w:val="Normal"/>
    <w:next w:val="Normal"/>
    <w:link w:val="Heading1Char"/>
    <w:uiPriority w:val="9"/>
    <w:qFormat/>
    <w:rsid w:val="00E16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6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6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6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6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054"/>
    <w:rPr>
      <w:rFonts w:eastAsiaTheme="majorEastAsia" w:cstheme="majorBidi"/>
      <w:color w:val="272727" w:themeColor="text1" w:themeTint="D8"/>
    </w:rPr>
  </w:style>
  <w:style w:type="paragraph" w:styleId="Title">
    <w:name w:val="Title"/>
    <w:basedOn w:val="Normal"/>
    <w:next w:val="Normal"/>
    <w:link w:val="TitleChar"/>
    <w:uiPriority w:val="10"/>
    <w:qFormat/>
    <w:rsid w:val="00E16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054"/>
    <w:pPr>
      <w:spacing w:before="160"/>
      <w:jc w:val="center"/>
    </w:pPr>
    <w:rPr>
      <w:i/>
      <w:iCs/>
      <w:color w:val="404040" w:themeColor="text1" w:themeTint="BF"/>
    </w:rPr>
  </w:style>
  <w:style w:type="character" w:customStyle="1" w:styleId="QuoteChar">
    <w:name w:val="Quote Char"/>
    <w:basedOn w:val="DefaultParagraphFont"/>
    <w:link w:val="Quote"/>
    <w:uiPriority w:val="29"/>
    <w:rsid w:val="00E16054"/>
    <w:rPr>
      <w:i/>
      <w:iCs/>
      <w:color w:val="404040" w:themeColor="text1" w:themeTint="BF"/>
    </w:rPr>
  </w:style>
  <w:style w:type="paragraph" w:styleId="ListParagraph">
    <w:name w:val="List Paragraph"/>
    <w:basedOn w:val="Normal"/>
    <w:uiPriority w:val="34"/>
    <w:qFormat/>
    <w:rsid w:val="00E16054"/>
    <w:pPr>
      <w:ind w:left="720"/>
      <w:contextualSpacing/>
    </w:pPr>
  </w:style>
  <w:style w:type="character" w:styleId="IntenseEmphasis">
    <w:name w:val="Intense Emphasis"/>
    <w:basedOn w:val="DefaultParagraphFont"/>
    <w:uiPriority w:val="21"/>
    <w:qFormat/>
    <w:rsid w:val="00E16054"/>
    <w:rPr>
      <w:i/>
      <w:iCs/>
      <w:color w:val="0F4761" w:themeColor="accent1" w:themeShade="BF"/>
    </w:rPr>
  </w:style>
  <w:style w:type="paragraph" w:styleId="IntenseQuote">
    <w:name w:val="Intense Quote"/>
    <w:basedOn w:val="Normal"/>
    <w:next w:val="Normal"/>
    <w:link w:val="IntenseQuoteChar"/>
    <w:uiPriority w:val="30"/>
    <w:qFormat/>
    <w:rsid w:val="00E16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054"/>
    <w:rPr>
      <w:i/>
      <w:iCs/>
      <w:color w:val="0F4761" w:themeColor="accent1" w:themeShade="BF"/>
    </w:rPr>
  </w:style>
  <w:style w:type="character" w:styleId="IntenseReference">
    <w:name w:val="Intense Reference"/>
    <w:basedOn w:val="DefaultParagraphFont"/>
    <w:uiPriority w:val="32"/>
    <w:qFormat/>
    <w:rsid w:val="00E16054"/>
    <w:rPr>
      <w:b/>
      <w:bCs/>
      <w:smallCaps/>
      <w:color w:val="0F4761" w:themeColor="accent1" w:themeShade="BF"/>
      <w:spacing w:val="5"/>
    </w:rPr>
  </w:style>
  <w:style w:type="character" w:styleId="Hyperlink">
    <w:name w:val="Hyperlink"/>
    <w:basedOn w:val="DefaultParagraphFont"/>
    <w:uiPriority w:val="99"/>
    <w:unhideWhenUsed/>
    <w:rsid w:val="00450CB6"/>
    <w:rPr>
      <w:color w:val="467886" w:themeColor="hyperlink"/>
      <w:u w:val="single"/>
    </w:rPr>
  </w:style>
  <w:style w:type="character" w:styleId="UnresolvedMention">
    <w:name w:val="Unresolved Mention"/>
    <w:basedOn w:val="DefaultParagraphFont"/>
    <w:uiPriority w:val="99"/>
    <w:semiHidden/>
    <w:unhideWhenUsed/>
    <w:rsid w:val="00450CB6"/>
    <w:rPr>
      <w:color w:val="605E5C"/>
      <w:shd w:val="clear" w:color="auto" w:fill="E1DFDD"/>
    </w:rPr>
  </w:style>
  <w:style w:type="paragraph" w:styleId="NormalWeb">
    <w:name w:val="Normal (Web)"/>
    <w:basedOn w:val="Normal"/>
    <w:uiPriority w:val="99"/>
    <w:semiHidden/>
    <w:unhideWhenUsed/>
    <w:rsid w:val="00A5577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557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2075">
      <w:bodyDiv w:val="1"/>
      <w:marLeft w:val="0"/>
      <w:marRight w:val="0"/>
      <w:marTop w:val="0"/>
      <w:marBottom w:val="0"/>
      <w:divBdr>
        <w:top w:val="none" w:sz="0" w:space="0" w:color="auto"/>
        <w:left w:val="none" w:sz="0" w:space="0" w:color="auto"/>
        <w:bottom w:val="none" w:sz="0" w:space="0" w:color="auto"/>
        <w:right w:val="none" w:sz="0" w:space="0" w:color="auto"/>
      </w:divBdr>
      <w:divsChild>
        <w:div w:id="590821483">
          <w:marLeft w:val="0"/>
          <w:marRight w:val="0"/>
          <w:marTop w:val="0"/>
          <w:marBottom w:val="0"/>
          <w:divBdr>
            <w:top w:val="none" w:sz="0" w:space="0" w:color="auto"/>
            <w:left w:val="none" w:sz="0" w:space="0" w:color="auto"/>
            <w:bottom w:val="none" w:sz="0" w:space="0" w:color="auto"/>
            <w:right w:val="none" w:sz="0" w:space="0" w:color="auto"/>
          </w:divBdr>
        </w:div>
      </w:divsChild>
    </w:div>
    <w:div w:id="72628469">
      <w:bodyDiv w:val="1"/>
      <w:marLeft w:val="0"/>
      <w:marRight w:val="0"/>
      <w:marTop w:val="0"/>
      <w:marBottom w:val="0"/>
      <w:divBdr>
        <w:top w:val="none" w:sz="0" w:space="0" w:color="auto"/>
        <w:left w:val="none" w:sz="0" w:space="0" w:color="auto"/>
        <w:bottom w:val="none" w:sz="0" w:space="0" w:color="auto"/>
        <w:right w:val="none" w:sz="0" w:space="0" w:color="auto"/>
      </w:divBdr>
    </w:div>
    <w:div w:id="78140756">
      <w:bodyDiv w:val="1"/>
      <w:marLeft w:val="0"/>
      <w:marRight w:val="0"/>
      <w:marTop w:val="0"/>
      <w:marBottom w:val="0"/>
      <w:divBdr>
        <w:top w:val="none" w:sz="0" w:space="0" w:color="auto"/>
        <w:left w:val="none" w:sz="0" w:space="0" w:color="auto"/>
        <w:bottom w:val="none" w:sz="0" w:space="0" w:color="auto"/>
        <w:right w:val="none" w:sz="0" w:space="0" w:color="auto"/>
      </w:divBdr>
    </w:div>
    <w:div w:id="82269087">
      <w:bodyDiv w:val="1"/>
      <w:marLeft w:val="0"/>
      <w:marRight w:val="0"/>
      <w:marTop w:val="0"/>
      <w:marBottom w:val="0"/>
      <w:divBdr>
        <w:top w:val="none" w:sz="0" w:space="0" w:color="auto"/>
        <w:left w:val="none" w:sz="0" w:space="0" w:color="auto"/>
        <w:bottom w:val="none" w:sz="0" w:space="0" w:color="auto"/>
        <w:right w:val="none" w:sz="0" w:space="0" w:color="auto"/>
      </w:divBdr>
    </w:div>
    <w:div w:id="137067853">
      <w:bodyDiv w:val="1"/>
      <w:marLeft w:val="0"/>
      <w:marRight w:val="0"/>
      <w:marTop w:val="0"/>
      <w:marBottom w:val="0"/>
      <w:divBdr>
        <w:top w:val="none" w:sz="0" w:space="0" w:color="auto"/>
        <w:left w:val="none" w:sz="0" w:space="0" w:color="auto"/>
        <w:bottom w:val="none" w:sz="0" w:space="0" w:color="auto"/>
        <w:right w:val="none" w:sz="0" w:space="0" w:color="auto"/>
      </w:divBdr>
    </w:div>
    <w:div w:id="182670057">
      <w:bodyDiv w:val="1"/>
      <w:marLeft w:val="0"/>
      <w:marRight w:val="0"/>
      <w:marTop w:val="0"/>
      <w:marBottom w:val="0"/>
      <w:divBdr>
        <w:top w:val="none" w:sz="0" w:space="0" w:color="auto"/>
        <w:left w:val="none" w:sz="0" w:space="0" w:color="auto"/>
        <w:bottom w:val="none" w:sz="0" w:space="0" w:color="auto"/>
        <w:right w:val="none" w:sz="0" w:space="0" w:color="auto"/>
      </w:divBdr>
      <w:divsChild>
        <w:div w:id="1045641170">
          <w:marLeft w:val="0"/>
          <w:marRight w:val="0"/>
          <w:marTop w:val="0"/>
          <w:marBottom w:val="0"/>
          <w:divBdr>
            <w:top w:val="none" w:sz="0" w:space="0" w:color="auto"/>
            <w:left w:val="none" w:sz="0" w:space="0" w:color="auto"/>
            <w:bottom w:val="none" w:sz="0" w:space="0" w:color="auto"/>
            <w:right w:val="none" w:sz="0" w:space="0" w:color="auto"/>
          </w:divBdr>
        </w:div>
      </w:divsChild>
    </w:div>
    <w:div w:id="248973988">
      <w:bodyDiv w:val="1"/>
      <w:marLeft w:val="0"/>
      <w:marRight w:val="0"/>
      <w:marTop w:val="0"/>
      <w:marBottom w:val="0"/>
      <w:divBdr>
        <w:top w:val="none" w:sz="0" w:space="0" w:color="auto"/>
        <w:left w:val="none" w:sz="0" w:space="0" w:color="auto"/>
        <w:bottom w:val="none" w:sz="0" w:space="0" w:color="auto"/>
        <w:right w:val="none" w:sz="0" w:space="0" w:color="auto"/>
      </w:divBdr>
      <w:divsChild>
        <w:div w:id="989166441">
          <w:marLeft w:val="0"/>
          <w:marRight w:val="0"/>
          <w:marTop w:val="0"/>
          <w:marBottom w:val="0"/>
          <w:divBdr>
            <w:top w:val="none" w:sz="0" w:space="0" w:color="auto"/>
            <w:left w:val="none" w:sz="0" w:space="0" w:color="auto"/>
            <w:bottom w:val="none" w:sz="0" w:space="0" w:color="auto"/>
            <w:right w:val="none" w:sz="0" w:space="0" w:color="auto"/>
          </w:divBdr>
        </w:div>
      </w:divsChild>
    </w:div>
    <w:div w:id="281150995">
      <w:bodyDiv w:val="1"/>
      <w:marLeft w:val="0"/>
      <w:marRight w:val="0"/>
      <w:marTop w:val="0"/>
      <w:marBottom w:val="0"/>
      <w:divBdr>
        <w:top w:val="none" w:sz="0" w:space="0" w:color="auto"/>
        <w:left w:val="none" w:sz="0" w:space="0" w:color="auto"/>
        <w:bottom w:val="none" w:sz="0" w:space="0" w:color="auto"/>
        <w:right w:val="none" w:sz="0" w:space="0" w:color="auto"/>
      </w:divBdr>
      <w:divsChild>
        <w:div w:id="841817968">
          <w:marLeft w:val="0"/>
          <w:marRight w:val="0"/>
          <w:marTop w:val="0"/>
          <w:marBottom w:val="0"/>
          <w:divBdr>
            <w:top w:val="none" w:sz="0" w:space="0" w:color="auto"/>
            <w:left w:val="none" w:sz="0" w:space="0" w:color="auto"/>
            <w:bottom w:val="none" w:sz="0" w:space="0" w:color="auto"/>
            <w:right w:val="none" w:sz="0" w:space="0" w:color="auto"/>
          </w:divBdr>
        </w:div>
      </w:divsChild>
    </w:div>
    <w:div w:id="298803344">
      <w:bodyDiv w:val="1"/>
      <w:marLeft w:val="0"/>
      <w:marRight w:val="0"/>
      <w:marTop w:val="0"/>
      <w:marBottom w:val="0"/>
      <w:divBdr>
        <w:top w:val="none" w:sz="0" w:space="0" w:color="auto"/>
        <w:left w:val="none" w:sz="0" w:space="0" w:color="auto"/>
        <w:bottom w:val="none" w:sz="0" w:space="0" w:color="auto"/>
        <w:right w:val="none" w:sz="0" w:space="0" w:color="auto"/>
      </w:divBdr>
    </w:div>
    <w:div w:id="319894437">
      <w:bodyDiv w:val="1"/>
      <w:marLeft w:val="0"/>
      <w:marRight w:val="0"/>
      <w:marTop w:val="0"/>
      <w:marBottom w:val="0"/>
      <w:divBdr>
        <w:top w:val="none" w:sz="0" w:space="0" w:color="auto"/>
        <w:left w:val="none" w:sz="0" w:space="0" w:color="auto"/>
        <w:bottom w:val="none" w:sz="0" w:space="0" w:color="auto"/>
        <w:right w:val="none" w:sz="0" w:space="0" w:color="auto"/>
      </w:divBdr>
    </w:div>
    <w:div w:id="409236541">
      <w:bodyDiv w:val="1"/>
      <w:marLeft w:val="0"/>
      <w:marRight w:val="0"/>
      <w:marTop w:val="0"/>
      <w:marBottom w:val="0"/>
      <w:divBdr>
        <w:top w:val="none" w:sz="0" w:space="0" w:color="auto"/>
        <w:left w:val="none" w:sz="0" w:space="0" w:color="auto"/>
        <w:bottom w:val="none" w:sz="0" w:space="0" w:color="auto"/>
        <w:right w:val="none" w:sz="0" w:space="0" w:color="auto"/>
      </w:divBdr>
      <w:divsChild>
        <w:div w:id="470098310">
          <w:marLeft w:val="0"/>
          <w:marRight w:val="0"/>
          <w:marTop w:val="0"/>
          <w:marBottom w:val="0"/>
          <w:divBdr>
            <w:top w:val="none" w:sz="0" w:space="0" w:color="auto"/>
            <w:left w:val="none" w:sz="0" w:space="0" w:color="auto"/>
            <w:bottom w:val="none" w:sz="0" w:space="0" w:color="auto"/>
            <w:right w:val="none" w:sz="0" w:space="0" w:color="auto"/>
          </w:divBdr>
        </w:div>
      </w:divsChild>
    </w:div>
    <w:div w:id="472019504">
      <w:bodyDiv w:val="1"/>
      <w:marLeft w:val="0"/>
      <w:marRight w:val="0"/>
      <w:marTop w:val="0"/>
      <w:marBottom w:val="0"/>
      <w:divBdr>
        <w:top w:val="none" w:sz="0" w:space="0" w:color="auto"/>
        <w:left w:val="none" w:sz="0" w:space="0" w:color="auto"/>
        <w:bottom w:val="none" w:sz="0" w:space="0" w:color="auto"/>
        <w:right w:val="none" w:sz="0" w:space="0" w:color="auto"/>
      </w:divBdr>
      <w:divsChild>
        <w:div w:id="419526932">
          <w:marLeft w:val="0"/>
          <w:marRight w:val="0"/>
          <w:marTop w:val="0"/>
          <w:marBottom w:val="0"/>
          <w:divBdr>
            <w:top w:val="none" w:sz="0" w:space="0" w:color="auto"/>
            <w:left w:val="none" w:sz="0" w:space="0" w:color="auto"/>
            <w:bottom w:val="none" w:sz="0" w:space="0" w:color="auto"/>
            <w:right w:val="none" w:sz="0" w:space="0" w:color="auto"/>
          </w:divBdr>
        </w:div>
      </w:divsChild>
    </w:div>
    <w:div w:id="484712126">
      <w:bodyDiv w:val="1"/>
      <w:marLeft w:val="0"/>
      <w:marRight w:val="0"/>
      <w:marTop w:val="0"/>
      <w:marBottom w:val="0"/>
      <w:divBdr>
        <w:top w:val="none" w:sz="0" w:space="0" w:color="auto"/>
        <w:left w:val="none" w:sz="0" w:space="0" w:color="auto"/>
        <w:bottom w:val="none" w:sz="0" w:space="0" w:color="auto"/>
        <w:right w:val="none" w:sz="0" w:space="0" w:color="auto"/>
      </w:divBdr>
    </w:div>
    <w:div w:id="503130947">
      <w:bodyDiv w:val="1"/>
      <w:marLeft w:val="0"/>
      <w:marRight w:val="0"/>
      <w:marTop w:val="0"/>
      <w:marBottom w:val="0"/>
      <w:divBdr>
        <w:top w:val="none" w:sz="0" w:space="0" w:color="auto"/>
        <w:left w:val="none" w:sz="0" w:space="0" w:color="auto"/>
        <w:bottom w:val="none" w:sz="0" w:space="0" w:color="auto"/>
        <w:right w:val="none" w:sz="0" w:space="0" w:color="auto"/>
      </w:divBdr>
      <w:divsChild>
        <w:div w:id="2072339727">
          <w:marLeft w:val="0"/>
          <w:marRight w:val="0"/>
          <w:marTop w:val="0"/>
          <w:marBottom w:val="0"/>
          <w:divBdr>
            <w:top w:val="none" w:sz="0" w:space="0" w:color="auto"/>
            <w:left w:val="none" w:sz="0" w:space="0" w:color="auto"/>
            <w:bottom w:val="none" w:sz="0" w:space="0" w:color="auto"/>
            <w:right w:val="none" w:sz="0" w:space="0" w:color="auto"/>
          </w:divBdr>
        </w:div>
      </w:divsChild>
    </w:div>
    <w:div w:id="544416051">
      <w:bodyDiv w:val="1"/>
      <w:marLeft w:val="0"/>
      <w:marRight w:val="0"/>
      <w:marTop w:val="0"/>
      <w:marBottom w:val="0"/>
      <w:divBdr>
        <w:top w:val="none" w:sz="0" w:space="0" w:color="auto"/>
        <w:left w:val="none" w:sz="0" w:space="0" w:color="auto"/>
        <w:bottom w:val="none" w:sz="0" w:space="0" w:color="auto"/>
        <w:right w:val="none" w:sz="0" w:space="0" w:color="auto"/>
      </w:divBdr>
      <w:divsChild>
        <w:div w:id="403065805">
          <w:marLeft w:val="0"/>
          <w:marRight w:val="0"/>
          <w:marTop w:val="0"/>
          <w:marBottom w:val="0"/>
          <w:divBdr>
            <w:top w:val="none" w:sz="0" w:space="0" w:color="auto"/>
            <w:left w:val="none" w:sz="0" w:space="0" w:color="auto"/>
            <w:bottom w:val="none" w:sz="0" w:space="0" w:color="auto"/>
            <w:right w:val="none" w:sz="0" w:space="0" w:color="auto"/>
          </w:divBdr>
        </w:div>
      </w:divsChild>
    </w:div>
    <w:div w:id="713114901">
      <w:bodyDiv w:val="1"/>
      <w:marLeft w:val="0"/>
      <w:marRight w:val="0"/>
      <w:marTop w:val="0"/>
      <w:marBottom w:val="0"/>
      <w:divBdr>
        <w:top w:val="none" w:sz="0" w:space="0" w:color="auto"/>
        <w:left w:val="none" w:sz="0" w:space="0" w:color="auto"/>
        <w:bottom w:val="none" w:sz="0" w:space="0" w:color="auto"/>
        <w:right w:val="none" w:sz="0" w:space="0" w:color="auto"/>
      </w:divBdr>
    </w:div>
    <w:div w:id="753551133">
      <w:bodyDiv w:val="1"/>
      <w:marLeft w:val="0"/>
      <w:marRight w:val="0"/>
      <w:marTop w:val="0"/>
      <w:marBottom w:val="0"/>
      <w:divBdr>
        <w:top w:val="none" w:sz="0" w:space="0" w:color="auto"/>
        <w:left w:val="none" w:sz="0" w:space="0" w:color="auto"/>
        <w:bottom w:val="none" w:sz="0" w:space="0" w:color="auto"/>
        <w:right w:val="none" w:sz="0" w:space="0" w:color="auto"/>
      </w:divBdr>
      <w:divsChild>
        <w:div w:id="592469103">
          <w:marLeft w:val="0"/>
          <w:marRight w:val="0"/>
          <w:marTop w:val="0"/>
          <w:marBottom w:val="0"/>
          <w:divBdr>
            <w:top w:val="none" w:sz="0" w:space="0" w:color="auto"/>
            <w:left w:val="none" w:sz="0" w:space="0" w:color="auto"/>
            <w:bottom w:val="none" w:sz="0" w:space="0" w:color="auto"/>
            <w:right w:val="none" w:sz="0" w:space="0" w:color="auto"/>
          </w:divBdr>
        </w:div>
      </w:divsChild>
    </w:div>
    <w:div w:id="804352980">
      <w:bodyDiv w:val="1"/>
      <w:marLeft w:val="0"/>
      <w:marRight w:val="0"/>
      <w:marTop w:val="0"/>
      <w:marBottom w:val="0"/>
      <w:divBdr>
        <w:top w:val="none" w:sz="0" w:space="0" w:color="auto"/>
        <w:left w:val="none" w:sz="0" w:space="0" w:color="auto"/>
        <w:bottom w:val="none" w:sz="0" w:space="0" w:color="auto"/>
        <w:right w:val="none" w:sz="0" w:space="0" w:color="auto"/>
      </w:divBdr>
    </w:div>
    <w:div w:id="839153854">
      <w:bodyDiv w:val="1"/>
      <w:marLeft w:val="0"/>
      <w:marRight w:val="0"/>
      <w:marTop w:val="0"/>
      <w:marBottom w:val="0"/>
      <w:divBdr>
        <w:top w:val="none" w:sz="0" w:space="0" w:color="auto"/>
        <w:left w:val="none" w:sz="0" w:space="0" w:color="auto"/>
        <w:bottom w:val="none" w:sz="0" w:space="0" w:color="auto"/>
        <w:right w:val="none" w:sz="0" w:space="0" w:color="auto"/>
      </w:divBdr>
    </w:div>
    <w:div w:id="866717986">
      <w:bodyDiv w:val="1"/>
      <w:marLeft w:val="0"/>
      <w:marRight w:val="0"/>
      <w:marTop w:val="0"/>
      <w:marBottom w:val="0"/>
      <w:divBdr>
        <w:top w:val="none" w:sz="0" w:space="0" w:color="auto"/>
        <w:left w:val="none" w:sz="0" w:space="0" w:color="auto"/>
        <w:bottom w:val="none" w:sz="0" w:space="0" w:color="auto"/>
        <w:right w:val="none" w:sz="0" w:space="0" w:color="auto"/>
      </w:divBdr>
      <w:divsChild>
        <w:div w:id="395787840">
          <w:marLeft w:val="0"/>
          <w:marRight w:val="0"/>
          <w:marTop w:val="0"/>
          <w:marBottom w:val="0"/>
          <w:divBdr>
            <w:top w:val="none" w:sz="0" w:space="0" w:color="auto"/>
            <w:left w:val="none" w:sz="0" w:space="0" w:color="auto"/>
            <w:bottom w:val="none" w:sz="0" w:space="0" w:color="auto"/>
            <w:right w:val="none" w:sz="0" w:space="0" w:color="auto"/>
          </w:divBdr>
        </w:div>
      </w:divsChild>
    </w:div>
    <w:div w:id="882866997">
      <w:bodyDiv w:val="1"/>
      <w:marLeft w:val="0"/>
      <w:marRight w:val="0"/>
      <w:marTop w:val="0"/>
      <w:marBottom w:val="0"/>
      <w:divBdr>
        <w:top w:val="none" w:sz="0" w:space="0" w:color="auto"/>
        <w:left w:val="none" w:sz="0" w:space="0" w:color="auto"/>
        <w:bottom w:val="none" w:sz="0" w:space="0" w:color="auto"/>
        <w:right w:val="none" w:sz="0" w:space="0" w:color="auto"/>
      </w:divBdr>
    </w:div>
    <w:div w:id="902062643">
      <w:bodyDiv w:val="1"/>
      <w:marLeft w:val="0"/>
      <w:marRight w:val="0"/>
      <w:marTop w:val="0"/>
      <w:marBottom w:val="0"/>
      <w:divBdr>
        <w:top w:val="none" w:sz="0" w:space="0" w:color="auto"/>
        <w:left w:val="none" w:sz="0" w:space="0" w:color="auto"/>
        <w:bottom w:val="none" w:sz="0" w:space="0" w:color="auto"/>
        <w:right w:val="none" w:sz="0" w:space="0" w:color="auto"/>
      </w:divBdr>
    </w:div>
    <w:div w:id="1049114914">
      <w:bodyDiv w:val="1"/>
      <w:marLeft w:val="0"/>
      <w:marRight w:val="0"/>
      <w:marTop w:val="0"/>
      <w:marBottom w:val="0"/>
      <w:divBdr>
        <w:top w:val="none" w:sz="0" w:space="0" w:color="auto"/>
        <w:left w:val="none" w:sz="0" w:space="0" w:color="auto"/>
        <w:bottom w:val="none" w:sz="0" w:space="0" w:color="auto"/>
        <w:right w:val="none" w:sz="0" w:space="0" w:color="auto"/>
      </w:divBdr>
      <w:divsChild>
        <w:div w:id="2073036425">
          <w:marLeft w:val="0"/>
          <w:marRight w:val="0"/>
          <w:marTop w:val="0"/>
          <w:marBottom w:val="0"/>
          <w:divBdr>
            <w:top w:val="none" w:sz="0" w:space="0" w:color="auto"/>
            <w:left w:val="none" w:sz="0" w:space="0" w:color="auto"/>
            <w:bottom w:val="none" w:sz="0" w:space="0" w:color="auto"/>
            <w:right w:val="none" w:sz="0" w:space="0" w:color="auto"/>
          </w:divBdr>
        </w:div>
      </w:divsChild>
    </w:div>
    <w:div w:id="1201698247">
      <w:bodyDiv w:val="1"/>
      <w:marLeft w:val="0"/>
      <w:marRight w:val="0"/>
      <w:marTop w:val="0"/>
      <w:marBottom w:val="0"/>
      <w:divBdr>
        <w:top w:val="none" w:sz="0" w:space="0" w:color="auto"/>
        <w:left w:val="none" w:sz="0" w:space="0" w:color="auto"/>
        <w:bottom w:val="none" w:sz="0" w:space="0" w:color="auto"/>
        <w:right w:val="none" w:sz="0" w:space="0" w:color="auto"/>
      </w:divBdr>
    </w:div>
    <w:div w:id="1216966550">
      <w:bodyDiv w:val="1"/>
      <w:marLeft w:val="0"/>
      <w:marRight w:val="0"/>
      <w:marTop w:val="0"/>
      <w:marBottom w:val="0"/>
      <w:divBdr>
        <w:top w:val="none" w:sz="0" w:space="0" w:color="auto"/>
        <w:left w:val="none" w:sz="0" w:space="0" w:color="auto"/>
        <w:bottom w:val="none" w:sz="0" w:space="0" w:color="auto"/>
        <w:right w:val="none" w:sz="0" w:space="0" w:color="auto"/>
      </w:divBdr>
      <w:divsChild>
        <w:div w:id="1589848139">
          <w:marLeft w:val="0"/>
          <w:marRight w:val="0"/>
          <w:marTop w:val="0"/>
          <w:marBottom w:val="0"/>
          <w:divBdr>
            <w:top w:val="none" w:sz="0" w:space="0" w:color="auto"/>
            <w:left w:val="none" w:sz="0" w:space="0" w:color="auto"/>
            <w:bottom w:val="none" w:sz="0" w:space="0" w:color="auto"/>
            <w:right w:val="none" w:sz="0" w:space="0" w:color="auto"/>
          </w:divBdr>
        </w:div>
      </w:divsChild>
    </w:div>
    <w:div w:id="1278026936">
      <w:bodyDiv w:val="1"/>
      <w:marLeft w:val="0"/>
      <w:marRight w:val="0"/>
      <w:marTop w:val="0"/>
      <w:marBottom w:val="0"/>
      <w:divBdr>
        <w:top w:val="none" w:sz="0" w:space="0" w:color="auto"/>
        <w:left w:val="none" w:sz="0" w:space="0" w:color="auto"/>
        <w:bottom w:val="none" w:sz="0" w:space="0" w:color="auto"/>
        <w:right w:val="none" w:sz="0" w:space="0" w:color="auto"/>
      </w:divBdr>
      <w:divsChild>
        <w:div w:id="732241607">
          <w:marLeft w:val="0"/>
          <w:marRight w:val="0"/>
          <w:marTop w:val="0"/>
          <w:marBottom w:val="0"/>
          <w:divBdr>
            <w:top w:val="none" w:sz="0" w:space="0" w:color="auto"/>
            <w:left w:val="none" w:sz="0" w:space="0" w:color="auto"/>
            <w:bottom w:val="none" w:sz="0" w:space="0" w:color="auto"/>
            <w:right w:val="none" w:sz="0" w:space="0" w:color="auto"/>
          </w:divBdr>
        </w:div>
      </w:divsChild>
    </w:div>
    <w:div w:id="1401946807">
      <w:bodyDiv w:val="1"/>
      <w:marLeft w:val="0"/>
      <w:marRight w:val="0"/>
      <w:marTop w:val="0"/>
      <w:marBottom w:val="0"/>
      <w:divBdr>
        <w:top w:val="none" w:sz="0" w:space="0" w:color="auto"/>
        <w:left w:val="none" w:sz="0" w:space="0" w:color="auto"/>
        <w:bottom w:val="none" w:sz="0" w:space="0" w:color="auto"/>
        <w:right w:val="none" w:sz="0" w:space="0" w:color="auto"/>
      </w:divBdr>
      <w:divsChild>
        <w:div w:id="1593314055">
          <w:marLeft w:val="0"/>
          <w:marRight w:val="0"/>
          <w:marTop w:val="0"/>
          <w:marBottom w:val="0"/>
          <w:divBdr>
            <w:top w:val="none" w:sz="0" w:space="0" w:color="auto"/>
            <w:left w:val="none" w:sz="0" w:space="0" w:color="auto"/>
            <w:bottom w:val="none" w:sz="0" w:space="0" w:color="auto"/>
            <w:right w:val="none" w:sz="0" w:space="0" w:color="auto"/>
          </w:divBdr>
        </w:div>
      </w:divsChild>
    </w:div>
    <w:div w:id="1412580793">
      <w:bodyDiv w:val="1"/>
      <w:marLeft w:val="0"/>
      <w:marRight w:val="0"/>
      <w:marTop w:val="0"/>
      <w:marBottom w:val="0"/>
      <w:divBdr>
        <w:top w:val="none" w:sz="0" w:space="0" w:color="auto"/>
        <w:left w:val="none" w:sz="0" w:space="0" w:color="auto"/>
        <w:bottom w:val="none" w:sz="0" w:space="0" w:color="auto"/>
        <w:right w:val="none" w:sz="0" w:space="0" w:color="auto"/>
      </w:divBdr>
      <w:divsChild>
        <w:div w:id="1312831654">
          <w:marLeft w:val="0"/>
          <w:marRight w:val="0"/>
          <w:marTop w:val="0"/>
          <w:marBottom w:val="0"/>
          <w:divBdr>
            <w:top w:val="none" w:sz="0" w:space="0" w:color="auto"/>
            <w:left w:val="none" w:sz="0" w:space="0" w:color="auto"/>
            <w:bottom w:val="none" w:sz="0" w:space="0" w:color="auto"/>
            <w:right w:val="none" w:sz="0" w:space="0" w:color="auto"/>
          </w:divBdr>
        </w:div>
      </w:divsChild>
    </w:div>
    <w:div w:id="1536456214">
      <w:bodyDiv w:val="1"/>
      <w:marLeft w:val="0"/>
      <w:marRight w:val="0"/>
      <w:marTop w:val="0"/>
      <w:marBottom w:val="0"/>
      <w:divBdr>
        <w:top w:val="none" w:sz="0" w:space="0" w:color="auto"/>
        <w:left w:val="none" w:sz="0" w:space="0" w:color="auto"/>
        <w:bottom w:val="none" w:sz="0" w:space="0" w:color="auto"/>
        <w:right w:val="none" w:sz="0" w:space="0" w:color="auto"/>
      </w:divBdr>
      <w:divsChild>
        <w:div w:id="1003321147">
          <w:marLeft w:val="0"/>
          <w:marRight w:val="0"/>
          <w:marTop w:val="0"/>
          <w:marBottom w:val="0"/>
          <w:divBdr>
            <w:top w:val="none" w:sz="0" w:space="0" w:color="auto"/>
            <w:left w:val="none" w:sz="0" w:space="0" w:color="auto"/>
            <w:bottom w:val="none" w:sz="0" w:space="0" w:color="auto"/>
            <w:right w:val="none" w:sz="0" w:space="0" w:color="auto"/>
          </w:divBdr>
        </w:div>
      </w:divsChild>
    </w:div>
    <w:div w:id="1577207657">
      <w:bodyDiv w:val="1"/>
      <w:marLeft w:val="0"/>
      <w:marRight w:val="0"/>
      <w:marTop w:val="0"/>
      <w:marBottom w:val="0"/>
      <w:divBdr>
        <w:top w:val="none" w:sz="0" w:space="0" w:color="auto"/>
        <w:left w:val="none" w:sz="0" w:space="0" w:color="auto"/>
        <w:bottom w:val="none" w:sz="0" w:space="0" w:color="auto"/>
        <w:right w:val="none" w:sz="0" w:space="0" w:color="auto"/>
      </w:divBdr>
    </w:div>
    <w:div w:id="1667785392">
      <w:bodyDiv w:val="1"/>
      <w:marLeft w:val="0"/>
      <w:marRight w:val="0"/>
      <w:marTop w:val="0"/>
      <w:marBottom w:val="0"/>
      <w:divBdr>
        <w:top w:val="none" w:sz="0" w:space="0" w:color="auto"/>
        <w:left w:val="none" w:sz="0" w:space="0" w:color="auto"/>
        <w:bottom w:val="none" w:sz="0" w:space="0" w:color="auto"/>
        <w:right w:val="none" w:sz="0" w:space="0" w:color="auto"/>
      </w:divBdr>
    </w:div>
    <w:div w:id="1700743623">
      <w:bodyDiv w:val="1"/>
      <w:marLeft w:val="0"/>
      <w:marRight w:val="0"/>
      <w:marTop w:val="0"/>
      <w:marBottom w:val="0"/>
      <w:divBdr>
        <w:top w:val="none" w:sz="0" w:space="0" w:color="auto"/>
        <w:left w:val="none" w:sz="0" w:space="0" w:color="auto"/>
        <w:bottom w:val="none" w:sz="0" w:space="0" w:color="auto"/>
        <w:right w:val="none" w:sz="0" w:space="0" w:color="auto"/>
      </w:divBdr>
    </w:div>
    <w:div w:id="1843742343">
      <w:bodyDiv w:val="1"/>
      <w:marLeft w:val="0"/>
      <w:marRight w:val="0"/>
      <w:marTop w:val="0"/>
      <w:marBottom w:val="0"/>
      <w:divBdr>
        <w:top w:val="none" w:sz="0" w:space="0" w:color="auto"/>
        <w:left w:val="none" w:sz="0" w:space="0" w:color="auto"/>
        <w:bottom w:val="none" w:sz="0" w:space="0" w:color="auto"/>
        <w:right w:val="none" w:sz="0" w:space="0" w:color="auto"/>
      </w:divBdr>
    </w:div>
    <w:div w:id="1890720456">
      <w:bodyDiv w:val="1"/>
      <w:marLeft w:val="0"/>
      <w:marRight w:val="0"/>
      <w:marTop w:val="0"/>
      <w:marBottom w:val="0"/>
      <w:divBdr>
        <w:top w:val="none" w:sz="0" w:space="0" w:color="auto"/>
        <w:left w:val="none" w:sz="0" w:space="0" w:color="auto"/>
        <w:bottom w:val="none" w:sz="0" w:space="0" w:color="auto"/>
        <w:right w:val="none" w:sz="0" w:space="0" w:color="auto"/>
      </w:divBdr>
      <w:divsChild>
        <w:div w:id="353579751">
          <w:marLeft w:val="0"/>
          <w:marRight w:val="0"/>
          <w:marTop w:val="0"/>
          <w:marBottom w:val="0"/>
          <w:divBdr>
            <w:top w:val="none" w:sz="0" w:space="0" w:color="auto"/>
            <w:left w:val="none" w:sz="0" w:space="0" w:color="auto"/>
            <w:bottom w:val="none" w:sz="0" w:space="0" w:color="auto"/>
            <w:right w:val="none" w:sz="0" w:space="0" w:color="auto"/>
          </w:divBdr>
        </w:div>
      </w:divsChild>
    </w:div>
    <w:div w:id="2006081100">
      <w:bodyDiv w:val="1"/>
      <w:marLeft w:val="0"/>
      <w:marRight w:val="0"/>
      <w:marTop w:val="0"/>
      <w:marBottom w:val="0"/>
      <w:divBdr>
        <w:top w:val="none" w:sz="0" w:space="0" w:color="auto"/>
        <w:left w:val="none" w:sz="0" w:space="0" w:color="auto"/>
        <w:bottom w:val="none" w:sz="0" w:space="0" w:color="auto"/>
        <w:right w:val="none" w:sz="0" w:space="0" w:color="auto"/>
      </w:divBdr>
      <w:divsChild>
        <w:div w:id="26226404">
          <w:marLeft w:val="0"/>
          <w:marRight w:val="0"/>
          <w:marTop w:val="0"/>
          <w:marBottom w:val="0"/>
          <w:divBdr>
            <w:top w:val="none" w:sz="0" w:space="0" w:color="auto"/>
            <w:left w:val="none" w:sz="0" w:space="0" w:color="auto"/>
            <w:bottom w:val="none" w:sz="0" w:space="0" w:color="auto"/>
            <w:right w:val="none" w:sz="0" w:space="0" w:color="auto"/>
          </w:divBdr>
        </w:div>
      </w:divsChild>
    </w:div>
    <w:div w:id="207049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learn.microsoft.com/en-us/dotnet/api/azure.ai.vision.imageanalysis.imageanalysisoptions" TargetMode="External"/><Relationship Id="rId39" Type="http://schemas.openxmlformats.org/officeDocument/2006/relationships/image" Target="media/image15.png"/><Relationship Id="rId21" Type="http://schemas.openxmlformats.org/officeDocument/2006/relationships/hyperlink" Target="https://learn.microsoft.com/en-us/dotnet/api/system.binarydata" TargetMode="External"/><Relationship Id="rId34" Type="http://schemas.openxmlformats.org/officeDocument/2006/relationships/hyperlink" Target="https://learn.microsoft.com/en-us/dotnet/api/azure.ai.vision.imageanalysis.imageanalysisclient"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8.png"/><Relationship Id="rId29" Type="http://schemas.openxmlformats.org/officeDocument/2006/relationships/hyperlink" Target="https://learn.microsoft.com/en-us/dotnet/api/azure.ai.vision.imageanalysis.visualfeatures"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learn.microsoft.com/en-us/dotnet/api/azure.ai.vision.imageanalysis.visualfeatures" TargetMode="External"/><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hyperlink" Target="https://learn.microsoft.com/en-us/azure/ai-services/computer-vision/concept-tag-images-40" TargetMode="External"/><Relationship Id="rId15" Type="http://schemas.openxmlformats.org/officeDocument/2006/relationships/hyperlink" Target="https://learn.microsoft.com/en-us/azure/ai-services/computer-vision/quickstarts-sdk/image-analysis-client-library-40" TargetMode="External"/><Relationship Id="rId23" Type="http://schemas.openxmlformats.org/officeDocument/2006/relationships/hyperlink" Target="https://learn.microsoft.com/en-us/azure/ai-services/computer-vision/overview-image-analysis" TargetMode="External"/><Relationship Id="rId28" Type="http://schemas.openxmlformats.org/officeDocument/2006/relationships/hyperlink" Target="https://learn.microsoft.com/en-us/dotnet/api/azure.ai.vision.imageanalysis.visualfeatures"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learn.microsoft.com/en-us/dotnet/api/system.uri" TargetMode="External"/><Relationship Id="rId31" Type="http://schemas.openxmlformats.org/officeDocument/2006/relationships/hyperlink" Target="https://learn.microsoft.com/en-us/dotnet/api/azure.ai.vision.imageanalysis.visualfeatures" TargetMode="External"/><Relationship Id="rId4" Type="http://schemas.openxmlformats.org/officeDocument/2006/relationships/webSettings" Target="webSettings.xml"/><Relationship Id="rId9" Type="http://schemas.openxmlformats.org/officeDocument/2006/relationships/hyperlink" Target="https://learn.microsoft.com/en-us/azure/ai-services/computer-vision/concept-describing-images" TargetMode="External"/><Relationship Id="rId14" Type="http://schemas.openxmlformats.org/officeDocument/2006/relationships/hyperlink" Target="https://learn.microsoft.com/en-us/rest/api/computervision/analyze-image/analyze-image?view=rest-computervision-v3.2&amp;tabs=HTTP" TargetMode="External"/><Relationship Id="rId22" Type="http://schemas.openxmlformats.org/officeDocument/2006/relationships/image" Target="media/image9.png"/><Relationship Id="rId27" Type="http://schemas.openxmlformats.org/officeDocument/2006/relationships/hyperlink" Target="https://aka.ms/cv-languages" TargetMode="External"/><Relationship Id="rId30" Type="http://schemas.openxmlformats.org/officeDocument/2006/relationships/hyperlink" Target="https://learn.microsoft.com/en-us/dotnet/api/azure.ai.vision.imageanalysis.visualfeatures" TargetMode="External"/><Relationship Id="rId35" Type="http://schemas.openxmlformats.org/officeDocument/2006/relationships/hyperlink" Target="https://learn.microsoft.com/en-us/dotnet/api/azure.ai.vision.imageanalysis.imageanalysisclient" TargetMode="External"/><Relationship Id="rId43" Type="http://schemas.openxmlformats.org/officeDocument/2006/relationships/theme" Target="theme/theme1.xml"/><Relationship Id="rId8" Type="http://schemas.openxmlformats.org/officeDocument/2006/relationships/hyperlink" Target="https://learn.microsoft.com/en-us/azure/ai-services/computer-vision/concept-brand-detection"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learn.microsoft.com/en-us/dotnet/api/azure.ai.vision.imageanalysis.imageanalysisclient" TargetMode="External"/><Relationship Id="rId25" Type="http://schemas.openxmlformats.org/officeDocument/2006/relationships/image" Target="media/image10.png"/><Relationship Id="rId33" Type="http://schemas.openxmlformats.org/officeDocument/2006/relationships/hyperlink" Target="https://learn.microsoft.com/en-us/dotnet/api/azure.ai.vision.imageanalysis.imageanalysisclient" TargetMode="External"/><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1304</Words>
  <Characters>7438</Characters>
  <Application>Microsoft Office Word</Application>
  <DocSecurity>0</DocSecurity>
  <Lines>61</Lines>
  <Paragraphs>17</Paragraphs>
  <ScaleCrop>false</ScaleCrop>
  <Company>Cognizant</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52</cp:revision>
  <dcterms:created xsi:type="dcterms:W3CDTF">2024-12-03T05:36:00Z</dcterms:created>
  <dcterms:modified xsi:type="dcterms:W3CDTF">2024-12-03T06:03:00Z</dcterms:modified>
</cp:coreProperties>
</file>