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43B84" w14:textId="77777777" w:rsidR="00750EBE" w:rsidRPr="002D25B5" w:rsidRDefault="00750EBE" w:rsidP="00750EBE">
      <w:pPr>
        <w:spacing w:line="240" w:lineRule="auto"/>
        <w:rPr>
          <w:b/>
          <w:bCs/>
          <w:sz w:val="22"/>
          <w:szCs w:val="22"/>
        </w:rPr>
      </w:pPr>
      <w:r w:rsidRPr="002D25B5">
        <w:rPr>
          <w:b/>
          <w:bCs/>
          <w:sz w:val="22"/>
          <w:szCs w:val="22"/>
        </w:rPr>
        <w:t>Extract text from images using Azure AI Vision</w:t>
      </w:r>
    </w:p>
    <w:p w14:paraId="4A6C35AC" w14:textId="77777777" w:rsidR="00C74219" w:rsidRPr="00C74219" w:rsidRDefault="00C74219" w:rsidP="00C74219">
      <w:pPr>
        <w:rPr>
          <w:b/>
          <w:bCs/>
          <w:sz w:val="22"/>
          <w:szCs w:val="22"/>
        </w:rPr>
      </w:pPr>
      <w:r w:rsidRPr="00C74219">
        <w:rPr>
          <w:b/>
          <w:bCs/>
          <w:sz w:val="22"/>
          <w:szCs w:val="22"/>
        </w:rPr>
        <w:t>OCR - Optical Character Recognition</w:t>
      </w:r>
    </w:p>
    <w:p w14:paraId="3D149F71" w14:textId="470A7E86" w:rsidR="0063179D" w:rsidRPr="002D25B5" w:rsidRDefault="00B7259A">
      <w:pPr>
        <w:rPr>
          <w:sz w:val="22"/>
          <w:szCs w:val="22"/>
        </w:rPr>
      </w:pPr>
      <w:r w:rsidRPr="002D25B5">
        <w:rPr>
          <w:sz w:val="22"/>
          <w:szCs w:val="22"/>
        </w:rPr>
        <w:t xml:space="preserve">OCR or Optical Character Recognition is also referred to as text recognition or text extraction. Machine-learning-based OCR techniques allow you to extract printed or handwritten text from images such as posters, street signs and product labels, as well as from documents like articles, reports, forms, and invoices. The text is typically extracted </w:t>
      </w:r>
      <w:r w:rsidRPr="002D25B5">
        <w:rPr>
          <w:b/>
          <w:bCs/>
          <w:sz w:val="22"/>
          <w:szCs w:val="22"/>
        </w:rPr>
        <w:t>as words, text lines, and paragraphs or text blocks</w:t>
      </w:r>
      <w:r w:rsidRPr="002D25B5">
        <w:rPr>
          <w:sz w:val="22"/>
          <w:szCs w:val="22"/>
        </w:rPr>
        <w:t>, enabling access to digital version of the scanned text. This eliminates or significantly reduces the need for manual data entry.</w:t>
      </w:r>
    </w:p>
    <w:p w14:paraId="5916F5DB" w14:textId="77777777" w:rsidR="0039592F" w:rsidRPr="0039592F" w:rsidRDefault="0039592F" w:rsidP="0039592F">
      <w:pPr>
        <w:rPr>
          <w:b/>
          <w:bCs/>
          <w:sz w:val="22"/>
          <w:szCs w:val="22"/>
        </w:rPr>
      </w:pPr>
      <w:r w:rsidRPr="0039592F">
        <w:rPr>
          <w:b/>
          <w:bCs/>
          <w:sz w:val="22"/>
          <w:szCs w:val="22"/>
        </w:rPr>
        <w:t>How is OCR related to Intelligent Document Processing (IDP)?</w:t>
      </w:r>
    </w:p>
    <w:p w14:paraId="60E2A8B9" w14:textId="77777777" w:rsidR="0039592F" w:rsidRPr="0039592F" w:rsidRDefault="0039592F" w:rsidP="0039592F">
      <w:pPr>
        <w:rPr>
          <w:sz w:val="22"/>
          <w:szCs w:val="22"/>
        </w:rPr>
      </w:pPr>
      <w:r w:rsidRPr="0039592F">
        <w:rPr>
          <w:sz w:val="22"/>
          <w:szCs w:val="22"/>
        </w:rPr>
        <w:t>Intelligent Document Processing (IDP) uses OCR as its foundational technology to additionally extract structure, relationships, key-values, entities, and other document-centric insights with an advanced machine-learning based AI service like </w:t>
      </w:r>
      <w:hyperlink r:id="rId5" w:history="1">
        <w:r w:rsidRPr="0039592F">
          <w:rPr>
            <w:rStyle w:val="Hyperlink"/>
            <w:sz w:val="22"/>
            <w:szCs w:val="22"/>
          </w:rPr>
          <w:t>Document Intelligence</w:t>
        </w:r>
      </w:hyperlink>
      <w:r w:rsidRPr="0039592F">
        <w:rPr>
          <w:sz w:val="22"/>
          <w:szCs w:val="22"/>
        </w:rPr>
        <w:t>. Document Intelligence includes a document-optimized version of </w:t>
      </w:r>
      <w:r w:rsidRPr="0039592F">
        <w:rPr>
          <w:b/>
          <w:bCs/>
          <w:sz w:val="22"/>
          <w:szCs w:val="22"/>
        </w:rPr>
        <w:t>Read</w:t>
      </w:r>
      <w:r w:rsidRPr="0039592F">
        <w:rPr>
          <w:sz w:val="22"/>
          <w:szCs w:val="22"/>
        </w:rPr>
        <w:t> as its OCR engine while delegating to other models for higher-end insights. If you are extracting text from scanned and digital documents, use </w:t>
      </w:r>
      <w:hyperlink r:id="rId6" w:history="1">
        <w:r w:rsidRPr="0039592F">
          <w:rPr>
            <w:rStyle w:val="Hyperlink"/>
            <w:sz w:val="22"/>
            <w:szCs w:val="22"/>
          </w:rPr>
          <w:t>Document Intelligence Read OCR</w:t>
        </w:r>
      </w:hyperlink>
      <w:r w:rsidRPr="0039592F">
        <w:rPr>
          <w:sz w:val="22"/>
          <w:szCs w:val="22"/>
        </w:rPr>
        <w:t>.</w:t>
      </w:r>
    </w:p>
    <w:p w14:paraId="33AF3FED" w14:textId="77777777" w:rsidR="0043637B" w:rsidRPr="0043637B" w:rsidRDefault="0043637B" w:rsidP="0043637B">
      <w:pPr>
        <w:rPr>
          <w:b/>
          <w:bCs/>
          <w:sz w:val="22"/>
          <w:szCs w:val="22"/>
        </w:rPr>
      </w:pPr>
      <w:r w:rsidRPr="0043637B">
        <w:rPr>
          <w:b/>
          <w:bCs/>
          <w:sz w:val="22"/>
          <w:szCs w:val="22"/>
        </w:rPr>
        <w:t>How to use OCR</w:t>
      </w:r>
    </w:p>
    <w:p w14:paraId="6534267C" w14:textId="77777777" w:rsidR="0043637B" w:rsidRPr="0043637B" w:rsidRDefault="0043637B" w:rsidP="0043637B">
      <w:pPr>
        <w:rPr>
          <w:sz w:val="22"/>
          <w:szCs w:val="22"/>
        </w:rPr>
      </w:pPr>
      <w:r w:rsidRPr="0043637B">
        <w:rPr>
          <w:sz w:val="22"/>
          <w:szCs w:val="22"/>
        </w:rPr>
        <w:t>Try out OCR by using Vision Studio. Then follow one of the links to the Read edition that best meet your requirements.</w:t>
      </w:r>
    </w:p>
    <w:p w14:paraId="2AFE3FF5" w14:textId="7F80F084" w:rsidR="0039592F" w:rsidRPr="002D25B5" w:rsidRDefault="00AB26A3">
      <w:pPr>
        <w:rPr>
          <w:sz w:val="22"/>
          <w:szCs w:val="22"/>
        </w:rPr>
      </w:pPr>
      <w:r w:rsidRPr="002D25B5">
        <w:rPr>
          <w:noProof/>
          <w:sz w:val="22"/>
          <w:szCs w:val="22"/>
        </w:rPr>
        <w:drawing>
          <wp:inline distT="0" distB="0" distL="0" distR="0" wp14:anchorId="669387F0" wp14:editId="11349DA6">
            <wp:extent cx="6645910" cy="4956175"/>
            <wp:effectExtent l="0" t="0" r="2540" b="0"/>
            <wp:docPr id="423139706" name="Picture 1" descr="Screenshot: Read OCR demo in Visio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Read OCR demo in Vision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956175"/>
                    </a:xfrm>
                    <a:prstGeom prst="rect">
                      <a:avLst/>
                    </a:prstGeom>
                    <a:noFill/>
                    <a:ln>
                      <a:noFill/>
                    </a:ln>
                  </pic:spPr>
                </pic:pic>
              </a:graphicData>
            </a:graphic>
          </wp:inline>
        </w:drawing>
      </w:r>
    </w:p>
    <w:p w14:paraId="37BF7217" w14:textId="77777777" w:rsidR="00802944" w:rsidRPr="00802944" w:rsidRDefault="00802944" w:rsidP="00802944">
      <w:pPr>
        <w:rPr>
          <w:b/>
          <w:bCs/>
          <w:sz w:val="22"/>
          <w:szCs w:val="22"/>
        </w:rPr>
      </w:pPr>
      <w:r w:rsidRPr="00802944">
        <w:rPr>
          <w:b/>
          <w:bCs/>
          <w:sz w:val="22"/>
          <w:szCs w:val="22"/>
        </w:rPr>
        <w:t>OCR common features</w:t>
      </w:r>
    </w:p>
    <w:p w14:paraId="4688B3A6" w14:textId="77777777" w:rsidR="00802944" w:rsidRPr="00802944" w:rsidRDefault="00802944" w:rsidP="00802944">
      <w:pPr>
        <w:rPr>
          <w:sz w:val="22"/>
          <w:szCs w:val="22"/>
        </w:rPr>
      </w:pPr>
      <w:r w:rsidRPr="00802944">
        <w:rPr>
          <w:sz w:val="22"/>
          <w:szCs w:val="22"/>
        </w:rPr>
        <w:t>The Read OCR model is available in Azure AI Vision and Document Intelligence with common baseline capabilities while optimizing for respective scenarios. The following list summarizes the common features:</w:t>
      </w:r>
    </w:p>
    <w:p w14:paraId="0560C93D" w14:textId="77777777" w:rsidR="00802944" w:rsidRPr="00802944" w:rsidRDefault="00802944" w:rsidP="00802944">
      <w:pPr>
        <w:numPr>
          <w:ilvl w:val="0"/>
          <w:numId w:val="2"/>
        </w:numPr>
        <w:rPr>
          <w:sz w:val="22"/>
          <w:szCs w:val="22"/>
        </w:rPr>
      </w:pPr>
      <w:r w:rsidRPr="00802944">
        <w:rPr>
          <w:sz w:val="22"/>
          <w:szCs w:val="22"/>
        </w:rPr>
        <w:lastRenderedPageBreak/>
        <w:t>Printed and handwritten text extraction in supported languages</w:t>
      </w:r>
    </w:p>
    <w:p w14:paraId="6D14EC25" w14:textId="77777777" w:rsidR="00802944" w:rsidRPr="00802944" w:rsidRDefault="00802944" w:rsidP="00802944">
      <w:pPr>
        <w:numPr>
          <w:ilvl w:val="0"/>
          <w:numId w:val="2"/>
        </w:numPr>
        <w:rPr>
          <w:sz w:val="22"/>
          <w:szCs w:val="22"/>
        </w:rPr>
      </w:pPr>
      <w:r w:rsidRPr="00802944">
        <w:rPr>
          <w:sz w:val="22"/>
          <w:szCs w:val="22"/>
        </w:rPr>
        <w:t>Pages, text lines and words with location and confidence scores</w:t>
      </w:r>
    </w:p>
    <w:p w14:paraId="56B4301D" w14:textId="77777777" w:rsidR="00802944" w:rsidRPr="00802944" w:rsidRDefault="00802944" w:rsidP="00802944">
      <w:pPr>
        <w:numPr>
          <w:ilvl w:val="0"/>
          <w:numId w:val="2"/>
        </w:numPr>
        <w:rPr>
          <w:sz w:val="22"/>
          <w:szCs w:val="22"/>
        </w:rPr>
      </w:pPr>
      <w:r w:rsidRPr="00802944">
        <w:rPr>
          <w:b/>
          <w:bCs/>
          <w:sz w:val="22"/>
          <w:szCs w:val="22"/>
        </w:rPr>
        <w:t>Support for mixed languages</w:t>
      </w:r>
      <w:r w:rsidRPr="00802944">
        <w:rPr>
          <w:sz w:val="22"/>
          <w:szCs w:val="22"/>
        </w:rPr>
        <w:t xml:space="preserve">, </w:t>
      </w:r>
      <w:r w:rsidRPr="00802944">
        <w:rPr>
          <w:b/>
          <w:bCs/>
          <w:sz w:val="22"/>
          <w:szCs w:val="22"/>
        </w:rPr>
        <w:t>mixed mode</w:t>
      </w:r>
      <w:r w:rsidRPr="00802944">
        <w:rPr>
          <w:sz w:val="22"/>
          <w:szCs w:val="22"/>
        </w:rPr>
        <w:t xml:space="preserve"> (print and handwritten)</w:t>
      </w:r>
    </w:p>
    <w:p w14:paraId="59A6BF4C" w14:textId="77777777" w:rsidR="00802944" w:rsidRPr="00802944" w:rsidRDefault="00802944" w:rsidP="00802944">
      <w:pPr>
        <w:numPr>
          <w:ilvl w:val="0"/>
          <w:numId w:val="2"/>
        </w:numPr>
        <w:rPr>
          <w:sz w:val="22"/>
          <w:szCs w:val="22"/>
        </w:rPr>
      </w:pPr>
      <w:r w:rsidRPr="00802944">
        <w:rPr>
          <w:sz w:val="22"/>
          <w:szCs w:val="22"/>
        </w:rPr>
        <w:t>Available as Distroless Docker container for on-premises deployment</w:t>
      </w:r>
    </w:p>
    <w:p w14:paraId="7ABD20B9" w14:textId="77777777" w:rsidR="00802944" w:rsidRPr="00802944" w:rsidRDefault="00802944" w:rsidP="00802944">
      <w:pPr>
        <w:rPr>
          <w:b/>
          <w:bCs/>
          <w:sz w:val="22"/>
          <w:szCs w:val="22"/>
        </w:rPr>
      </w:pPr>
      <w:r w:rsidRPr="00802944">
        <w:rPr>
          <w:b/>
          <w:bCs/>
          <w:sz w:val="22"/>
          <w:szCs w:val="22"/>
        </w:rPr>
        <w:t>Input requirements</w:t>
      </w:r>
    </w:p>
    <w:p w14:paraId="449D4B53" w14:textId="77777777" w:rsidR="00802944" w:rsidRPr="00802944" w:rsidRDefault="00802944" w:rsidP="00802944">
      <w:pPr>
        <w:rPr>
          <w:sz w:val="22"/>
          <w:szCs w:val="22"/>
        </w:rPr>
      </w:pPr>
      <w:r w:rsidRPr="00802944">
        <w:rPr>
          <w:sz w:val="22"/>
          <w:szCs w:val="22"/>
        </w:rPr>
        <w:t>The </w:t>
      </w:r>
      <w:r w:rsidRPr="00802944">
        <w:rPr>
          <w:b/>
          <w:bCs/>
          <w:sz w:val="22"/>
          <w:szCs w:val="22"/>
        </w:rPr>
        <w:t>Read</w:t>
      </w:r>
      <w:r w:rsidRPr="00802944">
        <w:rPr>
          <w:sz w:val="22"/>
          <w:szCs w:val="22"/>
        </w:rPr>
        <w:t> API takes images and documents as its input. The images and documents must meet the following requirements:</w:t>
      </w:r>
    </w:p>
    <w:p w14:paraId="615F7B34" w14:textId="77777777" w:rsidR="00802944" w:rsidRPr="00802944" w:rsidRDefault="00802944" w:rsidP="00802944">
      <w:pPr>
        <w:numPr>
          <w:ilvl w:val="0"/>
          <w:numId w:val="3"/>
        </w:numPr>
        <w:rPr>
          <w:sz w:val="22"/>
          <w:szCs w:val="22"/>
        </w:rPr>
      </w:pPr>
      <w:r w:rsidRPr="00802944">
        <w:rPr>
          <w:sz w:val="22"/>
          <w:szCs w:val="22"/>
        </w:rPr>
        <w:t>Supported file formats are JPEG, PNG, BMP, PDF, and TIFF.</w:t>
      </w:r>
    </w:p>
    <w:p w14:paraId="270661BE" w14:textId="77777777" w:rsidR="00802944" w:rsidRPr="00802944" w:rsidRDefault="00802944" w:rsidP="00802944">
      <w:pPr>
        <w:numPr>
          <w:ilvl w:val="0"/>
          <w:numId w:val="3"/>
        </w:numPr>
        <w:rPr>
          <w:sz w:val="22"/>
          <w:szCs w:val="22"/>
        </w:rPr>
      </w:pPr>
      <w:r w:rsidRPr="00802944">
        <w:rPr>
          <w:sz w:val="22"/>
          <w:szCs w:val="22"/>
        </w:rPr>
        <w:t>For PDF and TIFF files, up to 2,000 pages (only the first two pages for the free tier) are processed.</w:t>
      </w:r>
    </w:p>
    <w:p w14:paraId="3AE0866C" w14:textId="77777777" w:rsidR="00802944" w:rsidRPr="00802944" w:rsidRDefault="00802944" w:rsidP="00802944">
      <w:pPr>
        <w:numPr>
          <w:ilvl w:val="0"/>
          <w:numId w:val="3"/>
        </w:numPr>
        <w:rPr>
          <w:sz w:val="22"/>
          <w:szCs w:val="22"/>
        </w:rPr>
      </w:pPr>
      <w:r w:rsidRPr="00802944">
        <w:rPr>
          <w:sz w:val="22"/>
          <w:szCs w:val="22"/>
        </w:rPr>
        <w:t>The file size of images must be less than 500 MB (4 MB for the free tier) with dimensions at least 50 x 50 pixels and at most 10,000 x 10,000 pixels. PDF files don't have a size limit.</w:t>
      </w:r>
    </w:p>
    <w:p w14:paraId="0730B101" w14:textId="77777777" w:rsidR="002B675D" w:rsidRPr="002D25B5" w:rsidRDefault="00802944" w:rsidP="002B675D">
      <w:pPr>
        <w:numPr>
          <w:ilvl w:val="0"/>
          <w:numId w:val="3"/>
        </w:numPr>
        <w:rPr>
          <w:sz w:val="22"/>
          <w:szCs w:val="22"/>
        </w:rPr>
      </w:pPr>
      <w:r w:rsidRPr="00802944">
        <w:rPr>
          <w:sz w:val="22"/>
          <w:szCs w:val="22"/>
        </w:rPr>
        <w:t>The minimum height of the text to be extracted is 12 pixels for a 1024 x 768 image, which corresponds to about 8-point font text at 150 DPI.</w:t>
      </w:r>
    </w:p>
    <w:p w14:paraId="11546E8D" w14:textId="72031621" w:rsidR="002B675D" w:rsidRPr="002D25B5" w:rsidRDefault="002B675D" w:rsidP="002B675D">
      <w:pPr>
        <w:rPr>
          <w:b/>
          <w:bCs/>
          <w:sz w:val="22"/>
          <w:szCs w:val="22"/>
        </w:rPr>
      </w:pPr>
      <w:r w:rsidRPr="002D25B5">
        <w:rPr>
          <w:rFonts w:cs="Segoe UI"/>
          <w:b/>
          <w:bCs/>
          <w:color w:val="161616"/>
          <w:sz w:val="22"/>
          <w:szCs w:val="22"/>
        </w:rPr>
        <w:t>Azure AI Vision v4.0 Read OCR</w:t>
      </w:r>
    </w:p>
    <w:p w14:paraId="6F21CCDE" w14:textId="77777777" w:rsidR="002B675D" w:rsidRPr="002D25B5" w:rsidRDefault="002B675D" w:rsidP="002B675D">
      <w:pPr>
        <w:pStyle w:val="NormalWeb"/>
        <w:shd w:val="clear" w:color="auto" w:fill="FFFFFF"/>
        <w:rPr>
          <w:rFonts w:asciiTheme="minorHAnsi" w:hAnsiTheme="minorHAnsi" w:cs="Segoe UI"/>
          <w:color w:val="161616"/>
          <w:sz w:val="22"/>
          <w:szCs w:val="22"/>
        </w:rPr>
      </w:pPr>
      <w:r w:rsidRPr="002D25B5">
        <w:rPr>
          <w:rFonts w:asciiTheme="minorHAnsi" w:hAnsiTheme="minorHAnsi" w:cs="Segoe UI"/>
          <w:color w:val="161616"/>
          <w:sz w:val="22"/>
          <w:szCs w:val="22"/>
        </w:rPr>
        <w:t>The new Azure AI Vision Image Analysis 4.0 REST API offers the ability to extract printed or handwritten text from images in a unified performance-enhanced synchronous API that makes it easy to get all image insights including OCR results in a single API operation. The Read OCR engine is built on top of multiple deep learning models supported by universal script-based models for </w:t>
      </w:r>
      <w:hyperlink r:id="rId8" w:history="1">
        <w:r w:rsidRPr="002D25B5">
          <w:rPr>
            <w:rStyle w:val="Hyperlink"/>
            <w:rFonts w:asciiTheme="minorHAnsi" w:eastAsiaTheme="majorEastAsia" w:hAnsiTheme="minorHAnsi" w:cs="Segoe UI"/>
            <w:sz w:val="22"/>
            <w:szCs w:val="22"/>
          </w:rPr>
          <w:t>global language support</w:t>
        </w:r>
      </w:hyperlink>
      <w:r w:rsidRPr="002D25B5">
        <w:rPr>
          <w:rFonts w:asciiTheme="minorHAnsi" w:hAnsiTheme="minorHAnsi" w:cs="Segoe UI"/>
          <w:color w:val="161616"/>
          <w:sz w:val="22"/>
          <w:szCs w:val="22"/>
        </w:rPr>
        <w:t>.</w:t>
      </w:r>
    </w:p>
    <w:p w14:paraId="3F36B740" w14:textId="77777777" w:rsidR="002B62A5" w:rsidRPr="002B62A5" w:rsidRDefault="002B62A5" w:rsidP="002B62A5">
      <w:pPr>
        <w:rPr>
          <w:b/>
          <w:bCs/>
          <w:sz w:val="22"/>
          <w:szCs w:val="22"/>
        </w:rPr>
      </w:pPr>
      <w:r w:rsidRPr="002B62A5">
        <w:rPr>
          <w:b/>
          <w:bCs/>
          <w:sz w:val="22"/>
          <w:szCs w:val="22"/>
        </w:rPr>
        <w:t>Text extraction example</w:t>
      </w:r>
    </w:p>
    <w:p w14:paraId="3120EE1D" w14:textId="77777777" w:rsidR="002B62A5" w:rsidRPr="002B62A5" w:rsidRDefault="002B62A5" w:rsidP="002B62A5">
      <w:pPr>
        <w:rPr>
          <w:sz w:val="22"/>
          <w:szCs w:val="22"/>
        </w:rPr>
      </w:pPr>
      <w:r w:rsidRPr="002B62A5">
        <w:rPr>
          <w:sz w:val="22"/>
          <w:szCs w:val="22"/>
        </w:rPr>
        <w:t>The following JSON response illustrates what the Image Analysis 4.0 API returns when extracting text from the given image.</w:t>
      </w:r>
    </w:p>
    <w:p w14:paraId="3EEF0D97" w14:textId="5B5CEE00" w:rsidR="00802944" w:rsidRPr="002D25B5" w:rsidRDefault="002B62A5">
      <w:pPr>
        <w:rPr>
          <w:sz w:val="22"/>
          <w:szCs w:val="22"/>
        </w:rPr>
      </w:pPr>
      <w:r w:rsidRPr="002D25B5">
        <w:rPr>
          <w:noProof/>
          <w:sz w:val="22"/>
          <w:szCs w:val="22"/>
        </w:rPr>
        <w:drawing>
          <wp:inline distT="0" distB="0" distL="0" distR="0" wp14:anchorId="7CCC82F5" wp14:editId="01BDA70E">
            <wp:extent cx="6496050" cy="3289178"/>
            <wp:effectExtent l="0" t="0" r="0" b="6985"/>
            <wp:docPr id="416167209" name="Picture 2" descr="Photo of a sticky note with writ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a sticky note with writing on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4304" cy="3298420"/>
                    </a:xfrm>
                    <a:prstGeom prst="rect">
                      <a:avLst/>
                    </a:prstGeom>
                    <a:noFill/>
                    <a:ln>
                      <a:noFill/>
                    </a:ln>
                  </pic:spPr>
                </pic:pic>
              </a:graphicData>
            </a:graphic>
          </wp:inline>
        </w:drawing>
      </w:r>
    </w:p>
    <w:p w14:paraId="5E1CFE54" w14:textId="396ABF42" w:rsidR="00FE6037" w:rsidRPr="002D25B5" w:rsidRDefault="00FE6037">
      <w:pPr>
        <w:rPr>
          <w:sz w:val="22"/>
          <w:szCs w:val="22"/>
        </w:rPr>
      </w:pPr>
      <w:r w:rsidRPr="002D25B5">
        <w:rPr>
          <w:sz w:val="22"/>
          <w:szCs w:val="22"/>
        </w:rPr>
        <w:lastRenderedPageBreak/>
        <w:drawing>
          <wp:inline distT="0" distB="0" distL="0" distR="0" wp14:anchorId="4F381786" wp14:editId="39F16A2B">
            <wp:extent cx="5543835" cy="4318222"/>
            <wp:effectExtent l="0" t="0" r="0" b="6350"/>
            <wp:docPr id="649906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06128" name="Picture 1" descr="A screenshot of a computer program&#10;&#10;Description automatically generated"/>
                    <pic:cNvPicPr/>
                  </pic:nvPicPr>
                  <pic:blipFill>
                    <a:blip r:embed="rId10"/>
                    <a:stretch>
                      <a:fillRect/>
                    </a:stretch>
                  </pic:blipFill>
                  <pic:spPr>
                    <a:xfrm>
                      <a:off x="0" y="0"/>
                      <a:ext cx="5543835" cy="4318222"/>
                    </a:xfrm>
                    <a:prstGeom prst="rect">
                      <a:avLst/>
                    </a:prstGeom>
                  </pic:spPr>
                </pic:pic>
              </a:graphicData>
            </a:graphic>
          </wp:inline>
        </w:drawing>
      </w:r>
    </w:p>
    <w:p w14:paraId="741ABC60" w14:textId="79108CAD" w:rsidR="004F5F82" w:rsidRPr="002D25B5" w:rsidRDefault="004F5F82">
      <w:pPr>
        <w:rPr>
          <w:sz w:val="22"/>
          <w:szCs w:val="22"/>
        </w:rPr>
      </w:pPr>
      <w:r w:rsidRPr="002D25B5">
        <w:rPr>
          <w:sz w:val="22"/>
          <w:szCs w:val="22"/>
        </w:rPr>
        <w:drawing>
          <wp:inline distT="0" distB="0" distL="0" distR="0" wp14:anchorId="0AF1CE99" wp14:editId="112A7CDD">
            <wp:extent cx="5632739" cy="4680191"/>
            <wp:effectExtent l="0" t="0" r="6350" b="6350"/>
            <wp:docPr id="19591278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7877" name="Picture 1" descr="A screenshot of a computer code&#10;&#10;Description automatically generated"/>
                    <pic:cNvPicPr/>
                  </pic:nvPicPr>
                  <pic:blipFill>
                    <a:blip r:embed="rId11"/>
                    <a:stretch>
                      <a:fillRect/>
                    </a:stretch>
                  </pic:blipFill>
                  <pic:spPr>
                    <a:xfrm>
                      <a:off x="0" y="0"/>
                      <a:ext cx="5632739" cy="4680191"/>
                    </a:xfrm>
                    <a:prstGeom prst="rect">
                      <a:avLst/>
                    </a:prstGeom>
                  </pic:spPr>
                </pic:pic>
              </a:graphicData>
            </a:graphic>
          </wp:inline>
        </w:drawing>
      </w:r>
    </w:p>
    <w:p w14:paraId="5DC23900" w14:textId="3D836421" w:rsidR="00F025ED" w:rsidRPr="002D25B5" w:rsidRDefault="00F025ED">
      <w:pPr>
        <w:rPr>
          <w:sz w:val="22"/>
          <w:szCs w:val="22"/>
        </w:rPr>
      </w:pPr>
      <w:r w:rsidRPr="002D25B5">
        <w:rPr>
          <w:sz w:val="22"/>
          <w:szCs w:val="22"/>
        </w:rPr>
        <w:lastRenderedPageBreak/>
        <w:drawing>
          <wp:inline distT="0" distB="0" distL="0" distR="0" wp14:anchorId="74A51556" wp14:editId="70A48FD0">
            <wp:extent cx="5658141" cy="2914800"/>
            <wp:effectExtent l="0" t="0" r="0" b="0"/>
            <wp:docPr id="15969969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913" name="Picture 1" descr="A screenshot of a computer code&#10;&#10;Description automatically generated"/>
                    <pic:cNvPicPr/>
                  </pic:nvPicPr>
                  <pic:blipFill>
                    <a:blip r:embed="rId12"/>
                    <a:stretch>
                      <a:fillRect/>
                    </a:stretch>
                  </pic:blipFill>
                  <pic:spPr>
                    <a:xfrm>
                      <a:off x="0" y="0"/>
                      <a:ext cx="5658141" cy="2914800"/>
                    </a:xfrm>
                    <a:prstGeom prst="rect">
                      <a:avLst/>
                    </a:prstGeom>
                  </pic:spPr>
                </pic:pic>
              </a:graphicData>
            </a:graphic>
          </wp:inline>
        </w:drawing>
      </w:r>
    </w:p>
    <w:sectPr w:rsidR="00F025ED" w:rsidRPr="002D25B5" w:rsidSect="00750E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558DE"/>
    <w:multiLevelType w:val="multilevel"/>
    <w:tmpl w:val="071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E2164"/>
    <w:multiLevelType w:val="multilevel"/>
    <w:tmpl w:val="84E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E0EF3"/>
    <w:multiLevelType w:val="multilevel"/>
    <w:tmpl w:val="5DA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381137">
    <w:abstractNumId w:val="2"/>
  </w:num>
  <w:num w:numId="2" w16cid:durableId="368574471">
    <w:abstractNumId w:val="1"/>
  </w:num>
  <w:num w:numId="3" w16cid:durableId="190475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CE"/>
    <w:rsid w:val="002B3B7E"/>
    <w:rsid w:val="002B62A5"/>
    <w:rsid w:val="002B675D"/>
    <w:rsid w:val="002D25B5"/>
    <w:rsid w:val="003430CE"/>
    <w:rsid w:val="0039592F"/>
    <w:rsid w:val="0043637B"/>
    <w:rsid w:val="004F5F82"/>
    <w:rsid w:val="0063179D"/>
    <w:rsid w:val="00750EBE"/>
    <w:rsid w:val="00802944"/>
    <w:rsid w:val="00811FD9"/>
    <w:rsid w:val="00916006"/>
    <w:rsid w:val="0097352B"/>
    <w:rsid w:val="00A2690A"/>
    <w:rsid w:val="00AB26A3"/>
    <w:rsid w:val="00B7259A"/>
    <w:rsid w:val="00B94E96"/>
    <w:rsid w:val="00C74219"/>
    <w:rsid w:val="00F025ED"/>
    <w:rsid w:val="00FE6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A18D"/>
  <w15:chartTrackingRefBased/>
  <w15:docId w15:val="{567A0A8A-E53E-4A30-BB63-49AD23F1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BE"/>
  </w:style>
  <w:style w:type="paragraph" w:styleId="Heading1">
    <w:name w:val="heading 1"/>
    <w:basedOn w:val="Normal"/>
    <w:next w:val="Normal"/>
    <w:link w:val="Heading1Char"/>
    <w:uiPriority w:val="9"/>
    <w:qFormat/>
    <w:rsid w:val="00343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3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3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0CE"/>
    <w:rPr>
      <w:rFonts w:eastAsiaTheme="majorEastAsia" w:cstheme="majorBidi"/>
      <w:color w:val="272727" w:themeColor="text1" w:themeTint="D8"/>
    </w:rPr>
  </w:style>
  <w:style w:type="paragraph" w:styleId="Title">
    <w:name w:val="Title"/>
    <w:basedOn w:val="Normal"/>
    <w:next w:val="Normal"/>
    <w:link w:val="TitleChar"/>
    <w:uiPriority w:val="10"/>
    <w:qFormat/>
    <w:rsid w:val="00343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0CE"/>
    <w:pPr>
      <w:spacing w:before="160"/>
      <w:jc w:val="center"/>
    </w:pPr>
    <w:rPr>
      <w:i/>
      <w:iCs/>
      <w:color w:val="404040" w:themeColor="text1" w:themeTint="BF"/>
    </w:rPr>
  </w:style>
  <w:style w:type="character" w:customStyle="1" w:styleId="QuoteChar">
    <w:name w:val="Quote Char"/>
    <w:basedOn w:val="DefaultParagraphFont"/>
    <w:link w:val="Quote"/>
    <w:uiPriority w:val="29"/>
    <w:rsid w:val="003430CE"/>
    <w:rPr>
      <w:i/>
      <w:iCs/>
      <w:color w:val="404040" w:themeColor="text1" w:themeTint="BF"/>
    </w:rPr>
  </w:style>
  <w:style w:type="paragraph" w:styleId="ListParagraph">
    <w:name w:val="List Paragraph"/>
    <w:basedOn w:val="Normal"/>
    <w:uiPriority w:val="34"/>
    <w:qFormat/>
    <w:rsid w:val="003430CE"/>
    <w:pPr>
      <w:ind w:left="720"/>
      <w:contextualSpacing/>
    </w:pPr>
  </w:style>
  <w:style w:type="character" w:styleId="IntenseEmphasis">
    <w:name w:val="Intense Emphasis"/>
    <w:basedOn w:val="DefaultParagraphFont"/>
    <w:uiPriority w:val="21"/>
    <w:qFormat/>
    <w:rsid w:val="003430CE"/>
    <w:rPr>
      <w:i/>
      <w:iCs/>
      <w:color w:val="0F4761" w:themeColor="accent1" w:themeShade="BF"/>
    </w:rPr>
  </w:style>
  <w:style w:type="paragraph" w:styleId="IntenseQuote">
    <w:name w:val="Intense Quote"/>
    <w:basedOn w:val="Normal"/>
    <w:next w:val="Normal"/>
    <w:link w:val="IntenseQuoteChar"/>
    <w:uiPriority w:val="30"/>
    <w:qFormat/>
    <w:rsid w:val="00343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0CE"/>
    <w:rPr>
      <w:i/>
      <w:iCs/>
      <w:color w:val="0F4761" w:themeColor="accent1" w:themeShade="BF"/>
    </w:rPr>
  </w:style>
  <w:style w:type="character" w:styleId="IntenseReference">
    <w:name w:val="Intense Reference"/>
    <w:basedOn w:val="DefaultParagraphFont"/>
    <w:uiPriority w:val="32"/>
    <w:qFormat/>
    <w:rsid w:val="003430CE"/>
    <w:rPr>
      <w:b/>
      <w:bCs/>
      <w:smallCaps/>
      <w:color w:val="0F4761" w:themeColor="accent1" w:themeShade="BF"/>
      <w:spacing w:val="5"/>
    </w:rPr>
  </w:style>
  <w:style w:type="character" w:styleId="Hyperlink">
    <w:name w:val="Hyperlink"/>
    <w:basedOn w:val="DefaultParagraphFont"/>
    <w:uiPriority w:val="99"/>
    <w:unhideWhenUsed/>
    <w:rsid w:val="0039592F"/>
    <w:rPr>
      <w:color w:val="467886" w:themeColor="hyperlink"/>
      <w:u w:val="single"/>
    </w:rPr>
  </w:style>
  <w:style w:type="character" w:styleId="UnresolvedMention">
    <w:name w:val="Unresolved Mention"/>
    <w:basedOn w:val="DefaultParagraphFont"/>
    <w:uiPriority w:val="99"/>
    <w:semiHidden/>
    <w:unhideWhenUsed/>
    <w:rsid w:val="0039592F"/>
    <w:rPr>
      <w:color w:val="605E5C"/>
      <w:shd w:val="clear" w:color="auto" w:fill="E1DFDD"/>
    </w:rPr>
  </w:style>
  <w:style w:type="paragraph" w:styleId="NormalWeb">
    <w:name w:val="Normal (Web)"/>
    <w:basedOn w:val="Normal"/>
    <w:uiPriority w:val="99"/>
    <w:semiHidden/>
    <w:unhideWhenUsed/>
    <w:rsid w:val="002B675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47981">
      <w:bodyDiv w:val="1"/>
      <w:marLeft w:val="0"/>
      <w:marRight w:val="0"/>
      <w:marTop w:val="0"/>
      <w:marBottom w:val="0"/>
      <w:divBdr>
        <w:top w:val="none" w:sz="0" w:space="0" w:color="auto"/>
        <w:left w:val="none" w:sz="0" w:space="0" w:color="auto"/>
        <w:bottom w:val="none" w:sz="0" w:space="0" w:color="auto"/>
        <w:right w:val="none" w:sz="0" w:space="0" w:color="auto"/>
      </w:divBdr>
    </w:div>
    <w:div w:id="172309519">
      <w:bodyDiv w:val="1"/>
      <w:marLeft w:val="0"/>
      <w:marRight w:val="0"/>
      <w:marTop w:val="0"/>
      <w:marBottom w:val="0"/>
      <w:divBdr>
        <w:top w:val="none" w:sz="0" w:space="0" w:color="auto"/>
        <w:left w:val="none" w:sz="0" w:space="0" w:color="auto"/>
        <w:bottom w:val="none" w:sz="0" w:space="0" w:color="auto"/>
        <w:right w:val="none" w:sz="0" w:space="0" w:color="auto"/>
      </w:divBdr>
    </w:div>
    <w:div w:id="291130715">
      <w:bodyDiv w:val="1"/>
      <w:marLeft w:val="0"/>
      <w:marRight w:val="0"/>
      <w:marTop w:val="0"/>
      <w:marBottom w:val="0"/>
      <w:divBdr>
        <w:top w:val="none" w:sz="0" w:space="0" w:color="auto"/>
        <w:left w:val="none" w:sz="0" w:space="0" w:color="auto"/>
        <w:bottom w:val="none" w:sz="0" w:space="0" w:color="auto"/>
        <w:right w:val="none" w:sz="0" w:space="0" w:color="auto"/>
      </w:divBdr>
      <w:divsChild>
        <w:div w:id="1004210405">
          <w:marLeft w:val="0"/>
          <w:marRight w:val="0"/>
          <w:marTop w:val="0"/>
          <w:marBottom w:val="0"/>
          <w:divBdr>
            <w:top w:val="none" w:sz="0" w:space="0" w:color="auto"/>
            <w:left w:val="none" w:sz="0" w:space="0" w:color="auto"/>
            <w:bottom w:val="none" w:sz="0" w:space="0" w:color="auto"/>
            <w:right w:val="none" w:sz="0" w:space="0" w:color="auto"/>
          </w:divBdr>
        </w:div>
      </w:divsChild>
    </w:div>
    <w:div w:id="530186716">
      <w:bodyDiv w:val="1"/>
      <w:marLeft w:val="0"/>
      <w:marRight w:val="0"/>
      <w:marTop w:val="0"/>
      <w:marBottom w:val="0"/>
      <w:divBdr>
        <w:top w:val="none" w:sz="0" w:space="0" w:color="auto"/>
        <w:left w:val="none" w:sz="0" w:space="0" w:color="auto"/>
        <w:bottom w:val="none" w:sz="0" w:space="0" w:color="auto"/>
        <w:right w:val="none" w:sz="0" w:space="0" w:color="auto"/>
      </w:divBdr>
      <w:divsChild>
        <w:div w:id="672685922">
          <w:marLeft w:val="0"/>
          <w:marRight w:val="0"/>
          <w:marTop w:val="0"/>
          <w:marBottom w:val="0"/>
          <w:divBdr>
            <w:top w:val="none" w:sz="0" w:space="0" w:color="auto"/>
            <w:left w:val="none" w:sz="0" w:space="0" w:color="auto"/>
            <w:bottom w:val="none" w:sz="0" w:space="0" w:color="auto"/>
            <w:right w:val="none" w:sz="0" w:space="0" w:color="auto"/>
          </w:divBdr>
        </w:div>
      </w:divsChild>
    </w:div>
    <w:div w:id="797841155">
      <w:bodyDiv w:val="1"/>
      <w:marLeft w:val="0"/>
      <w:marRight w:val="0"/>
      <w:marTop w:val="0"/>
      <w:marBottom w:val="0"/>
      <w:divBdr>
        <w:top w:val="none" w:sz="0" w:space="0" w:color="auto"/>
        <w:left w:val="none" w:sz="0" w:space="0" w:color="auto"/>
        <w:bottom w:val="none" w:sz="0" w:space="0" w:color="auto"/>
        <w:right w:val="none" w:sz="0" w:space="0" w:color="auto"/>
      </w:divBdr>
      <w:divsChild>
        <w:div w:id="524753649">
          <w:marLeft w:val="0"/>
          <w:marRight w:val="0"/>
          <w:marTop w:val="0"/>
          <w:marBottom w:val="0"/>
          <w:divBdr>
            <w:top w:val="none" w:sz="0" w:space="0" w:color="auto"/>
            <w:left w:val="none" w:sz="0" w:space="0" w:color="auto"/>
            <w:bottom w:val="none" w:sz="0" w:space="0" w:color="auto"/>
            <w:right w:val="none" w:sz="0" w:space="0" w:color="auto"/>
          </w:divBdr>
        </w:div>
      </w:divsChild>
    </w:div>
    <w:div w:id="938685997">
      <w:bodyDiv w:val="1"/>
      <w:marLeft w:val="0"/>
      <w:marRight w:val="0"/>
      <w:marTop w:val="0"/>
      <w:marBottom w:val="0"/>
      <w:divBdr>
        <w:top w:val="none" w:sz="0" w:space="0" w:color="auto"/>
        <w:left w:val="none" w:sz="0" w:space="0" w:color="auto"/>
        <w:bottom w:val="none" w:sz="0" w:space="0" w:color="auto"/>
        <w:right w:val="none" w:sz="0" w:space="0" w:color="auto"/>
      </w:divBdr>
      <w:divsChild>
        <w:div w:id="215047419">
          <w:marLeft w:val="0"/>
          <w:marRight w:val="0"/>
          <w:marTop w:val="0"/>
          <w:marBottom w:val="0"/>
          <w:divBdr>
            <w:top w:val="none" w:sz="0" w:space="0" w:color="auto"/>
            <w:left w:val="none" w:sz="0" w:space="0" w:color="auto"/>
            <w:bottom w:val="none" w:sz="0" w:space="0" w:color="auto"/>
            <w:right w:val="none" w:sz="0" w:space="0" w:color="auto"/>
          </w:divBdr>
        </w:div>
      </w:divsChild>
    </w:div>
    <w:div w:id="1046218616">
      <w:bodyDiv w:val="1"/>
      <w:marLeft w:val="0"/>
      <w:marRight w:val="0"/>
      <w:marTop w:val="0"/>
      <w:marBottom w:val="0"/>
      <w:divBdr>
        <w:top w:val="none" w:sz="0" w:space="0" w:color="auto"/>
        <w:left w:val="none" w:sz="0" w:space="0" w:color="auto"/>
        <w:bottom w:val="none" w:sz="0" w:space="0" w:color="auto"/>
        <w:right w:val="none" w:sz="0" w:space="0" w:color="auto"/>
      </w:divBdr>
      <w:divsChild>
        <w:div w:id="1237473635">
          <w:marLeft w:val="0"/>
          <w:marRight w:val="0"/>
          <w:marTop w:val="0"/>
          <w:marBottom w:val="0"/>
          <w:divBdr>
            <w:top w:val="none" w:sz="0" w:space="0" w:color="auto"/>
            <w:left w:val="none" w:sz="0" w:space="0" w:color="auto"/>
            <w:bottom w:val="none" w:sz="0" w:space="0" w:color="auto"/>
            <w:right w:val="none" w:sz="0" w:space="0" w:color="auto"/>
          </w:divBdr>
        </w:div>
      </w:divsChild>
    </w:div>
    <w:div w:id="1217743241">
      <w:bodyDiv w:val="1"/>
      <w:marLeft w:val="0"/>
      <w:marRight w:val="0"/>
      <w:marTop w:val="0"/>
      <w:marBottom w:val="0"/>
      <w:divBdr>
        <w:top w:val="none" w:sz="0" w:space="0" w:color="auto"/>
        <w:left w:val="none" w:sz="0" w:space="0" w:color="auto"/>
        <w:bottom w:val="none" w:sz="0" w:space="0" w:color="auto"/>
        <w:right w:val="none" w:sz="0" w:space="0" w:color="auto"/>
      </w:divBdr>
      <w:divsChild>
        <w:div w:id="125392777">
          <w:marLeft w:val="0"/>
          <w:marRight w:val="0"/>
          <w:marTop w:val="0"/>
          <w:marBottom w:val="0"/>
          <w:divBdr>
            <w:top w:val="none" w:sz="0" w:space="0" w:color="auto"/>
            <w:left w:val="none" w:sz="0" w:space="0" w:color="auto"/>
            <w:bottom w:val="none" w:sz="0" w:space="0" w:color="auto"/>
            <w:right w:val="none" w:sz="0" w:space="0" w:color="auto"/>
          </w:divBdr>
        </w:div>
      </w:divsChild>
    </w:div>
    <w:div w:id="1283262972">
      <w:bodyDiv w:val="1"/>
      <w:marLeft w:val="0"/>
      <w:marRight w:val="0"/>
      <w:marTop w:val="0"/>
      <w:marBottom w:val="0"/>
      <w:divBdr>
        <w:top w:val="none" w:sz="0" w:space="0" w:color="auto"/>
        <w:left w:val="none" w:sz="0" w:space="0" w:color="auto"/>
        <w:bottom w:val="none" w:sz="0" w:space="0" w:color="auto"/>
        <w:right w:val="none" w:sz="0" w:space="0" w:color="auto"/>
      </w:divBdr>
      <w:divsChild>
        <w:div w:id="1387022713">
          <w:marLeft w:val="0"/>
          <w:marRight w:val="0"/>
          <w:marTop w:val="0"/>
          <w:marBottom w:val="0"/>
          <w:divBdr>
            <w:top w:val="none" w:sz="0" w:space="0" w:color="auto"/>
            <w:left w:val="none" w:sz="0" w:space="0" w:color="auto"/>
            <w:bottom w:val="none" w:sz="0" w:space="0" w:color="auto"/>
            <w:right w:val="none" w:sz="0" w:space="0" w:color="auto"/>
          </w:divBdr>
        </w:div>
      </w:divsChild>
    </w:div>
    <w:div w:id="1410543365">
      <w:bodyDiv w:val="1"/>
      <w:marLeft w:val="0"/>
      <w:marRight w:val="0"/>
      <w:marTop w:val="0"/>
      <w:marBottom w:val="0"/>
      <w:divBdr>
        <w:top w:val="none" w:sz="0" w:space="0" w:color="auto"/>
        <w:left w:val="none" w:sz="0" w:space="0" w:color="auto"/>
        <w:bottom w:val="none" w:sz="0" w:space="0" w:color="auto"/>
        <w:right w:val="none" w:sz="0" w:space="0" w:color="auto"/>
      </w:divBdr>
      <w:divsChild>
        <w:div w:id="1084567454">
          <w:marLeft w:val="0"/>
          <w:marRight w:val="0"/>
          <w:marTop w:val="0"/>
          <w:marBottom w:val="0"/>
          <w:divBdr>
            <w:top w:val="none" w:sz="0" w:space="0" w:color="auto"/>
            <w:left w:val="none" w:sz="0" w:space="0" w:color="auto"/>
            <w:bottom w:val="none" w:sz="0" w:space="0" w:color="auto"/>
            <w:right w:val="none" w:sz="0" w:space="0" w:color="auto"/>
          </w:divBdr>
        </w:div>
      </w:divsChild>
    </w:div>
    <w:div w:id="1674801560">
      <w:bodyDiv w:val="1"/>
      <w:marLeft w:val="0"/>
      <w:marRight w:val="0"/>
      <w:marTop w:val="0"/>
      <w:marBottom w:val="0"/>
      <w:divBdr>
        <w:top w:val="none" w:sz="0" w:space="0" w:color="auto"/>
        <w:left w:val="none" w:sz="0" w:space="0" w:color="auto"/>
        <w:bottom w:val="none" w:sz="0" w:space="0" w:color="auto"/>
        <w:right w:val="none" w:sz="0" w:space="0" w:color="auto"/>
      </w:divBdr>
      <w:divsChild>
        <w:div w:id="535311773">
          <w:marLeft w:val="0"/>
          <w:marRight w:val="0"/>
          <w:marTop w:val="0"/>
          <w:marBottom w:val="0"/>
          <w:divBdr>
            <w:top w:val="none" w:sz="0" w:space="0" w:color="auto"/>
            <w:left w:val="none" w:sz="0" w:space="0" w:color="auto"/>
            <w:bottom w:val="none" w:sz="0" w:space="0" w:color="auto"/>
            <w:right w:val="none" w:sz="0" w:space="0" w:color="auto"/>
          </w:divBdr>
        </w:div>
      </w:divsChild>
    </w:div>
    <w:div w:id="1835145453">
      <w:bodyDiv w:val="1"/>
      <w:marLeft w:val="0"/>
      <w:marRight w:val="0"/>
      <w:marTop w:val="0"/>
      <w:marBottom w:val="0"/>
      <w:divBdr>
        <w:top w:val="none" w:sz="0" w:space="0" w:color="auto"/>
        <w:left w:val="none" w:sz="0" w:space="0" w:color="auto"/>
        <w:bottom w:val="none" w:sz="0" w:space="0" w:color="auto"/>
        <w:right w:val="none" w:sz="0" w:space="0" w:color="auto"/>
      </w:divBdr>
      <w:divsChild>
        <w:div w:id="1658145189">
          <w:marLeft w:val="0"/>
          <w:marRight w:val="0"/>
          <w:marTop w:val="0"/>
          <w:marBottom w:val="0"/>
          <w:divBdr>
            <w:top w:val="none" w:sz="0" w:space="0" w:color="auto"/>
            <w:left w:val="none" w:sz="0" w:space="0" w:color="auto"/>
            <w:bottom w:val="none" w:sz="0" w:space="0" w:color="auto"/>
            <w:right w:val="none" w:sz="0" w:space="0" w:color="auto"/>
          </w:divBdr>
        </w:div>
      </w:divsChild>
    </w:div>
    <w:div w:id="1944455089">
      <w:bodyDiv w:val="1"/>
      <w:marLeft w:val="0"/>
      <w:marRight w:val="0"/>
      <w:marTop w:val="0"/>
      <w:marBottom w:val="0"/>
      <w:divBdr>
        <w:top w:val="none" w:sz="0" w:space="0" w:color="auto"/>
        <w:left w:val="none" w:sz="0" w:space="0" w:color="auto"/>
        <w:bottom w:val="none" w:sz="0" w:space="0" w:color="auto"/>
        <w:right w:val="none" w:sz="0" w:space="0" w:color="auto"/>
      </w:divBdr>
      <w:divsChild>
        <w:div w:id="309485811">
          <w:marLeft w:val="0"/>
          <w:marRight w:val="0"/>
          <w:marTop w:val="0"/>
          <w:marBottom w:val="0"/>
          <w:divBdr>
            <w:top w:val="none" w:sz="0" w:space="0" w:color="auto"/>
            <w:left w:val="none" w:sz="0" w:space="0" w:color="auto"/>
            <w:bottom w:val="none" w:sz="0" w:space="0" w:color="auto"/>
            <w:right w:val="none" w:sz="0" w:space="0" w:color="auto"/>
          </w:divBdr>
        </w:div>
      </w:divsChild>
    </w:div>
    <w:div w:id="2064525444">
      <w:bodyDiv w:val="1"/>
      <w:marLeft w:val="0"/>
      <w:marRight w:val="0"/>
      <w:marTop w:val="0"/>
      <w:marBottom w:val="0"/>
      <w:divBdr>
        <w:top w:val="none" w:sz="0" w:space="0" w:color="auto"/>
        <w:left w:val="none" w:sz="0" w:space="0" w:color="auto"/>
        <w:bottom w:val="none" w:sz="0" w:space="0" w:color="auto"/>
        <w:right w:val="none" w:sz="0" w:space="0" w:color="auto"/>
      </w:divBdr>
      <w:divsChild>
        <w:div w:id="28609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computer-vision/language-sup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i-services/document-intelligence/prebuilt/read" TargetMode="External"/><Relationship Id="rId11" Type="http://schemas.openxmlformats.org/officeDocument/2006/relationships/image" Target="media/image4.png"/><Relationship Id="rId5" Type="http://schemas.openxmlformats.org/officeDocument/2006/relationships/hyperlink" Target="https://learn.microsoft.com/en-us/azure/ai-services/document-intelligence/overvie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495</Words>
  <Characters>2823</Characters>
  <Application>Microsoft Office Word</Application>
  <DocSecurity>0</DocSecurity>
  <Lines>23</Lines>
  <Paragraphs>6</Paragraphs>
  <ScaleCrop>false</ScaleCrop>
  <Company>Cognizant</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17</cp:revision>
  <dcterms:created xsi:type="dcterms:W3CDTF">2024-12-04T05:54:00Z</dcterms:created>
  <dcterms:modified xsi:type="dcterms:W3CDTF">2024-12-04T06:10:00Z</dcterms:modified>
</cp:coreProperties>
</file>