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81FAA" w14:textId="77777777" w:rsidR="00A128E8" w:rsidRPr="00A37EC6" w:rsidRDefault="00A128E8" w:rsidP="00A128E8">
      <w:pPr>
        <w:spacing w:line="240" w:lineRule="auto"/>
        <w:rPr>
          <w:b/>
          <w:bCs/>
          <w:sz w:val="22"/>
          <w:szCs w:val="22"/>
        </w:rPr>
      </w:pPr>
      <w:r w:rsidRPr="00A37EC6">
        <w:rPr>
          <w:b/>
          <w:bCs/>
          <w:sz w:val="22"/>
          <w:szCs w:val="22"/>
        </w:rPr>
        <w:t>Translate text and documents by using the Azure AI Translator service</w:t>
      </w:r>
    </w:p>
    <w:p w14:paraId="3E9602A0" w14:textId="748C3C4B" w:rsidR="00641A35" w:rsidRPr="00A37EC6" w:rsidRDefault="00641A35" w:rsidP="00A128E8">
      <w:pPr>
        <w:spacing w:line="240" w:lineRule="auto"/>
        <w:rPr>
          <w:b/>
          <w:bCs/>
          <w:sz w:val="22"/>
          <w:szCs w:val="22"/>
        </w:rPr>
      </w:pPr>
      <w:r w:rsidRPr="00641A35">
        <w:rPr>
          <w:b/>
          <w:bCs/>
          <w:sz w:val="22"/>
          <w:szCs w:val="22"/>
        </w:rPr>
        <w:t>Azure Text Translation</w:t>
      </w:r>
    </w:p>
    <w:p w14:paraId="72F1158B" w14:textId="058B6858" w:rsidR="0063179D" w:rsidRPr="00A37EC6" w:rsidRDefault="00D3286E">
      <w:pPr>
        <w:rPr>
          <w:sz w:val="22"/>
          <w:szCs w:val="22"/>
        </w:rPr>
      </w:pPr>
      <w:r w:rsidRPr="00A37EC6">
        <w:rPr>
          <w:sz w:val="22"/>
          <w:szCs w:val="22"/>
        </w:rPr>
        <w:t>Azure Text Translation is a cloud-based REST API feature of the Translator service that uses neural machine translation technology to enable quick and accurate source-to-target text translation in real time across all </w:t>
      </w:r>
      <w:hyperlink r:id="rId5" w:history="1">
        <w:r w:rsidRPr="00A37EC6">
          <w:rPr>
            <w:rStyle w:val="Hyperlink"/>
            <w:sz w:val="22"/>
            <w:szCs w:val="22"/>
          </w:rPr>
          <w:t>supported languages</w:t>
        </w:r>
      </w:hyperlink>
      <w:r w:rsidRPr="00A37EC6">
        <w:rPr>
          <w:sz w:val="22"/>
          <w:szCs w:val="22"/>
        </w:rPr>
        <w:t>.</w:t>
      </w:r>
    </w:p>
    <w:p w14:paraId="226F8B6F" w14:textId="5B038D42" w:rsidR="00637066" w:rsidRPr="00A37EC6" w:rsidRDefault="00637066">
      <w:pPr>
        <w:rPr>
          <w:sz w:val="22"/>
          <w:szCs w:val="22"/>
        </w:rPr>
      </w:pPr>
      <w:r w:rsidRPr="00A37EC6">
        <w:rPr>
          <w:sz w:val="22"/>
          <w:szCs w:val="22"/>
        </w:rPr>
        <w:t>Text Translation API enables quick and accurate source-to-target text translations in real time. The Text Translation software development kit (SDK) is a set of libraries and tools that enable you to easily integrate Text Translation REST API capabilities into your applications. Text Translation SDK is available across programming platforms in C#/.NET, Java, JavaScript, and Python.</w:t>
      </w:r>
    </w:p>
    <w:p w14:paraId="2864767A" w14:textId="77777777" w:rsidR="004C7EC8" w:rsidRPr="004C7EC8" w:rsidRDefault="004C7EC8" w:rsidP="004C7EC8">
      <w:pPr>
        <w:rPr>
          <w:b/>
          <w:bCs/>
          <w:sz w:val="22"/>
          <w:szCs w:val="22"/>
        </w:rPr>
      </w:pPr>
      <w:r w:rsidRPr="004C7EC8">
        <w:rPr>
          <w:b/>
          <w:bCs/>
          <w:sz w:val="22"/>
          <w:szCs w:val="22"/>
        </w:rPr>
        <w:t>Text translation features</w:t>
      </w:r>
    </w:p>
    <w:p w14:paraId="4F0B8A6B" w14:textId="6027610A" w:rsidR="004C7EC8" w:rsidRPr="00A37EC6" w:rsidRDefault="00C57915">
      <w:pPr>
        <w:rPr>
          <w:sz w:val="22"/>
          <w:szCs w:val="22"/>
        </w:rPr>
      </w:pPr>
      <w:r w:rsidRPr="00A37EC6">
        <w:rPr>
          <w:sz w:val="22"/>
          <w:szCs w:val="22"/>
        </w:rPr>
        <w:drawing>
          <wp:inline distT="0" distB="0" distL="0" distR="0" wp14:anchorId="61C2B63D" wp14:editId="6C9B6900">
            <wp:extent cx="6645910" cy="1231265"/>
            <wp:effectExtent l="0" t="0" r="2540" b="6985"/>
            <wp:docPr id="1734770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0421" name="Picture 1" descr="A screenshot of a computer&#10;&#10;Description automatically generated"/>
                    <pic:cNvPicPr/>
                  </pic:nvPicPr>
                  <pic:blipFill>
                    <a:blip r:embed="rId6"/>
                    <a:stretch>
                      <a:fillRect/>
                    </a:stretch>
                  </pic:blipFill>
                  <pic:spPr>
                    <a:xfrm>
                      <a:off x="0" y="0"/>
                      <a:ext cx="6645910" cy="1231265"/>
                    </a:xfrm>
                    <a:prstGeom prst="rect">
                      <a:avLst/>
                    </a:prstGeom>
                  </pic:spPr>
                </pic:pic>
              </a:graphicData>
            </a:graphic>
          </wp:inline>
        </w:drawing>
      </w:r>
    </w:p>
    <w:p w14:paraId="0B6F4953" w14:textId="77777777" w:rsidR="000459AF" w:rsidRPr="000459AF" w:rsidRDefault="000459AF" w:rsidP="000459AF">
      <w:pPr>
        <w:rPr>
          <w:b/>
          <w:bCs/>
          <w:sz w:val="22"/>
          <w:szCs w:val="22"/>
        </w:rPr>
      </w:pPr>
      <w:r w:rsidRPr="000459AF">
        <w:rPr>
          <w:b/>
          <w:bCs/>
          <w:sz w:val="22"/>
          <w:szCs w:val="22"/>
        </w:rPr>
        <w:t>Text Translation data residency</w:t>
      </w:r>
    </w:p>
    <w:p w14:paraId="475CAE06" w14:textId="56D5F9A4" w:rsidR="000459AF" w:rsidRPr="00A37EC6" w:rsidRDefault="000459AF" w:rsidP="003A7E02">
      <w:pPr>
        <w:pStyle w:val="ListParagraph"/>
        <w:numPr>
          <w:ilvl w:val="0"/>
          <w:numId w:val="4"/>
        </w:numPr>
        <w:rPr>
          <w:sz w:val="22"/>
          <w:szCs w:val="22"/>
        </w:rPr>
      </w:pPr>
      <w:r w:rsidRPr="00A37EC6">
        <w:rPr>
          <w:sz w:val="22"/>
          <w:szCs w:val="22"/>
        </w:rPr>
        <w:t>Feature: </w:t>
      </w:r>
      <w:r w:rsidRPr="00A37EC6">
        <w:rPr>
          <w:b/>
          <w:bCs/>
          <w:sz w:val="22"/>
          <w:szCs w:val="22"/>
        </w:rPr>
        <w:t>Translator Text</w:t>
      </w:r>
    </w:p>
    <w:p w14:paraId="4F639F58" w14:textId="77777777" w:rsidR="003A7E02" w:rsidRPr="00A37EC6" w:rsidRDefault="003A7E02" w:rsidP="003A7E02">
      <w:pPr>
        <w:pStyle w:val="ListParagraph"/>
        <w:rPr>
          <w:b/>
          <w:bCs/>
          <w:sz w:val="22"/>
          <w:szCs w:val="22"/>
        </w:rPr>
      </w:pPr>
    </w:p>
    <w:p w14:paraId="55AB7AB0" w14:textId="77249AA6" w:rsidR="003A7E02" w:rsidRPr="00A37EC6" w:rsidRDefault="003A7E02" w:rsidP="003A7E02">
      <w:pPr>
        <w:pStyle w:val="ListParagraph"/>
        <w:ind w:left="0"/>
        <w:rPr>
          <w:sz w:val="22"/>
          <w:szCs w:val="22"/>
        </w:rPr>
      </w:pPr>
      <w:r w:rsidRPr="00A37EC6">
        <w:rPr>
          <w:sz w:val="22"/>
          <w:szCs w:val="22"/>
        </w:rPr>
        <w:drawing>
          <wp:inline distT="0" distB="0" distL="0" distR="0" wp14:anchorId="524DCCE3" wp14:editId="33B3C6B5">
            <wp:extent cx="6645910" cy="1612900"/>
            <wp:effectExtent l="0" t="0" r="2540" b="6350"/>
            <wp:docPr id="1942167491" name="Picture 1" descr="A white background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7491" name="Picture 1" descr="A white background with a black line&#10;&#10;Description automatically generated"/>
                    <pic:cNvPicPr/>
                  </pic:nvPicPr>
                  <pic:blipFill>
                    <a:blip r:embed="rId7"/>
                    <a:stretch>
                      <a:fillRect/>
                    </a:stretch>
                  </pic:blipFill>
                  <pic:spPr>
                    <a:xfrm>
                      <a:off x="0" y="0"/>
                      <a:ext cx="6645910" cy="1612900"/>
                    </a:xfrm>
                    <a:prstGeom prst="rect">
                      <a:avLst/>
                    </a:prstGeom>
                  </pic:spPr>
                </pic:pic>
              </a:graphicData>
            </a:graphic>
          </wp:inline>
        </w:drawing>
      </w:r>
    </w:p>
    <w:p w14:paraId="1A5AE478" w14:textId="77777777" w:rsidR="000459AF" w:rsidRPr="00A37EC6" w:rsidRDefault="000459AF">
      <w:pPr>
        <w:rPr>
          <w:sz w:val="22"/>
          <w:szCs w:val="22"/>
        </w:rPr>
      </w:pPr>
    </w:p>
    <w:p w14:paraId="217BBADB" w14:textId="77777777" w:rsidR="00DD575B" w:rsidRPr="00DD575B" w:rsidRDefault="00DD575B" w:rsidP="00DD575B">
      <w:pPr>
        <w:rPr>
          <w:b/>
          <w:bCs/>
          <w:sz w:val="22"/>
          <w:szCs w:val="22"/>
        </w:rPr>
      </w:pPr>
      <w:r w:rsidRPr="00DD575B">
        <w:rPr>
          <w:b/>
          <w:bCs/>
          <w:sz w:val="22"/>
          <w:szCs w:val="22"/>
        </w:rPr>
        <w:t>Document Translation</w:t>
      </w:r>
    </w:p>
    <w:p w14:paraId="4FF6A552" w14:textId="77777777" w:rsidR="00BA5057" w:rsidRPr="00BA5057" w:rsidRDefault="00BA5057" w:rsidP="00BA5057">
      <w:pPr>
        <w:rPr>
          <w:sz w:val="22"/>
          <w:szCs w:val="22"/>
        </w:rPr>
      </w:pPr>
      <w:r w:rsidRPr="00BA5057">
        <w:rPr>
          <w:sz w:val="22"/>
          <w:szCs w:val="22"/>
        </w:rPr>
        <w:t>Document Translation is a cloud-based machine translation feature of the </w:t>
      </w:r>
      <w:hyperlink r:id="rId8" w:history="1">
        <w:r w:rsidRPr="00BA5057">
          <w:rPr>
            <w:rStyle w:val="Hyperlink"/>
            <w:sz w:val="22"/>
            <w:szCs w:val="22"/>
          </w:rPr>
          <w:t>Azure AI Translator</w:t>
        </w:r>
      </w:hyperlink>
      <w:r w:rsidRPr="00BA5057">
        <w:rPr>
          <w:sz w:val="22"/>
          <w:szCs w:val="22"/>
        </w:rPr>
        <w:t> service. You can translate multiple and complex documents across all </w:t>
      </w:r>
      <w:hyperlink r:id="rId9" w:history="1">
        <w:r w:rsidRPr="00BA5057">
          <w:rPr>
            <w:rStyle w:val="Hyperlink"/>
            <w:sz w:val="22"/>
            <w:szCs w:val="22"/>
          </w:rPr>
          <w:t>supported languages and dialects</w:t>
        </w:r>
      </w:hyperlink>
      <w:r w:rsidRPr="00BA5057">
        <w:rPr>
          <w:sz w:val="22"/>
          <w:szCs w:val="22"/>
        </w:rPr>
        <w:t> while preserving original document structure and data format. The Document translation API supports two translation processes:</w:t>
      </w:r>
    </w:p>
    <w:p w14:paraId="44312809" w14:textId="77777777" w:rsidR="00BA5057" w:rsidRPr="00BA5057" w:rsidRDefault="00BA5057" w:rsidP="00BA5057">
      <w:pPr>
        <w:numPr>
          <w:ilvl w:val="0"/>
          <w:numId w:val="1"/>
        </w:numPr>
        <w:rPr>
          <w:sz w:val="22"/>
          <w:szCs w:val="22"/>
        </w:rPr>
      </w:pPr>
      <w:hyperlink r:id="rId10" w:anchor="asynchronous-batch-translation" w:history="1">
        <w:r w:rsidRPr="00BA5057">
          <w:rPr>
            <w:rStyle w:val="Hyperlink"/>
            <w:sz w:val="22"/>
            <w:szCs w:val="22"/>
          </w:rPr>
          <w:t>Asynchronous batch translation</w:t>
        </w:r>
      </w:hyperlink>
      <w:r w:rsidRPr="00BA5057">
        <w:rPr>
          <w:sz w:val="22"/>
          <w:szCs w:val="22"/>
        </w:rPr>
        <w:t> supports the processing of multiple documents and large files. The batch translation process requires an Azure Blob storage account with storage containers for your source and translated documents.</w:t>
      </w:r>
    </w:p>
    <w:p w14:paraId="58FB10E1" w14:textId="77777777" w:rsidR="00DB74B5" w:rsidRPr="00A37EC6" w:rsidRDefault="00BA5057" w:rsidP="00DB74B5">
      <w:pPr>
        <w:numPr>
          <w:ilvl w:val="0"/>
          <w:numId w:val="1"/>
        </w:numPr>
        <w:rPr>
          <w:sz w:val="22"/>
          <w:szCs w:val="22"/>
        </w:rPr>
      </w:pPr>
      <w:hyperlink r:id="rId11" w:anchor="synchronous-translation" w:history="1">
        <w:r w:rsidRPr="00BA5057">
          <w:rPr>
            <w:rStyle w:val="Hyperlink"/>
            <w:sz w:val="22"/>
            <w:szCs w:val="22"/>
          </w:rPr>
          <w:t>Synchronous single file</w:t>
        </w:r>
      </w:hyperlink>
      <w:r w:rsidRPr="00BA5057">
        <w:rPr>
          <w:sz w:val="22"/>
          <w:szCs w:val="22"/>
        </w:rPr>
        <w:t> supports the processing of single file translations. The file translation process doesn't require an Azure Blob storage account. The final response contains the translated document and is returned directly to the calling client.</w:t>
      </w:r>
    </w:p>
    <w:p w14:paraId="709CEFA5" w14:textId="77777777" w:rsidR="00E55A46" w:rsidRPr="00A37EC6" w:rsidRDefault="00DB74B5" w:rsidP="00E55A46">
      <w:pPr>
        <w:rPr>
          <w:sz w:val="22"/>
          <w:szCs w:val="22"/>
        </w:rPr>
      </w:pPr>
      <w:r w:rsidRPr="00A37EC6">
        <w:rPr>
          <w:rFonts w:eastAsia="Times New Roman" w:cs="Segoe UI"/>
          <w:b/>
          <w:bCs/>
          <w:color w:val="161616"/>
          <w:kern w:val="0"/>
          <w:sz w:val="22"/>
          <w:szCs w:val="22"/>
          <w:lang w:eastAsia="en-IN"/>
          <w14:ligatures w14:val="none"/>
        </w:rPr>
        <w:t>Asynchronous batch translation</w:t>
      </w:r>
    </w:p>
    <w:p w14:paraId="7012EF63" w14:textId="31179431" w:rsidR="00DB74B5" w:rsidRPr="00A37EC6" w:rsidRDefault="00DB74B5" w:rsidP="00E55A46">
      <w:pPr>
        <w:rPr>
          <w:rFonts w:eastAsia="Times New Roman" w:cs="Segoe UI"/>
          <w:color w:val="161616"/>
          <w:kern w:val="0"/>
          <w:sz w:val="22"/>
          <w:szCs w:val="22"/>
          <w:lang w:eastAsia="en-IN"/>
          <w14:ligatures w14:val="none"/>
        </w:rPr>
      </w:pPr>
      <w:r w:rsidRPr="00A37EC6">
        <w:rPr>
          <w:rFonts w:eastAsia="Times New Roman" w:cs="Segoe UI"/>
          <w:color w:val="161616"/>
          <w:kern w:val="0"/>
          <w:sz w:val="22"/>
          <w:szCs w:val="22"/>
          <w:lang w:eastAsia="en-IN"/>
          <w14:ligatures w14:val="none"/>
        </w:rPr>
        <w:t>Use asynchronous document processing to translate multiple documents and large files.</w:t>
      </w:r>
    </w:p>
    <w:p w14:paraId="1A4E3220" w14:textId="77777777" w:rsidR="00E55A46" w:rsidRPr="00E55A46" w:rsidRDefault="00E55A46" w:rsidP="00E55A46">
      <w:pPr>
        <w:rPr>
          <w:b/>
          <w:bCs/>
          <w:sz w:val="22"/>
          <w:szCs w:val="22"/>
        </w:rPr>
      </w:pPr>
      <w:r w:rsidRPr="00E55A46">
        <w:rPr>
          <w:b/>
          <w:bCs/>
          <w:sz w:val="22"/>
          <w:szCs w:val="22"/>
        </w:rPr>
        <w:lastRenderedPageBreak/>
        <w:t>Batch key features</w:t>
      </w:r>
    </w:p>
    <w:p w14:paraId="25C6678A" w14:textId="443385F6" w:rsidR="00E55A46" w:rsidRPr="00A37EC6" w:rsidRDefault="00E97156" w:rsidP="00E55A46">
      <w:pPr>
        <w:rPr>
          <w:sz w:val="22"/>
          <w:szCs w:val="22"/>
        </w:rPr>
      </w:pPr>
      <w:r w:rsidRPr="00A37EC6">
        <w:rPr>
          <w:sz w:val="22"/>
          <w:szCs w:val="22"/>
        </w:rPr>
        <w:drawing>
          <wp:inline distT="0" distB="0" distL="0" distR="0" wp14:anchorId="07A7091C" wp14:editId="73583F1C">
            <wp:extent cx="6645910" cy="1558290"/>
            <wp:effectExtent l="0" t="0" r="2540" b="3810"/>
            <wp:docPr id="187258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5392" name="Picture 1" descr="A screenshot of a computer&#10;&#10;Description automatically generated"/>
                    <pic:cNvPicPr/>
                  </pic:nvPicPr>
                  <pic:blipFill>
                    <a:blip r:embed="rId12"/>
                    <a:stretch>
                      <a:fillRect/>
                    </a:stretch>
                  </pic:blipFill>
                  <pic:spPr>
                    <a:xfrm>
                      <a:off x="0" y="0"/>
                      <a:ext cx="6645910" cy="1558290"/>
                    </a:xfrm>
                    <a:prstGeom prst="rect">
                      <a:avLst/>
                    </a:prstGeom>
                  </pic:spPr>
                </pic:pic>
              </a:graphicData>
            </a:graphic>
          </wp:inline>
        </w:drawing>
      </w:r>
    </w:p>
    <w:p w14:paraId="09C1DD04" w14:textId="77777777" w:rsidR="00793311" w:rsidRPr="00793311" w:rsidRDefault="00793311" w:rsidP="00793311">
      <w:pPr>
        <w:rPr>
          <w:b/>
          <w:bCs/>
          <w:sz w:val="22"/>
          <w:szCs w:val="22"/>
        </w:rPr>
      </w:pPr>
      <w:r w:rsidRPr="00793311">
        <w:rPr>
          <w:b/>
          <w:bCs/>
          <w:sz w:val="22"/>
          <w:szCs w:val="22"/>
        </w:rPr>
        <w:t>Batch development options</w:t>
      </w:r>
    </w:p>
    <w:p w14:paraId="6D4899BF" w14:textId="77777777" w:rsidR="00793311" w:rsidRPr="00793311" w:rsidRDefault="00793311" w:rsidP="00793311">
      <w:pPr>
        <w:rPr>
          <w:sz w:val="22"/>
          <w:szCs w:val="22"/>
        </w:rPr>
      </w:pPr>
      <w:r w:rsidRPr="00793311">
        <w:rPr>
          <w:sz w:val="22"/>
          <w:szCs w:val="22"/>
        </w:rPr>
        <w:t>You can add Document Translation to your applications using the REST API or a client-library SDK:</w:t>
      </w:r>
    </w:p>
    <w:p w14:paraId="153F368A" w14:textId="77777777" w:rsidR="00793311" w:rsidRPr="00793311" w:rsidRDefault="00793311" w:rsidP="00793311">
      <w:pPr>
        <w:numPr>
          <w:ilvl w:val="0"/>
          <w:numId w:val="2"/>
        </w:numPr>
        <w:rPr>
          <w:sz w:val="22"/>
          <w:szCs w:val="22"/>
        </w:rPr>
      </w:pPr>
      <w:r w:rsidRPr="00793311">
        <w:rPr>
          <w:sz w:val="22"/>
          <w:szCs w:val="22"/>
        </w:rPr>
        <w:t>The </w:t>
      </w:r>
      <w:hyperlink r:id="rId13" w:history="1">
        <w:r w:rsidRPr="00793311">
          <w:rPr>
            <w:rStyle w:val="Hyperlink"/>
            <w:b/>
            <w:bCs/>
            <w:sz w:val="22"/>
            <w:szCs w:val="22"/>
          </w:rPr>
          <w:t>REST API</w:t>
        </w:r>
      </w:hyperlink>
      <w:r w:rsidRPr="00793311">
        <w:rPr>
          <w:sz w:val="22"/>
          <w:szCs w:val="22"/>
        </w:rPr>
        <w:t>. is a language agnostic interface that enables you to create HTTP requests and authorization headers to translate documents.</w:t>
      </w:r>
    </w:p>
    <w:p w14:paraId="7EE8C941" w14:textId="3EAAC62F" w:rsidR="00793311" w:rsidRPr="00A37EC6" w:rsidRDefault="00793311" w:rsidP="00E55A46">
      <w:pPr>
        <w:numPr>
          <w:ilvl w:val="0"/>
          <w:numId w:val="2"/>
        </w:numPr>
        <w:rPr>
          <w:sz w:val="22"/>
          <w:szCs w:val="22"/>
        </w:rPr>
      </w:pPr>
      <w:r w:rsidRPr="00793311">
        <w:rPr>
          <w:sz w:val="22"/>
          <w:szCs w:val="22"/>
        </w:rPr>
        <w:t>The </w:t>
      </w:r>
      <w:hyperlink r:id="rId14" w:history="1">
        <w:r w:rsidRPr="00793311">
          <w:rPr>
            <w:rStyle w:val="Hyperlink"/>
            <w:b/>
            <w:bCs/>
            <w:sz w:val="22"/>
            <w:szCs w:val="22"/>
          </w:rPr>
          <w:t>client-library SDKs</w:t>
        </w:r>
      </w:hyperlink>
      <w:r w:rsidRPr="00793311">
        <w:rPr>
          <w:sz w:val="22"/>
          <w:szCs w:val="22"/>
        </w:rPr>
        <w:t> are language-specific classes, objects, methods, and code that you can quickly use by adding a reference in your project. Currently Document Translation has programming language support for </w:t>
      </w:r>
      <w:hyperlink r:id="rId15" w:history="1">
        <w:r w:rsidRPr="00793311">
          <w:rPr>
            <w:rStyle w:val="Hyperlink"/>
            <w:b/>
            <w:bCs/>
            <w:sz w:val="22"/>
            <w:szCs w:val="22"/>
          </w:rPr>
          <w:t>C#/.NET</w:t>
        </w:r>
      </w:hyperlink>
      <w:r w:rsidRPr="00793311">
        <w:rPr>
          <w:sz w:val="22"/>
          <w:szCs w:val="22"/>
        </w:rPr>
        <w:t> and </w:t>
      </w:r>
      <w:hyperlink r:id="rId16" w:history="1">
        <w:r w:rsidRPr="00793311">
          <w:rPr>
            <w:rStyle w:val="Hyperlink"/>
            <w:b/>
            <w:bCs/>
            <w:sz w:val="22"/>
            <w:szCs w:val="22"/>
          </w:rPr>
          <w:t>Python</w:t>
        </w:r>
      </w:hyperlink>
      <w:r w:rsidRPr="00793311">
        <w:rPr>
          <w:sz w:val="22"/>
          <w:szCs w:val="22"/>
        </w:rPr>
        <w:t>.</w:t>
      </w:r>
    </w:p>
    <w:p w14:paraId="59A84445" w14:textId="77777777" w:rsidR="00D028AC" w:rsidRPr="00D028AC" w:rsidRDefault="00D028AC" w:rsidP="00D028AC">
      <w:pPr>
        <w:rPr>
          <w:b/>
          <w:bCs/>
          <w:sz w:val="22"/>
          <w:szCs w:val="22"/>
        </w:rPr>
      </w:pPr>
      <w:r w:rsidRPr="00D028AC">
        <w:rPr>
          <w:b/>
          <w:bCs/>
          <w:sz w:val="22"/>
          <w:szCs w:val="22"/>
        </w:rPr>
        <w:br/>
        <w:t>Batch supported document formats</w:t>
      </w:r>
    </w:p>
    <w:p w14:paraId="274FF1DF" w14:textId="3881C8E0" w:rsidR="00D028AC" w:rsidRPr="00D028AC" w:rsidRDefault="00D028AC" w:rsidP="00D028AC">
      <w:pPr>
        <w:rPr>
          <w:sz w:val="22"/>
          <w:szCs w:val="22"/>
        </w:rPr>
      </w:pPr>
      <w:r w:rsidRPr="00D028AC">
        <w:rPr>
          <w:sz w:val="22"/>
          <w:szCs w:val="22"/>
        </w:rPr>
        <w:t>The list includes the common file extension, and the content-type if using the upload API.</w:t>
      </w:r>
    </w:p>
    <w:p w14:paraId="22CF4390" w14:textId="3FE99FE2" w:rsidR="00173691" w:rsidRPr="00A37EC6" w:rsidRDefault="00AB75DE">
      <w:pPr>
        <w:rPr>
          <w:sz w:val="22"/>
          <w:szCs w:val="22"/>
        </w:rPr>
      </w:pPr>
      <w:r w:rsidRPr="00A37EC6">
        <w:rPr>
          <w:sz w:val="22"/>
          <w:szCs w:val="22"/>
        </w:rPr>
        <w:drawing>
          <wp:inline distT="0" distB="0" distL="0" distR="0" wp14:anchorId="00A76990" wp14:editId="48E18A80">
            <wp:extent cx="6645910" cy="2117090"/>
            <wp:effectExtent l="0" t="0" r="2540" b="0"/>
            <wp:docPr id="826608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08142" name="Picture 1" descr="A screenshot of a computer&#10;&#10;Description automatically generated"/>
                    <pic:cNvPicPr/>
                  </pic:nvPicPr>
                  <pic:blipFill>
                    <a:blip r:embed="rId17"/>
                    <a:stretch>
                      <a:fillRect/>
                    </a:stretch>
                  </pic:blipFill>
                  <pic:spPr>
                    <a:xfrm>
                      <a:off x="0" y="0"/>
                      <a:ext cx="6645910" cy="2117090"/>
                    </a:xfrm>
                    <a:prstGeom prst="rect">
                      <a:avLst/>
                    </a:prstGeom>
                  </pic:spPr>
                </pic:pic>
              </a:graphicData>
            </a:graphic>
          </wp:inline>
        </w:drawing>
      </w:r>
    </w:p>
    <w:p w14:paraId="7F0D3A4D" w14:textId="3A641E50" w:rsidR="008B6748" w:rsidRPr="00A37EC6" w:rsidRDefault="008B6748">
      <w:pPr>
        <w:rPr>
          <w:sz w:val="22"/>
          <w:szCs w:val="22"/>
        </w:rPr>
      </w:pPr>
      <w:r w:rsidRPr="00A37EC6">
        <w:rPr>
          <w:sz w:val="22"/>
          <w:szCs w:val="22"/>
        </w:rPr>
        <w:drawing>
          <wp:inline distT="0" distB="0" distL="0" distR="0" wp14:anchorId="2DEBC273" wp14:editId="19A8B999">
            <wp:extent cx="6645910" cy="601980"/>
            <wp:effectExtent l="0" t="0" r="2540" b="7620"/>
            <wp:docPr id="440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946" name=""/>
                    <pic:cNvPicPr/>
                  </pic:nvPicPr>
                  <pic:blipFill>
                    <a:blip r:embed="rId18"/>
                    <a:stretch>
                      <a:fillRect/>
                    </a:stretch>
                  </pic:blipFill>
                  <pic:spPr>
                    <a:xfrm>
                      <a:off x="0" y="0"/>
                      <a:ext cx="6645910" cy="601980"/>
                    </a:xfrm>
                    <a:prstGeom prst="rect">
                      <a:avLst/>
                    </a:prstGeom>
                  </pic:spPr>
                </pic:pic>
              </a:graphicData>
            </a:graphic>
          </wp:inline>
        </w:drawing>
      </w:r>
    </w:p>
    <w:p w14:paraId="156F6ABB" w14:textId="77777777" w:rsidR="00436571" w:rsidRPr="00436571" w:rsidRDefault="00436571" w:rsidP="00436571">
      <w:pPr>
        <w:rPr>
          <w:b/>
          <w:bCs/>
          <w:sz w:val="22"/>
          <w:szCs w:val="22"/>
        </w:rPr>
      </w:pPr>
      <w:r w:rsidRPr="00436571">
        <w:rPr>
          <w:b/>
          <w:bCs/>
          <w:sz w:val="22"/>
          <w:szCs w:val="22"/>
        </w:rPr>
        <w:t>Batch Legacy file types</w:t>
      </w:r>
    </w:p>
    <w:p w14:paraId="6E5E49A5" w14:textId="77777777" w:rsidR="00436571" w:rsidRPr="00436571" w:rsidRDefault="00436571" w:rsidP="00436571">
      <w:pPr>
        <w:rPr>
          <w:sz w:val="22"/>
          <w:szCs w:val="22"/>
        </w:rPr>
      </w:pPr>
      <w:r w:rsidRPr="00436571">
        <w:rPr>
          <w:sz w:val="22"/>
          <w:szCs w:val="22"/>
        </w:rPr>
        <w:t>Source file types are preserved during the document translation with the following </w:t>
      </w:r>
      <w:r w:rsidRPr="00436571">
        <w:rPr>
          <w:b/>
          <w:bCs/>
          <w:sz w:val="22"/>
          <w:szCs w:val="22"/>
        </w:rPr>
        <w:t>exceptions</w:t>
      </w:r>
      <w:r w:rsidRPr="00436571">
        <w:rPr>
          <w:sz w:val="22"/>
          <w:szCs w:val="22"/>
        </w:rPr>
        <w:t>:</w:t>
      </w:r>
    </w:p>
    <w:p w14:paraId="2DCD7716" w14:textId="00C66723" w:rsidR="00DA1861" w:rsidRPr="00A37EC6" w:rsidRDefault="0045103F">
      <w:pPr>
        <w:rPr>
          <w:sz w:val="22"/>
          <w:szCs w:val="22"/>
        </w:rPr>
      </w:pPr>
      <w:r w:rsidRPr="00A37EC6">
        <w:rPr>
          <w:sz w:val="22"/>
          <w:szCs w:val="22"/>
        </w:rPr>
        <w:drawing>
          <wp:inline distT="0" distB="0" distL="0" distR="0" wp14:anchorId="566F6821" wp14:editId="062E37DA">
            <wp:extent cx="6645910" cy="728980"/>
            <wp:effectExtent l="0" t="0" r="2540" b="0"/>
            <wp:docPr id="152972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22449" name=""/>
                    <pic:cNvPicPr/>
                  </pic:nvPicPr>
                  <pic:blipFill>
                    <a:blip r:embed="rId19"/>
                    <a:stretch>
                      <a:fillRect/>
                    </a:stretch>
                  </pic:blipFill>
                  <pic:spPr>
                    <a:xfrm>
                      <a:off x="0" y="0"/>
                      <a:ext cx="6645910" cy="728980"/>
                    </a:xfrm>
                    <a:prstGeom prst="rect">
                      <a:avLst/>
                    </a:prstGeom>
                  </pic:spPr>
                </pic:pic>
              </a:graphicData>
            </a:graphic>
          </wp:inline>
        </w:drawing>
      </w:r>
    </w:p>
    <w:p w14:paraId="4A1D4F7C" w14:textId="77777777" w:rsidR="006D6F89" w:rsidRPr="006D6F89" w:rsidRDefault="006D6F89" w:rsidP="006D6F89">
      <w:pPr>
        <w:rPr>
          <w:b/>
          <w:bCs/>
          <w:sz w:val="22"/>
          <w:szCs w:val="22"/>
        </w:rPr>
      </w:pPr>
      <w:r w:rsidRPr="006D6F89">
        <w:rPr>
          <w:b/>
          <w:bCs/>
          <w:sz w:val="22"/>
          <w:szCs w:val="22"/>
        </w:rPr>
        <w:br/>
        <w:t>Batch supported glossary formats</w:t>
      </w:r>
    </w:p>
    <w:p w14:paraId="617F19F1" w14:textId="77777777" w:rsidR="006D6F89" w:rsidRPr="006D6F89" w:rsidRDefault="006D6F89" w:rsidP="006D6F89">
      <w:pPr>
        <w:rPr>
          <w:sz w:val="22"/>
          <w:szCs w:val="22"/>
        </w:rPr>
      </w:pPr>
      <w:r w:rsidRPr="006D6F89">
        <w:rPr>
          <w:sz w:val="22"/>
          <w:szCs w:val="22"/>
        </w:rPr>
        <w:t>Document Translation supports the following glossary file types:</w:t>
      </w:r>
    </w:p>
    <w:p w14:paraId="36D6400A" w14:textId="03B45631" w:rsidR="0045103F" w:rsidRPr="00A37EC6" w:rsidRDefault="00895B73">
      <w:pPr>
        <w:rPr>
          <w:sz w:val="22"/>
          <w:szCs w:val="22"/>
        </w:rPr>
      </w:pPr>
      <w:r w:rsidRPr="00A37EC6">
        <w:rPr>
          <w:sz w:val="22"/>
          <w:szCs w:val="22"/>
        </w:rPr>
        <w:lastRenderedPageBreak/>
        <w:drawing>
          <wp:inline distT="0" distB="0" distL="0" distR="0" wp14:anchorId="385B3EA3" wp14:editId="746F4AC8">
            <wp:extent cx="6645910" cy="838200"/>
            <wp:effectExtent l="0" t="0" r="2540" b="0"/>
            <wp:docPr id="2100407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07937" name="Picture 1" descr="A screenshot of a computer&#10;&#10;Description automatically generated"/>
                    <pic:cNvPicPr/>
                  </pic:nvPicPr>
                  <pic:blipFill>
                    <a:blip r:embed="rId20"/>
                    <a:stretch>
                      <a:fillRect/>
                    </a:stretch>
                  </pic:blipFill>
                  <pic:spPr>
                    <a:xfrm>
                      <a:off x="0" y="0"/>
                      <a:ext cx="6645910" cy="838200"/>
                    </a:xfrm>
                    <a:prstGeom prst="rect">
                      <a:avLst/>
                    </a:prstGeom>
                  </pic:spPr>
                </pic:pic>
              </a:graphicData>
            </a:graphic>
          </wp:inline>
        </w:drawing>
      </w:r>
    </w:p>
    <w:p w14:paraId="1A5BCC4C" w14:textId="77777777" w:rsidR="0093254F" w:rsidRPr="00A37EC6" w:rsidRDefault="0093254F">
      <w:pPr>
        <w:rPr>
          <w:sz w:val="22"/>
          <w:szCs w:val="22"/>
        </w:rPr>
      </w:pPr>
    </w:p>
    <w:p w14:paraId="6C794263" w14:textId="77777777" w:rsidR="0093254F" w:rsidRPr="0093254F" w:rsidRDefault="0093254F" w:rsidP="0093254F">
      <w:pPr>
        <w:rPr>
          <w:b/>
          <w:bCs/>
          <w:sz w:val="22"/>
          <w:szCs w:val="22"/>
        </w:rPr>
      </w:pPr>
      <w:r w:rsidRPr="0093254F">
        <w:rPr>
          <w:b/>
          <w:bCs/>
          <w:sz w:val="22"/>
          <w:szCs w:val="22"/>
        </w:rPr>
        <w:t>Synchronous translation</w:t>
      </w:r>
    </w:p>
    <w:p w14:paraId="02F4CF62" w14:textId="77777777" w:rsidR="0093254F" w:rsidRPr="0093254F" w:rsidRDefault="0093254F" w:rsidP="0093254F">
      <w:pPr>
        <w:rPr>
          <w:sz w:val="22"/>
          <w:szCs w:val="22"/>
        </w:rPr>
      </w:pPr>
      <w:r w:rsidRPr="0093254F">
        <w:rPr>
          <w:sz w:val="22"/>
          <w:szCs w:val="22"/>
        </w:rPr>
        <w:t>Use synchronous translation processing to send a document as part of the HTTP request body and receive the translated document in the HTTP response.</w:t>
      </w:r>
    </w:p>
    <w:p w14:paraId="76474AC7" w14:textId="77777777" w:rsidR="005260A4" w:rsidRPr="005260A4" w:rsidRDefault="005260A4" w:rsidP="005260A4">
      <w:pPr>
        <w:rPr>
          <w:b/>
          <w:bCs/>
          <w:sz w:val="22"/>
          <w:szCs w:val="22"/>
        </w:rPr>
      </w:pPr>
      <w:r w:rsidRPr="005260A4">
        <w:rPr>
          <w:b/>
          <w:bCs/>
          <w:sz w:val="22"/>
          <w:szCs w:val="22"/>
        </w:rPr>
        <w:t>Synchronous translation key features</w:t>
      </w:r>
    </w:p>
    <w:p w14:paraId="31F52426" w14:textId="2DAC365F" w:rsidR="0093254F" w:rsidRPr="00A37EC6" w:rsidRDefault="00DC379C">
      <w:pPr>
        <w:rPr>
          <w:sz w:val="22"/>
          <w:szCs w:val="22"/>
        </w:rPr>
      </w:pPr>
      <w:r w:rsidRPr="00A37EC6">
        <w:rPr>
          <w:sz w:val="22"/>
          <w:szCs w:val="22"/>
        </w:rPr>
        <w:drawing>
          <wp:inline distT="0" distB="0" distL="0" distR="0" wp14:anchorId="42AEAB96" wp14:editId="31CA24FA">
            <wp:extent cx="6645910" cy="1736090"/>
            <wp:effectExtent l="0" t="0" r="2540" b="0"/>
            <wp:docPr id="109449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513" name="Picture 1" descr="A screenshot of a computer&#10;&#10;Description automatically generated"/>
                    <pic:cNvPicPr/>
                  </pic:nvPicPr>
                  <pic:blipFill>
                    <a:blip r:embed="rId21"/>
                    <a:stretch>
                      <a:fillRect/>
                    </a:stretch>
                  </pic:blipFill>
                  <pic:spPr>
                    <a:xfrm>
                      <a:off x="0" y="0"/>
                      <a:ext cx="6645910" cy="1736090"/>
                    </a:xfrm>
                    <a:prstGeom prst="rect">
                      <a:avLst/>
                    </a:prstGeom>
                  </pic:spPr>
                </pic:pic>
              </a:graphicData>
            </a:graphic>
          </wp:inline>
        </w:drawing>
      </w:r>
    </w:p>
    <w:p w14:paraId="143A64C4" w14:textId="77777777" w:rsidR="00F823E2" w:rsidRPr="00F823E2" w:rsidRDefault="00F823E2" w:rsidP="00F823E2">
      <w:pPr>
        <w:rPr>
          <w:b/>
          <w:bCs/>
          <w:sz w:val="22"/>
          <w:szCs w:val="22"/>
        </w:rPr>
      </w:pPr>
      <w:r w:rsidRPr="00F823E2">
        <w:rPr>
          <w:b/>
          <w:bCs/>
          <w:sz w:val="22"/>
          <w:szCs w:val="22"/>
        </w:rPr>
        <w:t>Synchronous supported document formats</w:t>
      </w:r>
    </w:p>
    <w:p w14:paraId="3F337E21" w14:textId="3D36FEA7" w:rsidR="00F823E2" w:rsidRPr="00A37EC6" w:rsidRDefault="00040D4C">
      <w:pPr>
        <w:rPr>
          <w:sz w:val="22"/>
          <w:szCs w:val="22"/>
        </w:rPr>
      </w:pPr>
      <w:r w:rsidRPr="00A37EC6">
        <w:rPr>
          <w:sz w:val="22"/>
          <w:szCs w:val="22"/>
        </w:rPr>
        <w:drawing>
          <wp:inline distT="0" distB="0" distL="0" distR="0" wp14:anchorId="01D421B7" wp14:editId="3A307F46">
            <wp:extent cx="6645910" cy="2152650"/>
            <wp:effectExtent l="0" t="0" r="2540" b="0"/>
            <wp:docPr id="1369451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51803" name="Picture 1" descr="A screenshot of a computer&#10;&#10;Description automatically generated"/>
                    <pic:cNvPicPr/>
                  </pic:nvPicPr>
                  <pic:blipFill>
                    <a:blip r:embed="rId22"/>
                    <a:stretch>
                      <a:fillRect/>
                    </a:stretch>
                  </pic:blipFill>
                  <pic:spPr>
                    <a:xfrm>
                      <a:off x="0" y="0"/>
                      <a:ext cx="6645910" cy="2152650"/>
                    </a:xfrm>
                    <a:prstGeom prst="rect">
                      <a:avLst/>
                    </a:prstGeom>
                  </pic:spPr>
                </pic:pic>
              </a:graphicData>
            </a:graphic>
          </wp:inline>
        </w:drawing>
      </w:r>
    </w:p>
    <w:p w14:paraId="4ECE4F12" w14:textId="77777777" w:rsidR="0005534B" w:rsidRPr="0005534B" w:rsidRDefault="0005534B" w:rsidP="0005534B">
      <w:pPr>
        <w:rPr>
          <w:b/>
          <w:bCs/>
          <w:sz w:val="22"/>
          <w:szCs w:val="22"/>
        </w:rPr>
      </w:pPr>
      <w:r w:rsidRPr="0005534B">
        <w:rPr>
          <w:b/>
          <w:bCs/>
          <w:sz w:val="22"/>
          <w:szCs w:val="22"/>
        </w:rPr>
        <w:t>Synchronous supported glossary formats</w:t>
      </w:r>
    </w:p>
    <w:p w14:paraId="5BBC5122" w14:textId="77777777" w:rsidR="0005534B" w:rsidRPr="0005534B" w:rsidRDefault="0005534B" w:rsidP="0005534B">
      <w:pPr>
        <w:rPr>
          <w:sz w:val="22"/>
          <w:szCs w:val="22"/>
        </w:rPr>
      </w:pPr>
      <w:r w:rsidRPr="0005534B">
        <w:rPr>
          <w:sz w:val="22"/>
          <w:szCs w:val="22"/>
        </w:rPr>
        <w:t>Document Translation supports the following glossary file types:</w:t>
      </w:r>
    </w:p>
    <w:p w14:paraId="01B28F4F" w14:textId="7E340FCF" w:rsidR="00040D4C" w:rsidRPr="00A37EC6" w:rsidRDefault="00BA6EC0">
      <w:pPr>
        <w:rPr>
          <w:sz w:val="22"/>
          <w:szCs w:val="22"/>
        </w:rPr>
      </w:pPr>
      <w:r w:rsidRPr="00A37EC6">
        <w:rPr>
          <w:sz w:val="22"/>
          <w:szCs w:val="22"/>
        </w:rPr>
        <w:drawing>
          <wp:inline distT="0" distB="0" distL="0" distR="0" wp14:anchorId="2E4F6452" wp14:editId="3A3A804F">
            <wp:extent cx="6645910" cy="999490"/>
            <wp:effectExtent l="0" t="0" r="2540" b="0"/>
            <wp:docPr id="1514867904"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7904" name="Picture 1" descr="A screenshot of a phone number&#10;&#10;Description automatically generated"/>
                    <pic:cNvPicPr/>
                  </pic:nvPicPr>
                  <pic:blipFill>
                    <a:blip r:embed="rId23"/>
                    <a:stretch>
                      <a:fillRect/>
                    </a:stretch>
                  </pic:blipFill>
                  <pic:spPr>
                    <a:xfrm>
                      <a:off x="0" y="0"/>
                      <a:ext cx="6645910" cy="999490"/>
                    </a:xfrm>
                    <a:prstGeom prst="rect">
                      <a:avLst/>
                    </a:prstGeom>
                  </pic:spPr>
                </pic:pic>
              </a:graphicData>
            </a:graphic>
          </wp:inline>
        </w:drawing>
      </w:r>
    </w:p>
    <w:p w14:paraId="273E52AE" w14:textId="77777777" w:rsidR="00D4524B" w:rsidRPr="00D4524B" w:rsidRDefault="00D4524B" w:rsidP="00D4524B">
      <w:pPr>
        <w:rPr>
          <w:b/>
          <w:bCs/>
          <w:sz w:val="22"/>
          <w:szCs w:val="22"/>
        </w:rPr>
      </w:pPr>
      <w:r w:rsidRPr="00D4524B">
        <w:rPr>
          <w:b/>
          <w:bCs/>
          <w:sz w:val="22"/>
          <w:szCs w:val="22"/>
        </w:rPr>
        <w:t>Document Translation data residency</w:t>
      </w:r>
    </w:p>
    <w:p w14:paraId="1CF6ADD6" w14:textId="77777777" w:rsidR="00D4524B" w:rsidRPr="00D4524B" w:rsidRDefault="00D4524B" w:rsidP="00D4524B">
      <w:pPr>
        <w:rPr>
          <w:sz w:val="22"/>
          <w:szCs w:val="22"/>
        </w:rPr>
      </w:pPr>
      <w:r w:rsidRPr="00D4524B">
        <w:rPr>
          <w:sz w:val="22"/>
          <w:szCs w:val="22"/>
        </w:rPr>
        <w:t>Document Translation data residency depends on the Azure region where your Translator resource was created:</w:t>
      </w:r>
    </w:p>
    <w:p w14:paraId="09CB37E0" w14:textId="77777777" w:rsidR="00D4524B" w:rsidRPr="00A37EC6" w:rsidRDefault="00D4524B" w:rsidP="00D4524B">
      <w:pPr>
        <w:pStyle w:val="ListParagraph"/>
        <w:numPr>
          <w:ilvl w:val="0"/>
          <w:numId w:val="3"/>
        </w:numPr>
        <w:rPr>
          <w:sz w:val="22"/>
          <w:szCs w:val="22"/>
        </w:rPr>
      </w:pPr>
      <w:r w:rsidRPr="00A37EC6">
        <w:rPr>
          <w:sz w:val="22"/>
          <w:szCs w:val="22"/>
        </w:rPr>
        <w:t xml:space="preserve"> Feature: </w:t>
      </w:r>
      <w:r w:rsidRPr="00A37EC6">
        <w:rPr>
          <w:b/>
          <w:bCs/>
          <w:sz w:val="22"/>
          <w:szCs w:val="22"/>
        </w:rPr>
        <w:t>Document Translation</w:t>
      </w:r>
    </w:p>
    <w:p w14:paraId="3E77AF4D" w14:textId="23EB027D" w:rsidR="00D4524B" w:rsidRPr="00A37EC6" w:rsidRDefault="00D4524B" w:rsidP="00D4524B">
      <w:pPr>
        <w:pStyle w:val="ListParagraph"/>
        <w:numPr>
          <w:ilvl w:val="0"/>
          <w:numId w:val="3"/>
        </w:numPr>
        <w:rPr>
          <w:sz w:val="22"/>
          <w:szCs w:val="22"/>
        </w:rPr>
      </w:pPr>
      <w:r w:rsidRPr="00A37EC6">
        <w:rPr>
          <w:sz w:val="22"/>
          <w:szCs w:val="22"/>
        </w:rPr>
        <w:lastRenderedPageBreak/>
        <w:t xml:space="preserve"> Service endpoint: </w:t>
      </w:r>
      <w:r w:rsidRPr="00A37EC6">
        <w:rPr>
          <w:b/>
          <w:bCs/>
          <w:sz w:val="22"/>
          <w:szCs w:val="22"/>
        </w:rPr>
        <w:t>Custom: &lt;name-of-your-resource.cognitiveservices.azure.com/translator/text/batch/v1.1</w:t>
      </w:r>
    </w:p>
    <w:p w14:paraId="49F7ADA6" w14:textId="564D6022" w:rsidR="002B1DA5" w:rsidRPr="00A37EC6" w:rsidRDefault="002B1DA5" w:rsidP="002B1DA5">
      <w:pPr>
        <w:rPr>
          <w:sz w:val="22"/>
          <w:szCs w:val="22"/>
        </w:rPr>
      </w:pPr>
      <w:r w:rsidRPr="00A37EC6">
        <w:rPr>
          <w:sz w:val="22"/>
          <w:szCs w:val="22"/>
        </w:rPr>
        <w:drawing>
          <wp:inline distT="0" distB="0" distL="0" distR="0" wp14:anchorId="716DEEBC" wp14:editId="2CD50E85">
            <wp:extent cx="6645910" cy="1257935"/>
            <wp:effectExtent l="0" t="0" r="2540" b="0"/>
            <wp:docPr id="1541340359"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40359" name="Picture 1" descr="A white background with black lines&#10;&#10;Description automatically generated"/>
                    <pic:cNvPicPr/>
                  </pic:nvPicPr>
                  <pic:blipFill>
                    <a:blip r:embed="rId24"/>
                    <a:stretch>
                      <a:fillRect/>
                    </a:stretch>
                  </pic:blipFill>
                  <pic:spPr>
                    <a:xfrm>
                      <a:off x="0" y="0"/>
                      <a:ext cx="6645910" cy="1257935"/>
                    </a:xfrm>
                    <a:prstGeom prst="rect">
                      <a:avLst/>
                    </a:prstGeom>
                  </pic:spPr>
                </pic:pic>
              </a:graphicData>
            </a:graphic>
          </wp:inline>
        </w:drawing>
      </w:r>
    </w:p>
    <w:p w14:paraId="684A8A21" w14:textId="77777777" w:rsidR="005802C8" w:rsidRPr="00A37EC6" w:rsidRDefault="005802C8">
      <w:pPr>
        <w:rPr>
          <w:sz w:val="22"/>
          <w:szCs w:val="22"/>
        </w:rPr>
      </w:pPr>
    </w:p>
    <w:p w14:paraId="06DF8B2E" w14:textId="77777777" w:rsidR="00336E72" w:rsidRPr="00336E72" w:rsidRDefault="00336E72" w:rsidP="00336E72">
      <w:pPr>
        <w:rPr>
          <w:b/>
          <w:bCs/>
          <w:sz w:val="22"/>
          <w:szCs w:val="22"/>
        </w:rPr>
      </w:pPr>
      <w:r w:rsidRPr="00336E72">
        <w:rPr>
          <w:b/>
          <w:bCs/>
          <w:sz w:val="22"/>
          <w:szCs w:val="22"/>
        </w:rPr>
        <w:t>Create a Translator resource</w:t>
      </w:r>
    </w:p>
    <w:p w14:paraId="7FA5FA6D" w14:textId="77777777" w:rsidR="00B572AE" w:rsidRPr="00B572AE" w:rsidRDefault="00B572AE" w:rsidP="00B572AE">
      <w:pPr>
        <w:rPr>
          <w:b/>
          <w:bCs/>
          <w:sz w:val="22"/>
          <w:szCs w:val="22"/>
        </w:rPr>
      </w:pPr>
      <w:r w:rsidRPr="00B572AE">
        <w:rPr>
          <w:b/>
          <w:bCs/>
          <w:sz w:val="22"/>
          <w:szCs w:val="22"/>
        </w:rPr>
        <w:t>Create your resource</w:t>
      </w:r>
    </w:p>
    <w:p w14:paraId="1D852734" w14:textId="77777777" w:rsidR="00B572AE" w:rsidRPr="00B572AE" w:rsidRDefault="00B572AE" w:rsidP="00B572AE">
      <w:pPr>
        <w:rPr>
          <w:sz w:val="22"/>
          <w:szCs w:val="22"/>
        </w:rPr>
      </w:pPr>
      <w:r w:rsidRPr="00B572AE">
        <w:rPr>
          <w:sz w:val="22"/>
          <w:szCs w:val="22"/>
        </w:rPr>
        <w:t>With your Azure account, you can access the Translator service through two different resource types:</w:t>
      </w:r>
    </w:p>
    <w:p w14:paraId="183DB642" w14:textId="77777777" w:rsidR="00B572AE" w:rsidRPr="00B572AE" w:rsidRDefault="00B572AE" w:rsidP="00B572AE">
      <w:pPr>
        <w:numPr>
          <w:ilvl w:val="0"/>
          <w:numId w:val="5"/>
        </w:numPr>
        <w:rPr>
          <w:sz w:val="22"/>
          <w:szCs w:val="22"/>
        </w:rPr>
      </w:pPr>
      <w:hyperlink r:id="rId25" w:anchor="create/Microsoft.CognitiveServicesTextTranslation" w:history="1">
        <w:r w:rsidRPr="00B572AE">
          <w:rPr>
            <w:rStyle w:val="Hyperlink"/>
            <w:b/>
            <w:bCs/>
            <w:sz w:val="22"/>
            <w:szCs w:val="22"/>
          </w:rPr>
          <w:t>Single-service</w:t>
        </w:r>
      </w:hyperlink>
      <w:r w:rsidRPr="00B572AE">
        <w:rPr>
          <w:sz w:val="22"/>
          <w:szCs w:val="22"/>
        </w:rPr>
        <w:t> resource types enable access to a single service API key and endpoint.</w:t>
      </w:r>
    </w:p>
    <w:p w14:paraId="1285B694" w14:textId="77777777" w:rsidR="00B572AE" w:rsidRDefault="00B572AE" w:rsidP="00B572AE">
      <w:pPr>
        <w:numPr>
          <w:ilvl w:val="0"/>
          <w:numId w:val="5"/>
        </w:numPr>
        <w:rPr>
          <w:sz w:val="22"/>
          <w:szCs w:val="22"/>
        </w:rPr>
      </w:pPr>
      <w:hyperlink r:id="rId26" w:anchor="create/Microsoft.CognitiveServicesAIServices" w:history="1">
        <w:r w:rsidRPr="00B572AE">
          <w:rPr>
            <w:rStyle w:val="Hyperlink"/>
            <w:b/>
            <w:bCs/>
            <w:sz w:val="22"/>
            <w:szCs w:val="22"/>
          </w:rPr>
          <w:t>Multi-service</w:t>
        </w:r>
      </w:hyperlink>
      <w:r w:rsidRPr="00B572AE">
        <w:rPr>
          <w:sz w:val="22"/>
          <w:szCs w:val="22"/>
        </w:rPr>
        <w:t> resource types enable access to multiple Azure AI services by using a single API key and endpoint.</w:t>
      </w:r>
    </w:p>
    <w:p w14:paraId="64FC2601" w14:textId="2BB31FE2" w:rsidR="00B75448" w:rsidRDefault="00B75448" w:rsidP="00B75448">
      <w:pPr>
        <w:rPr>
          <w:sz w:val="22"/>
          <w:szCs w:val="22"/>
        </w:rPr>
      </w:pPr>
      <w:r>
        <w:rPr>
          <w:noProof/>
        </w:rPr>
        <w:drawing>
          <wp:inline distT="0" distB="0" distL="0" distR="0" wp14:anchorId="0B6CA33D" wp14:editId="759DBD78">
            <wp:extent cx="6645910" cy="3785235"/>
            <wp:effectExtent l="0" t="0" r="2540" b="5715"/>
            <wp:docPr id="20036969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6919" name="Picture 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785235"/>
                    </a:xfrm>
                    <a:prstGeom prst="rect">
                      <a:avLst/>
                    </a:prstGeom>
                    <a:noFill/>
                    <a:ln>
                      <a:noFill/>
                    </a:ln>
                  </pic:spPr>
                </pic:pic>
              </a:graphicData>
            </a:graphic>
          </wp:inline>
        </w:drawing>
      </w:r>
    </w:p>
    <w:p w14:paraId="668C0390" w14:textId="00A45218" w:rsidR="00EC2663" w:rsidRPr="00B572AE" w:rsidRDefault="00EC2663" w:rsidP="00B75448">
      <w:pPr>
        <w:rPr>
          <w:sz w:val="22"/>
          <w:szCs w:val="22"/>
        </w:rPr>
      </w:pPr>
      <w:r>
        <w:rPr>
          <w:noProof/>
        </w:rPr>
        <w:lastRenderedPageBreak/>
        <w:drawing>
          <wp:inline distT="0" distB="0" distL="0" distR="0" wp14:anchorId="34DCEB4E" wp14:editId="7A82187C">
            <wp:extent cx="6645910" cy="3752850"/>
            <wp:effectExtent l="0" t="0" r="2540" b="0"/>
            <wp:docPr id="12876010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107"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3752850"/>
                    </a:xfrm>
                    <a:prstGeom prst="rect">
                      <a:avLst/>
                    </a:prstGeom>
                    <a:noFill/>
                    <a:ln>
                      <a:noFill/>
                    </a:ln>
                  </pic:spPr>
                </pic:pic>
              </a:graphicData>
            </a:graphic>
          </wp:inline>
        </w:drawing>
      </w:r>
    </w:p>
    <w:p w14:paraId="080A1E51" w14:textId="77777777" w:rsidR="000069CC" w:rsidRPr="000069CC" w:rsidRDefault="000069CC" w:rsidP="000069CC">
      <w:pPr>
        <w:rPr>
          <w:b/>
          <w:bCs/>
          <w:sz w:val="22"/>
          <w:szCs w:val="22"/>
        </w:rPr>
      </w:pPr>
      <w:r w:rsidRPr="000069CC">
        <w:rPr>
          <w:b/>
          <w:bCs/>
          <w:sz w:val="22"/>
          <w:szCs w:val="22"/>
        </w:rPr>
        <w:t>Complete your project and instance details</w:t>
      </w:r>
    </w:p>
    <w:p w14:paraId="0739C3B9" w14:textId="77777777" w:rsidR="000069CC" w:rsidRDefault="000069CC" w:rsidP="000069CC">
      <w:pPr>
        <w:rPr>
          <w:sz w:val="22"/>
          <w:szCs w:val="22"/>
        </w:rPr>
      </w:pPr>
      <w:r w:rsidRPr="000069CC">
        <w:rPr>
          <w:sz w:val="22"/>
          <w:szCs w:val="22"/>
        </w:rPr>
        <w:t>After you decide which resource type you want use to access the Translator service, you can enter the details for your project and instance.</w:t>
      </w:r>
    </w:p>
    <w:p w14:paraId="3F6E6236" w14:textId="51B31DDC" w:rsidR="003263C6" w:rsidRPr="000069CC" w:rsidRDefault="003263C6" w:rsidP="000069CC">
      <w:pPr>
        <w:rPr>
          <w:sz w:val="22"/>
          <w:szCs w:val="22"/>
        </w:rPr>
      </w:pPr>
      <w:r>
        <w:rPr>
          <w:noProof/>
        </w:rPr>
        <w:drawing>
          <wp:inline distT="0" distB="0" distL="0" distR="0" wp14:anchorId="420CD000" wp14:editId="4915ECD6">
            <wp:extent cx="6645910" cy="3781425"/>
            <wp:effectExtent l="0" t="0" r="2540" b="9525"/>
            <wp:docPr id="19810896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89638"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781425"/>
                    </a:xfrm>
                    <a:prstGeom prst="rect">
                      <a:avLst/>
                    </a:prstGeom>
                    <a:noFill/>
                    <a:ln>
                      <a:noFill/>
                    </a:ln>
                  </pic:spPr>
                </pic:pic>
              </a:graphicData>
            </a:graphic>
          </wp:inline>
        </w:drawing>
      </w:r>
    </w:p>
    <w:p w14:paraId="4E164FD2" w14:textId="77777777" w:rsidR="000069CC" w:rsidRPr="000069CC" w:rsidRDefault="000069CC" w:rsidP="000069CC">
      <w:pPr>
        <w:numPr>
          <w:ilvl w:val="0"/>
          <w:numId w:val="6"/>
        </w:numPr>
        <w:rPr>
          <w:sz w:val="22"/>
          <w:szCs w:val="22"/>
        </w:rPr>
      </w:pPr>
      <w:r w:rsidRPr="000069CC">
        <w:rPr>
          <w:b/>
          <w:bCs/>
          <w:sz w:val="22"/>
          <w:szCs w:val="22"/>
        </w:rPr>
        <w:t>Subscription</w:t>
      </w:r>
      <w:r w:rsidRPr="000069CC">
        <w:rPr>
          <w:sz w:val="22"/>
          <w:szCs w:val="22"/>
        </w:rPr>
        <w:t>. Select one of your available Azure subscriptions.</w:t>
      </w:r>
    </w:p>
    <w:p w14:paraId="49010D4C" w14:textId="77777777" w:rsidR="000069CC" w:rsidRPr="000069CC" w:rsidRDefault="000069CC" w:rsidP="000069CC">
      <w:pPr>
        <w:numPr>
          <w:ilvl w:val="0"/>
          <w:numId w:val="6"/>
        </w:numPr>
        <w:rPr>
          <w:sz w:val="22"/>
          <w:szCs w:val="22"/>
        </w:rPr>
      </w:pPr>
      <w:r w:rsidRPr="000069CC">
        <w:rPr>
          <w:b/>
          <w:bCs/>
          <w:sz w:val="22"/>
          <w:szCs w:val="22"/>
        </w:rPr>
        <w:t>Resource Group</w:t>
      </w:r>
      <w:r w:rsidRPr="000069CC">
        <w:rPr>
          <w:sz w:val="22"/>
          <w:szCs w:val="22"/>
        </w:rPr>
        <w:t>. You can create a new resource group or add your resource to a pre-existing resource group that shares the same lifecycle, permissions, and policies.</w:t>
      </w:r>
    </w:p>
    <w:p w14:paraId="4867E690" w14:textId="77777777" w:rsidR="000069CC" w:rsidRDefault="000069CC" w:rsidP="000069CC">
      <w:pPr>
        <w:numPr>
          <w:ilvl w:val="0"/>
          <w:numId w:val="6"/>
        </w:numPr>
        <w:rPr>
          <w:sz w:val="22"/>
          <w:szCs w:val="22"/>
        </w:rPr>
      </w:pPr>
      <w:r w:rsidRPr="000069CC">
        <w:rPr>
          <w:b/>
          <w:bCs/>
          <w:sz w:val="22"/>
          <w:szCs w:val="22"/>
        </w:rPr>
        <w:lastRenderedPageBreak/>
        <w:t>Resource Region</w:t>
      </w:r>
      <w:r w:rsidRPr="000069CC">
        <w:rPr>
          <w:sz w:val="22"/>
          <w:szCs w:val="22"/>
        </w:rPr>
        <w:t>. Choose </w:t>
      </w:r>
      <w:r w:rsidRPr="000069CC">
        <w:rPr>
          <w:b/>
          <w:bCs/>
          <w:sz w:val="22"/>
          <w:szCs w:val="22"/>
        </w:rPr>
        <w:t>Global</w:t>
      </w:r>
      <w:r w:rsidRPr="000069CC">
        <w:rPr>
          <w:sz w:val="22"/>
          <w:szCs w:val="22"/>
        </w:rPr>
        <w:t> unless your business or application requires a specific region. If you're planning on using the Document Translation feature with </w:t>
      </w:r>
      <w:hyperlink r:id="rId30" w:history="1">
        <w:r w:rsidRPr="000069CC">
          <w:rPr>
            <w:rStyle w:val="Hyperlink"/>
            <w:sz w:val="22"/>
            <w:szCs w:val="22"/>
          </w:rPr>
          <w:t>managed identity authorization</w:t>
        </w:r>
      </w:hyperlink>
      <w:r w:rsidRPr="000069CC">
        <w:rPr>
          <w:sz w:val="22"/>
          <w:szCs w:val="22"/>
        </w:rPr>
        <w:t>, choose a geographic region such as </w:t>
      </w:r>
      <w:r w:rsidRPr="000069CC">
        <w:rPr>
          <w:b/>
          <w:bCs/>
          <w:sz w:val="22"/>
          <w:szCs w:val="22"/>
        </w:rPr>
        <w:t>East US</w:t>
      </w:r>
      <w:r w:rsidRPr="000069CC">
        <w:rPr>
          <w:sz w:val="22"/>
          <w:szCs w:val="22"/>
        </w:rPr>
        <w:t>.</w:t>
      </w:r>
    </w:p>
    <w:p w14:paraId="051D0F71" w14:textId="746F939A" w:rsidR="003E0ED0" w:rsidRPr="000069CC" w:rsidRDefault="003E0ED0" w:rsidP="003E0ED0">
      <w:pPr>
        <w:ind w:left="720"/>
        <w:rPr>
          <w:sz w:val="22"/>
          <w:szCs w:val="22"/>
        </w:rPr>
      </w:pPr>
      <w:r>
        <w:rPr>
          <w:noProof/>
        </w:rPr>
        <w:drawing>
          <wp:inline distT="0" distB="0" distL="0" distR="0" wp14:anchorId="402F4DA6" wp14:editId="11B0DF74">
            <wp:extent cx="6045200" cy="3384180"/>
            <wp:effectExtent l="0" t="0" r="0" b="6985"/>
            <wp:docPr id="17080855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5533"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0829" cy="3387331"/>
                    </a:xfrm>
                    <a:prstGeom prst="rect">
                      <a:avLst/>
                    </a:prstGeom>
                    <a:noFill/>
                    <a:ln>
                      <a:noFill/>
                    </a:ln>
                  </pic:spPr>
                </pic:pic>
              </a:graphicData>
            </a:graphic>
          </wp:inline>
        </w:drawing>
      </w:r>
    </w:p>
    <w:p w14:paraId="550506DE" w14:textId="77777777" w:rsidR="000069CC" w:rsidRPr="000069CC" w:rsidRDefault="000069CC" w:rsidP="000069CC">
      <w:pPr>
        <w:numPr>
          <w:ilvl w:val="0"/>
          <w:numId w:val="6"/>
        </w:numPr>
        <w:rPr>
          <w:sz w:val="22"/>
          <w:szCs w:val="22"/>
        </w:rPr>
      </w:pPr>
      <w:r w:rsidRPr="000069CC">
        <w:rPr>
          <w:b/>
          <w:bCs/>
          <w:sz w:val="22"/>
          <w:szCs w:val="22"/>
        </w:rPr>
        <w:t>Name</w:t>
      </w:r>
      <w:r w:rsidRPr="000069CC">
        <w:rPr>
          <w:sz w:val="22"/>
          <w:szCs w:val="22"/>
        </w:rPr>
        <w:t>. Enter a name for your resource. The name you choose must be unique within Azure.</w:t>
      </w:r>
    </w:p>
    <w:p w14:paraId="2C235410" w14:textId="7C47964C" w:rsidR="000909AA" w:rsidRPr="00A37EC6" w:rsidRDefault="000909AA" w:rsidP="000909AA">
      <w:pPr>
        <w:pStyle w:val="ListParagraph"/>
        <w:numPr>
          <w:ilvl w:val="0"/>
          <w:numId w:val="6"/>
        </w:numPr>
        <w:rPr>
          <w:sz w:val="22"/>
          <w:szCs w:val="22"/>
        </w:rPr>
      </w:pPr>
      <w:r w:rsidRPr="00A37EC6">
        <w:rPr>
          <w:b/>
          <w:bCs/>
          <w:sz w:val="22"/>
          <w:szCs w:val="22"/>
        </w:rPr>
        <w:t>Pricing tier</w:t>
      </w:r>
      <w:r w:rsidRPr="00A37EC6">
        <w:rPr>
          <w:sz w:val="22"/>
          <w:szCs w:val="22"/>
        </w:rPr>
        <w:t>. Select a </w:t>
      </w:r>
      <w:hyperlink r:id="rId32" w:history="1">
        <w:r w:rsidRPr="00A37EC6">
          <w:rPr>
            <w:rStyle w:val="Hyperlink"/>
            <w:sz w:val="22"/>
            <w:szCs w:val="22"/>
          </w:rPr>
          <w:t>pricing tier</w:t>
        </w:r>
      </w:hyperlink>
      <w:r w:rsidRPr="00A37EC6">
        <w:rPr>
          <w:sz w:val="22"/>
          <w:szCs w:val="22"/>
        </w:rPr>
        <w:t> that meets your needs:</w:t>
      </w:r>
    </w:p>
    <w:p w14:paraId="625CB39D" w14:textId="77777777" w:rsidR="000909AA" w:rsidRPr="000909AA" w:rsidRDefault="000909AA" w:rsidP="000909AA">
      <w:pPr>
        <w:numPr>
          <w:ilvl w:val="1"/>
          <w:numId w:val="8"/>
        </w:numPr>
        <w:rPr>
          <w:sz w:val="22"/>
          <w:szCs w:val="22"/>
        </w:rPr>
      </w:pPr>
      <w:r w:rsidRPr="000909AA">
        <w:rPr>
          <w:sz w:val="22"/>
          <w:szCs w:val="22"/>
        </w:rPr>
        <w:t>Each subscription has a free tier.</w:t>
      </w:r>
    </w:p>
    <w:p w14:paraId="19638B05" w14:textId="77777777" w:rsidR="000909AA" w:rsidRPr="000909AA" w:rsidRDefault="000909AA" w:rsidP="000909AA">
      <w:pPr>
        <w:numPr>
          <w:ilvl w:val="1"/>
          <w:numId w:val="9"/>
        </w:numPr>
        <w:rPr>
          <w:sz w:val="22"/>
          <w:szCs w:val="22"/>
        </w:rPr>
      </w:pPr>
      <w:r w:rsidRPr="000909AA">
        <w:rPr>
          <w:sz w:val="22"/>
          <w:szCs w:val="22"/>
        </w:rPr>
        <w:t>The free tier has the same features and functionality as the paid plans and doesn't expire.</w:t>
      </w:r>
    </w:p>
    <w:p w14:paraId="1AD8F165" w14:textId="77777777" w:rsidR="000909AA" w:rsidRPr="000909AA" w:rsidRDefault="000909AA" w:rsidP="000909AA">
      <w:pPr>
        <w:numPr>
          <w:ilvl w:val="1"/>
          <w:numId w:val="10"/>
        </w:numPr>
        <w:rPr>
          <w:sz w:val="22"/>
          <w:szCs w:val="22"/>
        </w:rPr>
      </w:pPr>
      <w:r w:rsidRPr="000909AA">
        <w:rPr>
          <w:sz w:val="22"/>
          <w:szCs w:val="22"/>
        </w:rPr>
        <w:t>Only one free tier resource is available per subscription.</w:t>
      </w:r>
    </w:p>
    <w:p w14:paraId="0FB17A79" w14:textId="77777777" w:rsidR="000909AA" w:rsidRPr="000909AA" w:rsidRDefault="000909AA" w:rsidP="000909AA">
      <w:pPr>
        <w:numPr>
          <w:ilvl w:val="1"/>
          <w:numId w:val="11"/>
        </w:numPr>
        <w:rPr>
          <w:sz w:val="22"/>
          <w:szCs w:val="22"/>
        </w:rPr>
      </w:pPr>
      <w:r w:rsidRPr="000909AA">
        <w:rPr>
          <w:sz w:val="22"/>
          <w:szCs w:val="22"/>
        </w:rPr>
        <w:t>Document Translation is supported in paid tier only. The Language Studio supports the S1 and D3 instance tiers. If you just want to try Document Translation, select the Standard S1 instance tier.</w:t>
      </w:r>
    </w:p>
    <w:p w14:paraId="26B43213" w14:textId="77777777" w:rsidR="000909AA" w:rsidRPr="000909AA" w:rsidRDefault="000909AA" w:rsidP="000909AA">
      <w:pPr>
        <w:numPr>
          <w:ilvl w:val="0"/>
          <w:numId w:val="6"/>
        </w:numPr>
        <w:rPr>
          <w:sz w:val="22"/>
          <w:szCs w:val="22"/>
        </w:rPr>
      </w:pPr>
      <w:r w:rsidRPr="000909AA">
        <w:rPr>
          <w:sz w:val="22"/>
          <w:szCs w:val="22"/>
        </w:rPr>
        <w:t>If you create a multi-service resource, the links at the bottom of the </w:t>
      </w:r>
      <w:r w:rsidRPr="000909AA">
        <w:rPr>
          <w:b/>
          <w:bCs/>
          <w:sz w:val="22"/>
          <w:szCs w:val="22"/>
        </w:rPr>
        <w:t>Basics</w:t>
      </w:r>
      <w:r w:rsidRPr="000909AA">
        <w:rPr>
          <w:sz w:val="22"/>
          <w:szCs w:val="22"/>
        </w:rPr>
        <w:t> tab provide technical documentation regarding the appropriate operation of the service.</w:t>
      </w:r>
    </w:p>
    <w:p w14:paraId="69F1CCA1" w14:textId="77777777" w:rsidR="000909AA" w:rsidRPr="000909AA" w:rsidRDefault="000909AA" w:rsidP="000909AA">
      <w:pPr>
        <w:numPr>
          <w:ilvl w:val="0"/>
          <w:numId w:val="6"/>
        </w:numPr>
        <w:rPr>
          <w:sz w:val="22"/>
          <w:szCs w:val="22"/>
        </w:rPr>
      </w:pPr>
      <w:r w:rsidRPr="000909AA">
        <w:rPr>
          <w:sz w:val="22"/>
          <w:szCs w:val="22"/>
        </w:rPr>
        <w:t>Select </w:t>
      </w:r>
      <w:r w:rsidRPr="000909AA">
        <w:rPr>
          <w:b/>
          <w:bCs/>
          <w:sz w:val="22"/>
          <w:szCs w:val="22"/>
        </w:rPr>
        <w:t>Review + Create</w:t>
      </w:r>
      <w:r w:rsidRPr="000909AA">
        <w:rPr>
          <w:sz w:val="22"/>
          <w:szCs w:val="22"/>
        </w:rPr>
        <w:t>.</w:t>
      </w:r>
    </w:p>
    <w:p w14:paraId="7C44327F" w14:textId="77777777" w:rsidR="000909AA" w:rsidRPr="000909AA" w:rsidRDefault="000909AA" w:rsidP="000909AA">
      <w:pPr>
        <w:numPr>
          <w:ilvl w:val="0"/>
          <w:numId w:val="6"/>
        </w:numPr>
        <w:rPr>
          <w:sz w:val="22"/>
          <w:szCs w:val="22"/>
        </w:rPr>
      </w:pPr>
      <w:r w:rsidRPr="000909AA">
        <w:rPr>
          <w:sz w:val="22"/>
          <w:szCs w:val="22"/>
        </w:rPr>
        <w:t>Review the service terms, and select </w:t>
      </w:r>
      <w:r w:rsidRPr="000909AA">
        <w:rPr>
          <w:b/>
          <w:bCs/>
          <w:sz w:val="22"/>
          <w:szCs w:val="22"/>
        </w:rPr>
        <w:t>Create</w:t>
      </w:r>
      <w:r w:rsidRPr="000909AA">
        <w:rPr>
          <w:sz w:val="22"/>
          <w:szCs w:val="22"/>
        </w:rPr>
        <w:t> to deploy your resource.</w:t>
      </w:r>
    </w:p>
    <w:p w14:paraId="5F52358F" w14:textId="77777777" w:rsidR="000909AA" w:rsidRPr="00A37EC6" w:rsidRDefault="000909AA" w:rsidP="000909AA">
      <w:pPr>
        <w:numPr>
          <w:ilvl w:val="0"/>
          <w:numId w:val="6"/>
        </w:numPr>
        <w:rPr>
          <w:sz w:val="22"/>
          <w:szCs w:val="22"/>
        </w:rPr>
      </w:pPr>
      <w:r w:rsidRPr="000909AA">
        <w:rPr>
          <w:sz w:val="22"/>
          <w:szCs w:val="22"/>
        </w:rPr>
        <w:t>After your resource has successfully deployed, select </w:t>
      </w:r>
      <w:r w:rsidRPr="000909AA">
        <w:rPr>
          <w:b/>
          <w:bCs/>
          <w:sz w:val="22"/>
          <w:szCs w:val="22"/>
        </w:rPr>
        <w:t>Go to resource</w:t>
      </w:r>
      <w:r w:rsidRPr="000909AA">
        <w:rPr>
          <w:sz w:val="22"/>
          <w:szCs w:val="22"/>
        </w:rPr>
        <w:t>.</w:t>
      </w:r>
    </w:p>
    <w:p w14:paraId="4F0CF60C" w14:textId="77777777" w:rsidR="00F60E0B" w:rsidRDefault="00F60E0B" w:rsidP="00F60E0B">
      <w:pPr>
        <w:ind w:left="720"/>
        <w:rPr>
          <w:b/>
          <w:bCs/>
          <w:sz w:val="22"/>
          <w:szCs w:val="22"/>
        </w:rPr>
      </w:pPr>
      <w:r w:rsidRPr="00F60E0B">
        <w:rPr>
          <w:b/>
          <w:bCs/>
          <w:sz w:val="22"/>
          <w:szCs w:val="22"/>
        </w:rPr>
        <w:t>Authentication keys and endpoint URL</w:t>
      </w:r>
    </w:p>
    <w:p w14:paraId="3D554930" w14:textId="259AD98B" w:rsidR="007A7174" w:rsidRPr="00F60E0B" w:rsidRDefault="007A7174" w:rsidP="00F60E0B">
      <w:pPr>
        <w:ind w:left="720"/>
        <w:rPr>
          <w:b/>
          <w:bCs/>
          <w:sz w:val="22"/>
          <w:szCs w:val="22"/>
        </w:rPr>
      </w:pPr>
      <w:r>
        <w:rPr>
          <w:noProof/>
        </w:rPr>
        <w:lastRenderedPageBreak/>
        <w:drawing>
          <wp:inline distT="0" distB="0" distL="0" distR="0" wp14:anchorId="77BFD0CA" wp14:editId="32ADB635">
            <wp:extent cx="5734050" cy="3245606"/>
            <wp:effectExtent l="0" t="0" r="0" b="0"/>
            <wp:docPr id="195222305" name="Picture 7"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2305" name="Picture 7" descr="A computer screen with a mess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891" cy="3248912"/>
                    </a:xfrm>
                    <a:prstGeom prst="rect">
                      <a:avLst/>
                    </a:prstGeom>
                    <a:noFill/>
                    <a:ln>
                      <a:noFill/>
                    </a:ln>
                  </pic:spPr>
                </pic:pic>
              </a:graphicData>
            </a:graphic>
          </wp:inline>
        </w:drawing>
      </w:r>
    </w:p>
    <w:p w14:paraId="3F481D13" w14:textId="77777777" w:rsidR="00F60E0B" w:rsidRPr="00F60E0B" w:rsidRDefault="00F60E0B" w:rsidP="00F60E0B">
      <w:pPr>
        <w:ind w:left="720"/>
        <w:rPr>
          <w:sz w:val="22"/>
          <w:szCs w:val="22"/>
        </w:rPr>
      </w:pPr>
      <w:r w:rsidRPr="00F60E0B">
        <w:rPr>
          <w:sz w:val="22"/>
          <w:szCs w:val="22"/>
        </w:rPr>
        <w:t>All Azure AI services API requests require an endpoint URL and a read-only key for authentication.</w:t>
      </w:r>
    </w:p>
    <w:p w14:paraId="4C903F43" w14:textId="77777777" w:rsidR="00F60E0B" w:rsidRPr="00F60E0B" w:rsidRDefault="00F60E0B" w:rsidP="00F60E0B">
      <w:pPr>
        <w:numPr>
          <w:ilvl w:val="0"/>
          <w:numId w:val="12"/>
        </w:numPr>
        <w:rPr>
          <w:sz w:val="22"/>
          <w:szCs w:val="22"/>
        </w:rPr>
      </w:pPr>
      <w:r w:rsidRPr="00F60E0B">
        <w:rPr>
          <w:b/>
          <w:bCs/>
          <w:sz w:val="22"/>
          <w:szCs w:val="22"/>
        </w:rPr>
        <w:t>Authentication keys</w:t>
      </w:r>
      <w:r w:rsidRPr="00F60E0B">
        <w:rPr>
          <w:sz w:val="22"/>
          <w:szCs w:val="22"/>
        </w:rPr>
        <w:t>. Your key is a unique string that is passed on every request to the Translation service. You can pass your key through a query-string parameter or by specifying it in the HTTP request header.</w:t>
      </w:r>
    </w:p>
    <w:p w14:paraId="54D7D39E" w14:textId="77777777" w:rsidR="00F60E0B" w:rsidRPr="00F60E0B" w:rsidRDefault="00F60E0B" w:rsidP="00F60E0B">
      <w:pPr>
        <w:numPr>
          <w:ilvl w:val="0"/>
          <w:numId w:val="12"/>
        </w:numPr>
        <w:rPr>
          <w:sz w:val="22"/>
          <w:szCs w:val="22"/>
        </w:rPr>
      </w:pPr>
      <w:r w:rsidRPr="00F60E0B">
        <w:rPr>
          <w:b/>
          <w:bCs/>
          <w:sz w:val="22"/>
          <w:szCs w:val="22"/>
        </w:rPr>
        <w:t>Endpoint URL</w:t>
      </w:r>
      <w:r w:rsidRPr="00F60E0B">
        <w:rPr>
          <w:sz w:val="22"/>
          <w:szCs w:val="22"/>
        </w:rPr>
        <w:t>. Use the Global endpoint in your API request unless you need a specific Azure region or custom endpoint. For more information, see </w:t>
      </w:r>
      <w:hyperlink r:id="rId34" w:anchor="base-urls" w:history="1">
        <w:r w:rsidRPr="00F60E0B">
          <w:rPr>
            <w:rStyle w:val="Hyperlink"/>
            <w:sz w:val="22"/>
            <w:szCs w:val="22"/>
          </w:rPr>
          <w:t>Base URLs</w:t>
        </w:r>
      </w:hyperlink>
      <w:r w:rsidRPr="00F60E0B">
        <w:rPr>
          <w:sz w:val="22"/>
          <w:szCs w:val="22"/>
        </w:rPr>
        <w:t>. The Global endpoint URL is api.cognitive.microsofttranslator.com.</w:t>
      </w:r>
    </w:p>
    <w:p w14:paraId="0C9A7B2C" w14:textId="77777777" w:rsidR="003B7D83" w:rsidRPr="003B7D83" w:rsidRDefault="003B7D83" w:rsidP="003B7D83">
      <w:pPr>
        <w:rPr>
          <w:b/>
          <w:bCs/>
          <w:sz w:val="22"/>
          <w:szCs w:val="22"/>
        </w:rPr>
      </w:pPr>
      <w:r w:rsidRPr="003B7D83">
        <w:rPr>
          <w:b/>
          <w:bCs/>
          <w:sz w:val="22"/>
          <w:szCs w:val="22"/>
        </w:rPr>
        <w:t>Get your authentication keys and endpoint</w:t>
      </w:r>
    </w:p>
    <w:p w14:paraId="1D73EDF3" w14:textId="77777777" w:rsidR="003B7D83" w:rsidRPr="003B7D83" w:rsidRDefault="003B7D83" w:rsidP="003B7D83">
      <w:pPr>
        <w:rPr>
          <w:sz w:val="22"/>
          <w:szCs w:val="22"/>
        </w:rPr>
      </w:pPr>
      <w:r w:rsidRPr="003B7D83">
        <w:rPr>
          <w:sz w:val="22"/>
          <w:szCs w:val="22"/>
        </w:rPr>
        <w:t>To authenticate your connection to your Translator resource, you need to find its keys and endpoint.</w:t>
      </w:r>
    </w:p>
    <w:p w14:paraId="037C5684" w14:textId="77777777" w:rsidR="003B7D83" w:rsidRPr="003B7D83" w:rsidRDefault="003B7D83" w:rsidP="003B7D83">
      <w:pPr>
        <w:numPr>
          <w:ilvl w:val="0"/>
          <w:numId w:val="13"/>
        </w:numPr>
        <w:rPr>
          <w:sz w:val="22"/>
          <w:szCs w:val="22"/>
        </w:rPr>
      </w:pPr>
      <w:r w:rsidRPr="003B7D83">
        <w:rPr>
          <w:sz w:val="22"/>
          <w:szCs w:val="22"/>
        </w:rPr>
        <w:t>After your new resource deploys, select </w:t>
      </w:r>
      <w:r w:rsidRPr="003B7D83">
        <w:rPr>
          <w:b/>
          <w:bCs/>
          <w:sz w:val="22"/>
          <w:szCs w:val="22"/>
        </w:rPr>
        <w:t>Go to resource</w:t>
      </w:r>
      <w:r w:rsidRPr="003B7D83">
        <w:rPr>
          <w:sz w:val="22"/>
          <w:szCs w:val="22"/>
        </w:rPr>
        <w:t> or go to your resource page.</w:t>
      </w:r>
    </w:p>
    <w:p w14:paraId="540FC8FA" w14:textId="77777777" w:rsidR="003B7D83" w:rsidRPr="003B7D83" w:rsidRDefault="003B7D83" w:rsidP="003B7D83">
      <w:pPr>
        <w:numPr>
          <w:ilvl w:val="0"/>
          <w:numId w:val="13"/>
        </w:numPr>
        <w:rPr>
          <w:sz w:val="22"/>
          <w:szCs w:val="22"/>
        </w:rPr>
      </w:pPr>
      <w:r w:rsidRPr="003B7D83">
        <w:rPr>
          <w:sz w:val="22"/>
          <w:szCs w:val="22"/>
        </w:rPr>
        <w:t>In the left navigation pane, under </w:t>
      </w:r>
      <w:r w:rsidRPr="003B7D83">
        <w:rPr>
          <w:b/>
          <w:bCs/>
          <w:sz w:val="22"/>
          <w:szCs w:val="22"/>
        </w:rPr>
        <w:t>Resource Management</w:t>
      </w:r>
      <w:r w:rsidRPr="003B7D83">
        <w:rPr>
          <w:sz w:val="22"/>
          <w:szCs w:val="22"/>
        </w:rPr>
        <w:t>, select </w:t>
      </w:r>
      <w:r w:rsidRPr="003B7D83">
        <w:rPr>
          <w:b/>
          <w:bCs/>
          <w:sz w:val="22"/>
          <w:szCs w:val="22"/>
        </w:rPr>
        <w:t>Keys and Endpoint</w:t>
      </w:r>
      <w:r w:rsidRPr="003B7D83">
        <w:rPr>
          <w:sz w:val="22"/>
          <w:szCs w:val="22"/>
        </w:rPr>
        <w:t>.</w:t>
      </w:r>
    </w:p>
    <w:p w14:paraId="7C9DF7CB" w14:textId="77777777" w:rsidR="003B7D83" w:rsidRPr="003B7D83" w:rsidRDefault="003B7D83" w:rsidP="003B7D83">
      <w:pPr>
        <w:numPr>
          <w:ilvl w:val="0"/>
          <w:numId w:val="13"/>
        </w:numPr>
        <w:rPr>
          <w:sz w:val="22"/>
          <w:szCs w:val="22"/>
        </w:rPr>
      </w:pPr>
      <w:r w:rsidRPr="003B7D83">
        <w:rPr>
          <w:sz w:val="22"/>
          <w:szCs w:val="22"/>
        </w:rPr>
        <w:t>Copy and paste your keys and endpoint URL in a convenient location, such as Notepad.</w:t>
      </w:r>
    </w:p>
    <w:p w14:paraId="53382E84" w14:textId="7DD49CF6" w:rsidR="003B7D83" w:rsidRDefault="003B7D83" w:rsidP="003B7D83">
      <w:pPr>
        <w:rPr>
          <w:sz w:val="22"/>
          <w:szCs w:val="22"/>
        </w:rPr>
      </w:pPr>
      <w:r w:rsidRPr="00A37EC6">
        <w:rPr>
          <w:sz w:val="22"/>
          <w:szCs w:val="22"/>
        </w:rPr>
        <w:lastRenderedPageBreak/>
        <w:drawing>
          <wp:inline distT="0" distB="0" distL="0" distR="0" wp14:anchorId="00245340" wp14:editId="2242F598">
            <wp:extent cx="6645910" cy="4430395"/>
            <wp:effectExtent l="0" t="0" r="2540" b="8255"/>
            <wp:docPr id="218402900" name="Picture 2" descr="Screenshot of the Azure portal showing the Keys and Endpoint page of a Translator resource. The keys and endpoints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Azure portal showing the Keys and Endpoint page of a Translator resource. The keys and endpoints are highligh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14:paraId="58D30E4C" w14:textId="77777777" w:rsidR="00A46CD1" w:rsidRDefault="00A46CD1" w:rsidP="003B7D83">
      <w:pPr>
        <w:rPr>
          <w:sz w:val="22"/>
          <w:szCs w:val="22"/>
        </w:rPr>
      </w:pPr>
    </w:p>
    <w:p w14:paraId="6AFC624D" w14:textId="41E10980" w:rsidR="00183348" w:rsidRPr="00183348" w:rsidRDefault="00183348" w:rsidP="003B7D83">
      <w:pPr>
        <w:rPr>
          <w:b/>
          <w:bCs/>
          <w:sz w:val="22"/>
          <w:szCs w:val="22"/>
        </w:rPr>
      </w:pPr>
      <w:r w:rsidRPr="00183348">
        <w:rPr>
          <w:b/>
          <w:bCs/>
          <w:sz w:val="22"/>
          <w:szCs w:val="22"/>
        </w:rPr>
        <w:t>Translate Text SDK</w:t>
      </w:r>
    </w:p>
    <w:p w14:paraId="10D4A89C" w14:textId="1020F4FB" w:rsidR="00A46CD1" w:rsidRDefault="00A46CD1" w:rsidP="003B7D83">
      <w:pPr>
        <w:rPr>
          <w:sz w:val="22"/>
          <w:szCs w:val="22"/>
        </w:rPr>
      </w:pPr>
      <w:r w:rsidRPr="00A46CD1">
        <w:rPr>
          <w:sz w:val="22"/>
          <w:szCs w:val="22"/>
        </w:rPr>
        <w:drawing>
          <wp:inline distT="0" distB="0" distL="0" distR="0" wp14:anchorId="5B62FABA" wp14:editId="1C6A90AB">
            <wp:extent cx="6645910" cy="3147060"/>
            <wp:effectExtent l="0" t="0" r="2540" b="0"/>
            <wp:docPr id="2069743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43667" name="Picture 1" descr="A screenshot of a computer&#10;&#10;Description automatically generated"/>
                    <pic:cNvPicPr/>
                  </pic:nvPicPr>
                  <pic:blipFill>
                    <a:blip r:embed="rId36"/>
                    <a:stretch>
                      <a:fillRect/>
                    </a:stretch>
                  </pic:blipFill>
                  <pic:spPr>
                    <a:xfrm>
                      <a:off x="0" y="0"/>
                      <a:ext cx="6645910" cy="3147060"/>
                    </a:xfrm>
                    <a:prstGeom prst="rect">
                      <a:avLst/>
                    </a:prstGeom>
                  </pic:spPr>
                </pic:pic>
              </a:graphicData>
            </a:graphic>
          </wp:inline>
        </w:drawing>
      </w:r>
    </w:p>
    <w:p w14:paraId="77681F4B" w14:textId="06544784" w:rsidR="00506BA7" w:rsidRPr="00506BA7" w:rsidRDefault="00506BA7" w:rsidP="00506BA7">
      <w:pPr>
        <w:rPr>
          <w:b/>
          <w:bCs/>
          <w:sz w:val="22"/>
          <w:szCs w:val="22"/>
        </w:rPr>
      </w:pPr>
      <w:r w:rsidRPr="00506BA7">
        <w:rPr>
          <w:b/>
          <w:bCs/>
          <w:sz w:val="22"/>
          <w:szCs w:val="22"/>
        </w:rPr>
        <w:t>Run your application</w:t>
      </w:r>
    </w:p>
    <w:p w14:paraId="7085714F" w14:textId="77777777" w:rsidR="00506BA7" w:rsidRPr="00506BA7" w:rsidRDefault="00506BA7" w:rsidP="00506BA7">
      <w:pPr>
        <w:rPr>
          <w:sz w:val="22"/>
          <w:szCs w:val="22"/>
        </w:rPr>
      </w:pPr>
      <w:r w:rsidRPr="00506BA7">
        <w:rPr>
          <w:sz w:val="22"/>
          <w:szCs w:val="22"/>
        </w:rPr>
        <w:t>Here's a snippet of the expected output:</w:t>
      </w:r>
    </w:p>
    <w:p w14:paraId="4A58E7A6" w14:textId="604A3EAE" w:rsidR="00506BA7" w:rsidRPr="00506BA7" w:rsidRDefault="00506BA7" w:rsidP="00506BA7">
      <w:pPr>
        <w:rPr>
          <w:sz w:val="22"/>
          <w:szCs w:val="22"/>
        </w:rPr>
      </w:pPr>
      <w:r w:rsidRPr="00506BA7">
        <w:rPr>
          <w:sz w:val="22"/>
          <w:szCs w:val="22"/>
        </w:rPr>
        <w:lastRenderedPageBreak/>
        <w:drawing>
          <wp:inline distT="0" distB="0" distL="0" distR="0" wp14:anchorId="747EE038" wp14:editId="6C35A00F">
            <wp:extent cx="6645910" cy="1005205"/>
            <wp:effectExtent l="0" t="0" r="2540" b="4445"/>
            <wp:docPr id="166152383" name="Picture 10" descr="Screenshot of the Visual Studio Code output in the terminal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Visual Studio Code output in the terminal windo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1005205"/>
                    </a:xfrm>
                    <a:prstGeom prst="rect">
                      <a:avLst/>
                    </a:prstGeom>
                    <a:noFill/>
                    <a:ln>
                      <a:noFill/>
                    </a:ln>
                  </pic:spPr>
                </pic:pic>
              </a:graphicData>
            </a:graphic>
          </wp:inline>
        </w:drawing>
      </w:r>
    </w:p>
    <w:p w14:paraId="5DA68056" w14:textId="77777777" w:rsidR="00506BA7" w:rsidRDefault="00506BA7" w:rsidP="003B7D83">
      <w:pPr>
        <w:rPr>
          <w:sz w:val="22"/>
          <w:szCs w:val="22"/>
        </w:rPr>
      </w:pPr>
    </w:p>
    <w:p w14:paraId="4DF6474A" w14:textId="2A0E8710" w:rsidR="001B5451" w:rsidRDefault="001B5451" w:rsidP="001B5451">
      <w:pPr>
        <w:rPr>
          <w:b/>
          <w:bCs/>
          <w:sz w:val="22"/>
          <w:szCs w:val="22"/>
        </w:rPr>
      </w:pPr>
      <w:r w:rsidRPr="00183348">
        <w:rPr>
          <w:b/>
          <w:bCs/>
          <w:sz w:val="22"/>
          <w:szCs w:val="22"/>
        </w:rPr>
        <w:t xml:space="preserve">Translate Text </w:t>
      </w:r>
      <w:r>
        <w:rPr>
          <w:b/>
          <w:bCs/>
          <w:sz w:val="22"/>
          <w:szCs w:val="22"/>
        </w:rPr>
        <w:t>REST APIs</w:t>
      </w:r>
    </w:p>
    <w:p w14:paraId="27A7622D" w14:textId="01F694E2" w:rsidR="001B5451" w:rsidRDefault="001D4C72" w:rsidP="001B5451">
      <w:pPr>
        <w:rPr>
          <w:b/>
          <w:bCs/>
          <w:sz w:val="22"/>
          <w:szCs w:val="22"/>
        </w:rPr>
      </w:pPr>
      <w:r w:rsidRPr="001D4C72">
        <w:rPr>
          <w:b/>
          <w:bCs/>
          <w:sz w:val="22"/>
          <w:szCs w:val="22"/>
        </w:rPr>
        <w:drawing>
          <wp:inline distT="0" distB="0" distL="0" distR="0" wp14:anchorId="6BBA5A72" wp14:editId="5C5C3EC7">
            <wp:extent cx="6645910" cy="4046855"/>
            <wp:effectExtent l="0" t="0" r="2540" b="0"/>
            <wp:docPr id="1843852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52939" name="Picture 1" descr="A screenshot of a computer&#10;&#10;Description automatically generated"/>
                    <pic:cNvPicPr/>
                  </pic:nvPicPr>
                  <pic:blipFill>
                    <a:blip r:embed="rId38"/>
                    <a:stretch>
                      <a:fillRect/>
                    </a:stretch>
                  </pic:blipFill>
                  <pic:spPr>
                    <a:xfrm>
                      <a:off x="0" y="0"/>
                      <a:ext cx="6645910" cy="4046855"/>
                    </a:xfrm>
                    <a:prstGeom prst="rect">
                      <a:avLst/>
                    </a:prstGeom>
                  </pic:spPr>
                </pic:pic>
              </a:graphicData>
            </a:graphic>
          </wp:inline>
        </w:drawing>
      </w:r>
    </w:p>
    <w:p w14:paraId="2785EB67" w14:textId="77777777" w:rsidR="00E0329C" w:rsidRPr="00506BA7" w:rsidRDefault="00E0329C" w:rsidP="00E0329C">
      <w:pPr>
        <w:rPr>
          <w:b/>
          <w:bCs/>
          <w:sz w:val="22"/>
          <w:szCs w:val="22"/>
        </w:rPr>
      </w:pPr>
      <w:r w:rsidRPr="00506BA7">
        <w:rPr>
          <w:b/>
          <w:bCs/>
          <w:sz w:val="22"/>
          <w:szCs w:val="22"/>
        </w:rPr>
        <w:t>Run your application</w:t>
      </w:r>
    </w:p>
    <w:p w14:paraId="57A496A6" w14:textId="77777777" w:rsidR="00E0329C" w:rsidRPr="00506BA7" w:rsidRDefault="00E0329C" w:rsidP="00E0329C">
      <w:pPr>
        <w:rPr>
          <w:sz w:val="22"/>
          <w:szCs w:val="22"/>
        </w:rPr>
      </w:pPr>
      <w:r w:rsidRPr="00506BA7">
        <w:rPr>
          <w:sz w:val="22"/>
          <w:szCs w:val="22"/>
        </w:rPr>
        <w:t>Here's a snippet of the expected output:</w:t>
      </w:r>
    </w:p>
    <w:p w14:paraId="3E21161C" w14:textId="0F1B7F64" w:rsidR="00336E72" w:rsidRDefault="00CA3432">
      <w:pPr>
        <w:rPr>
          <w:sz w:val="22"/>
          <w:szCs w:val="22"/>
        </w:rPr>
      </w:pPr>
      <w:r w:rsidRPr="00CA3432">
        <w:rPr>
          <w:sz w:val="22"/>
          <w:szCs w:val="22"/>
        </w:rPr>
        <w:drawing>
          <wp:inline distT="0" distB="0" distL="0" distR="0" wp14:anchorId="2CF2D20E" wp14:editId="250270E9">
            <wp:extent cx="6645910" cy="2173605"/>
            <wp:effectExtent l="0" t="0" r="2540" b="0"/>
            <wp:docPr id="141749702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7023" name="Picture 1" descr="A close-up of a computer screen&#10;&#10;Description automatically generated"/>
                    <pic:cNvPicPr/>
                  </pic:nvPicPr>
                  <pic:blipFill>
                    <a:blip r:embed="rId39"/>
                    <a:stretch>
                      <a:fillRect/>
                    </a:stretch>
                  </pic:blipFill>
                  <pic:spPr>
                    <a:xfrm>
                      <a:off x="0" y="0"/>
                      <a:ext cx="6645910" cy="2173605"/>
                    </a:xfrm>
                    <a:prstGeom prst="rect">
                      <a:avLst/>
                    </a:prstGeom>
                  </pic:spPr>
                </pic:pic>
              </a:graphicData>
            </a:graphic>
          </wp:inline>
        </w:drawing>
      </w:r>
    </w:p>
    <w:p w14:paraId="25306241" w14:textId="77777777" w:rsidR="0021054D" w:rsidRDefault="0021054D" w:rsidP="00417CEA">
      <w:pPr>
        <w:rPr>
          <w:b/>
          <w:bCs/>
          <w:sz w:val="22"/>
          <w:szCs w:val="22"/>
        </w:rPr>
      </w:pPr>
    </w:p>
    <w:p w14:paraId="11B1331C" w14:textId="24AB67DB" w:rsidR="00417CEA" w:rsidRDefault="00417CEA" w:rsidP="00417CEA">
      <w:pPr>
        <w:rPr>
          <w:b/>
          <w:bCs/>
          <w:sz w:val="22"/>
          <w:szCs w:val="22"/>
        </w:rPr>
      </w:pPr>
      <w:r w:rsidRPr="00417CEA">
        <w:rPr>
          <w:b/>
          <w:bCs/>
          <w:sz w:val="22"/>
          <w:szCs w:val="22"/>
        </w:rPr>
        <w:t>Document Translation</w:t>
      </w:r>
      <w:r w:rsidR="004C17F4">
        <w:rPr>
          <w:b/>
          <w:bCs/>
          <w:sz w:val="22"/>
          <w:szCs w:val="22"/>
        </w:rPr>
        <w:t xml:space="preserve"> SDK</w:t>
      </w:r>
    </w:p>
    <w:p w14:paraId="71901E39" w14:textId="77777777" w:rsidR="00FC04D5" w:rsidRPr="00FC04D5" w:rsidRDefault="00FC04D5" w:rsidP="00FC04D5">
      <w:pPr>
        <w:rPr>
          <w:b/>
          <w:bCs/>
          <w:sz w:val="22"/>
          <w:szCs w:val="22"/>
        </w:rPr>
      </w:pPr>
      <w:r w:rsidRPr="00FC04D5">
        <w:rPr>
          <w:b/>
          <w:bCs/>
          <w:sz w:val="22"/>
          <w:szCs w:val="22"/>
        </w:rPr>
        <w:lastRenderedPageBreak/>
        <w:br/>
        <w:t>Prerequisites</w:t>
      </w:r>
    </w:p>
    <w:p w14:paraId="40E46F09" w14:textId="77777777" w:rsidR="00FC04D5" w:rsidRPr="00FC04D5" w:rsidRDefault="00FC04D5" w:rsidP="00FC04D5">
      <w:pPr>
        <w:rPr>
          <w:b/>
          <w:bCs/>
          <w:sz w:val="22"/>
          <w:szCs w:val="22"/>
        </w:rPr>
      </w:pPr>
      <w:r w:rsidRPr="00FC04D5">
        <w:rPr>
          <w:b/>
          <w:bCs/>
          <w:sz w:val="22"/>
          <w:szCs w:val="22"/>
        </w:rPr>
        <w:t>To get started, you need:</w:t>
      </w:r>
    </w:p>
    <w:p w14:paraId="16848FB4" w14:textId="77777777" w:rsidR="00FC04D5" w:rsidRPr="00FC04D5" w:rsidRDefault="00FC04D5" w:rsidP="00FC04D5">
      <w:pPr>
        <w:numPr>
          <w:ilvl w:val="0"/>
          <w:numId w:val="14"/>
        </w:numPr>
        <w:rPr>
          <w:sz w:val="22"/>
          <w:szCs w:val="22"/>
        </w:rPr>
      </w:pPr>
      <w:r w:rsidRPr="00FC04D5">
        <w:rPr>
          <w:sz w:val="22"/>
          <w:szCs w:val="22"/>
        </w:rPr>
        <w:t>An active </w:t>
      </w:r>
      <w:hyperlink r:id="rId40" w:history="1">
        <w:r w:rsidRPr="00FC04D5">
          <w:rPr>
            <w:rStyle w:val="Hyperlink"/>
            <w:sz w:val="22"/>
            <w:szCs w:val="22"/>
          </w:rPr>
          <w:t>Azure account</w:t>
        </w:r>
      </w:hyperlink>
      <w:r w:rsidRPr="00FC04D5">
        <w:rPr>
          <w:sz w:val="22"/>
          <w:szCs w:val="22"/>
        </w:rPr>
        <w:t>. If you don't have one, you can </w:t>
      </w:r>
      <w:hyperlink r:id="rId41" w:history="1">
        <w:r w:rsidRPr="00FC04D5">
          <w:rPr>
            <w:rStyle w:val="Hyperlink"/>
            <w:sz w:val="22"/>
            <w:szCs w:val="22"/>
          </w:rPr>
          <w:t>create a free account</w:t>
        </w:r>
      </w:hyperlink>
      <w:r w:rsidRPr="00FC04D5">
        <w:rPr>
          <w:sz w:val="22"/>
          <w:szCs w:val="22"/>
        </w:rPr>
        <w:t>.</w:t>
      </w:r>
    </w:p>
    <w:p w14:paraId="7689A149" w14:textId="77777777" w:rsidR="00FC04D5" w:rsidRPr="00FC04D5" w:rsidRDefault="00FC04D5" w:rsidP="00FC04D5">
      <w:pPr>
        <w:numPr>
          <w:ilvl w:val="0"/>
          <w:numId w:val="14"/>
        </w:numPr>
        <w:rPr>
          <w:sz w:val="22"/>
          <w:szCs w:val="22"/>
        </w:rPr>
      </w:pPr>
      <w:r w:rsidRPr="00FC04D5">
        <w:rPr>
          <w:sz w:val="22"/>
          <w:szCs w:val="22"/>
        </w:rPr>
        <w:t>A </w:t>
      </w:r>
      <w:hyperlink r:id="rId42" w:anchor="create/Microsoft.CognitiveServicesTextTranslation" w:history="1">
        <w:r w:rsidRPr="00FC04D5">
          <w:rPr>
            <w:rStyle w:val="Hyperlink"/>
            <w:sz w:val="22"/>
            <w:szCs w:val="22"/>
          </w:rPr>
          <w:t>single-service Translator resource</w:t>
        </w:r>
      </w:hyperlink>
      <w:r w:rsidRPr="00FC04D5">
        <w:rPr>
          <w:sz w:val="22"/>
          <w:szCs w:val="22"/>
        </w:rPr>
        <w:t> (not a multi-service Azure AI services resource). If you're planning on using the Document Translation feature with </w:t>
      </w:r>
      <w:hyperlink r:id="rId43" w:history="1">
        <w:r w:rsidRPr="00FC04D5">
          <w:rPr>
            <w:rStyle w:val="Hyperlink"/>
            <w:sz w:val="22"/>
            <w:szCs w:val="22"/>
          </w:rPr>
          <w:t>managed identity authorization</w:t>
        </w:r>
      </w:hyperlink>
      <w:r w:rsidRPr="00FC04D5">
        <w:rPr>
          <w:sz w:val="22"/>
          <w:szCs w:val="22"/>
        </w:rPr>
        <w:t>, choose a geographic region such as East US. Select the Standard S1 Standard Service Plan (Pay-as-you-go) or C2, C3, C4, or D3 Volume Discount Plans.</w:t>
      </w:r>
    </w:p>
    <w:p w14:paraId="18FD76DE" w14:textId="77777777" w:rsidR="00FC04D5" w:rsidRPr="00FC04D5" w:rsidRDefault="00FC04D5" w:rsidP="00FC04D5">
      <w:pPr>
        <w:numPr>
          <w:ilvl w:val="0"/>
          <w:numId w:val="14"/>
        </w:numPr>
        <w:rPr>
          <w:sz w:val="22"/>
          <w:szCs w:val="22"/>
        </w:rPr>
      </w:pPr>
      <w:r w:rsidRPr="00FC04D5">
        <w:rPr>
          <w:sz w:val="22"/>
          <w:szCs w:val="22"/>
        </w:rPr>
        <w:t>An </w:t>
      </w:r>
      <w:hyperlink r:id="rId44" w:anchor="create/Microsoft.StorageAccount-ARM" w:history="1">
        <w:r w:rsidRPr="00FC04D5">
          <w:rPr>
            <w:rStyle w:val="Hyperlink"/>
            <w:sz w:val="22"/>
            <w:szCs w:val="22"/>
          </w:rPr>
          <w:t>Azure Blob Storage account</w:t>
        </w:r>
      </w:hyperlink>
      <w:r w:rsidRPr="00FC04D5">
        <w:rPr>
          <w:sz w:val="22"/>
          <w:szCs w:val="22"/>
        </w:rPr>
        <w:t>. You'll </w:t>
      </w:r>
      <w:hyperlink r:id="rId45" w:anchor="create-a-container" w:history="1">
        <w:r w:rsidRPr="00FC04D5">
          <w:rPr>
            <w:rStyle w:val="Hyperlink"/>
            <w:sz w:val="22"/>
            <w:szCs w:val="22"/>
          </w:rPr>
          <w:t>create containers</w:t>
        </w:r>
      </w:hyperlink>
      <w:r w:rsidRPr="00FC04D5">
        <w:rPr>
          <w:sz w:val="22"/>
          <w:szCs w:val="22"/>
        </w:rPr>
        <w:t> in your Azure Blob Storage account for your source and target files:</w:t>
      </w:r>
    </w:p>
    <w:p w14:paraId="4EC5D42D" w14:textId="77777777" w:rsidR="00FC04D5" w:rsidRPr="00FC04D5" w:rsidRDefault="00FC04D5" w:rsidP="00FC04D5">
      <w:pPr>
        <w:numPr>
          <w:ilvl w:val="1"/>
          <w:numId w:val="14"/>
        </w:numPr>
        <w:rPr>
          <w:sz w:val="22"/>
          <w:szCs w:val="22"/>
        </w:rPr>
      </w:pPr>
      <w:r w:rsidRPr="00FC04D5">
        <w:rPr>
          <w:sz w:val="22"/>
          <w:szCs w:val="22"/>
        </w:rPr>
        <w:t>Source container. This container is where you upload your files for translation (required).</w:t>
      </w:r>
    </w:p>
    <w:p w14:paraId="7FD83068" w14:textId="37BA5816" w:rsidR="00FC04D5" w:rsidRPr="00417CEA" w:rsidRDefault="00FC04D5" w:rsidP="00417CEA">
      <w:pPr>
        <w:numPr>
          <w:ilvl w:val="1"/>
          <w:numId w:val="14"/>
        </w:numPr>
        <w:rPr>
          <w:sz w:val="22"/>
          <w:szCs w:val="22"/>
        </w:rPr>
      </w:pPr>
      <w:r w:rsidRPr="00FC04D5">
        <w:rPr>
          <w:sz w:val="22"/>
          <w:szCs w:val="22"/>
        </w:rPr>
        <w:t>Target container. This container is where your translated files are stored (required).</w:t>
      </w:r>
    </w:p>
    <w:p w14:paraId="5D6F8360" w14:textId="77777777" w:rsidR="004B6E23" w:rsidRPr="004B6E23" w:rsidRDefault="004B6E23" w:rsidP="004B6E23">
      <w:pPr>
        <w:rPr>
          <w:b/>
          <w:bCs/>
          <w:sz w:val="22"/>
          <w:szCs w:val="22"/>
        </w:rPr>
      </w:pPr>
      <w:r w:rsidRPr="004B6E23">
        <w:rPr>
          <w:b/>
          <w:bCs/>
          <w:sz w:val="22"/>
          <w:szCs w:val="22"/>
        </w:rPr>
        <w:t>Storage container authorization</w:t>
      </w:r>
    </w:p>
    <w:p w14:paraId="1A0FDBF5" w14:textId="77777777" w:rsidR="004B6E23" w:rsidRPr="004B6E23" w:rsidRDefault="004B6E23" w:rsidP="004B6E23">
      <w:pPr>
        <w:rPr>
          <w:sz w:val="22"/>
          <w:szCs w:val="22"/>
        </w:rPr>
      </w:pPr>
      <w:r w:rsidRPr="004B6E23">
        <w:rPr>
          <w:sz w:val="22"/>
          <w:szCs w:val="22"/>
        </w:rPr>
        <w:t>You can choose one of the following options to authorize access to your Translator resource.</w:t>
      </w:r>
    </w:p>
    <w:p w14:paraId="6D7616ED" w14:textId="77777777" w:rsidR="004B6E23" w:rsidRDefault="004B6E23" w:rsidP="004B6E23">
      <w:pPr>
        <w:rPr>
          <w:sz w:val="22"/>
          <w:szCs w:val="22"/>
        </w:rPr>
      </w:pPr>
      <w:r w:rsidRPr="004B6E23">
        <w:rPr>
          <w:rFonts w:ascii="Segoe UI Emoji" w:hAnsi="Segoe UI Emoji" w:cs="Segoe UI Emoji"/>
          <w:b/>
          <w:bCs/>
          <w:sz w:val="22"/>
          <w:szCs w:val="22"/>
        </w:rPr>
        <w:t>✔️</w:t>
      </w:r>
      <w:r w:rsidRPr="004B6E23">
        <w:rPr>
          <w:b/>
          <w:bCs/>
          <w:sz w:val="22"/>
          <w:szCs w:val="22"/>
        </w:rPr>
        <w:t xml:space="preserve"> Managed Identity</w:t>
      </w:r>
      <w:r w:rsidRPr="004B6E23">
        <w:rPr>
          <w:sz w:val="22"/>
          <w:szCs w:val="22"/>
        </w:rPr>
        <w:t>. A managed identity is a service principal that creates a Microsoft Entra identity and specific permissions for an Azure managed resource. Managed identities enable you to run your Translator application without having to embed credentials in your code. Managed identities are a safer way to grant access to storage data and replace the requirement for you to include shared access signature tokens (SAS) with your source and target URLs.</w:t>
      </w:r>
    </w:p>
    <w:p w14:paraId="53992AF8" w14:textId="1864B73B" w:rsidR="00AC3AAA" w:rsidRDefault="00AC3AAA" w:rsidP="004B6E23">
      <w:pPr>
        <w:rPr>
          <w:sz w:val="22"/>
          <w:szCs w:val="22"/>
        </w:rPr>
      </w:pPr>
      <w:r>
        <w:rPr>
          <w:noProof/>
        </w:rPr>
        <w:drawing>
          <wp:inline distT="0" distB="0" distL="0" distR="0" wp14:anchorId="5F7D4E48" wp14:editId="2A8D3583">
            <wp:extent cx="6645910" cy="3743960"/>
            <wp:effectExtent l="0" t="0" r="2540" b="8890"/>
            <wp:docPr id="152682547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5473" name="Picture 16"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743960"/>
                    </a:xfrm>
                    <a:prstGeom prst="rect">
                      <a:avLst/>
                    </a:prstGeom>
                    <a:noFill/>
                    <a:ln>
                      <a:noFill/>
                    </a:ln>
                  </pic:spPr>
                </pic:pic>
              </a:graphicData>
            </a:graphic>
          </wp:inline>
        </w:drawing>
      </w:r>
    </w:p>
    <w:p w14:paraId="1197F709" w14:textId="26298EC4" w:rsidR="00002E90" w:rsidRDefault="00002E90" w:rsidP="004B6E23">
      <w:pPr>
        <w:rPr>
          <w:sz w:val="22"/>
          <w:szCs w:val="22"/>
        </w:rPr>
      </w:pPr>
      <w:r>
        <w:rPr>
          <w:noProof/>
        </w:rPr>
        <w:lastRenderedPageBreak/>
        <w:drawing>
          <wp:inline distT="0" distB="0" distL="0" distR="0" wp14:anchorId="71F41482" wp14:editId="763EC850">
            <wp:extent cx="6645910" cy="3741420"/>
            <wp:effectExtent l="0" t="0" r="2540" b="0"/>
            <wp:docPr id="123533302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3022" name="Picture 17"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741420"/>
                    </a:xfrm>
                    <a:prstGeom prst="rect">
                      <a:avLst/>
                    </a:prstGeom>
                    <a:noFill/>
                    <a:ln>
                      <a:noFill/>
                    </a:ln>
                  </pic:spPr>
                </pic:pic>
              </a:graphicData>
            </a:graphic>
          </wp:inline>
        </w:drawing>
      </w:r>
    </w:p>
    <w:p w14:paraId="1AEC2E30" w14:textId="0827A134" w:rsidR="00525EAA" w:rsidRPr="004B6E23" w:rsidRDefault="00525EAA" w:rsidP="004B6E23">
      <w:pPr>
        <w:rPr>
          <w:sz w:val="22"/>
          <w:szCs w:val="22"/>
        </w:rPr>
      </w:pPr>
      <w:r>
        <w:rPr>
          <w:noProof/>
        </w:rPr>
        <w:drawing>
          <wp:inline distT="0" distB="0" distL="0" distR="0" wp14:anchorId="2D1DB494" wp14:editId="0E0FC2AD">
            <wp:extent cx="6645910" cy="3730625"/>
            <wp:effectExtent l="0" t="0" r="2540" b="3175"/>
            <wp:docPr id="28102199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1990" name="Picture 18"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730625"/>
                    </a:xfrm>
                    <a:prstGeom prst="rect">
                      <a:avLst/>
                    </a:prstGeom>
                    <a:noFill/>
                    <a:ln>
                      <a:noFill/>
                    </a:ln>
                  </pic:spPr>
                </pic:pic>
              </a:graphicData>
            </a:graphic>
          </wp:inline>
        </w:drawing>
      </w:r>
    </w:p>
    <w:p w14:paraId="3482CC8E" w14:textId="65A0FF86" w:rsidR="004B6E23" w:rsidRPr="004B6E23" w:rsidRDefault="004B6E23" w:rsidP="004B6E23">
      <w:pPr>
        <w:rPr>
          <w:sz w:val="22"/>
          <w:szCs w:val="22"/>
        </w:rPr>
      </w:pPr>
      <w:r w:rsidRPr="004B6E23">
        <w:rPr>
          <w:sz w:val="22"/>
          <w:szCs w:val="22"/>
        </w:rPr>
        <w:drawing>
          <wp:inline distT="0" distB="0" distL="0" distR="0" wp14:anchorId="3611A18E" wp14:editId="0249D5F0">
            <wp:extent cx="6645910" cy="1394460"/>
            <wp:effectExtent l="0" t="0" r="2540" b="0"/>
            <wp:docPr id="34356792" name="Picture 13" descr="Screenshot of managed identity flow (R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managed identity flow (RBA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1394460"/>
                    </a:xfrm>
                    <a:prstGeom prst="rect">
                      <a:avLst/>
                    </a:prstGeom>
                    <a:noFill/>
                    <a:ln>
                      <a:noFill/>
                    </a:ln>
                  </pic:spPr>
                </pic:pic>
              </a:graphicData>
            </a:graphic>
          </wp:inline>
        </w:drawing>
      </w:r>
    </w:p>
    <w:p w14:paraId="18EE3290" w14:textId="77777777" w:rsidR="004B6E23" w:rsidRPr="004B6E23" w:rsidRDefault="004B6E23" w:rsidP="004B6E23">
      <w:pPr>
        <w:rPr>
          <w:sz w:val="22"/>
          <w:szCs w:val="22"/>
        </w:rPr>
      </w:pPr>
      <w:r w:rsidRPr="004B6E23">
        <w:rPr>
          <w:rFonts w:ascii="Segoe UI Emoji" w:hAnsi="Segoe UI Emoji" w:cs="Segoe UI Emoji"/>
          <w:b/>
          <w:bCs/>
          <w:sz w:val="22"/>
          <w:szCs w:val="22"/>
        </w:rPr>
        <w:t>✔️</w:t>
      </w:r>
      <w:r w:rsidRPr="004B6E23">
        <w:rPr>
          <w:b/>
          <w:bCs/>
          <w:sz w:val="22"/>
          <w:szCs w:val="22"/>
        </w:rPr>
        <w:t xml:space="preserve"> Shared Access Signature (SAS)</w:t>
      </w:r>
      <w:r w:rsidRPr="004B6E23">
        <w:rPr>
          <w:sz w:val="22"/>
          <w:szCs w:val="22"/>
        </w:rPr>
        <w:t xml:space="preserve">. A shared access signature is a URL that grants restricted access for a specified period of time to your Translator service. To use this method, you need to create Shared Access </w:t>
      </w:r>
      <w:r w:rsidRPr="004B6E23">
        <w:rPr>
          <w:sz w:val="22"/>
          <w:szCs w:val="22"/>
        </w:rPr>
        <w:lastRenderedPageBreak/>
        <w:t>Signature (SAS) tokens for your source and target containers. The sourceUrl and targetUrl must include a Shared Access Signature (SAS) token, appended as a query string. The token can be assigned to your container or specific blobs.</w:t>
      </w:r>
    </w:p>
    <w:p w14:paraId="05168307" w14:textId="77777777" w:rsidR="004B6E23" w:rsidRPr="004B6E23" w:rsidRDefault="004B6E23" w:rsidP="004B6E23">
      <w:pPr>
        <w:numPr>
          <w:ilvl w:val="0"/>
          <w:numId w:val="15"/>
        </w:numPr>
        <w:rPr>
          <w:sz w:val="22"/>
          <w:szCs w:val="22"/>
        </w:rPr>
      </w:pPr>
      <w:r w:rsidRPr="004B6E23">
        <w:rPr>
          <w:sz w:val="22"/>
          <w:szCs w:val="22"/>
        </w:rPr>
        <w:t>Your </w:t>
      </w:r>
      <w:r w:rsidRPr="004B6E23">
        <w:rPr>
          <w:b/>
          <w:bCs/>
          <w:sz w:val="22"/>
          <w:szCs w:val="22"/>
        </w:rPr>
        <w:t>source</w:t>
      </w:r>
      <w:r w:rsidRPr="004B6E23">
        <w:rPr>
          <w:sz w:val="22"/>
          <w:szCs w:val="22"/>
        </w:rPr>
        <w:t> container or blob must designate </w:t>
      </w:r>
      <w:r w:rsidRPr="004B6E23">
        <w:rPr>
          <w:b/>
          <w:bCs/>
          <w:sz w:val="22"/>
          <w:szCs w:val="22"/>
        </w:rPr>
        <w:t>read</w:t>
      </w:r>
      <w:r w:rsidRPr="004B6E23">
        <w:rPr>
          <w:sz w:val="22"/>
          <w:szCs w:val="22"/>
        </w:rPr>
        <w:t> and </w:t>
      </w:r>
      <w:r w:rsidRPr="004B6E23">
        <w:rPr>
          <w:b/>
          <w:bCs/>
          <w:sz w:val="22"/>
          <w:szCs w:val="22"/>
        </w:rPr>
        <w:t>list</w:t>
      </w:r>
      <w:r w:rsidRPr="004B6E23">
        <w:rPr>
          <w:sz w:val="22"/>
          <w:szCs w:val="22"/>
        </w:rPr>
        <w:t> access.</w:t>
      </w:r>
    </w:p>
    <w:p w14:paraId="4BAD464F" w14:textId="77777777" w:rsidR="004B6E23" w:rsidRPr="004B6E23" w:rsidRDefault="004B6E23" w:rsidP="004B6E23">
      <w:pPr>
        <w:numPr>
          <w:ilvl w:val="0"/>
          <w:numId w:val="15"/>
        </w:numPr>
        <w:rPr>
          <w:sz w:val="22"/>
          <w:szCs w:val="22"/>
        </w:rPr>
      </w:pPr>
      <w:r w:rsidRPr="004B6E23">
        <w:rPr>
          <w:sz w:val="22"/>
          <w:szCs w:val="22"/>
        </w:rPr>
        <w:t>Your </w:t>
      </w:r>
      <w:r w:rsidRPr="004B6E23">
        <w:rPr>
          <w:b/>
          <w:bCs/>
          <w:sz w:val="22"/>
          <w:szCs w:val="22"/>
        </w:rPr>
        <w:t>target</w:t>
      </w:r>
      <w:r w:rsidRPr="004B6E23">
        <w:rPr>
          <w:sz w:val="22"/>
          <w:szCs w:val="22"/>
        </w:rPr>
        <w:t> container or blob must designate </w:t>
      </w:r>
      <w:r w:rsidRPr="004B6E23">
        <w:rPr>
          <w:b/>
          <w:bCs/>
          <w:sz w:val="22"/>
          <w:szCs w:val="22"/>
        </w:rPr>
        <w:t>write</w:t>
      </w:r>
      <w:r w:rsidRPr="004B6E23">
        <w:rPr>
          <w:sz w:val="22"/>
          <w:szCs w:val="22"/>
        </w:rPr>
        <w:t> and </w:t>
      </w:r>
      <w:r w:rsidRPr="004B6E23">
        <w:rPr>
          <w:b/>
          <w:bCs/>
          <w:sz w:val="22"/>
          <w:szCs w:val="22"/>
        </w:rPr>
        <w:t>list</w:t>
      </w:r>
      <w:r w:rsidRPr="004B6E23">
        <w:rPr>
          <w:sz w:val="22"/>
          <w:szCs w:val="22"/>
        </w:rPr>
        <w:t> access.</w:t>
      </w:r>
    </w:p>
    <w:p w14:paraId="09D251CE" w14:textId="77777777" w:rsidR="00B179B8" w:rsidRDefault="00B179B8">
      <w:pPr>
        <w:rPr>
          <w:sz w:val="22"/>
          <w:szCs w:val="22"/>
        </w:rPr>
      </w:pPr>
    </w:p>
    <w:p w14:paraId="575E184C" w14:textId="77777777" w:rsidR="00E2349D" w:rsidRPr="00E2349D" w:rsidRDefault="00E2349D" w:rsidP="00E2349D">
      <w:pPr>
        <w:rPr>
          <w:b/>
          <w:bCs/>
          <w:sz w:val="22"/>
          <w:szCs w:val="22"/>
        </w:rPr>
      </w:pPr>
      <w:r w:rsidRPr="00E2349D">
        <w:rPr>
          <w:b/>
          <w:bCs/>
          <w:sz w:val="22"/>
          <w:szCs w:val="22"/>
        </w:rPr>
        <w:t>Asynchronous translation code sample</w:t>
      </w:r>
    </w:p>
    <w:p w14:paraId="1D4CA032" w14:textId="6B6CF7D0" w:rsidR="00E2349D" w:rsidRDefault="00297B3B">
      <w:pPr>
        <w:rPr>
          <w:sz w:val="22"/>
          <w:szCs w:val="22"/>
        </w:rPr>
      </w:pPr>
      <w:r w:rsidRPr="00297B3B">
        <w:rPr>
          <w:sz w:val="22"/>
          <w:szCs w:val="22"/>
        </w:rPr>
        <w:drawing>
          <wp:inline distT="0" distB="0" distL="0" distR="0" wp14:anchorId="4E6BCD97" wp14:editId="0028C070">
            <wp:extent cx="6645910" cy="4076065"/>
            <wp:effectExtent l="0" t="0" r="2540" b="635"/>
            <wp:docPr id="397072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72062" name="Picture 1" descr="A screenshot of a computer&#10;&#10;Description automatically generated"/>
                    <pic:cNvPicPr/>
                  </pic:nvPicPr>
                  <pic:blipFill>
                    <a:blip r:embed="rId50"/>
                    <a:stretch>
                      <a:fillRect/>
                    </a:stretch>
                  </pic:blipFill>
                  <pic:spPr>
                    <a:xfrm>
                      <a:off x="0" y="0"/>
                      <a:ext cx="6645910" cy="4076065"/>
                    </a:xfrm>
                    <a:prstGeom prst="rect">
                      <a:avLst/>
                    </a:prstGeom>
                  </pic:spPr>
                </pic:pic>
              </a:graphicData>
            </a:graphic>
          </wp:inline>
        </w:drawing>
      </w:r>
    </w:p>
    <w:p w14:paraId="23096610" w14:textId="24E7707F" w:rsidR="006A4A68" w:rsidRDefault="006A4A68">
      <w:pPr>
        <w:rPr>
          <w:sz w:val="22"/>
          <w:szCs w:val="22"/>
        </w:rPr>
      </w:pPr>
      <w:r w:rsidRPr="006A4A68">
        <w:rPr>
          <w:sz w:val="22"/>
          <w:szCs w:val="22"/>
        </w:rPr>
        <w:drawing>
          <wp:inline distT="0" distB="0" distL="0" distR="0" wp14:anchorId="5DD38E74" wp14:editId="00205DA9">
            <wp:extent cx="6645910" cy="1478280"/>
            <wp:effectExtent l="0" t="0" r="2540" b="7620"/>
            <wp:docPr id="94329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1050" name="Picture 1" descr="A screenshot of a computer&#10;&#10;Description automatically generated"/>
                    <pic:cNvPicPr/>
                  </pic:nvPicPr>
                  <pic:blipFill>
                    <a:blip r:embed="rId51"/>
                    <a:stretch>
                      <a:fillRect/>
                    </a:stretch>
                  </pic:blipFill>
                  <pic:spPr>
                    <a:xfrm>
                      <a:off x="0" y="0"/>
                      <a:ext cx="6645910" cy="1478280"/>
                    </a:xfrm>
                    <a:prstGeom prst="rect">
                      <a:avLst/>
                    </a:prstGeom>
                  </pic:spPr>
                </pic:pic>
              </a:graphicData>
            </a:graphic>
          </wp:inline>
        </w:drawing>
      </w:r>
    </w:p>
    <w:p w14:paraId="2939F9C8" w14:textId="77777777" w:rsidR="00B565F7" w:rsidRPr="00B565F7" w:rsidRDefault="00B565F7" w:rsidP="00B565F7">
      <w:pPr>
        <w:rPr>
          <w:b/>
          <w:bCs/>
          <w:sz w:val="22"/>
          <w:szCs w:val="22"/>
        </w:rPr>
      </w:pPr>
      <w:r w:rsidRPr="00B565F7">
        <w:rPr>
          <w:b/>
          <w:bCs/>
          <w:sz w:val="22"/>
          <w:szCs w:val="22"/>
        </w:rPr>
        <w:t>Synchronous translation code sample</w:t>
      </w:r>
    </w:p>
    <w:p w14:paraId="1AE81C33" w14:textId="766EE7ED" w:rsidR="00B565F7" w:rsidRDefault="000A4122">
      <w:pPr>
        <w:rPr>
          <w:sz w:val="22"/>
          <w:szCs w:val="22"/>
        </w:rPr>
      </w:pPr>
      <w:r w:rsidRPr="000A4122">
        <w:rPr>
          <w:sz w:val="22"/>
          <w:szCs w:val="22"/>
        </w:rPr>
        <w:lastRenderedPageBreak/>
        <w:drawing>
          <wp:inline distT="0" distB="0" distL="0" distR="0" wp14:anchorId="17C45C1F" wp14:editId="11725C59">
            <wp:extent cx="6645910" cy="3811270"/>
            <wp:effectExtent l="0" t="0" r="2540" b="0"/>
            <wp:docPr id="1385944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4333" name="Picture 1" descr="A screenshot of a computer&#10;&#10;Description automatically generated"/>
                    <pic:cNvPicPr/>
                  </pic:nvPicPr>
                  <pic:blipFill>
                    <a:blip r:embed="rId52"/>
                    <a:stretch>
                      <a:fillRect/>
                    </a:stretch>
                  </pic:blipFill>
                  <pic:spPr>
                    <a:xfrm>
                      <a:off x="0" y="0"/>
                      <a:ext cx="6645910" cy="3811270"/>
                    </a:xfrm>
                    <a:prstGeom prst="rect">
                      <a:avLst/>
                    </a:prstGeom>
                  </pic:spPr>
                </pic:pic>
              </a:graphicData>
            </a:graphic>
          </wp:inline>
        </w:drawing>
      </w:r>
    </w:p>
    <w:p w14:paraId="52F57B47" w14:textId="77777777" w:rsidR="00B47B34" w:rsidRPr="00B47B34" w:rsidRDefault="00B47B34" w:rsidP="00B47B34">
      <w:pPr>
        <w:rPr>
          <w:b/>
          <w:bCs/>
          <w:sz w:val="22"/>
          <w:szCs w:val="22"/>
        </w:rPr>
      </w:pPr>
      <w:r w:rsidRPr="00B47B34">
        <w:rPr>
          <w:b/>
          <w:bCs/>
          <w:sz w:val="22"/>
          <w:szCs w:val="22"/>
        </w:rPr>
        <w:t>Run your application</w:t>
      </w:r>
    </w:p>
    <w:p w14:paraId="29C17084" w14:textId="77777777" w:rsidR="00B47B34" w:rsidRPr="00B47B34" w:rsidRDefault="00B47B34" w:rsidP="00B47B34">
      <w:pPr>
        <w:rPr>
          <w:sz w:val="22"/>
          <w:szCs w:val="22"/>
        </w:rPr>
      </w:pPr>
      <w:r w:rsidRPr="00B47B34">
        <w:rPr>
          <w:sz w:val="22"/>
          <w:szCs w:val="22"/>
        </w:rPr>
        <w:t>Here's a snippet of the expected output:</w:t>
      </w:r>
    </w:p>
    <w:p w14:paraId="7D0653E3" w14:textId="4A7025E3" w:rsidR="00B47B34" w:rsidRPr="00B47B34" w:rsidRDefault="00B47B34" w:rsidP="00B47B34">
      <w:pPr>
        <w:rPr>
          <w:sz w:val="22"/>
          <w:szCs w:val="22"/>
        </w:rPr>
      </w:pPr>
      <w:r w:rsidRPr="00B47B34">
        <w:rPr>
          <w:sz w:val="22"/>
          <w:szCs w:val="22"/>
        </w:rPr>
        <w:drawing>
          <wp:inline distT="0" distB="0" distL="0" distR="0" wp14:anchorId="7B53A532" wp14:editId="5C693055">
            <wp:extent cx="6645910" cy="2479675"/>
            <wp:effectExtent l="0" t="0" r="2540" b="0"/>
            <wp:docPr id="1140962438" name="Picture 15" descr="Screenshot of the Visual Studio Code output in the terminal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the Visual Studio Code output in the terminal window.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479675"/>
                    </a:xfrm>
                    <a:prstGeom prst="rect">
                      <a:avLst/>
                    </a:prstGeom>
                    <a:noFill/>
                    <a:ln>
                      <a:noFill/>
                    </a:ln>
                  </pic:spPr>
                </pic:pic>
              </a:graphicData>
            </a:graphic>
          </wp:inline>
        </w:drawing>
      </w:r>
    </w:p>
    <w:p w14:paraId="0CB44090" w14:textId="77777777" w:rsidR="00B47B34" w:rsidRDefault="00B47B34">
      <w:pPr>
        <w:rPr>
          <w:sz w:val="22"/>
          <w:szCs w:val="22"/>
        </w:rPr>
      </w:pPr>
    </w:p>
    <w:p w14:paraId="417AB346" w14:textId="44D4BD3B" w:rsidR="0062003B" w:rsidRDefault="0062003B" w:rsidP="0062003B">
      <w:pPr>
        <w:rPr>
          <w:b/>
          <w:bCs/>
          <w:sz w:val="22"/>
          <w:szCs w:val="22"/>
        </w:rPr>
      </w:pPr>
      <w:r w:rsidRPr="00417CEA">
        <w:rPr>
          <w:b/>
          <w:bCs/>
          <w:sz w:val="22"/>
          <w:szCs w:val="22"/>
        </w:rPr>
        <w:t>Document Translation</w:t>
      </w:r>
      <w:r>
        <w:rPr>
          <w:b/>
          <w:bCs/>
          <w:sz w:val="22"/>
          <w:szCs w:val="22"/>
        </w:rPr>
        <w:t xml:space="preserve"> </w:t>
      </w:r>
      <w:r>
        <w:rPr>
          <w:b/>
          <w:bCs/>
          <w:sz w:val="22"/>
          <w:szCs w:val="22"/>
        </w:rPr>
        <w:t>Language Studio</w:t>
      </w:r>
    </w:p>
    <w:p w14:paraId="1A2CBDD1" w14:textId="4648A681" w:rsidR="0062003B" w:rsidRDefault="00827FA3">
      <w:pPr>
        <w:rPr>
          <w:sz w:val="22"/>
          <w:szCs w:val="22"/>
        </w:rPr>
      </w:pPr>
      <w:r>
        <w:rPr>
          <w:noProof/>
        </w:rPr>
        <w:lastRenderedPageBreak/>
        <w:drawing>
          <wp:inline distT="0" distB="0" distL="0" distR="0" wp14:anchorId="76E59C97" wp14:editId="608A2C55">
            <wp:extent cx="6645910" cy="3766185"/>
            <wp:effectExtent l="0" t="0" r="2540" b="5715"/>
            <wp:docPr id="116929357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3576" name="Picture 1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3766185"/>
                    </a:xfrm>
                    <a:prstGeom prst="rect">
                      <a:avLst/>
                    </a:prstGeom>
                    <a:noFill/>
                    <a:ln>
                      <a:noFill/>
                    </a:ln>
                  </pic:spPr>
                </pic:pic>
              </a:graphicData>
            </a:graphic>
          </wp:inline>
        </w:drawing>
      </w:r>
    </w:p>
    <w:p w14:paraId="5A149FFE" w14:textId="5317998F" w:rsidR="00047EF4" w:rsidRDefault="00047EF4">
      <w:pPr>
        <w:rPr>
          <w:sz w:val="22"/>
          <w:szCs w:val="22"/>
        </w:rPr>
      </w:pPr>
      <w:r>
        <w:rPr>
          <w:noProof/>
        </w:rPr>
        <w:drawing>
          <wp:inline distT="0" distB="0" distL="0" distR="0" wp14:anchorId="3F483094" wp14:editId="6CD5D528">
            <wp:extent cx="6645910" cy="3776345"/>
            <wp:effectExtent l="0" t="0" r="2540" b="0"/>
            <wp:docPr id="1456496584"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96584" name="Picture 20" descr="A computer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776345"/>
                    </a:xfrm>
                    <a:prstGeom prst="rect">
                      <a:avLst/>
                    </a:prstGeom>
                    <a:noFill/>
                    <a:ln>
                      <a:noFill/>
                    </a:ln>
                  </pic:spPr>
                </pic:pic>
              </a:graphicData>
            </a:graphic>
          </wp:inline>
        </w:drawing>
      </w:r>
    </w:p>
    <w:p w14:paraId="5BD9284F" w14:textId="378CDDD8" w:rsidR="000020CA" w:rsidRDefault="000020CA">
      <w:pPr>
        <w:rPr>
          <w:sz w:val="22"/>
          <w:szCs w:val="22"/>
        </w:rPr>
      </w:pPr>
      <w:r>
        <w:rPr>
          <w:noProof/>
        </w:rPr>
        <w:lastRenderedPageBreak/>
        <w:drawing>
          <wp:inline distT="0" distB="0" distL="0" distR="0" wp14:anchorId="6F50F931" wp14:editId="118E5D98">
            <wp:extent cx="6645910" cy="3757295"/>
            <wp:effectExtent l="0" t="0" r="2540" b="0"/>
            <wp:docPr id="5288613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757295"/>
                    </a:xfrm>
                    <a:prstGeom prst="rect">
                      <a:avLst/>
                    </a:prstGeom>
                    <a:noFill/>
                    <a:ln>
                      <a:noFill/>
                    </a:ln>
                  </pic:spPr>
                </pic:pic>
              </a:graphicData>
            </a:graphic>
          </wp:inline>
        </w:drawing>
      </w:r>
    </w:p>
    <w:p w14:paraId="0E5A744A" w14:textId="4261C84F" w:rsidR="00C27B50" w:rsidRDefault="00C27B50">
      <w:pPr>
        <w:rPr>
          <w:sz w:val="22"/>
          <w:szCs w:val="22"/>
        </w:rPr>
      </w:pPr>
      <w:r>
        <w:rPr>
          <w:noProof/>
        </w:rPr>
        <w:drawing>
          <wp:inline distT="0" distB="0" distL="0" distR="0" wp14:anchorId="252B10A7" wp14:editId="56234070">
            <wp:extent cx="6645910" cy="3754120"/>
            <wp:effectExtent l="0" t="0" r="2540" b="0"/>
            <wp:docPr id="198304437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4378" name="Picture 22"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3754120"/>
                    </a:xfrm>
                    <a:prstGeom prst="rect">
                      <a:avLst/>
                    </a:prstGeom>
                    <a:noFill/>
                    <a:ln>
                      <a:noFill/>
                    </a:ln>
                  </pic:spPr>
                </pic:pic>
              </a:graphicData>
            </a:graphic>
          </wp:inline>
        </w:drawing>
      </w:r>
    </w:p>
    <w:p w14:paraId="01161D47" w14:textId="772A5157" w:rsidR="00E74012" w:rsidRDefault="00E74012">
      <w:pPr>
        <w:rPr>
          <w:sz w:val="22"/>
          <w:szCs w:val="22"/>
        </w:rPr>
      </w:pPr>
      <w:r>
        <w:rPr>
          <w:noProof/>
        </w:rPr>
        <w:lastRenderedPageBreak/>
        <w:drawing>
          <wp:inline distT="0" distB="0" distL="0" distR="0" wp14:anchorId="5BF0970F" wp14:editId="37BEA0CC">
            <wp:extent cx="6645910" cy="3819525"/>
            <wp:effectExtent l="0" t="0" r="2540" b="9525"/>
            <wp:docPr id="129046699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6996" name="Picture 23"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3819525"/>
                    </a:xfrm>
                    <a:prstGeom prst="rect">
                      <a:avLst/>
                    </a:prstGeom>
                    <a:noFill/>
                    <a:ln>
                      <a:noFill/>
                    </a:ln>
                  </pic:spPr>
                </pic:pic>
              </a:graphicData>
            </a:graphic>
          </wp:inline>
        </w:drawing>
      </w:r>
    </w:p>
    <w:p w14:paraId="004D09AC" w14:textId="0E630CE0" w:rsidR="002B4C53" w:rsidRDefault="002B4C53">
      <w:pPr>
        <w:rPr>
          <w:sz w:val="22"/>
          <w:szCs w:val="22"/>
        </w:rPr>
      </w:pPr>
      <w:r>
        <w:rPr>
          <w:noProof/>
        </w:rPr>
        <w:drawing>
          <wp:inline distT="0" distB="0" distL="0" distR="0" wp14:anchorId="655D3DBE" wp14:editId="1E2D75F1">
            <wp:extent cx="6645910" cy="3752215"/>
            <wp:effectExtent l="0" t="0" r="2540" b="635"/>
            <wp:docPr id="78664151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1513" name="Picture 24"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FDA716C" w14:textId="46CCA9D6" w:rsidR="001148DA" w:rsidRDefault="001148DA">
      <w:pPr>
        <w:rPr>
          <w:sz w:val="22"/>
          <w:szCs w:val="22"/>
        </w:rPr>
      </w:pPr>
      <w:r>
        <w:rPr>
          <w:noProof/>
        </w:rPr>
        <w:lastRenderedPageBreak/>
        <w:drawing>
          <wp:inline distT="0" distB="0" distL="0" distR="0" wp14:anchorId="145D79BF" wp14:editId="1E75C575">
            <wp:extent cx="6645910" cy="3775075"/>
            <wp:effectExtent l="0" t="0" r="2540" b="0"/>
            <wp:docPr id="947624126" name="Picture 25"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4126" name="Picture 25" descr="A computer screen with a messag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3775075"/>
                    </a:xfrm>
                    <a:prstGeom prst="rect">
                      <a:avLst/>
                    </a:prstGeom>
                    <a:noFill/>
                    <a:ln>
                      <a:noFill/>
                    </a:ln>
                  </pic:spPr>
                </pic:pic>
              </a:graphicData>
            </a:graphic>
          </wp:inline>
        </w:drawing>
      </w:r>
    </w:p>
    <w:p w14:paraId="6FC3F9CF" w14:textId="4E53F1D6" w:rsidR="00244BE8" w:rsidRDefault="00244BE8">
      <w:pPr>
        <w:rPr>
          <w:sz w:val="22"/>
          <w:szCs w:val="22"/>
        </w:rPr>
      </w:pPr>
      <w:r>
        <w:rPr>
          <w:noProof/>
        </w:rPr>
        <w:drawing>
          <wp:inline distT="0" distB="0" distL="0" distR="0" wp14:anchorId="590E9729" wp14:editId="0021B69C">
            <wp:extent cx="6645910" cy="3780155"/>
            <wp:effectExtent l="0" t="0" r="2540" b="0"/>
            <wp:docPr id="199836473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733" name="Picture 26"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3780155"/>
                    </a:xfrm>
                    <a:prstGeom prst="rect">
                      <a:avLst/>
                    </a:prstGeom>
                    <a:noFill/>
                    <a:ln>
                      <a:noFill/>
                    </a:ln>
                  </pic:spPr>
                </pic:pic>
              </a:graphicData>
            </a:graphic>
          </wp:inline>
        </w:drawing>
      </w:r>
    </w:p>
    <w:p w14:paraId="225F8DDB" w14:textId="5A18A2E0" w:rsidR="006E140A" w:rsidRDefault="006E140A">
      <w:pPr>
        <w:rPr>
          <w:sz w:val="22"/>
          <w:szCs w:val="22"/>
        </w:rPr>
      </w:pPr>
      <w:r>
        <w:rPr>
          <w:noProof/>
        </w:rPr>
        <w:lastRenderedPageBreak/>
        <w:drawing>
          <wp:inline distT="0" distB="0" distL="0" distR="0" wp14:anchorId="03297B23" wp14:editId="7ED7AEDE">
            <wp:extent cx="6645910" cy="3730625"/>
            <wp:effectExtent l="0" t="0" r="2540" b="3175"/>
            <wp:docPr id="54200774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7748" name="Picture 27"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3730625"/>
                    </a:xfrm>
                    <a:prstGeom prst="rect">
                      <a:avLst/>
                    </a:prstGeom>
                    <a:noFill/>
                    <a:ln>
                      <a:noFill/>
                    </a:ln>
                  </pic:spPr>
                </pic:pic>
              </a:graphicData>
            </a:graphic>
          </wp:inline>
        </w:drawing>
      </w:r>
    </w:p>
    <w:p w14:paraId="49B162B4" w14:textId="77777777" w:rsidR="001B5579" w:rsidRPr="00A37EC6" w:rsidRDefault="001B5579">
      <w:pPr>
        <w:rPr>
          <w:sz w:val="22"/>
          <w:szCs w:val="22"/>
        </w:rPr>
      </w:pPr>
    </w:p>
    <w:sectPr w:rsidR="001B5579" w:rsidRPr="00A37EC6" w:rsidSect="00A128E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1A7E"/>
    <w:multiLevelType w:val="multilevel"/>
    <w:tmpl w:val="F7A6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74C55"/>
    <w:multiLevelType w:val="hybridMultilevel"/>
    <w:tmpl w:val="3CA0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92883"/>
    <w:multiLevelType w:val="multilevel"/>
    <w:tmpl w:val="AE2E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12B58"/>
    <w:multiLevelType w:val="multilevel"/>
    <w:tmpl w:val="232E0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F16DB"/>
    <w:multiLevelType w:val="multilevel"/>
    <w:tmpl w:val="0C6A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737D95"/>
    <w:multiLevelType w:val="multilevel"/>
    <w:tmpl w:val="24BCA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B7466"/>
    <w:multiLevelType w:val="multilevel"/>
    <w:tmpl w:val="A1CA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A77873"/>
    <w:multiLevelType w:val="hybridMultilevel"/>
    <w:tmpl w:val="30E89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4627D6"/>
    <w:multiLevelType w:val="multilevel"/>
    <w:tmpl w:val="E0A0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0E6320"/>
    <w:multiLevelType w:val="multilevel"/>
    <w:tmpl w:val="FA10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32680B"/>
    <w:multiLevelType w:val="multilevel"/>
    <w:tmpl w:val="88129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592604">
    <w:abstractNumId w:val="9"/>
  </w:num>
  <w:num w:numId="2" w16cid:durableId="737557736">
    <w:abstractNumId w:val="8"/>
  </w:num>
  <w:num w:numId="3" w16cid:durableId="304622920">
    <w:abstractNumId w:val="7"/>
  </w:num>
  <w:num w:numId="4" w16cid:durableId="213278879">
    <w:abstractNumId w:val="1"/>
  </w:num>
  <w:num w:numId="5" w16cid:durableId="721831647">
    <w:abstractNumId w:val="2"/>
  </w:num>
  <w:num w:numId="6" w16cid:durableId="1567573840">
    <w:abstractNumId w:val="3"/>
  </w:num>
  <w:num w:numId="7" w16cid:durableId="1824202050">
    <w:abstractNumId w:val="10"/>
  </w:num>
  <w:num w:numId="8" w16cid:durableId="2058119265">
    <w:abstractNumId w:val="10"/>
    <w:lvlOverride w:ilvl="1">
      <w:lvl w:ilvl="1">
        <w:numFmt w:val="bullet"/>
        <w:lvlText w:val=""/>
        <w:lvlJc w:val="left"/>
        <w:pPr>
          <w:tabs>
            <w:tab w:val="num" w:pos="1440"/>
          </w:tabs>
          <w:ind w:left="1440" w:hanging="360"/>
        </w:pPr>
        <w:rPr>
          <w:rFonts w:ascii="Symbol" w:hAnsi="Symbol" w:hint="default"/>
          <w:sz w:val="20"/>
        </w:rPr>
      </w:lvl>
    </w:lvlOverride>
  </w:num>
  <w:num w:numId="9" w16cid:durableId="1937708378">
    <w:abstractNumId w:val="10"/>
    <w:lvlOverride w:ilvl="1">
      <w:lvl w:ilvl="1">
        <w:numFmt w:val="bullet"/>
        <w:lvlText w:val=""/>
        <w:lvlJc w:val="left"/>
        <w:pPr>
          <w:tabs>
            <w:tab w:val="num" w:pos="1440"/>
          </w:tabs>
          <w:ind w:left="1440" w:hanging="360"/>
        </w:pPr>
        <w:rPr>
          <w:rFonts w:ascii="Symbol" w:hAnsi="Symbol" w:hint="default"/>
          <w:sz w:val="20"/>
        </w:rPr>
      </w:lvl>
    </w:lvlOverride>
  </w:num>
  <w:num w:numId="10" w16cid:durableId="848788827">
    <w:abstractNumId w:val="10"/>
    <w:lvlOverride w:ilvl="1">
      <w:lvl w:ilvl="1">
        <w:numFmt w:val="bullet"/>
        <w:lvlText w:val=""/>
        <w:lvlJc w:val="left"/>
        <w:pPr>
          <w:tabs>
            <w:tab w:val="num" w:pos="1440"/>
          </w:tabs>
          <w:ind w:left="1440" w:hanging="360"/>
        </w:pPr>
        <w:rPr>
          <w:rFonts w:ascii="Symbol" w:hAnsi="Symbol" w:hint="default"/>
          <w:sz w:val="20"/>
        </w:rPr>
      </w:lvl>
    </w:lvlOverride>
  </w:num>
  <w:num w:numId="11" w16cid:durableId="1859149500">
    <w:abstractNumId w:val="10"/>
    <w:lvlOverride w:ilvl="1">
      <w:lvl w:ilvl="1">
        <w:numFmt w:val="bullet"/>
        <w:lvlText w:val=""/>
        <w:lvlJc w:val="left"/>
        <w:pPr>
          <w:tabs>
            <w:tab w:val="num" w:pos="1440"/>
          </w:tabs>
          <w:ind w:left="1440" w:hanging="360"/>
        </w:pPr>
        <w:rPr>
          <w:rFonts w:ascii="Symbol" w:hAnsi="Symbol" w:hint="default"/>
          <w:sz w:val="20"/>
        </w:rPr>
      </w:lvl>
    </w:lvlOverride>
  </w:num>
  <w:num w:numId="12" w16cid:durableId="806048790">
    <w:abstractNumId w:val="4"/>
  </w:num>
  <w:num w:numId="13" w16cid:durableId="911085163">
    <w:abstractNumId w:val="6"/>
  </w:num>
  <w:num w:numId="14" w16cid:durableId="223488045">
    <w:abstractNumId w:val="5"/>
  </w:num>
  <w:num w:numId="15" w16cid:durableId="1881018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140"/>
    <w:rsid w:val="000020CA"/>
    <w:rsid w:val="00002E90"/>
    <w:rsid w:val="000069CC"/>
    <w:rsid w:val="00040D4C"/>
    <w:rsid w:val="000459AF"/>
    <w:rsid w:val="00047EF4"/>
    <w:rsid w:val="0005534B"/>
    <w:rsid w:val="000909AA"/>
    <w:rsid w:val="000A4122"/>
    <w:rsid w:val="001148DA"/>
    <w:rsid w:val="001530FB"/>
    <w:rsid w:val="00173691"/>
    <w:rsid w:val="00183348"/>
    <w:rsid w:val="001B5451"/>
    <w:rsid w:val="001B5579"/>
    <w:rsid w:val="001D4C72"/>
    <w:rsid w:val="0020404B"/>
    <w:rsid w:val="0021054D"/>
    <w:rsid w:val="00244BE8"/>
    <w:rsid w:val="00297B3B"/>
    <w:rsid w:val="002B1DA5"/>
    <w:rsid w:val="002B4C53"/>
    <w:rsid w:val="003263C6"/>
    <w:rsid w:val="00336E72"/>
    <w:rsid w:val="003A7E02"/>
    <w:rsid w:val="003B7D83"/>
    <w:rsid w:val="003E0ED0"/>
    <w:rsid w:val="00417CEA"/>
    <w:rsid w:val="00436571"/>
    <w:rsid w:val="0045103F"/>
    <w:rsid w:val="004B6E23"/>
    <w:rsid w:val="004C17F4"/>
    <w:rsid w:val="004C7EC8"/>
    <w:rsid w:val="00506BA7"/>
    <w:rsid w:val="00525EAA"/>
    <w:rsid w:val="005260A4"/>
    <w:rsid w:val="005802C8"/>
    <w:rsid w:val="005E75F4"/>
    <w:rsid w:val="005E7F88"/>
    <w:rsid w:val="0062003B"/>
    <w:rsid w:val="0063179D"/>
    <w:rsid w:val="00637066"/>
    <w:rsid w:val="00641A35"/>
    <w:rsid w:val="006A4A68"/>
    <w:rsid w:val="006B44C9"/>
    <w:rsid w:val="006D6F89"/>
    <w:rsid w:val="006E140A"/>
    <w:rsid w:val="007845A8"/>
    <w:rsid w:val="00793311"/>
    <w:rsid w:val="007A7174"/>
    <w:rsid w:val="007C50E6"/>
    <w:rsid w:val="00827FA3"/>
    <w:rsid w:val="00895B73"/>
    <w:rsid w:val="008B6748"/>
    <w:rsid w:val="0093254F"/>
    <w:rsid w:val="0096102A"/>
    <w:rsid w:val="0097352B"/>
    <w:rsid w:val="009A41A2"/>
    <w:rsid w:val="00A128E8"/>
    <w:rsid w:val="00A37EC6"/>
    <w:rsid w:val="00A46CD1"/>
    <w:rsid w:val="00AB75DE"/>
    <w:rsid w:val="00AC1F5D"/>
    <w:rsid w:val="00AC3AAA"/>
    <w:rsid w:val="00B179B8"/>
    <w:rsid w:val="00B47B34"/>
    <w:rsid w:val="00B565F7"/>
    <w:rsid w:val="00B572AE"/>
    <w:rsid w:val="00B75448"/>
    <w:rsid w:val="00B94E96"/>
    <w:rsid w:val="00BA5057"/>
    <w:rsid w:val="00BA6EC0"/>
    <w:rsid w:val="00C27B50"/>
    <w:rsid w:val="00C57915"/>
    <w:rsid w:val="00CA3432"/>
    <w:rsid w:val="00D028AC"/>
    <w:rsid w:val="00D3286E"/>
    <w:rsid w:val="00D4524B"/>
    <w:rsid w:val="00D46140"/>
    <w:rsid w:val="00DA1861"/>
    <w:rsid w:val="00DB74B5"/>
    <w:rsid w:val="00DC379C"/>
    <w:rsid w:val="00DD575B"/>
    <w:rsid w:val="00E0329C"/>
    <w:rsid w:val="00E2349D"/>
    <w:rsid w:val="00E55A46"/>
    <w:rsid w:val="00E74012"/>
    <w:rsid w:val="00E97156"/>
    <w:rsid w:val="00EC2663"/>
    <w:rsid w:val="00F145F1"/>
    <w:rsid w:val="00F60E0B"/>
    <w:rsid w:val="00F823E2"/>
    <w:rsid w:val="00FC0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84A5"/>
  <w15:chartTrackingRefBased/>
  <w15:docId w15:val="{885F2701-1390-4EEA-A879-FC0ACC0EE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8E8"/>
  </w:style>
  <w:style w:type="paragraph" w:styleId="Heading1">
    <w:name w:val="heading 1"/>
    <w:basedOn w:val="Normal"/>
    <w:next w:val="Normal"/>
    <w:link w:val="Heading1Char"/>
    <w:uiPriority w:val="9"/>
    <w:qFormat/>
    <w:rsid w:val="00D461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61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61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61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61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6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6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6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6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1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61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61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61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61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6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6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6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6140"/>
    <w:rPr>
      <w:rFonts w:eastAsiaTheme="majorEastAsia" w:cstheme="majorBidi"/>
      <w:color w:val="272727" w:themeColor="text1" w:themeTint="D8"/>
    </w:rPr>
  </w:style>
  <w:style w:type="paragraph" w:styleId="Title">
    <w:name w:val="Title"/>
    <w:basedOn w:val="Normal"/>
    <w:next w:val="Normal"/>
    <w:link w:val="TitleChar"/>
    <w:uiPriority w:val="10"/>
    <w:qFormat/>
    <w:rsid w:val="00D46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6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6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6140"/>
    <w:pPr>
      <w:spacing w:before="160"/>
      <w:jc w:val="center"/>
    </w:pPr>
    <w:rPr>
      <w:i/>
      <w:iCs/>
      <w:color w:val="404040" w:themeColor="text1" w:themeTint="BF"/>
    </w:rPr>
  </w:style>
  <w:style w:type="character" w:customStyle="1" w:styleId="QuoteChar">
    <w:name w:val="Quote Char"/>
    <w:basedOn w:val="DefaultParagraphFont"/>
    <w:link w:val="Quote"/>
    <w:uiPriority w:val="29"/>
    <w:rsid w:val="00D46140"/>
    <w:rPr>
      <w:i/>
      <w:iCs/>
      <w:color w:val="404040" w:themeColor="text1" w:themeTint="BF"/>
    </w:rPr>
  </w:style>
  <w:style w:type="paragraph" w:styleId="ListParagraph">
    <w:name w:val="List Paragraph"/>
    <w:basedOn w:val="Normal"/>
    <w:uiPriority w:val="34"/>
    <w:qFormat/>
    <w:rsid w:val="00D46140"/>
    <w:pPr>
      <w:ind w:left="720"/>
      <w:contextualSpacing/>
    </w:pPr>
  </w:style>
  <w:style w:type="character" w:styleId="IntenseEmphasis">
    <w:name w:val="Intense Emphasis"/>
    <w:basedOn w:val="DefaultParagraphFont"/>
    <w:uiPriority w:val="21"/>
    <w:qFormat/>
    <w:rsid w:val="00D46140"/>
    <w:rPr>
      <w:i/>
      <w:iCs/>
      <w:color w:val="0F4761" w:themeColor="accent1" w:themeShade="BF"/>
    </w:rPr>
  </w:style>
  <w:style w:type="paragraph" w:styleId="IntenseQuote">
    <w:name w:val="Intense Quote"/>
    <w:basedOn w:val="Normal"/>
    <w:next w:val="Normal"/>
    <w:link w:val="IntenseQuoteChar"/>
    <w:uiPriority w:val="30"/>
    <w:qFormat/>
    <w:rsid w:val="00D46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6140"/>
    <w:rPr>
      <w:i/>
      <w:iCs/>
      <w:color w:val="0F4761" w:themeColor="accent1" w:themeShade="BF"/>
    </w:rPr>
  </w:style>
  <w:style w:type="character" w:styleId="IntenseReference">
    <w:name w:val="Intense Reference"/>
    <w:basedOn w:val="DefaultParagraphFont"/>
    <w:uiPriority w:val="32"/>
    <w:qFormat/>
    <w:rsid w:val="00D46140"/>
    <w:rPr>
      <w:b/>
      <w:bCs/>
      <w:smallCaps/>
      <w:color w:val="0F4761" w:themeColor="accent1" w:themeShade="BF"/>
      <w:spacing w:val="5"/>
    </w:rPr>
  </w:style>
  <w:style w:type="character" w:styleId="Hyperlink">
    <w:name w:val="Hyperlink"/>
    <w:basedOn w:val="DefaultParagraphFont"/>
    <w:uiPriority w:val="99"/>
    <w:unhideWhenUsed/>
    <w:rsid w:val="00D3286E"/>
    <w:rPr>
      <w:color w:val="467886" w:themeColor="hyperlink"/>
      <w:u w:val="single"/>
    </w:rPr>
  </w:style>
  <w:style w:type="character" w:styleId="UnresolvedMention">
    <w:name w:val="Unresolved Mention"/>
    <w:basedOn w:val="DefaultParagraphFont"/>
    <w:uiPriority w:val="99"/>
    <w:semiHidden/>
    <w:unhideWhenUsed/>
    <w:rsid w:val="00D3286E"/>
    <w:rPr>
      <w:color w:val="605E5C"/>
      <w:shd w:val="clear" w:color="auto" w:fill="E1DFDD"/>
    </w:rPr>
  </w:style>
  <w:style w:type="paragraph" w:styleId="NormalWeb">
    <w:name w:val="Normal (Web)"/>
    <w:basedOn w:val="Normal"/>
    <w:uiPriority w:val="99"/>
    <w:semiHidden/>
    <w:unhideWhenUsed/>
    <w:rsid w:val="00DB74B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40713">
      <w:bodyDiv w:val="1"/>
      <w:marLeft w:val="0"/>
      <w:marRight w:val="0"/>
      <w:marTop w:val="0"/>
      <w:marBottom w:val="0"/>
      <w:divBdr>
        <w:top w:val="none" w:sz="0" w:space="0" w:color="auto"/>
        <w:left w:val="none" w:sz="0" w:space="0" w:color="auto"/>
        <w:bottom w:val="none" w:sz="0" w:space="0" w:color="auto"/>
        <w:right w:val="none" w:sz="0" w:space="0" w:color="auto"/>
      </w:divBdr>
      <w:divsChild>
        <w:div w:id="1299914521">
          <w:marLeft w:val="0"/>
          <w:marRight w:val="0"/>
          <w:marTop w:val="0"/>
          <w:marBottom w:val="0"/>
          <w:divBdr>
            <w:top w:val="none" w:sz="0" w:space="0" w:color="auto"/>
            <w:left w:val="none" w:sz="0" w:space="0" w:color="auto"/>
            <w:bottom w:val="none" w:sz="0" w:space="0" w:color="auto"/>
            <w:right w:val="none" w:sz="0" w:space="0" w:color="auto"/>
          </w:divBdr>
        </w:div>
      </w:divsChild>
    </w:div>
    <w:div w:id="74599278">
      <w:bodyDiv w:val="1"/>
      <w:marLeft w:val="0"/>
      <w:marRight w:val="0"/>
      <w:marTop w:val="0"/>
      <w:marBottom w:val="0"/>
      <w:divBdr>
        <w:top w:val="none" w:sz="0" w:space="0" w:color="auto"/>
        <w:left w:val="none" w:sz="0" w:space="0" w:color="auto"/>
        <w:bottom w:val="none" w:sz="0" w:space="0" w:color="auto"/>
        <w:right w:val="none" w:sz="0" w:space="0" w:color="auto"/>
      </w:divBdr>
    </w:div>
    <w:div w:id="105199312">
      <w:bodyDiv w:val="1"/>
      <w:marLeft w:val="0"/>
      <w:marRight w:val="0"/>
      <w:marTop w:val="0"/>
      <w:marBottom w:val="0"/>
      <w:divBdr>
        <w:top w:val="none" w:sz="0" w:space="0" w:color="auto"/>
        <w:left w:val="none" w:sz="0" w:space="0" w:color="auto"/>
        <w:bottom w:val="none" w:sz="0" w:space="0" w:color="auto"/>
        <w:right w:val="none" w:sz="0" w:space="0" w:color="auto"/>
      </w:divBdr>
    </w:div>
    <w:div w:id="116947073">
      <w:bodyDiv w:val="1"/>
      <w:marLeft w:val="0"/>
      <w:marRight w:val="0"/>
      <w:marTop w:val="0"/>
      <w:marBottom w:val="0"/>
      <w:divBdr>
        <w:top w:val="none" w:sz="0" w:space="0" w:color="auto"/>
        <w:left w:val="none" w:sz="0" w:space="0" w:color="auto"/>
        <w:bottom w:val="none" w:sz="0" w:space="0" w:color="auto"/>
        <w:right w:val="none" w:sz="0" w:space="0" w:color="auto"/>
      </w:divBdr>
    </w:div>
    <w:div w:id="179583599">
      <w:bodyDiv w:val="1"/>
      <w:marLeft w:val="0"/>
      <w:marRight w:val="0"/>
      <w:marTop w:val="0"/>
      <w:marBottom w:val="0"/>
      <w:divBdr>
        <w:top w:val="none" w:sz="0" w:space="0" w:color="auto"/>
        <w:left w:val="none" w:sz="0" w:space="0" w:color="auto"/>
        <w:bottom w:val="none" w:sz="0" w:space="0" w:color="auto"/>
        <w:right w:val="none" w:sz="0" w:space="0" w:color="auto"/>
      </w:divBdr>
      <w:divsChild>
        <w:div w:id="197863999">
          <w:marLeft w:val="0"/>
          <w:marRight w:val="0"/>
          <w:marTop w:val="0"/>
          <w:marBottom w:val="0"/>
          <w:divBdr>
            <w:top w:val="none" w:sz="0" w:space="0" w:color="auto"/>
            <w:left w:val="none" w:sz="0" w:space="0" w:color="auto"/>
            <w:bottom w:val="none" w:sz="0" w:space="0" w:color="auto"/>
            <w:right w:val="none" w:sz="0" w:space="0" w:color="auto"/>
          </w:divBdr>
        </w:div>
      </w:divsChild>
    </w:div>
    <w:div w:id="199560597">
      <w:bodyDiv w:val="1"/>
      <w:marLeft w:val="0"/>
      <w:marRight w:val="0"/>
      <w:marTop w:val="0"/>
      <w:marBottom w:val="0"/>
      <w:divBdr>
        <w:top w:val="none" w:sz="0" w:space="0" w:color="auto"/>
        <w:left w:val="none" w:sz="0" w:space="0" w:color="auto"/>
        <w:bottom w:val="none" w:sz="0" w:space="0" w:color="auto"/>
        <w:right w:val="none" w:sz="0" w:space="0" w:color="auto"/>
      </w:divBdr>
      <w:divsChild>
        <w:div w:id="782303899">
          <w:marLeft w:val="0"/>
          <w:marRight w:val="0"/>
          <w:marTop w:val="0"/>
          <w:marBottom w:val="0"/>
          <w:divBdr>
            <w:top w:val="none" w:sz="0" w:space="0" w:color="auto"/>
            <w:left w:val="none" w:sz="0" w:space="0" w:color="auto"/>
            <w:bottom w:val="none" w:sz="0" w:space="0" w:color="auto"/>
            <w:right w:val="none" w:sz="0" w:space="0" w:color="auto"/>
          </w:divBdr>
        </w:div>
      </w:divsChild>
    </w:div>
    <w:div w:id="281232473">
      <w:bodyDiv w:val="1"/>
      <w:marLeft w:val="0"/>
      <w:marRight w:val="0"/>
      <w:marTop w:val="0"/>
      <w:marBottom w:val="0"/>
      <w:divBdr>
        <w:top w:val="none" w:sz="0" w:space="0" w:color="auto"/>
        <w:left w:val="none" w:sz="0" w:space="0" w:color="auto"/>
        <w:bottom w:val="none" w:sz="0" w:space="0" w:color="auto"/>
        <w:right w:val="none" w:sz="0" w:space="0" w:color="auto"/>
      </w:divBdr>
    </w:div>
    <w:div w:id="326716221">
      <w:bodyDiv w:val="1"/>
      <w:marLeft w:val="0"/>
      <w:marRight w:val="0"/>
      <w:marTop w:val="0"/>
      <w:marBottom w:val="0"/>
      <w:divBdr>
        <w:top w:val="none" w:sz="0" w:space="0" w:color="auto"/>
        <w:left w:val="none" w:sz="0" w:space="0" w:color="auto"/>
        <w:bottom w:val="none" w:sz="0" w:space="0" w:color="auto"/>
        <w:right w:val="none" w:sz="0" w:space="0" w:color="auto"/>
      </w:divBdr>
      <w:divsChild>
        <w:div w:id="309557093">
          <w:marLeft w:val="0"/>
          <w:marRight w:val="0"/>
          <w:marTop w:val="0"/>
          <w:marBottom w:val="0"/>
          <w:divBdr>
            <w:top w:val="none" w:sz="0" w:space="0" w:color="auto"/>
            <w:left w:val="none" w:sz="0" w:space="0" w:color="auto"/>
            <w:bottom w:val="none" w:sz="0" w:space="0" w:color="auto"/>
            <w:right w:val="none" w:sz="0" w:space="0" w:color="auto"/>
          </w:divBdr>
        </w:div>
      </w:divsChild>
    </w:div>
    <w:div w:id="369765537">
      <w:bodyDiv w:val="1"/>
      <w:marLeft w:val="0"/>
      <w:marRight w:val="0"/>
      <w:marTop w:val="0"/>
      <w:marBottom w:val="0"/>
      <w:divBdr>
        <w:top w:val="none" w:sz="0" w:space="0" w:color="auto"/>
        <w:left w:val="none" w:sz="0" w:space="0" w:color="auto"/>
        <w:bottom w:val="none" w:sz="0" w:space="0" w:color="auto"/>
        <w:right w:val="none" w:sz="0" w:space="0" w:color="auto"/>
      </w:divBdr>
    </w:div>
    <w:div w:id="373695363">
      <w:bodyDiv w:val="1"/>
      <w:marLeft w:val="0"/>
      <w:marRight w:val="0"/>
      <w:marTop w:val="0"/>
      <w:marBottom w:val="0"/>
      <w:divBdr>
        <w:top w:val="none" w:sz="0" w:space="0" w:color="auto"/>
        <w:left w:val="none" w:sz="0" w:space="0" w:color="auto"/>
        <w:bottom w:val="none" w:sz="0" w:space="0" w:color="auto"/>
        <w:right w:val="none" w:sz="0" w:space="0" w:color="auto"/>
      </w:divBdr>
    </w:div>
    <w:div w:id="423112957">
      <w:bodyDiv w:val="1"/>
      <w:marLeft w:val="0"/>
      <w:marRight w:val="0"/>
      <w:marTop w:val="0"/>
      <w:marBottom w:val="0"/>
      <w:divBdr>
        <w:top w:val="none" w:sz="0" w:space="0" w:color="auto"/>
        <w:left w:val="none" w:sz="0" w:space="0" w:color="auto"/>
        <w:bottom w:val="none" w:sz="0" w:space="0" w:color="auto"/>
        <w:right w:val="none" w:sz="0" w:space="0" w:color="auto"/>
      </w:divBdr>
      <w:divsChild>
        <w:div w:id="1643273333">
          <w:marLeft w:val="0"/>
          <w:marRight w:val="0"/>
          <w:marTop w:val="0"/>
          <w:marBottom w:val="0"/>
          <w:divBdr>
            <w:top w:val="none" w:sz="0" w:space="0" w:color="auto"/>
            <w:left w:val="none" w:sz="0" w:space="0" w:color="auto"/>
            <w:bottom w:val="none" w:sz="0" w:space="0" w:color="auto"/>
            <w:right w:val="none" w:sz="0" w:space="0" w:color="auto"/>
          </w:divBdr>
        </w:div>
      </w:divsChild>
    </w:div>
    <w:div w:id="450368269">
      <w:bodyDiv w:val="1"/>
      <w:marLeft w:val="0"/>
      <w:marRight w:val="0"/>
      <w:marTop w:val="0"/>
      <w:marBottom w:val="0"/>
      <w:divBdr>
        <w:top w:val="none" w:sz="0" w:space="0" w:color="auto"/>
        <w:left w:val="none" w:sz="0" w:space="0" w:color="auto"/>
        <w:bottom w:val="none" w:sz="0" w:space="0" w:color="auto"/>
        <w:right w:val="none" w:sz="0" w:space="0" w:color="auto"/>
      </w:divBdr>
    </w:div>
    <w:div w:id="455292068">
      <w:bodyDiv w:val="1"/>
      <w:marLeft w:val="0"/>
      <w:marRight w:val="0"/>
      <w:marTop w:val="0"/>
      <w:marBottom w:val="0"/>
      <w:divBdr>
        <w:top w:val="none" w:sz="0" w:space="0" w:color="auto"/>
        <w:left w:val="none" w:sz="0" w:space="0" w:color="auto"/>
        <w:bottom w:val="none" w:sz="0" w:space="0" w:color="auto"/>
        <w:right w:val="none" w:sz="0" w:space="0" w:color="auto"/>
      </w:divBdr>
      <w:divsChild>
        <w:div w:id="834951552">
          <w:marLeft w:val="0"/>
          <w:marRight w:val="0"/>
          <w:marTop w:val="0"/>
          <w:marBottom w:val="0"/>
          <w:divBdr>
            <w:top w:val="none" w:sz="0" w:space="0" w:color="auto"/>
            <w:left w:val="none" w:sz="0" w:space="0" w:color="auto"/>
            <w:bottom w:val="none" w:sz="0" w:space="0" w:color="auto"/>
            <w:right w:val="none" w:sz="0" w:space="0" w:color="auto"/>
          </w:divBdr>
        </w:div>
        <w:div w:id="949118230">
          <w:marLeft w:val="0"/>
          <w:marRight w:val="0"/>
          <w:marTop w:val="0"/>
          <w:marBottom w:val="0"/>
          <w:divBdr>
            <w:top w:val="none" w:sz="0" w:space="0" w:color="auto"/>
            <w:left w:val="none" w:sz="0" w:space="0" w:color="auto"/>
            <w:bottom w:val="none" w:sz="0" w:space="0" w:color="auto"/>
            <w:right w:val="none" w:sz="0" w:space="0" w:color="auto"/>
          </w:divBdr>
        </w:div>
        <w:div w:id="2112894984">
          <w:marLeft w:val="0"/>
          <w:marRight w:val="0"/>
          <w:marTop w:val="0"/>
          <w:marBottom w:val="0"/>
          <w:divBdr>
            <w:top w:val="none" w:sz="0" w:space="0" w:color="auto"/>
            <w:left w:val="none" w:sz="0" w:space="0" w:color="auto"/>
            <w:bottom w:val="none" w:sz="0" w:space="0" w:color="auto"/>
            <w:right w:val="none" w:sz="0" w:space="0" w:color="auto"/>
          </w:divBdr>
        </w:div>
      </w:divsChild>
    </w:div>
    <w:div w:id="469253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8909">
          <w:marLeft w:val="0"/>
          <w:marRight w:val="0"/>
          <w:marTop w:val="0"/>
          <w:marBottom w:val="0"/>
          <w:divBdr>
            <w:top w:val="none" w:sz="0" w:space="0" w:color="auto"/>
            <w:left w:val="none" w:sz="0" w:space="0" w:color="auto"/>
            <w:bottom w:val="none" w:sz="0" w:space="0" w:color="auto"/>
            <w:right w:val="none" w:sz="0" w:space="0" w:color="auto"/>
          </w:divBdr>
        </w:div>
        <w:div w:id="1397509606">
          <w:marLeft w:val="0"/>
          <w:marRight w:val="0"/>
          <w:marTop w:val="0"/>
          <w:marBottom w:val="0"/>
          <w:divBdr>
            <w:top w:val="none" w:sz="0" w:space="0" w:color="auto"/>
            <w:left w:val="none" w:sz="0" w:space="0" w:color="auto"/>
            <w:bottom w:val="none" w:sz="0" w:space="0" w:color="auto"/>
            <w:right w:val="none" w:sz="0" w:space="0" w:color="auto"/>
          </w:divBdr>
        </w:div>
        <w:div w:id="1384525237">
          <w:marLeft w:val="0"/>
          <w:marRight w:val="0"/>
          <w:marTop w:val="0"/>
          <w:marBottom w:val="0"/>
          <w:divBdr>
            <w:top w:val="none" w:sz="0" w:space="0" w:color="auto"/>
            <w:left w:val="none" w:sz="0" w:space="0" w:color="auto"/>
            <w:bottom w:val="none" w:sz="0" w:space="0" w:color="auto"/>
            <w:right w:val="none" w:sz="0" w:space="0" w:color="auto"/>
          </w:divBdr>
        </w:div>
      </w:divsChild>
    </w:div>
    <w:div w:id="481313252">
      <w:bodyDiv w:val="1"/>
      <w:marLeft w:val="0"/>
      <w:marRight w:val="0"/>
      <w:marTop w:val="0"/>
      <w:marBottom w:val="0"/>
      <w:divBdr>
        <w:top w:val="none" w:sz="0" w:space="0" w:color="auto"/>
        <w:left w:val="none" w:sz="0" w:space="0" w:color="auto"/>
        <w:bottom w:val="none" w:sz="0" w:space="0" w:color="auto"/>
        <w:right w:val="none" w:sz="0" w:space="0" w:color="auto"/>
      </w:divBdr>
    </w:div>
    <w:div w:id="520507857">
      <w:bodyDiv w:val="1"/>
      <w:marLeft w:val="0"/>
      <w:marRight w:val="0"/>
      <w:marTop w:val="0"/>
      <w:marBottom w:val="0"/>
      <w:divBdr>
        <w:top w:val="none" w:sz="0" w:space="0" w:color="auto"/>
        <w:left w:val="none" w:sz="0" w:space="0" w:color="auto"/>
        <w:bottom w:val="none" w:sz="0" w:space="0" w:color="auto"/>
        <w:right w:val="none" w:sz="0" w:space="0" w:color="auto"/>
      </w:divBdr>
      <w:divsChild>
        <w:div w:id="1803187172">
          <w:marLeft w:val="0"/>
          <w:marRight w:val="0"/>
          <w:marTop w:val="0"/>
          <w:marBottom w:val="0"/>
          <w:divBdr>
            <w:top w:val="none" w:sz="0" w:space="0" w:color="auto"/>
            <w:left w:val="none" w:sz="0" w:space="0" w:color="auto"/>
            <w:bottom w:val="none" w:sz="0" w:space="0" w:color="auto"/>
            <w:right w:val="none" w:sz="0" w:space="0" w:color="auto"/>
          </w:divBdr>
        </w:div>
      </w:divsChild>
    </w:div>
    <w:div w:id="527791684">
      <w:bodyDiv w:val="1"/>
      <w:marLeft w:val="0"/>
      <w:marRight w:val="0"/>
      <w:marTop w:val="0"/>
      <w:marBottom w:val="0"/>
      <w:divBdr>
        <w:top w:val="none" w:sz="0" w:space="0" w:color="auto"/>
        <w:left w:val="none" w:sz="0" w:space="0" w:color="auto"/>
        <w:bottom w:val="none" w:sz="0" w:space="0" w:color="auto"/>
        <w:right w:val="none" w:sz="0" w:space="0" w:color="auto"/>
      </w:divBdr>
      <w:divsChild>
        <w:div w:id="2013602775">
          <w:marLeft w:val="0"/>
          <w:marRight w:val="0"/>
          <w:marTop w:val="0"/>
          <w:marBottom w:val="0"/>
          <w:divBdr>
            <w:top w:val="none" w:sz="0" w:space="0" w:color="auto"/>
            <w:left w:val="none" w:sz="0" w:space="0" w:color="auto"/>
            <w:bottom w:val="none" w:sz="0" w:space="0" w:color="auto"/>
            <w:right w:val="none" w:sz="0" w:space="0" w:color="auto"/>
          </w:divBdr>
        </w:div>
        <w:div w:id="1937637482">
          <w:marLeft w:val="0"/>
          <w:marRight w:val="0"/>
          <w:marTop w:val="0"/>
          <w:marBottom w:val="0"/>
          <w:divBdr>
            <w:top w:val="none" w:sz="0" w:space="0" w:color="auto"/>
            <w:left w:val="none" w:sz="0" w:space="0" w:color="auto"/>
            <w:bottom w:val="none" w:sz="0" w:space="0" w:color="auto"/>
            <w:right w:val="none" w:sz="0" w:space="0" w:color="auto"/>
          </w:divBdr>
        </w:div>
        <w:div w:id="1017468321">
          <w:marLeft w:val="0"/>
          <w:marRight w:val="0"/>
          <w:marTop w:val="0"/>
          <w:marBottom w:val="0"/>
          <w:divBdr>
            <w:top w:val="none" w:sz="0" w:space="0" w:color="auto"/>
            <w:left w:val="none" w:sz="0" w:space="0" w:color="auto"/>
            <w:bottom w:val="none" w:sz="0" w:space="0" w:color="auto"/>
            <w:right w:val="none" w:sz="0" w:space="0" w:color="auto"/>
          </w:divBdr>
        </w:div>
      </w:divsChild>
    </w:div>
    <w:div w:id="650334618">
      <w:bodyDiv w:val="1"/>
      <w:marLeft w:val="0"/>
      <w:marRight w:val="0"/>
      <w:marTop w:val="0"/>
      <w:marBottom w:val="0"/>
      <w:divBdr>
        <w:top w:val="none" w:sz="0" w:space="0" w:color="auto"/>
        <w:left w:val="none" w:sz="0" w:space="0" w:color="auto"/>
        <w:bottom w:val="none" w:sz="0" w:space="0" w:color="auto"/>
        <w:right w:val="none" w:sz="0" w:space="0" w:color="auto"/>
      </w:divBdr>
    </w:div>
    <w:div w:id="736784089">
      <w:bodyDiv w:val="1"/>
      <w:marLeft w:val="0"/>
      <w:marRight w:val="0"/>
      <w:marTop w:val="0"/>
      <w:marBottom w:val="0"/>
      <w:divBdr>
        <w:top w:val="none" w:sz="0" w:space="0" w:color="auto"/>
        <w:left w:val="none" w:sz="0" w:space="0" w:color="auto"/>
        <w:bottom w:val="none" w:sz="0" w:space="0" w:color="auto"/>
        <w:right w:val="none" w:sz="0" w:space="0" w:color="auto"/>
      </w:divBdr>
      <w:divsChild>
        <w:div w:id="18437544">
          <w:marLeft w:val="0"/>
          <w:marRight w:val="0"/>
          <w:marTop w:val="0"/>
          <w:marBottom w:val="0"/>
          <w:divBdr>
            <w:top w:val="none" w:sz="0" w:space="0" w:color="auto"/>
            <w:left w:val="none" w:sz="0" w:space="0" w:color="auto"/>
            <w:bottom w:val="none" w:sz="0" w:space="0" w:color="auto"/>
            <w:right w:val="none" w:sz="0" w:space="0" w:color="auto"/>
          </w:divBdr>
        </w:div>
      </w:divsChild>
    </w:div>
    <w:div w:id="750200855">
      <w:bodyDiv w:val="1"/>
      <w:marLeft w:val="0"/>
      <w:marRight w:val="0"/>
      <w:marTop w:val="0"/>
      <w:marBottom w:val="0"/>
      <w:divBdr>
        <w:top w:val="none" w:sz="0" w:space="0" w:color="auto"/>
        <w:left w:val="none" w:sz="0" w:space="0" w:color="auto"/>
        <w:bottom w:val="none" w:sz="0" w:space="0" w:color="auto"/>
        <w:right w:val="none" w:sz="0" w:space="0" w:color="auto"/>
      </w:divBdr>
    </w:div>
    <w:div w:id="763454113">
      <w:bodyDiv w:val="1"/>
      <w:marLeft w:val="0"/>
      <w:marRight w:val="0"/>
      <w:marTop w:val="0"/>
      <w:marBottom w:val="0"/>
      <w:divBdr>
        <w:top w:val="none" w:sz="0" w:space="0" w:color="auto"/>
        <w:left w:val="none" w:sz="0" w:space="0" w:color="auto"/>
        <w:bottom w:val="none" w:sz="0" w:space="0" w:color="auto"/>
        <w:right w:val="none" w:sz="0" w:space="0" w:color="auto"/>
      </w:divBdr>
      <w:divsChild>
        <w:div w:id="307125372">
          <w:marLeft w:val="0"/>
          <w:marRight w:val="0"/>
          <w:marTop w:val="0"/>
          <w:marBottom w:val="0"/>
          <w:divBdr>
            <w:top w:val="none" w:sz="0" w:space="0" w:color="auto"/>
            <w:left w:val="none" w:sz="0" w:space="0" w:color="auto"/>
            <w:bottom w:val="none" w:sz="0" w:space="0" w:color="auto"/>
            <w:right w:val="none" w:sz="0" w:space="0" w:color="auto"/>
          </w:divBdr>
        </w:div>
        <w:div w:id="328944185">
          <w:marLeft w:val="0"/>
          <w:marRight w:val="0"/>
          <w:marTop w:val="0"/>
          <w:marBottom w:val="0"/>
          <w:divBdr>
            <w:top w:val="none" w:sz="0" w:space="0" w:color="auto"/>
            <w:left w:val="none" w:sz="0" w:space="0" w:color="auto"/>
            <w:bottom w:val="none" w:sz="0" w:space="0" w:color="auto"/>
            <w:right w:val="none" w:sz="0" w:space="0" w:color="auto"/>
          </w:divBdr>
        </w:div>
        <w:div w:id="1272590667">
          <w:marLeft w:val="0"/>
          <w:marRight w:val="0"/>
          <w:marTop w:val="0"/>
          <w:marBottom w:val="0"/>
          <w:divBdr>
            <w:top w:val="none" w:sz="0" w:space="0" w:color="auto"/>
            <w:left w:val="none" w:sz="0" w:space="0" w:color="auto"/>
            <w:bottom w:val="none" w:sz="0" w:space="0" w:color="auto"/>
            <w:right w:val="none" w:sz="0" w:space="0" w:color="auto"/>
          </w:divBdr>
        </w:div>
      </w:divsChild>
    </w:div>
    <w:div w:id="787774157">
      <w:bodyDiv w:val="1"/>
      <w:marLeft w:val="0"/>
      <w:marRight w:val="0"/>
      <w:marTop w:val="0"/>
      <w:marBottom w:val="0"/>
      <w:divBdr>
        <w:top w:val="none" w:sz="0" w:space="0" w:color="auto"/>
        <w:left w:val="none" w:sz="0" w:space="0" w:color="auto"/>
        <w:bottom w:val="none" w:sz="0" w:space="0" w:color="auto"/>
        <w:right w:val="none" w:sz="0" w:space="0" w:color="auto"/>
      </w:divBdr>
      <w:divsChild>
        <w:div w:id="585648127">
          <w:marLeft w:val="0"/>
          <w:marRight w:val="0"/>
          <w:marTop w:val="0"/>
          <w:marBottom w:val="0"/>
          <w:divBdr>
            <w:top w:val="none" w:sz="0" w:space="0" w:color="auto"/>
            <w:left w:val="none" w:sz="0" w:space="0" w:color="auto"/>
            <w:bottom w:val="none" w:sz="0" w:space="0" w:color="auto"/>
            <w:right w:val="none" w:sz="0" w:space="0" w:color="auto"/>
          </w:divBdr>
        </w:div>
      </w:divsChild>
    </w:div>
    <w:div w:id="795567056">
      <w:bodyDiv w:val="1"/>
      <w:marLeft w:val="0"/>
      <w:marRight w:val="0"/>
      <w:marTop w:val="0"/>
      <w:marBottom w:val="0"/>
      <w:divBdr>
        <w:top w:val="none" w:sz="0" w:space="0" w:color="auto"/>
        <w:left w:val="none" w:sz="0" w:space="0" w:color="auto"/>
        <w:bottom w:val="none" w:sz="0" w:space="0" w:color="auto"/>
        <w:right w:val="none" w:sz="0" w:space="0" w:color="auto"/>
      </w:divBdr>
    </w:div>
    <w:div w:id="840202172">
      <w:bodyDiv w:val="1"/>
      <w:marLeft w:val="0"/>
      <w:marRight w:val="0"/>
      <w:marTop w:val="0"/>
      <w:marBottom w:val="0"/>
      <w:divBdr>
        <w:top w:val="none" w:sz="0" w:space="0" w:color="auto"/>
        <w:left w:val="none" w:sz="0" w:space="0" w:color="auto"/>
        <w:bottom w:val="none" w:sz="0" w:space="0" w:color="auto"/>
        <w:right w:val="none" w:sz="0" w:space="0" w:color="auto"/>
      </w:divBdr>
    </w:div>
    <w:div w:id="871311236">
      <w:bodyDiv w:val="1"/>
      <w:marLeft w:val="0"/>
      <w:marRight w:val="0"/>
      <w:marTop w:val="0"/>
      <w:marBottom w:val="0"/>
      <w:divBdr>
        <w:top w:val="none" w:sz="0" w:space="0" w:color="auto"/>
        <w:left w:val="none" w:sz="0" w:space="0" w:color="auto"/>
        <w:bottom w:val="none" w:sz="0" w:space="0" w:color="auto"/>
        <w:right w:val="none" w:sz="0" w:space="0" w:color="auto"/>
      </w:divBdr>
      <w:divsChild>
        <w:div w:id="187644780">
          <w:marLeft w:val="0"/>
          <w:marRight w:val="0"/>
          <w:marTop w:val="0"/>
          <w:marBottom w:val="0"/>
          <w:divBdr>
            <w:top w:val="none" w:sz="0" w:space="0" w:color="auto"/>
            <w:left w:val="none" w:sz="0" w:space="0" w:color="auto"/>
            <w:bottom w:val="none" w:sz="0" w:space="0" w:color="auto"/>
            <w:right w:val="none" w:sz="0" w:space="0" w:color="auto"/>
          </w:divBdr>
        </w:div>
      </w:divsChild>
    </w:div>
    <w:div w:id="880479942">
      <w:bodyDiv w:val="1"/>
      <w:marLeft w:val="0"/>
      <w:marRight w:val="0"/>
      <w:marTop w:val="0"/>
      <w:marBottom w:val="0"/>
      <w:divBdr>
        <w:top w:val="none" w:sz="0" w:space="0" w:color="auto"/>
        <w:left w:val="none" w:sz="0" w:space="0" w:color="auto"/>
        <w:bottom w:val="none" w:sz="0" w:space="0" w:color="auto"/>
        <w:right w:val="none" w:sz="0" w:space="0" w:color="auto"/>
      </w:divBdr>
      <w:divsChild>
        <w:div w:id="1866478992">
          <w:marLeft w:val="0"/>
          <w:marRight w:val="0"/>
          <w:marTop w:val="0"/>
          <w:marBottom w:val="0"/>
          <w:divBdr>
            <w:top w:val="none" w:sz="0" w:space="0" w:color="auto"/>
            <w:left w:val="none" w:sz="0" w:space="0" w:color="auto"/>
            <w:bottom w:val="none" w:sz="0" w:space="0" w:color="auto"/>
            <w:right w:val="none" w:sz="0" w:space="0" w:color="auto"/>
          </w:divBdr>
        </w:div>
        <w:div w:id="5983082">
          <w:marLeft w:val="0"/>
          <w:marRight w:val="0"/>
          <w:marTop w:val="240"/>
          <w:marBottom w:val="0"/>
          <w:divBdr>
            <w:top w:val="none" w:sz="0" w:space="0" w:color="auto"/>
            <w:left w:val="none" w:sz="0" w:space="0" w:color="auto"/>
            <w:bottom w:val="none" w:sz="0" w:space="0" w:color="auto"/>
            <w:right w:val="none" w:sz="0" w:space="0" w:color="auto"/>
          </w:divBdr>
        </w:div>
      </w:divsChild>
    </w:div>
    <w:div w:id="951277994">
      <w:bodyDiv w:val="1"/>
      <w:marLeft w:val="0"/>
      <w:marRight w:val="0"/>
      <w:marTop w:val="0"/>
      <w:marBottom w:val="0"/>
      <w:divBdr>
        <w:top w:val="none" w:sz="0" w:space="0" w:color="auto"/>
        <w:left w:val="none" w:sz="0" w:space="0" w:color="auto"/>
        <w:bottom w:val="none" w:sz="0" w:space="0" w:color="auto"/>
        <w:right w:val="none" w:sz="0" w:space="0" w:color="auto"/>
      </w:divBdr>
      <w:divsChild>
        <w:div w:id="673075003">
          <w:marLeft w:val="0"/>
          <w:marRight w:val="0"/>
          <w:marTop w:val="0"/>
          <w:marBottom w:val="0"/>
          <w:divBdr>
            <w:top w:val="none" w:sz="0" w:space="0" w:color="auto"/>
            <w:left w:val="none" w:sz="0" w:space="0" w:color="auto"/>
            <w:bottom w:val="none" w:sz="0" w:space="0" w:color="auto"/>
            <w:right w:val="none" w:sz="0" w:space="0" w:color="auto"/>
          </w:divBdr>
        </w:div>
      </w:divsChild>
    </w:div>
    <w:div w:id="964240800">
      <w:bodyDiv w:val="1"/>
      <w:marLeft w:val="0"/>
      <w:marRight w:val="0"/>
      <w:marTop w:val="0"/>
      <w:marBottom w:val="0"/>
      <w:divBdr>
        <w:top w:val="none" w:sz="0" w:space="0" w:color="auto"/>
        <w:left w:val="none" w:sz="0" w:space="0" w:color="auto"/>
        <w:bottom w:val="none" w:sz="0" w:space="0" w:color="auto"/>
        <w:right w:val="none" w:sz="0" w:space="0" w:color="auto"/>
      </w:divBdr>
      <w:divsChild>
        <w:div w:id="1606111200">
          <w:marLeft w:val="0"/>
          <w:marRight w:val="0"/>
          <w:marTop w:val="0"/>
          <w:marBottom w:val="0"/>
          <w:divBdr>
            <w:top w:val="none" w:sz="0" w:space="0" w:color="auto"/>
            <w:left w:val="none" w:sz="0" w:space="0" w:color="auto"/>
            <w:bottom w:val="none" w:sz="0" w:space="0" w:color="auto"/>
            <w:right w:val="none" w:sz="0" w:space="0" w:color="auto"/>
          </w:divBdr>
        </w:div>
        <w:div w:id="1493372423">
          <w:marLeft w:val="0"/>
          <w:marRight w:val="0"/>
          <w:marTop w:val="0"/>
          <w:marBottom w:val="0"/>
          <w:divBdr>
            <w:top w:val="none" w:sz="0" w:space="0" w:color="auto"/>
            <w:left w:val="none" w:sz="0" w:space="0" w:color="auto"/>
            <w:bottom w:val="none" w:sz="0" w:space="0" w:color="auto"/>
            <w:right w:val="none" w:sz="0" w:space="0" w:color="auto"/>
          </w:divBdr>
        </w:div>
      </w:divsChild>
    </w:div>
    <w:div w:id="1020624623">
      <w:bodyDiv w:val="1"/>
      <w:marLeft w:val="0"/>
      <w:marRight w:val="0"/>
      <w:marTop w:val="0"/>
      <w:marBottom w:val="0"/>
      <w:divBdr>
        <w:top w:val="none" w:sz="0" w:space="0" w:color="auto"/>
        <w:left w:val="none" w:sz="0" w:space="0" w:color="auto"/>
        <w:bottom w:val="none" w:sz="0" w:space="0" w:color="auto"/>
        <w:right w:val="none" w:sz="0" w:space="0" w:color="auto"/>
      </w:divBdr>
    </w:div>
    <w:div w:id="1026522129">
      <w:bodyDiv w:val="1"/>
      <w:marLeft w:val="0"/>
      <w:marRight w:val="0"/>
      <w:marTop w:val="0"/>
      <w:marBottom w:val="0"/>
      <w:divBdr>
        <w:top w:val="none" w:sz="0" w:space="0" w:color="auto"/>
        <w:left w:val="none" w:sz="0" w:space="0" w:color="auto"/>
        <w:bottom w:val="none" w:sz="0" w:space="0" w:color="auto"/>
        <w:right w:val="none" w:sz="0" w:space="0" w:color="auto"/>
      </w:divBdr>
    </w:div>
    <w:div w:id="1117481103">
      <w:bodyDiv w:val="1"/>
      <w:marLeft w:val="0"/>
      <w:marRight w:val="0"/>
      <w:marTop w:val="0"/>
      <w:marBottom w:val="0"/>
      <w:divBdr>
        <w:top w:val="none" w:sz="0" w:space="0" w:color="auto"/>
        <w:left w:val="none" w:sz="0" w:space="0" w:color="auto"/>
        <w:bottom w:val="none" w:sz="0" w:space="0" w:color="auto"/>
        <w:right w:val="none" w:sz="0" w:space="0" w:color="auto"/>
      </w:divBdr>
    </w:div>
    <w:div w:id="1183858690">
      <w:bodyDiv w:val="1"/>
      <w:marLeft w:val="0"/>
      <w:marRight w:val="0"/>
      <w:marTop w:val="0"/>
      <w:marBottom w:val="0"/>
      <w:divBdr>
        <w:top w:val="none" w:sz="0" w:space="0" w:color="auto"/>
        <w:left w:val="none" w:sz="0" w:space="0" w:color="auto"/>
        <w:bottom w:val="none" w:sz="0" w:space="0" w:color="auto"/>
        <w:right w:val="none" w:sz="0" w:space="0" w:color="auto"/>
      </w:divBdr>
    </w:div>
    <w:div w:id="1231043793">
      <w:bodyDiv w:val="1"/>
      <w:marLeft w:val="0"/>
      <w:marRight w:val="0"/>
      <w:marTop w:val="0"/>
      <w:marBottom w:val="0"/>
      <w:divBdr>
        <w:top w:val="none" w:sz="0" w:space="0" w:color="auto"/>
        <w:left w:val="none" w:sz="0" w:space="0" w:color="auto"/>
        <w:bottom w:val="none" w:sz="0" w:space="0" w:color="auto"/>
        <w:right w:val="none" w:sz="0" w:space="0" w:color="auto"/>
      </w:divBdr>
      <w:divsChild>
        <w:div w:id="1448306597">
          <w:marLeft w:val="0"/>
          <w:marRight w:val="0"/>
          <w:marTop w:val="0"/>
          <w:marBottom w:val="0"/>
          <w:divBdr>
            <w:top w:val="none" w:sz="0" w:space="0" w:color="auto"/>
            <w:left w:val="none" w:sz="0" w:space="0" w:color="auto"/>
            <w:bottom w:val="none" w:sz="0" w:space="0" w:color="auto"/>
            <w:right w:val="none" w:sz="0" w:space="0" w:color="auto"/>
          </w:divBdr>
        </w:div>
      </w:divsChild>
    </w:div>
    <w:div w:id="1346402247">
      <w:bodyDiv w:val="1"/>
      <w:marLeft w:val="0"/>
      <w:marRight w:val="0"/>
      <w:marTop w:val="0"/>
      <w:marBottom w:val="0"/>
      <w:divBdr>
        <w:top w:val="none" w:sz="0" w:space="0" w:color="auto"/>
        <w:left w:val="none" w:sz="0" w:space="0" w:color="auto"/>
        <w:bottom w:val="none" w:sz="0" w:space="0" w:color="auto"/>
        <w:right w:val="none" w:sz="0" w:space="0" w:color="auto"/>
      </w:divBdr>
      <w:divsChild>
        <w:div w:id="1065026045">
          <w:marLeft w:val="0"/>
          <w:marRight w:val="0"/>
          <w:marTop w:val="0"/>
          <w:marBottom w:val="0"/>
          <w:divBdr>
            <w:top w:val="none" w:sz="0" w:space="0" w:color="auto"/>
            <w:left w:val="none" w:sz="0" w:space="0" w:color="auto"/>
            <w:bottom w:val="none" w:sz="0" w:space="0" w:color="auto"/>
            <w:right w:val="none" w:sz="0" w:space="0" w:color="auto"/>
          </w:divBdr>
        </w:div>
      </w:divsChild>
    </w:div>
    <w:div w:id="1389303032">
      <w:bodyDiv w:val="1"/>
      <w:marLeft w:val="0"/>
      <w:marRight w:val="0"/>
      <w:marTop w:val="0"/>
      <w:marBottom w:val="0"/>
      <w:divBdr>
        <w:top w:val="none" w:sz="0" w:space="0" w:color="auto"/>
        <w:left w:val="none" w:sz="0" w:space="0" w:color="auto"/>
        <w:bottom w:val="none" w:sz="0" w:space="0" w:color="auto"/>
        <w:right w:val="none" w:sz="0" w:space="0" w:color="auto"/>
      </w:divBdr>
    </w:div>
    <w:div w:id="1409041241">
      <w:bodyDiv w:val="1"/>
      <w:marLeft w:val="0"/>
      <w:marRight w:val="0"/>
      <w:marTop w:val="0"/>
      <w:marBottom w:val="0"/>
      <w:divBdr>
        <w:top w:val="none" w:sz="0" w:space="0" w:color="auto"/>
        <w:left w:val="none" w:sz="0" w:space="0" w:color="auto"/>
        <w:bottom w:val="none" w:sz="0" w:space="0" w:color="auto"/>
        <w:right w:val="none" w:sz="0" w:space="0" w:color="auto"/>
      </w:divBdr>
    </w:div>
    <w:div w:id="1412117284">
      <w:bodyDiv w:val="1"/>
      <w:marLeft w:val="0"/>
      <w:marRight w:val="0"/>
      <w:marTop w:val="0"/>
      <w:marBottom w:val="0"/>
      <w:divBdr>
        <w:top w:val="none" w:sz="0" w:space="0" w:color="auto"/>
        <w:left w:val="none" w:sz="0" w:space="0" w:color="auto"/>
        <w:bottom w:val="none" w:sz="0" w:space="0" w:color="auto"/>
        <w:right w:val="none" w:sz="0" w:space="0" w:color="auto"/>
      </w:divBdr>
      <w:divsChild>
        <w:div w:id="22556898">
          <w:marLeft w:val="0"/>
          <w:marRight w:val="0"/>
          <w:marTop w:val="0"/>
          <w:marBottom w:val="0"/>
          <w:divBdr>
            <w:top w:val="none" w:sz="0" w:space="0" w:color="auto"/>
            <w:left w:val="none" w:sz="0" w:space="0" w:color="auto"/>
            <w:bottom w:val="none" w:sz="0" w:space="0" w:color="auto"/>
            <w:right w:val="none" w:sz="0" w:space="0" w:color="auto"/>
          </w:divBdr>
        </w:div>
      </w:divsChild>
    </w:div>
    <w:div w:id="1446653699">
      <w:bodyDiv w:val="1"/>
      <w:marLeft w:val="0"/>
      <w:marRight w:val="0"/>
      <w:marTop w:val="0"/>
      <w:marBottom w:val="0"/>
      <w:divBdr>
        <w:top w:val="none" w:sz="0" w:space="0" w:color="auto"/>
        <w:left w:val="none" w:sz="0" w:space="0" w:color="auto"/>
        <w:bottom w:val="none" w:sz="0" w:space="0" w:color="auto"/>
        <w:right w:val="none" w:sz="0" w:space="0" w:color="auto"/>
      </w:divBdr>
      <w:divsChild>
        <w:div w:id="1897545105">
          <w:marLeft w:val="0"/>
          <w:marRight w:val="0"/>
          <w:marTop w:val="0"/>
          <w:marBottom w:val="0"/>
          <w:divBdr>
            <w:top w:val="none" w:sz="0" w:space="0" w:color="auto"/>
            <w:left w:val="none" w:sz="0" w:space="0" w:color="auto"/>
            <w:bottom w:val="none" w:sz="0" w:space="0" w:color="auto"/>
            <w:right w:val="none" w:sz="0" w:space="0" w:color="auto"/>
          </w:divBdr>
        </w:div>
        <w:div w:id="2074035530">
          <w:marLeft w:val="0"/>
          <w:marRight w:val="0"/>
          <w:marTop w:val="0"/>
          <w:marBottom w:val="0"/>
          <w:divBdr>
            <w:top w:val="none" w:sz="0" w:space="0" w:color="auto"/>
            <w:left w:val="none" w:sz="0" w:space="0" w:color="auto"/>
            <w:bottom w:val="none" w:sz="0" w:space="0" w:color="auto"/>
            <w:right w:val="none" w:sz="0" w:space="0" w:color="auto"/>
          </w:divBdr>
        </w:div>
      </w:divsChild>
    </w:div>
    <w:div w:id="1544900317">
      <w:bodyDiv w:val="1"/>
      <w:marLeft w:val="0"/>
      <w:marRight w:val="0"/>
      <w:marTop w:val="0"/>
      <w:marBottom w:val="0"/>
      <w:divBdr>
        <w:top w:val="none" w:sz="0" w:space="0" w:color="auto"/>
        <w:left w:val="none" w:sz="0" w:space="0" w:color="auto"/>
        <w:bottom w:val="none" w:sz="0" w:space="0" w:color="auto"/>
        <w:right w:val="none" w:sz="0" w:space="0" w:color="auto"/>
      </w:divBdr>
      <w:divsChild>
        <w:div w:id="473762875">
          <w:marLeft w:val="0"/>
          <w:marRight w:val="0"/>
          <w:marTop w:val="0"/>
          <w:marBottom w:val="0"/>
          <w:divBdr>
            <w:top w:val="none" w:sz="0" w:space="0" w:color="auto"/>
            <w:left w:val="none" w:sz="0" w:space="0" w:color="auto"/>
            <w:bottom w:val="none" w:sz="0" w:space="0" w:color="auto"/>
            <w:right w:val="none" w:sz="0" w:space="0" w:color="auto"/>
          </w:divBdr>
        </w:div>
        <w:div w:id="1171606952">
          <w:marLeft w:val="0"/>
          <w:marRight w:val="0"/>
          <w:marTop w:val="0"/>
          <w:marBottom w:val="0"/>
          <w:divBdr>
            <w:top w:val="none" w:sz="0" w:space="0" w:color="auto"/>
            <w:left w:val="none" w:sz="0" w:space="0" w:color="auto"/>
            <w:bottom w:val="none" w:sz="0" w:space="0" w:color="auto"/>
            <w:right w:val="none" w:sz="0" w:space="0" w:color="auto"/>
          </w:divBdr>
        </w:div>
        <w:div w:id="1554460387">
          <w:marLeft w:val="0"/>
          <w:marRight w:val="0"/>
          <w:marTop w:val="0"/>
          <w:marBottom w:val="0"/>
          <w:divBdr>
            <w:top w:val="none" w:sz="0" w:space="0" w:color="auto"/>
            <w:left w:val="none" w:sz="0" w:space="0" w:color="auto"/>
            <w:bottom w:val="none" w:sz="0" w:space="0" w:color="auto"/>
            <w:right w:val="none" w:sz="0" w:space="0" w:color="auto"/>
          </w:divBdr>
        </w:div>
      </w:divsChild>
    </w:div>
    <w:div w:id="1567111042">
      <w:bodyDiv w:val="1"/>
      <w:marLeft w:val="0"/>
      <w:marRight w:val="0"/>
      <w:marTop w:val="0"/>
      <w:marBottom w:val="0"/>
      <w:divBdr>
        <w:top w:val="none" w:sz="0" w:space="0" w:color="auto"/>
        <w:left w:val="none" w:sz="0" w:space="0" w:color="auto"/>
        <w:bottom w:val="none" w:sz="0" w:space="0" w:color="auto"/>
        <w:right w:val="none" w:sz="0" w:space="0" w:color="auto"/>
      </w:divBdr>
      <w:divsChild>
        <w:div w:id="371997539">
          <w:marLeft w:val="0"/>
          <w:marRight w:val="0"/>
          <w:marTop w:val="0"/>
          <w:marBottom w:val="0"/>
          <w:divBdr>
            <w:top w:val="none" w:sz="0" w:space="0" w:color="auto"/>
            <w:left w:val="none" w:sz="0" w:space="0" w:color="auto"/>
            <w:bottom w:val="none" w:sz="0" w:space="0" w:color="auto"/>
            <w:right w:val="none" w:sz="0" w:space="0" w:color="auto"/>
          </w:divBdr>
        </w:div>
      </w:divsChild>
    </w:div>
    <w:div w:id="1571623609">
      <w:bodyDiv w:val="1"/>
      <w:marLeft w:val="0"/>
      <w:marRight w:val="0"/>
      <w:marTop w:val="0"/>
      <w:marBottom w:val="0"/>
      <w:divBdr>
        <w:top w:val="none" w:sz="0" w:space="0" w:color="auto"/>
        <w:left w:val="none" w:sz="0" w:space="0" w:color="auto"/>
        <w:bottom w:val="none" w:sz="0" w:space="0" w:color="auto"/>
        <w:right w:val="none" w:sz="0" w:space="0" w:color="auto"/>
      </w:divBdr>
      <w:divsChild>
        <w:div w:id="677853310">
          <w:marLeft w:val="0"/>
          <w:marRight w:val="0"/>
          <w:marTop w:val="0"/>
          <w:marBottom w:val="0"/>
          <w:divBdr>
            <w:top w:val="none" w:sz="0" w:space="0" w:color="auto"/>
            <w:left w:val="none" w:sz="0" w:space="0" w:color="auto"/>
            <w:bottom w:val="none" w:sz="0" w:space="0" w:color="auto"/>
            <w:right w:val="none" w:sz="0" w:space="0" w:color="auto"/>
          </w:divBdr>
        </w:div>
      </w:divsChild>
    </w:div>
    <w:div w:id="1599632710">
      <w:bodyDiv w:val="1"/>
      <w:marLeft w:val="0"/>
      <w:marRight w:val="0"/>
      <w:marTop w:val="0"/>
      <w:marBottom w:val="0"/>
      <w:divBdr>
        <w:top w:val="none" w:sz="0" w:space="0" w:color="auto"/>
        <w:left w:val="none" w:sz="0" w:space="0" w:color="auto"/>
        <w:bottom w:val="none" w:sz="0" w:space="0" w:color="auto"/>
        <w:right w:val="none" w:sz="0" w:space="0" w:color="auto"/>
      </w:divBdr>
      <w:divsChild>
        <w:div w:id="1877505253">
          <w:marLeft w:val="0"/>
          <w:marRight w:val="0"/>
          <w:marTop w:val="0"/>
          <w:marBottom w:val="0"/>
          <w:divBdr>
            <w:top w:val="none" w:sz="0" w:space="0" w:color="auto"/>
            <w:left w:val="none" w:sz="0" w:space="0" w:color="auto"/>
            <w:bottom w:val="none" w:sz="0" w:space="0" w:color="auto"/>
            <w:right w:val="none" w:sz="0" w:space="0" w:color="auto"/>
          </w:divBdr>
        </w:div>
      </w:divsChild>
    </w:div>
    <w:div w:id="1663702966">
      <w:bodyDiv w:val="1"/>
      <w:marLeft w:val="0"/>
      <w:marRight w:val="0"/>
      <w:marTop w:val="0"/>
      <w:marBottom w:val="0"/>
      <w:divBdr>
        <w:top w:val="none" w:sz="0" w:space="0" w:color="auto"/>
        <w:left w:val="none" w:sz="0" w:space="0" w:color="auto"/>
        <w:bottom w:val="none" w:sz="0" w:space="0" w:color="auto"/>
        <w:right w:val="none" w:sz="0" w:space="0" w:color="auto"/>
      </w:divBdr>
    </w:div>
    <w:div w:id="1668752778">
      <w:bodyDiv w:val="1"/>
      <w:marLeft w:val="0"/>
      <w:marRight w:val="0"/>
      <w:marTop w:val="0"/>
      <w:marBottom w:val="0"/>
      <w:divBdr>
        <w:top w:val="none" w:sz="0" w:space="0" w:color="auto"/>
        <w:left w:val="none" w:sz="0" w:space="0" w:color="auto"/>
        <w:bottom w:val="none" w:sz="0" w:space="0" w:color="auto"/>
        <w:right w:val="none" w:sz="0" w:space="0" w:color="auto"/>
      </w:divBdr>
    </w:div>
    <w:div w:id="1732730499">
      <w:bodyDiv w:val="1"/>
      <w:marLeft w:val="0"/>
      <w:marRight w:val="0"/>
      <w:marTop w:val="0"/>
      <w:marBottom w:val="0"/>
      <w:divBdr>
        <w:top w:val="none" w:sz="0" w:space="0" w:color="auto"/>
        <w:left w:val="none" w:sz="0" w:space="0" w:color="auto"/>
        <w:bottom w:val="none" w:sz="0" w:space="0" w:color="auto"/>
        <w:right w:val="none" w:sz="0" w:space="0" w:color="auto"/>
      </w:divBdr>
    </w:div>
    <w:div w:id="1755589050">
      <w:bodyDiv w:val="1"/>
      <w:marLeft w:val="0"/>
      <w:marRight w:val="0"/>
      <w:marTop w:val="0"/>
      <w:marBottom w:val="0"/>
      <w:divBdr>
        <w:top w:val="none" w:sz="0" w:space="0" w:color="auto"/>
        <w:left w:val="none" w:sz="0" w:space="0" w:color="auto"/>
        <w:bottom w:val="none" w:sz="0" w:space="0" w:color="auto"/>
        <w:right w:val="none" w:sz="0" w:space="0" w:color="auto"/>
      </w:divBdr>
    </w:div>
    <w:div w:id="1758407710">
      <w:bodyDiv w:val="1"/>
      <w:marLeft w:val="0"/>
      <w:marRight w:val="0"/>
      <w:marTop w:val="0"/>
      <w:marBottom w:val="0"/>
      <w:divBdr>
        <w:top w:val="none" w:sz="0" w:space="0" w:color="auto"/>
        <w:left w:val="none" w:sz="0" w:space="0" w:color="auto"/>
        <w:bottom w:val="none" w:sz="0" w:space="0" w:color="auto"/>
        <w:right w:val="none" w:sz="0" w:space="0" w:color="auto"/>
      </w:divBdr>
      <w:divsChild>
        <w:div w:id="856583525">
          <w:marLeft w:val="0"/>
          <w:marRight w:val="0"/>
          <w:marTop w:val="0"/>
          <w:marBottom w:val="0"/>
          <w:divBdr>
            <w:top w:val="none" w:sz="0" w:space="0" w:color="auto"/>
            <w:left w:val="none" w:sz="0" w:space="0" w:color="auto"/>
            <w:bottom w:val="none" w:sz="0" w:space="0" w:color="auto"/>
            <w:right w:val="none" w:sz="0" w:space="0" w:color="auto"/>
          </w:divBdr>
        </w:div>
      </w:divsChild>
    </w:div>
    <w:div w:id="1783107112">
      <w:bodyDiv w:val="1"/>
      <w:marLeft w:val="0"/>
      <w:marRight w:val="0"/>
      <w:marTop w:val="0"/>
      <w:marBottom w:val="0"/>
      <w:divBdr>
        <w:top w:val="none" w:sz="0" w:space="0" w:color="auto"/>
        <w:left w:val="none" w:sz="0" w:space="0" w:color="auto"/>
        <w:bottom w:val="none" w:sz="0" w:space="0" w:color="auto"/>
        <w:right w:val="none" w:sz="0" w:space="0" w:color="auto"/>
      </w:divBdr>
      <w:divsChild>
        <w:div w:id="231501271">
          <w:marLeft w:val="0"/>
          <w:marRight w:val="0"/>
          <w:marTop w:val="0"/>
          <w:marBottom w:val="0"/>
          <w:divBdr>
            <w:top w:val="none" w:sz="0" w:space="0" w:color="auto"/>
            <w:left w:val="none" w:sz="0" w:space="0" w:color="auto"/>
            <w:bottom w:val="none" w:sz="0" w:space="0" w:color="auto"/>
            <w:right w:val="none" w:sz="0" w:space="0" w:color="auto"/>
          </w:divBdr>
        </w:div>
      </w:divsChild>
    </w:div>
    <w:div w:id="1804149284">
      <w:bodyDiv w:val="1"/>
      <w:marLeft w:val="0"/>
      <w:marRight w:val="0"/>
      <w:marTop w:val="0"/>
      <w:marBottom w:val="0"/>
      <w:divBdr>
        <w:top w:val="none" w:sz="0" w:space="0" w:color="auto"/>
        <w:left w:val="none" w:sz="0" w:space="0" w:color="auto"/>
        <w:bottom w:val="none" w:sz="0" w:space="0" w:color="auto"/>
        <w:right w:val="none" w:sz="0" w:space="0" w:color="auto"/>
      </w:divBdr>
      <w:divsChild>
        <w:div w:id="1444492422">
          <w:marLeft w:val="0"/>
          <w:marRight w:val="0"/>
          <w:marTop w:val="0"/>
          <w:marBottom w:val="0"/>
          <w:divBdr>
            <w:top w:val="none" w:sz="0" w:space="0" w:color="auto"/>
            <w:left w:val="none" w:sz="0" w:space="0" w:color="auto"/>
            <w:bottom w:val="none" w:sz="0" w:space="0" w:color="auto"/>
            <w:right w:val="none" w:sz="0" w:space="0" w:color="auto"/>
          </w:divBdr>
        </w:div>
      </w:divsChild>
    </w:div>
    <w:div w:id="1847817766">
      <w:bodyDiv w:val="1"/>
      <w:marLeft w:val="0"/>
      <w:marRight w:val="0"/>
      <w:marTop w:val="0"/>
      <w:marBottom w:val="0"/>
      <w:divBdr>
        <w:top w:val="none" w:sz="0" w:space="0" w:color="auto"/>
        <w:left w:val="none" w:sz="0" w:space="0" w:color="auto"/>
        <w:bottom w:val="none" w:sz="0" w:space="0" w:color="auto"/>
        <w:right w:val="none" w:sz="0" w:space="0" w:color="auto"/>
      </w:divBdr>
    </w:div>
    <w:div w:id="1858108820">
      <w:bodyDiv w:val="1"/>
      <w:marLeft w:val="0"/>
      <w:marRight w:val="0"/>
      <w:marTop w:val="0"/>
      <w:marBottom w:val="0"/>
      <w:divBdr>
        <w:top w:val="none" w:sz="0" w:space="0" w:color="auto"/>
        <w:left w:val="none" w:sz="0" w:space="0" w:color="auto"/>
        <w:bottom w:val="none" w:sz="0" w:space="0" w:color="auto"/>
        <w:right w:val="none" w:sz="0" w:space="0" w:color="auto"/>
      </w:divBdr>
    </w:div>
    <w:div w:id="1910192224">
      <w:bodyDiv w:val="1"/>
      <w:marLeft w:val="0"/>
      <w:marRight w:val="0"/>
      <w:marTop w:val="0"/>
      <w:marBottom w:val="0"/>
      <w:divBdr>
        <w:top w:val="none" w:sz="0" w:space="0" w:color="auto"/>
        <w:left w:val="none" w:sz="0" w:space="0" w:color="auto"/>
        <w:bottom w:val="none" w:sz="0" w:space="0" w:color="auto"/>
        <w:right w:val="none" w:sz="0" w:space="0" w:color="auto"/>
      </w:divBdr>
      <w:divsChild>
        <w:div w:id="1989555123">
          <w:marLeft w:val="0"/>
          <w:marRight w:val="0"/>
          <w:marTop w:val="0"/>
          <w:marBottom w:val="0"/>
          <w:divBdr>
            <w:top w:val="none" w:sz="0" w:space="0" w:color="auto"/>
            <w:left w:val="none" w:sz="0" w:space="0" w:color="auto"/>
            <w:bottom w:val="none" w:sz="0" w:space="0" w:color="auto"/>
            <w:right w:val="none" w:sz="0" w:space="0" w:color="auto"/>
          </w:divBdr>
        </w:div>
      </w:divsChild>
    </w:div>
    <w:div w:id="1925606377">
      <w:bodyDiv w:val="1"/>
      <w:marLeft w:val="0"/>
      <w:marRight w:val="0"/>
      <w:marTop w:val="0"/>
      <w:marBottom w:val="0"/>
      <w:divBdr>
        <w:top w:val="none" w:sz="0" w:space="0" w:color="auto"/>
        <w:left w:val="none" w:sz="0" w:space="0" w:color="auto"/>
        <w:bottom w:val="none" w:sz="0" w:space="0" w:color="auto"/>
        <w:right w:val="none" w:sz="0" w:space="0" w:color="auto"/>
      </w:divBdr>
      <w:divsChild>
        <w:div w:id="1852137410">
          <w:marLeft w:val="0"/>
          <w:marRight w:val="0"/>
          <w:marTop w:val="0"/>
          <w:marBottom w:val="0"/>
          <w:divBdr>
            <w:top w:val="none" w:sz="0" w:space="0" w:color="auto"/>
            <w:left w:val="none" w:sz="0" w:space="0" w:color="auto"/>
            <w:bottom w:val="none" w:sz="0" w:space="0" w:color="auto"/>
            <w:right w:val="none" w:sz="0" w:space="0" w:color="auto"/>
          </w:divBdr>
        </w:div>
        <w:div w:id="1188984734">
          <w:marLeft w:val="0"/>
          <w:marRight w:val="0"/>
          <w:marTop w:val="0"/>
          <w:marBottom w:val="0"/>
          <w:divBdr>
            <w:top w:val="none" w:sz="0" w:space="0" w:color="auto"/>
            <w:left w:val="none" w:sz="0" w:space="0" w:color="auto"/>
            <w:bottom w:val="none" w:sz="0" w:space="0" w:color="auto"/>
            <w:right w:val="none" w:sz="0" w:space="0" w:color="auto"/>
          </w:divBdr>
        </w:div>
        <w:div w:id="314727280">
          <w:marLeft w:val="0"/>
          <w:marRight w:val="0"/>
          <w:marTop w:val="0"/>
          <w:marBottom w:val="0"/>
          <w:divBdr>
            <w:top w:val="none" w:sz="0" w:space="0" w:color="auto"/>
            <w:left w:val="none" w:sz="0" w:space="0" w:color="auto"/>
            <w:bottom w:val="none" w:sz="0" w:space="0" w:color="auto"/>
            <w:right w:val="none" w:sz="0" w:space="0" w:color="auto"/>
          </w:divBdr>
        </w:div>
      </w:divsChild>
    </w:div>
    <w:div w:id="1931811801">
      <w:bodyDiv w:val="1"/>
      <w:marLeft w:val="0"/>
      <w:marRight w:val="0"/>
      <w:marTop w:val="0"/>
      <w:marBottom w:val="0"/>
      <w:divBdr>
        <w:top w:val="none" w:sz="0" w:space="0" w:color="auto"/>
        <w:left w:val="none" w:sz="0" w:space="0" w:color="auto"/>
        <w:bottom w:val="none" w:sz="0" w:space="0" w:color="auto"/>
        <w:right w:val="none" w:sz="0" w:space="0" w:color="auto"/>
      </w:divBdr>
      <w:divsChild>
        <w:div w:id="1466117170">
          <w:marLeft w:val="0"/>
          <w:marRight w:val="0"/>
          <w:marTop w:val="0"/>
          <w:marBottom w:val="0"/>
          <w:divBdr>
            <w:top w:val="none" w:sz="0" w:space="0" w:color="auto"/>
            <w:left w:val="none" w:sz="0" w:space="0" w:color="auto"/>
            <w:bottom w:val="none" w:sz="0" w:space="0" w:color="auto"/>
            <w:right w:val="none" w:sz="0" w:space="0" w:color="auto"/>
          </w:divBdr>
        </w:div>
      </w:divsChild>
    </w:div>
    <w:div w:id="1935164145">
      <w:bodyDiv w:val="1"/>
      <w:marLeft w:val="0"/>
      <w:marRight w:val="0"/>
      <w:marTop w:val="0"/>
      <w:marBottom w:val="0"/>
      <w:divBdr>
        <w:top w:val="none" w:sz="0" w:space="0" w:color="auto"/>
        <w:left w:val="none" w:sz="0" w:space="0" w:color="auto"/>
        <w:bottom w:val="none" w:sz="0" w:space="0" w:color="auto"/>
        <w:right w:val="none" w:sz="0" w:space="0" w:color="auto"/>
      </w:divBdr>
    </w:div>
    <w:div w:id="1964379569">
      <w:bodyDiv w:val="1"/>
      <w:marLeft w:val="0"/>
      <w:marRight w:val="0"/>
      <w:marTop w:val="0"/>
      <w:marBottom w:val="0"/>
      <w:divBdr>
        <w:top w:val="none" w:sz="0" w:space="0" w:color="auto"/>
        <w:left w:val="none" w:sz="0" w:space="0" w:color="auto"/>
        <w:bottom w:val="none" w:sz="0" w:space="0" w:color="auto"/>
        <w:right w:val="none" w:sz="0" w:space="0" w:color="auto"/>
      </w:divBdr>
      <w:divsChild>
        <w:div w:id="1908489046">
          <w:marLeft w:val="0"/>
          <w:marRight w:val="0"/>
          <w:marTop w:val="0"/>
          <w:marBottom w:val="0"/>
          <w:divBdr>
            <w:top w:val="none" w:sz="0" w:space="0" w:color="auto"/>
            <w:left w:val="none" w:sz="0" w:space="0" w:color="auto"/>
            <w:bottom w:val="none" w:sz="0" w:space="0" w:color="auto"/>
            <w:right w:val="none" w:sz="0" w:space="0" w:color="auto"/>
          </w:divBdr>
        </w:div>
      </w:divsChild>
    </w:div>
    <w:div w:id="1973906202">
      <w:bodyDiv w:val="1"/>
      <w:marLeft w:val="0"/>
      <w:marRight w:val="0"/>
      <w:marTop w:val="0"/>
      <w:marBottom w:val="0"/>
      <w:divBdr>
        <w:top w:val="none" w:sz="0" w:space="0" w:color="auto"/>
        <w:left w:val="none" w:sz="0" w:space="0" w:color="auto"/>
        <w:bottom w:val="none" w:sz="0" w:space="0" w:color="auto"/>
        <w:right w:val="none" w:sz="0" w:space="0" w:color="auto"/>
      </w:divBdr>
    </w:div>
    <w:div w:id="1989286504">
      <w:bodyDiv w:val="1"/>
      <w:marLeft w:val="0"/>
      <w:marRight w:val="0"/>
      <w:marTop w:val="0"/>
      <w:marBottom w:val="0"/>
      <w:divBdr>
        <w:top w:val="none" w:sz="0" w:space="0" w:color="auto"/>
        <w:left w:val="none" w:sz="0" w:space="0" w:color="auto"/>
        <w:bottom w:val="none" w:sz="0" w:space="0" w:color="auto"/>
        <w:right w:val="none" w:sz="0" w:space="0" w:color="auto"/>
      </w:divBdr>
      <w:divsChild>
        <w:div w:id="695353544">
          <w:marLeft w:val="0"/>
          <w:marRight w:val="0"/>
          <w:marTop w:val="0"/>
          <w:marBottom w:val="0"/>
          <w:divBdr>
            <w:top w:val="none" w:sz="0" w:space="0" w:color="auto"/>
            <w:left w:val="none" w:sz="0" w:space="0" w:color="auto"/>
            <w:bottom w:val="none" w:sz="0" w:space="0" w:color="auto"/>
            <w:right w:val="none" w:sz="0" w:space="0" w:color="auto"/>
          </w:divBdr>
        </w:div>
      </w:divsChild>
    </w:div>
    <w:div w:id="2142844905">
      <w:bodyDiv w:val="1"/>
      <w:marLeft w:val="0"/>
      <w:marRight w:val="0"/>
      <w:marTop w:val="0"/>
      <w:marBottom w:val="0"/>
      <w:divBdr>
        <w:top w:val="none" w:sz="0" w:space="0" w:color="auto"/>
        <w:left w:val="none" w:sz="0" w:space="0" w:color="auto"/>
        <w:bottom w:val="none" w:sz="0" w:space="0" w:color="auto"/>
        <w:right w:val="none" w:sz="0" w:space="0" w:color="auto"/>
      </w:divBdr>
      <w:divsChild>
        <w:div w:id="1143304206">
          <w:marLeft w:val="0"/>
          <w:marRight w:val="0"/>
          <w:marTop w:val="0"/>
          <w:marBottom w:val="0"/>
          <w:divBdr>
            <w:top w:val="none" w:sz="0" w:space="0" w:color="auto"/>
            <w:left w:val="none" w:sz="0" w:space="0" w:color="auto"/>
            <w:bottom w:val="none" w:sz="0" w:space="0" w:color="auto"/>
            <w:right w:val="none" w:sz="0" w:space="0" w:color="auto"/>
          </w:divBdr>
        </w:div>
        <w:div w:id="22093215">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ai-services/translator/document-translation/reference/rest-api-guide" TargetMode="External"/><Relationship Id="rId18" Type="http://schemas.openxmlformats.org/officeDocument/2006/relationships/image" Target="media/image5.png"/><Relationship Id="rId26" Type="http://schemas.openxmlformats.org/officeDocument/2006/relationships/hyperlink" Target="https://portal.azure.com/"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hyperlink" Target="https://learn.microsoft.com/en-us/azure/ai-services/translator/reference/v3-0-reference" TargetMode="External"/><Relationship Id="rId42" Type="http://schemas.openxmlformats.org/officeDocument/2006/relationships/hyperlink" Target="https://portal.azure.com/" TargetMode="External"/><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jpe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ypi.org/project/azure-ai-translation-document/" TargetMode="External"/><Relationship Id="rId29" Type="http://schemas.openxmlformats.org/officeDocument/2006/relationships/image" Target="media/image14.jpeg"/><Relationship Id="rId11" Type="http://schemas.openxmlformats.org/officeDocument/2006/relationships/hyperlink" Target="https://learn.microsoft.com/en-us/azure/ai-services/translator/document-translation/overview" TargetMode="External"/><Relationship Id="rId24" Type="http://schemas.openxmlformats.org/officeDocument/2006/relationships/image" Target="media/image11.png"/><Relationship Id="rId32" Type="http://schemas.openxmlformats.org/officeDocument/2006/relationships/hyperlink" Target="https://azure.microsoft.com/pricing/details/cognitive-services/translator" TargetMode="External"/><Relationship Id="rId37" Type="http://schemas.openxmlformats.org/officeDocument/2006/relationships/image" Target="media/image19.png"/><Relationship Id="rId40" Type="http://schemas.openxmlformats.org/officeDocument/2006/relationships/hyperlink" Target="https://azure.microsoft.com/free/cognitive-services/" TargetMode="External"/><Relationship Id="rId45" Type="http://schemas.openxmlformats.org/officeDocument/2006/relationships/hyperlink" Target="https://learn.microsoft.com/en-us/azure/storage/blobs/storage-quickstart-blobs-portal" TargetMode="External"/><Relationship Id="rId53" Type="http://schemas.openxmlformats.org/officeDocument/2006/relationships/image" Target="media/image29.png"/><Relationship Id="rId58" Type="http://schemas.openxmlformats.org/officeDocument/2006/relationships/image" Target="media/image34.jpeg"/><Relationship Id="rId5" Type="http://schemas.openxmlformats.org/officeDocument/2006/relationships/hyperlink" Target="https://learn.microsoft.com/en-us/azure/ai-services/translator/language-support" TargetMode="External"/><Relationship Id="rId61" Type="http://schemas.openxmlformats.org/officeDocument/2006/relationships/image" Target="media/image37.jpeg"/><Relationship Id="rId19" Type="http://schemas.openxmlformats.org/officeDocument/2006/relationships/image" Target="media/image6.png"/><Relationship Id="rId14" Type="http://schemas.openxmlformats.org/officeDocument/2006/relationships/hyperlink" Target="https://learn.microsoft.com/en-us/azure/ai-services/translator/document-translation/quickstarts/client-library-sdks"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s://learn.microsoft.com/en-us/azure/ai-services/translator/document-translation/how-to-guides/create-use-managed-identities" TargetMode="External"/><Relationship Id="rId35" Type="http://schemas.openxmlformats.org/officeDocument/2006/relationships/image" Target="media/image17.png"/><Relationship Id="rId43" Type="http://schemas.openxmlformats.org/officeDocument/2006/relationships/hyperlink" Target="https://learn.microsoft.com/en-us/azure/ai-services/translator/document-translation/how-to-guides/create-use-managed-identities" TargetMode="External"/><Relationship Id="rId48" Type="http://schemas.openxmlformats.org/officeDocument/2006/relationships/image" Target="media/image24.jpeg"/><Relationship Id="rId56" Type="http://schemas.openxmlformats.org/officeDocument/2006/relationships/image" Target="media/image32.jpeg"/><Relationship Id="rId64" Type="http://schemas.openxmlformats.org/officeDocument/2006/relationships/theme" Target="theme/theme1.xml"/><Relationship Id="rId8" Type="http://schemas.openxmlformats.org/officeDocument/2006/relationships/hyperlink" Target="https://learn.microsoft.com/en-us/azure/ai-services/translator/translator-overview" TargetMode="Externa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portal.azure.com/" TargetMode="External"/><Relationship Id="rId33" Type="http://schemas.openxmlformats.org/officeDocument/2006/relationships/image" Target="media/image16.jpeg"/><Relationship Id="rId38" Type="http://schemas.openxmlformats.org/officeDocument/2006/relationships/image" Target="media/image20.png"/><Relationship Id="rId46" Type="http://schemas.openxmlformats.org/officeDocument/2006/relationships/image" Target="media/image22.jpeg"/><Relationship Id="rId59" Type="http://schemas.openxmlformats.org/officeDocument/2006/relationships/image" Target="media/image35.jpeg"/><Relationship Id="rId20" Type="http://schemas.openxmlformats.org/officeDocument/2006/relationships/image" Target="media/image7.png"/><Relationship Id="rId41" Type="http://schemas.openxmlformats.org/officeDocument/2006/relationships/hyperlink" Target="https://azure.microsoft.com/free/" TargetMode="External"/><Relationship Id="rId54" Type="http://schemas.openxmlformats.org/officeDocument/2006/relationships/image" Target="media/image30.jpeg"/><Relationship Id="rId62"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arn.microsoft.com/en-us/dotnet/api/azure.ai.translation.document" TargetMode="External"/><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yperlink" Target="https://learn.microsoft.com/en-us/azure/ai-services/translator/document-translation/overview" TargetMode="External"/><Relationship Id="rId31" Type="http://schemas.openxmlformats.org/officeDocument/2006/relationships/image" Target="media/image15.jpeg"/><Relationship Id="rId44" Type="http://schemas.openxmlformats.org/officeDocument/2006/relationships/hyperlink" Target="https://portal.azure.com/" TargetMode="External"/><Relationship Id="rId52" Type="http://schemas.openxmlformats.org/officeDocument/2006/relationships/image" Target="media/image28.png"/><Relationship Id="rId60"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hyperlink" Target="https://learn.microsoft.com/en-us/azure/ai-services/language-supp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TotalTime>
  <Pages>18</Pages>
  <Words>1567</Words>
  <Characters>8932</Characters>
  <Application>Microsoft Office Word</Application>
  <DocSecurity>0</DocSecurity>
  <Lines>74</Lines>
  <Paragraphs>20</Paragraphs>
  <ScaleCrop>false</ScaleCrop>
  <Company>Cognizant</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91</cp:revision>
  <dcterms:created xsi:type="dcterms:W3CDTF">2024-12-13T16:22:00Z</dcterms:created>
  <dcterms:modified xsi:type="dcterms:W3CDTF">2024-12-13T18:12:00Z</dcterms:modified>
</cp:coreProperties>
</file>