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B5C91" w14:textId="77777777" w:rsidR="00351147" w:rsidRPr="00351147" w:rsidRDefault="00351147" w:rsidP="00351147">
      <w:pPr>
        <w:spacing w:line="240" w:lineRule="auto"/>
        <w:rPr>
          <w:b/>
          <w:bCs/>
        </w:rPr>
      </w:pPr>
      <w:r w:rsidRPr="00351147">
        <w:rPr>
          <w:b/>
          <w:bCs/>
        </w:rPr>
        <w:t>Create entities</w:t>
      </w:r>
    </w:p>
    <w:p w14:paraId="3BBC80A0" w14:textId="00C1C882" w:rsidR="0063179D" w:rsidRDefault="001035EB">
      <w:r w:rsidRPr="001035EB">
        <w:t>An entity is an item or an element that is relevant to the user's intent. Entities define data that can be extracted from the utterance and is essential to complete a user's required action. For example:</w:t>
      </w:r>
    </w:p>
    <w:p w14:paraId="5E8CC398" w14:textId="49F1C5A0" w:rsidR="00065A3F" w:rsidRDefault="00065A3F">
      <w:r w:rsidRPr="00065A3F">
        <w:drawing>
          <wp:inline distT="0" distB="0" distL="0" distR="0" wp14:anchorId="5B377273" wp14:editId="34197EB7">
            <wp:extent cx="6645910" cy="1067435"/>
            <wp:effectExtent l="0" t="0" r="2540" b="0"/>
            <wp:docPr id="1471619054" name="Picture 1"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19054" name="Picture 1" descr="A close up of a paper&#10;&#10;Description automatically generated"/>
                    <pic:cNvPicPr/>
                  </pic:nvPicPr>
                  <pic:blipFill>
                    <a:blip r:embed="rId5"/>
                    <a:stretch>
                      <a:fillRect/>
                    </a:stretch>
                  </pic:blipFill>
                  <pic:spPr>
                    <a:xfrm>
                      <a:off x="0" y="0"/>
                      <a:ext cx="6645910" cy="1067435"/>
                    </a:xfrm>
                    <a:prstGeom prst="rect">
                      <a:avLst/>
                    </a:prstGeom>
                  </pic:spPr>
                </pic:pic>
              </a:graphicData>
            </a:graphic>
          </wp:inline>
        </w:drawing>
      </w:r>
    </w:p>
    <w:p w14:paraId="7DC468C5" w14:textId="77777777" w:rsidR="001E2CE6" w:rsidRPr="001E2CE6" w:rsidRDefault="001E2CE6" w:rsidP="001E2CE6">
      <w:r w:rsidRPr="001E2CE6">
        <w:t>Entities are optional but recommended. You don't need to create entities for every concept in your app, only when:</w:t>
      </w:r>
    </w:p>
    <w:p w14:paraId="72F44A8B" w14:textId="77777777" w:rsidR="001E2CE6" w:rsidRPr="001E2CE6" w:rsidRDefault="001E2CE6" w:rsidP="001E2CE6">
      <w:pPr>
        <w:numPr>
          <w:ilvl w:val="0"/>
          <w:numId w:val="2"/>
        </w:numPr>
      </w:pPr>
      <w:r w:rsidRPr="001E2CE6">
        <w:t>The client application needs the data, or</w:t>
      </w:r>
    </w:p>
    <w:p w14:paraId="16139073" w14:textId="48827704" w:rsidR="001E2CE6" w:rsidRDefault="001E2CE6" w:rsidP="005332E0">
      <w:pPr>
        <w:numPr>
          <w:ilvl w:val="0"/>
          <w:numId w:val="2"/>
        </w:numPr>
      </w:pPr>
      <w:r w:rsidRPr="001E2CE6">
        <w:t>The entity acts as a hint or signal to another entity or intent. </w:t>
      </w:r>
    </w:p>
    <w:p w14:paraId="00CDC820" w14:textId="77777777" w:rsidR="005332E0" w:rsidRPr="005332E0" w:rsidRDefault="005332E0" w:rsidP="005332E0">
      <w:pPr>
        <w:rPr>
          <w:b/>
          <w:bCs/>
        </w:rPr>
      </w:pPr>
      <w:r w:rsidRPr="005332E0">
        <w:rPr>
          <w:b/>
          <w:bCs/>
        </w:rPr>
        <w:br/>
        <w:t>Entity types</w:t>
      </w:r>
    </w:p>
    <w:p w14:paraId="718326CC" w14:textId="77777777" w:rsidR="005332E0" w:rsidRPr="005332E0" w:rsidRDefault="005332E0" w:rsidP="005332E0">
      <w:r w:rsidRPr="005332E0">
        <w:t>To create an entity, you have to give it a name and a type. There are several types of entities in LUIS.</w:t>
      </w:r>
    </w:p>
    <w:p w14:paraId="3E9C6DDD" w14:textId="77777777" w:rsidR="00562890" w:rsidRPr="00562890" w:rsidRDefault="00562890" w:rsidP="00562890">
      <w:pPr>
        <w:rPr>
          <w:b/>
          <w:bCs/>
        </w:rPr>
      </w:pPr>
      <w:r w:rsidRPr="00562890">
        <w:rPr>
          <w:b/>
          <w:bCs/>
        </w:rPr>
        <w:t>List entity</w:t>
      </w:r>
    </w:p>
    <w:p w14:paraId="122F8510" w14:textId="77777777" w:rsidR="00562890" w:rsidRPr="00562890" w:rsidRDefault="00562890" w:rsidP="00562890">
      <w:r w:rsidRPr="00562890">
        <w:t>A list entity represents a fixed, closed set of related words along with their synonyms. You can use list entities to recognize multiple synonyms or variations and extract a normalized output for them. Use the </w:t>
      </w:r>
      <w:r w:rsidRPr="00562890">
        <w:rPr>
          <w:i/>
          <w:iCs/>
        </w:rPr>
        <w:t>recommend</w:t>
      </w:r>
      <w:r w:rsidRPr="00562890">
        <w:t> option to see suggestions for new words based on the current list.</w:t>
      </w:r>
    </w:p>
    <w:p w14:paraId="44107F1E" w14:textId="77777777" w:rsidR="00562890" w:rsidRPr="00562890" w:rsidRDefault="00562890" w:rsidP="00562890">
      <w:r w:rsidRPr="00562890">
        <w:t>A list entity isn't machine-learned, meaning that LUIS doesn’t discover more values for list entities. LUIS marks any match to an item in any list as an entity in the response.</w:t>
      </w:r>
    </w:p>
    <w:p w14:paraId="47E9869A" w14:textId="77777777" w:rsidR="00562890" w:rsidRPr="00562890" w:rsidRDefault="00562890" w:rsidP="00562890">
      <w:r w:rsidRPr="00562890">
        <w:t>Matching list entities is both case sensitive and it has to be an exact match. Normalized values are also used when matching the list entity. For example:</w:t>
      </w:r>
    </w:p>
    <w:p w14:paraId="1EFB50E7" w14:textId="4B5F77BF" w:rsidR="005332E0" w:rsidRDefault="00A42575">
      <w:r w:rsidRPr="00A42575">
        <w:drawing>
          <wp:inline distT="0" distB="0" distL="0" distR="0" wp14:anchorId="2881AB89" wp14:editId="08E0158E">
            <wp:extent cx="6645910" cy="991235"/>
            <wp:effectExtent l="0" t="0" r="2540" b="0"/>
            <wp:docPr id="116576996" name="Picture 1"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76996" name="Picture 1" descr="A white rectangular object with black lines&#10;&#10;Description automatically generated"/>
                    <pic:cNvPicPr/>
                  </pic:nvPicPr>
                  <pic:blipFill>
                    <a:blip r:embed="rId6"/>
                    <a:stretch>
                      <a:fillRect/>
                    </a:stretch>
                  </pic:blipFill>
                  <pic:spPr>
                    <a:xfrm>
                      <a:off x="0" y="0"/>
                      <a:ext cx="6645910" cy="991235"/>
                    </a:xfrm>
                    <a:prstGeom prst="rect">
                      <a:avLst/>
                    </a:prstGeom>
                  </pic:spPr>
                </pic:pic>
              </a:graphicData>
            </a:graphic>
          </wp:inline>
        </w:drawing>
      </w:r>
    </w:p>
    <w:p w14:paraId="4C4D7BF9" w14:textId="77777777" w:rsidR="00735A55" w:rsidRPr="00735A55" w:rsidRDefault="00735A55" w:rsidP="00735A55">
      <w:pPr>
        <w:rPr>
          <w:b/>
          <w:bCs/>
        </w:rPr>
      </w:pPr>
      <w:r w:rsidRPr="00735A55">
        <w:rPr>
          <w:b/>
          <w:bCs/>
        </w:rPr>
        <w:t>Regex entity</w:t>
      </w:r>
    </w:p>
    <w:p w14:paraId="5399D9EF" w14:textId="77777777" w:rsidR="00735A55" w:rsidRPr="00735A55" w:rsidRDefault="00735A55" w:rsidP="00735A55">
      <w:r w:rsidRPr="00735A55">
        <w:t>A regular expression entity extracts an entity based on a regular expression pattern you provide. It ignores case and ignores cultural variant. Regular expression entities are best for structured text or a predefined sequence of alphanumeric values that are expected in a certain format. For example:</w:t>
      </w:r>
    </w:p>
    <w:p w14:paraId="58076F34" w14:textId="612A90D0" w:rsidR="00735A55" w:rsidRDefault="002700DA">
      <w:r w:rsidRPr="002700DA">
        <w:drawing>
          <wp:inline distT="0" distB="0" distL="0" distR="0" wp14:anchorId="39026D88" wp14:editId="72E34CA0">
            <wp:extent cx="6645910" cy="565785"/>
            <wp:effectExtent l="0" t="0" r="2540" b="5715"/>
            <wp:docPr id="129067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73995" name=""/>
                    <pic:cNvPicPr/>
                  </pic:nvPicPr>
                  <pic:blipFill>
                    <a:blip r:embed="rId7"/>
                    <a:stretch>
                      <a:fillRect/>
                    </a:stretch>
                  </pic:blipFill>
                  <pic:spPr>
                    <a:xfrm>
                      <a:off x="0" y="0"/>
                      <a:ext cx="6645910" cy="565785"/>
                    </a:xfrm>
                    <a:prstGeom prst="rect">
                      <a:avLst/>
                    </a:prstGeom>
                  </pic:spPr>
                </pic:pic>
              </a:graphicData>
            </a:graphic>
          </wp:inline>
        </w:drawing>
      </w:r>
    </w:p>
    <w:p w14:paraId="7F5779EA" w14:textId="77777777" w:rsidR="00DD3BEC" w:rsidRPr="00DD3BEC" w:rsidRDefault="00DD3BEC" w:rsidP="00DD3BEC">
      <w:pPr>
        <w:rPr>
          <w:b/>
          <w:bCs/>
        </w:rPr>
      </w:pPr>
      <w:r w:rsidRPr="00DD3BEC">
        <w:rPr>
          <w:b/>
          <w:bCs/>
        </w:rPr>
        <w:t>Prebuilt entities</w:t>
      </w:r>
    </w:p>
    <w:p w14:paraId="59ECF739" w14:textId="77777777" w:rsidR="00DD3BEC" w:rsidRPr="00DD3BEC" w:rsidRDefault="00DD3BEC" w:rsidP="00DD3BEC">
      <w:r w:rsidRPr="00DD3BEC">
        <w:t xml:space="preserve">LUIS includes a set of prebuilt entities for recognizing common types of information, like dates, times, numbers, measurements, and currency. Prebuilt entity support varies by the culture of your LUIS app. </w:t>
      </w:r>
      <w:r w:rsidRPr="00DD3BEC">
        <w:lastRenderedPageBreak/>
        <w:t>For a full list of the prebuilt entities that LUIS supports, including support by culture, see the </w:t>
      </w:r>
      <w:hyperlink r:id="rId8" w:history="1">
        <w:r w:rsidRPr="00DD3BEC">
          <w:rPr>
            <w:rStyle w:val="Hyperlink"/>
          </w:rPr>
          <w:t>prebuilt entity reference</w:t>
        </w:r>
      </w:hyperlink>
      <w:r w:rsidRPr="00DD3BEC">
        <w:t>.</w:t>
      </w:r>
    </w:p>
    <w:p w14:paraId="72D5313A" w14:textId="77777777" w:rsidR="00DD3BEC" w:rsidRPr="00DD3BEC" w:rsidRDefault="00DD3BEC" w:rsidP="00DD3BEC">
      <w:r w:rsidRPr="00DD3BEC">
        <w:t>When a prebuilt entity is included in your application, its predictions are included in your published application. The behavior of prebuilt entities is pre-trained and can’t be modified.</w:t>
      </w:r>
    </w:p>
    <w:p w14:paraId="227D0723" w14:textId="0FCB8926" w:rsidR="00DD3BEC" w:rsidRDefault="00BF1EC8">
      <w:r w:rsidRPr="00BF1EC8">
        <w:drawing>
          <wp:inline distT="0" distB="0" distL="0" distR="0" wp14:anchorId="0E592929" wp14:editId="67E9EDEF">
            <wp:extent cx="6134415" cy="831893"/>
            <wp:effectExtent l="0" t="0" r="0" b="6350"/>
            <wp:docPr id="116264991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49918" name="Picture 1" descr="A screenshot of a phone&#10;&#10;Description automatically generated"/>
                    <pic:cNvPicPr/>
                  </pic:nvPicPr>
                  <pic:blipFill>
                    <a:blip r:embed="rId9"/>
                    <a:stretch>
                      <a:fillRect/>
                    </a:stretch>
                  </pic:blipFill>
                  <pic:spPr>
                    <a:xfrm>
                      <a:off x="0" y="0"/>
                      <a:ext cx="6134415" cy="831893"/>
                    </a:xfrm>
                    <a:prstGeom prst="rect">
                      <a:avLst/>
                    </a:prstGeom>
                  </pic:spPr>
                </pic:pic>
              </a:graphicData>
            </a:graphic>
          </wp:inline>
        </w:drawing>
      </w:r>
    </w:p>
    <w:p w14:paraId="2284A440" w14:textId="77777777" w:rsidR="005954AD" w:rsidRPr="005954AD" w:rsidRDefault="005954AD" w:rsidP="005954AD">
      <w:pPr>
        <w:rPr>
          <w:b/>
          <w:bCs/>
        </w:rPr>
      </w:pPr>
      <w:r w:rsidRPr="005954AD">
        <w:rPr>
          <w:b/>
          <w:bCs/>
        </w:rPr>
        <w:br/>
        <w:t>Pattern.Any entity</w:t>
      </w:r>
    </w:p>
    <w:p w14:paraId="559DE7F1" w14:textId="25585B8D" w:rsidR="005954AD" w:rsidRPr="005954AD" w:rsidRDefault="005954AD" w:rsidP="005954AD">
      <w:r w:rsidRPr="005954AD">
        <w:t xml:space="preserve">A </w:t>
      </w:r>
      <w:r w:rsidR="009E7FA5" w:rsidRPr="005954AD">
        <w:t>pattern.Any</w:t>
      </w:r>
      <w:r w:rsidRPr="005954AD">
        <w:t xml:space="preserve"> entity is a variable-length placeholder used only in a pattern's template utterance to mark where the entity begins and ends. It follows a specific rule or pattern and best used for sentences with fixed lexical structure. For example:</w:t>
      </w:r>
    </w:p>
    <w:p w14:paraId="46754AE1" w14:textId="6F7A114A" w:rsidR="005954AD" w:rsidRDefault="009E7FA5">
      <w:r w:rsidRPr="009E7FA5">
        <w:drawing>
          <wp:inline distT="0" distB="0" distL="0" distR="0" wp14:anchorId="38F62524" wp14:editId="29A3EBAC">
            <wp:extent cx="6645910" cy="715010"/>
            <wp:effectExtent l="0" t="0" r="2540" b="8890"/>
            <wp:docPr id="1372757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57581" name=""/>
                    <pic:cNvPicPr/>
                  </pic:nvPicPr>
                  <pic:blipFill>
                    <a:blip r:embed="rId10"/>
                    <a:stretch>
                      <a:fillRect/>
                    </a:stretch>
                  </pic:blipFill>
                  <pic:spPr>
                    <a:xfrm>
                      <a:off x="0" y="0"/>
                      <a:ext cx="6645910" cy="715010"/>
                    </a:xfrm>
                    <a:prstGeom prst="rect">
                      <a:avLst/>
                    </a:prstGeom>
                  </pic:spPr>
                </pic:pic>
              </a:graphicData>
            </a:graphic>
          </wp:inline>
        </w:drawing>
      </w:r>
    </w:p>
    <w:p w14:paraId="5C8F4A7E" w14:textId="77777777" w:rsidR="0044715C" w:rsidRPr="0044715C" w:rsidRDefault="0044715C" w:rsidP="0044715C">
      <w:pPr>
        <w:rPr>
          <w:b/>
          <w:bCs/>
        </w:rPr>
      </w:pPr>
      <w:r w:rsidRPr="0044715C">
        <w:rPr>
          <w:b/>
          <w:bCs/>
        </w:rPr>
        <w:t>Machine learned (ML) entity</w:t>
      </w:r>
    </w:p>
    <w:p w14:paraId="00299DD7" w14:textId="77777777" w:rsidR="0044715C" w:rsidRPr="0044715C" w:rsidRDefault="0044715C" w:rsidP="0044715C">
      <w:r w:rsidRPr="0044715C">
        <w:t>Machine learned entity uses context to extract entities based on labeled examples. It is the preferred entity for building LUIS applications. It relies on machine-learning algorithms and requires labeling to be tailored to your application successfully. Use an ML entity to identify data that isn’t always well formatted but have the same meaning.</w:t>
      </w:r>
    </w:p>
    <w:p w14:paraId="361E2EA9" w14:textId="6950CBDB" w:rsidR="0044715C" w:rsidRDefault="00616174">
      <w:r w:rsidRPr="00616174">
        <w:drawing>
          <wp:inline distT="0" distB="0" distL="0" distR="0" wp14:anchorId="5BA98E96" wp14:editId="54184EEC">
            <wp:extent cx="6645910" cy="869950"/>
            <wp:effectExtent l="0" t="0" r="2540" b="6350"/>
            <wp:docPr id="1425453110"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53110" name="Picture 1" descr="A white rectangular object with a black border&#10;&#10;Description automatically generated with medium confidence"/>
                    <pic:cNvPicPr/>
                  </pic:nvPicPr>
                  <pic:blipFill>
                    <a:blip r:embed="rId11"/>
                    <a:stretch>
                      <a:fillRect/>
                    </a:stretch>
                  </pic:blipFill>
                  <pic:spPr>
                    <a:xfrm>
                      <a:off x="0" y="0"/>
                      <a:ext cx="6645910" cy="869950"/>
                    </a:xfrm>
                    <a:prstGeom prst="rect">
                      <a:avLst/>
                    </a:prstGeom>
                  </pic:spPr>
                </pic:pic>
              </a:graphicData>
            </a:graphic>
          </wp:inline>
        </w:drawing>
      </w:r>
    </w:p>
    <w:p w14:paraId="0F973DC8" w14:textId="77777777" w:rsidR="0098518F" w:rsidRPr="0098518F" w:rsidRDefault="0098518F" w:rsidP="0098518F">
      <w:pPr>
        <w:rPr>
          <w:b/>
          <w:bCs/>
        </w:rPr>
      </w:pPr>
      <w:r w:rsidRPr="0098518F">
        <w:rPr>
          <w:b/>
          <w:bCs/>
        </w:rPr>
        <w:t>ML Entity with Structure</w:t>
      </w:r>
    </w:p>
    <w:p w14:paraId="3829D043" w14:textId="77777777" w:rsidR="0098518F" w:rsidRPr="0098518F" w:rsidRDefault="0098518F" w:rsidP="0098518F">
      <w:r w:rsidRPr="0098518F">
        <w:t>An ML entity can be composed of smaller sub-entities, each of which can have its own properties. For example, an </w:t>
      </w:r>
      <w:r w:rsidRPr="0098518F">
        <w:rPr>
          <w:i/>
          <w:iCs/>
        </w:rPr>
        <w:t>Address</w:t>
      </w:r>
      <w:r w:rsidRPr="0098518F">
        <w:t> entity could have the following structure:</w:t>
      </w:r>
    </w:p>
    <w:p w14:paraId="3727736E" w14:textId="77777777" w:rsidR="0098518F" w:rsidRPr="0098518F" w:rsidRDefault="0098518F" w:rsidP="0098518F">
      <w:pPr>
        <w:numPr>
          <w:ilvl w:val="0"/>
          <w:numId w:val="3"/>
        </w:numPr>
      </w:pPr>
      <w:r w:rsidRPr="0098518F">
        <w:t>Address: 4567 Main Street, NY, 98052, USA</w:t>
      </w:r>
    </w:p>
    <w:p w14:paraId="7F841BAC" w14:textId="77777777" w:rsidR="0098518F" w:rsidRPr="0098518F" w:rsidRDefault="0098518F" w:rsidP="0098518F">
      <w:pPr>
        <w:numPr>
          <w:ilvl w:val="1"/>
          <w:numId w:val="3"/>
        </w:numPr>
      </w:pPr>
      <w:r w:rsidRPr="0098518F">
        <w:t>Building Number: 4567</w:t>
      </w:r>
    </w:p>
    <w:p w14:paraId="0A269817" w14:textId="77777777" w:rsidR="0098518F" w:rsidRPr="0098518F" w:rsidRDefault="0098518F" w:rsidP="0098518F">
      <w:pPr>
        <w:numPr>
          <w:ilvl w:val="1"/>
          <w:numId w:val="3"/>
        </w:numPr>
      </w:pPr>
      <w:r w:rsidRPr="0098518F">
        <w:t>Street Name: Main Street</w:t>
      </w:r>
    </w:p>
    <w:p w14:paraId="05A54E8D" w14:textId="77777777" w:rsidR="0098518F" w:rsidRPr="0098518F" w:rsidRDefault="0098518F" w:rsidP="0098518F">
      <w:pPr>
        <w:numPr>
          <w:ilvl w:val="1"/>
          <w:numId w:val="3"/>
        </w:numPr>
      </w:pPr>
      <w:r w:rsidRPr="0098518F">
        <w:t>State: NY</w:t>
      </w:r>
    </w:p>
    <w:p w14:paraId="31C3206F" w14:textId="77777777" w:rsidR="0098518F" w:rsidRPr="0098518F" w:rsidRDefault="0098518F" w:rsidP="0098518F">
      <w:pPr>
        <w:numPr>
          <w:ilvl w:val="1"/>
          <w:numId w:val="3"/>
        </w:numPr>
      </w:pPr>
      <w:r w:rsidRPr="0098518F">
        <w:t>Zip Code: 98052</w:t>
      </w:r>
    </w:p>
    <w:p w14:paraId="7299AF07" w14:textId="054B12AF" w:rsidR="0098518F" w:rsidRDefault="0098518F" w:rsidP="00834BAA">
      <w:pPr>
        <w:numPr>
          <w:ilvl w:val="1"/>
          <w:numId w:val="3"/>
        </w:numPr>
      </w:pPr>
      <w:r w:rsidRPr="0098518F">
        <w:t>Country: USA</w:t>
      </w:r>
    </w:p>
    <w:p w14:paraId="4CCE52B1" w14:textId="77777777" w:rsidR="00C01C04" w:rsidRPr="00C01C04" w:rsidRDefault="00C01C04" w:rsidP="00C01C04">
      <w:pPr>
        <w:rPr>
          <w:b/>
          <w:bCs/>
        </w:rPr>
      </w:pPr>
      <w:r w:rsidRPr="00C01C04">
        <w:rPr>
          <w:b/>
          <w:bCs/>
        </w:rPr>
        <w:t>Building effective ML entities</w:t>
      </w:r>
    </w:p>
    <w:p w14:paraId="224728A5" w14:textId="77777777" w:rsidR="00C01C04" w:rsidRPr="00C01C04" w:rsidRDefault="00C01C04" w:rsidP="00C01C04">
      <w:r w:rsidRPr="00C01C04">
        <w:t>To build machine learned entities effectively, follow these best practices:</w:t>
      </w:r>
    </w:p>
    <w:p w14:paraId="1EEEFB57" w14:textId="77777777" w:rsidR="00C01C04" w:rsidRPr="00C01C04" w:rsidRDefault="00C01C04" w:rsidP="00C01C04">
      <w:pPr>
        <w:numPr>
          <w:ilvl w:val="0"/>
          <w:numId w:val="4"/>
        </w:numPr>
      </w:pPr>
      <w:r w:rsidRPr="00C01C04">
        <w:lastRenderedPageBreak/>
        <w:t>If you have a machine learned entity with sub-entities, make sure that the different orders and variants of the entity and sub-entities are presented in the labeled utterances. Labeled example utterances should include all valid forms, and include entities that appear and are absent and also reordered within the utterance.</w:t>
      </w:r>
    </w:p>
    <w:p w14:paraId="512CF153" w14:textId="77777777" w:rsidR="00C01C04" w:rsidRPr="00C01C04" w:rsidRDefault="00C01C04" w:rsidP="00C01C04">
      <w:pPr>
        <w:numPr>
          <w:ilvl w:val="0"/>
          <w:numId w:val="4"/>
        </w:numPr>
      </w:pPr>
      <w:r w:rsidRPr="00C01C04">
        <w:t>Avoid overfitting the entities to a fixed set. Overfitting happens when the model doesn't generalize well, and is a common problem in machine-learning models. This implies the app wouldn’t work on new types of examples adequately. In turn, you should vary the labeled example utterances so the app can generalize beyond the limited examples you provide.</w:t>
      </w:r>
    </w:p>
    <w:p w14:paraId="36AE7DFC" w14:textId="60F36426" w:rsidR="00C01C04" w:rsidRDefault="00C01C04" w:rsidP="00834BAA">
      <w:pPr>
        <w:numPr>
          <w:ilvl w:val="0"/>
          <w:numId w:val="4"/>
        </w:numPr>
      </w:pPr>
      <w:r w:rsidRPr="00C01C04">
        <w:t>Your labeling should be consistent across the intents. This includes even utterances you provide in the </w:t>
      </w:r>
      <w:r w:rsidRPr="00C01C04">
        <w:rPr>
          <w:i/>
          <w:iCs/>
        </w:rPr>
        <w:t>None</w:t>
      </w:r>
      <w:r w:rsidRPr="00C01C04">
        <w:t> intent that includes this entity. Otherwise the model won’t be able to determine the sequences effectively.</w:t>
      </w:r>
    </w:p>
    <w:p w14:paraId="3DD85AB0" w14:textId="77777777" w:rsidR="00834BAA" w:rsidRPr="00834BAA" w:rsidRDefault="00834BAA" w:rsidP="00834BAA">
      <w:pPr>
        <w:rPr>
          <w:b/>
          <w:bCs/>
        </w:rPr>
      </w:pPr>
      <w:r w:rsidRPr="00834BAA">
        <w:rPr>
          <w:b/>
          <w:bCs/>
        </w:rPr>
        <w:t>Entities as features</w:t>
      </w:r>
    </w:p>
    <w:p w14:paraId="301BE99B" w14:textId="77777777" w:rsidR="00834BAA" w:rsidRPr="00834BAA" w:rsidRDefault="00834BAA" w:rsidP="00834BAA">
      <w:r w:rsidRPr="00834BAA">
        <w:t>Another important function of entities is to use them as features or distinguishing traits for another intents or entities so that your system observes and learns through them.</w:t>
      </w:r>
    </w:p>
    <w:p w14:paraId="39DDA6B7" w14:textId="77777777" w:rsidR="00834BAA" w:rsidRPr="00834BAA" w:rsidRDefault="00834BAA" w:rsidP="00834BAA">
      <w:pPr>
        <w:rPr>
          <w:b/>
          <w:bCs/>
        </w:rPr>
      </w:pPr>
      <w:r w:rsidRPr="00834BAA">
        <w:rPr>
          <w:b/>
          <w:bCs/>
        </w:rPr>
        <w:t>Entities as features for intents</w:t>
      </w:r>
    </w:p>
    <w:p w14:paraId="0751984B" w14:textId="77777777" w:rsidR="00834BAA" w:rsidRPr="00834BAA" w:rsidRDefault="00834BAA" w:rsidP="00834BAA">
      <w:r w:rsidRPr="00834BAA">
        <w:t>You can use entities as a signal for an intent. For example, the presence of a certain entity in the utterance can distinguish which intent does it fall under.</w:t>
      </w:r>
    </w:p>
    <w:p w14:paraId="53F27F19" w14:textId="409F1ECF" w:rsidR="00834BAA" w:rsidRDefault="00AC4DFC">
      <w:r w:rsidRPr="00AC4DFC">
        <w:drawing>
          <wp:inline distT="0" distB="0" distL="0" distR="0" wp14:anchorId="336DB6F4" wp14:editId="7F5B087D">
            <wp:extent cx="6645910" cy="583565"/>
            <wp:effectExtent l="0" t="0" r="2540" b="6985"/>
            <wp:docPr id="1613752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52520" name=""/>
                    <pic:cNvPicPr/>
                  </pic:nvPicPr>
                  <pic:blipFill>
                    <a:blip r:embed="rId12"/>
                    <a:stretch>
                      <a:fillRect/>
                    </a:stretch>
                  </pic:blipFill>
                  <pic:spPr>
                    <a:xfrm>
                      <a:off x="0" y="0"/>
                      <a:ext cx="6645910" cy="583565"/>
                    </a:xfrm>
                    <a:prstGeom prst="rect">
                      <a:avLst/>
                    </a:prstGeom>
                  </pic:spPr>
                </pic:pic>
              </a:graphicData>
            </a:graphic>
          </wp:inline>
        </w:drawing>
      </w:r>
    </w:p>
    <w:p w14:paraId="775E45C0" w14:textId="77777777" w:rsidR="002221D1" w:rsidRPr="002221D1" w:rsidRDefault="002221D1" w:rsidP="002221D1">
      <w:pPr>
        <w:rPr>
          <w:b/>
          <w:bCs/>
        </w:rPr>
      </w:pPr>
      <w:r w:rsidRPr="002221D1">
        <w:rPr>
          <w:b/>
          <w:bCs/>
        </w:rPr>
        <w:t>Entities as Feature for entities</w:t>
      </w:r>
    </w:p>
    <w:p w14:paraId="76A6CA70" w14:textId="77777777" w:rsidR="002221D1" w:rsidRPr="002221D1" w:rsidRDefault="002221D1" w:rsidP="002221D1">
      <w:r w:rsidRPr="002221D1">
        <w:t>You can also use entities as an indicator of the presence of other entities. A common example of this is using a prebuilt entity as a feature for another ML entity. If you’re building a flight booking system and your utterance looks like 'Book me a flight from Cairo to Seattle', you likely will have </w:t>
      </w:r>
      <w:r w:rsidRPr="002221D1">
        <w:rPr>
          <w:i/>
          <w:iCs/>
        </w:rPr>
        <w:t>Origin City</w:t>
      </w:r>
      <w:r w:rsidRPr="002221D1">
        <w:t> and </w:t>
      </w:r>
      <w:r w:rsidRPr="002221D1">
        <w:rPr>
          <w:i/>
          <w:iCs/>
        </w:rPr>
        <w:t>Destination City</w:t>
      </w:r>
      <w:r w:rsidRPr="002221D1">
        <w:t> as ML entities. A good practice would be to use the prebuilt GeographyV2 entity as a feature for both entities.</w:t>
      </w:r>
    </w:p>
    <w:p w14:paraId="00F7A3DB" w14:textId="7B4F2346" w:rsidR="002221D1" w:rsidRDefault="00D77E88">
      <w:r w:rsidRPr="00D77E88">
        <w:t>You can also use entities as required features for other entities. This helps in the resolution of extracted entities. For example, if you’re creating a pizza-ordering application and you have a Size ML entity, you can create SizeList list entity and use it as a required feature for the Size entity. Your application will return the normalized value as the extracted entity from the utterance.</w:t>
      </w:r>
    </w:p>
    <w:p w14:paraId="28B5FE84" w14:textId="77777777" w:rsidR="00111BF4" w:rsidRPr="00111BF4" w:rsidRDefault="00111BF4" w:rsidP="00111BF4">
      <w:pPr>
        <w:rPr>
          <w:b/>
          <w:bCs/>
        </w:rPr>
      </w:pPr>
      <w:r w:rsidRPr="00111BF4">
        <w:rPr>
          <w:b/>
          <w:bCs/>
        </w:rPr>
        <w:t>Data from entities</w:t>
      </w:r>
    </w:p>
    <w:p w14:paraId="68F1E564" w14:textId="77777777" w:rsidR="00111BF4" w:rsidRPr="00111BF4" w:rsidRDefault="00111BF4" w:rsidP="00111BF4">
      <w:r w:rsidRPr="00111BF4">
        <w:t>Most chat bots and applications need more than the intent name. This additional, optional data comes from entities discovered in the utterance. Each type of entity returns different information about the match.</w:t>
      </w:r>
    </w:p>
    <w:p w14:paraId="22FA2C8F" w14:textId="77777777" w:rsidR="00111BF4" w:rsidRPr="00111BF4" w:rsidRDefault="00111BF4" w:rsidP="00111BF4">
      <w:r w:rsidRPr="00111BF4">
        <w:t>A single word or phrase in an utterance can match more than one entity. In that case, each matching entity is returned with its score.</w:t>
      </w:r>
    </w:p>
    <w:p w14:paraId="728C2DC2" w14:textId="77777777" w:rsidR="00111BF4" w:rsidRPr="00111BF4" w:rsidRDefault="00111BF4" w:rsidP="00111BF4">
      <w:r w:rsidRPr="00111BF4">
        <w:t>All entities are returned in the entities array of the response from the endpoint</w:t>
      </w:r>
    </w:p>
    <w:p w14:paraId="07078255" w14:textId="77777777" w:rsidR="00E23257" w:rsidRPr="00E23257" w:rsidRDefault="00E23257" w:rsidP="00E23257">
      <w:pPr>
        <w:rPr>
          <w:b/>
          <w:bCs/>
        </w:rPr>
      </w:pPr>
      <w:r w:rsidRPr="00E23257">
        <w:rPr>
          <w:b/>
          <w:bCs/>
        </w:rPr>
        <w:t>Best practices for entities</w:t>
      </w:r>
    </w:p>
    <w:p w14:paraId="461FB359" w14:textId="77777777" w:rsidR="00E23257" w:rsidRPr="00E23257" w:rsidRDefault="00E23257" w:rsidP="00E23257">
      <w:pPr>
        <w:rPr>
          <w:b/>
          <w:bCs/>
        </w:rPr>
      </w:pPr>
      <w:r w:rsidRPr="00E23257">
        <w:rPr>
          <w:b/>
          <w:bCs/>
        </w:rPr>
        <w:lastRenderedPageBreak/>
        <w:t>Use machine-learning entities</w:t>
      </w:r>
    </w:p>
    <w:p w14:paraId="49302736" w14:textId="77777777" w:rsidR="00E23257" w:rsidRPr="00E23257" w:rsidRDefault="00E23257" w:rsidP="00E23257">
      <w:r w:rsidRPr="00E23257">
        <w:t>Machine learned entities are tailored to your app and require labeling to be successful. If you aren’t using machine learned entities, you might be using the wrong entities.</w:t>
      </w:r>
    </w:p>
    <w:p w14:paraId="575D2034" w14:textId="77777777" w:rsidR="00E23257" w:rsidRPr="00E23257" w:rsidRDefault="00E23257" w:rsidP="00E23257">
      <w:r w:rsidRPr="00E23257">
        <w:t>Machine learned entities can use other entities as features. These other entities can be custom entities such as regular expression entities or list entities, or you can use prebuilt entities as features.</w:t>
      </w:r>
    </w:p>
    <w:p w14:paraId="62CD7DA2" w14:textId="77777777" w:rsidR="00906CB4" w:rsidRDefault="00906CB4"/>
    <w:p w14:paraId="18ACAB09" w14:textId="7F5B0B4D" w:rsidR="00111BF4" w:rsidRDefault="00FE7A0B">
      <w:r>
        <w:rPr>
          <w:noProof/>
        </w:rPr>
        <w:drawing>
          <wp:inline distT="0" distB="0" distL="0" distR="0" wp14:anchorId="5395CCE2" wp14:editId="130A84AE">
            <wp:extent cx="6645910" cy="3797935"/>
            <wp:effectExtent l="0" t="0" r="2540" b="0"/>
            <wp:docPr id="1173940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94047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3797935"/>
                    </a:xfrm>
                    <a:prstGeom prst="rect">
                      <a:avLst/>
                    </a:prstGeom>
                    <a:noFill/>
                    <a:ln>
                      <a:noFill/>
                    </a:ln>
                  </pic:spPr>
                </pic:pic>
              </a:graphicData>
            </a:graphic>
          </wp:inline>
        </w:drawing>
      </w:r>
    </w:p>
    <w:p w14:paraId="5FC0B7E1" w14:textId="3A49C2F6" w:rsidR="00906CB4" w:rsidRDefault="00DB7A05">
      <w:r>
        <w:rPr>
          <w:noProof/>
        </w:rPr>
        <w:drawing>
          <wp:inline distT="0" distB="0" distL="0" distR="0" wp14:anchorId="6B597B31" wp14:editId="2441EAC0">
            <wp:extent cx="6645910" cy="3820795"/>
            <wp:effectExtent l="0" t="0" r="2540" b="8255"/>
            <wp:docPr id="73398128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981286" name="Picture 2"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3820795"/>
                    </a:xfrm>
                    <a:prstGeom prst="rect">
                      <a:avLst/>
                    </a:prstGeom>
                    <a:noFill/>
                    <a:ln>
                      <a:noFill/>
                    </a:ln>
                  </pic:spPr>
                </pic:pic>
              </a:graphicData>
            </a:graphic>
          </wp:inline>
        </w:drawing>
      </w:r>
    </w:p>
    <w:p w14:paraId="7BF17CE4" w14:textId="38ACA290" w:rsidR="00541ED7" w:rsidRDefault="00541ED7">
      <w:r>
        <w:rPr>
          <w:noProof/>
        </w:rPr>
        <w:lastRenderedPageBreak/>
        <w:drawing>
          <wp:inline distT="0" distB="0" distL="0" distR="0" wp14:anchorId="4C6DD4CF" wp14:editId="67F40CC1">
            <wp:extent cx="6645910" cy="3745230"/>
            <wp:effectExtent l="0" t="0" r="2540" b="7620"/>
            <wp:docPr id="145745077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50771" name="Picture 3"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745230"/>
                    </a:xfrm>
                    <a:prstGeom prst="rect">
                      <a:avLst/>
                    </a:prstGeom>
                    <a:noFill/>
                    <a:ln>
                      <a:noFill/>
                    </a:ln>
                  </pic:spPr>
                </pic:pic>
              </a:graphicData>
            </a:graphic>
          </wp:inline>
        </w:drawing>
      </w:r>
    </w:p>
    <w:p w14:paraId="639AF664" w14:textId="122FAD71" w:rsidR="00611E1E" w:rsidRDefault="00611E1E">
      <w:r>
        <w:rPr>
          <w:noProof/>
        </w:rPr>
        <w:drawing>
          <wp:inline distT="0" distB="0" distL="0" distR="0" wp14:anchorId="3B6B3A10" wp14:editId="2DB72427">
            <wp:extent cx="6645910" cy="3815080"/>
            <wp:effectExtent l="0" t="0" r="2540" b="0"/>
            <wp:docPr id="189119466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94660" name="Picture 4"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815080"/>
                    </a:xfrm>
                    <a:prstGeom prst="rect">
                      <a:avLst/>
                    </a:prstGeom>
                    <a:noFill/>
                    <a:ln>
                      <a:noFill/>
                    </a:ln>
                  </pic:spPr>
                </pic:pic>
              </a:graphicData>
            </a:graphic>
          </wp:inline>
        </w:drawing>
      </w:r>
    </w:p>
    <w:p w14:paraId="29A4B085" w14:textId="7E392DEA" w:rsidR="00564646" w:rsidRDefault="00564646">
      <w:r>
        <w:rPr>
          <w:noProof/>
        </w:rPr>
        <w:lastRenderedPageBreak/>
        <w:drawing>
          <wp:inline distT="0" distB="0" distL="0" distR="0" wp14:anchorId="02A0C5AE" wp14:editId="462EB130">
            <wp:extent cx="6645910" cy="3769360"/>
            <wp:effectExtent l="0" t="0" r="2540" b="2540"/>
            <wp:docPr id="16143295" name="Picture 5"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3295" name="Picture 5" descr="A computer screen shot of a computer scree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9360"/>
                    </a:xfrm>
                    <a:prstGeom prst="rect">
                      <a:avLst/>
                    </a:prstGeom>
                    <a:noFill/>
                    <a:ln>
                      <a:noFill/>
                    </a:ln>
                  </pic:spPr>
                </pic:pic>
              </a:graphicData>
            </a:graphic>
          </wp:inline>
        </w:drawing>
      </w:r>
    </w:p>
    <w:p w14:paraId="5E1CAEC9" w14:textId="236CA854" w:rsidR="001F1C4A" w:rsidRDefault="001F1C4A">
      <w:r>
        <w:rPr>
          <w:noProof/>
        </w:rPr>
        <w:drawing>
          <wp:inline distT="0" distB="0" distL="0" distR="0" wp14:anchorId="61F2C489" wp14:editId="3227A7FC">
            <wp:extent cx="6645910" cy="3794125"/>
            <wp:effectExtent l="0" t="0" r="2540" b="0"/>
            <wp:docPr id="17687499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749946"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794125"/>
                    </a:xfrm>
                    <a:prstGeom prst="rect">
                      <a:avLst/>
                    </a:prstGeom>
                    <a:noFill/>
                    <a:ln>
                      <a:noFill/>
                    </a:ln>
                  </pic:spPr>
                </pic:pic>
              </a:graphicData>
            </a:graphic>
          </wp:inline>
        </w:drawing>
      </w:r>
    </w:p>
    <w:p w14:paraId="4AD706CF" w14:textId="513B79E9" w:rsidR="00954812" w:rsidRDefault="00954812">
      <w:r>
        <w:rPr>
          <w:noProof/>
        </w:rPr>
        <w:lastRenderedPageBreak/>
        <w:drawing>
          <wp:inline distT="0" distB="0" distL="0" distR="0" wp14:anchorId="1D69FF87" wp14:editId="236A87BC">
            <wp:extent cx="6645910" cy="3796030"/>
            <wp:effectExtent l="0" t="0" r="2540" b="0"/>
            <wp:docPr id="192954588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45880"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796030"/>
                    </a:xfrm>
                    <a:prstGeom prst="rect">
                      <a:avLst/>
                    </a:prstGeom>
                    <a:noFill/>
                    <a:ln>
                      <a:noFill/>
                    </a:ln>
                  </pic:spPr>
                </pic:pic>
              </a:graphicData>
            </a:graphic>
          </wp:inline>
        </w:drawing>
      </w:r>
    </w:p>
    <w:p w14:paraId="76E2E7E6" w14:textId="52E6AD88" w:rsidR="001148E3" w:rsidRDefault="001148E3">
      <w:r>
        <w:t xml:space="preserve">Use ChatGPT to create sample </w:t>
      </w:r>
      <w:r w:rsidR="00C762AF">
        <w:t>utterances</w:t>
      </w:r>
    </w:p>
    <w:p w14:paraId="0CA5FD13" w14:textId="08B95BEA" w:rsidR="00C762AF" w:rsidRDefault="00775A89">
      <w:r>
        <w:rPr>
          <w:noProof/>
        </w:rPr>
        <w:drawing>
          <wp:inline distT="0" distB="0" distL="0" distR="0" wp14:anchorId="70F99F4C" wp14:editId="5FBDAE8A">
            <wp:extent cx="6645910" cy="3728720"/>
            <wp:effectExtent l="0" t="0" r="2540" b="5080"/>
            <wp:docPr id="39316480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64802" name="Picture 8"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728720"/>
                    </a:xfrm>
                    <a:prstGeom prst="rect">
                      <a:avLst/>
                    </a:prstGeom>
                    <a:noFill/>
                    <a:ln>
                      <a:noFill/>
                    </a:ln>
                  </pic:spPr>
                </pic:pic>
              </a:graphicData>
            </a:graphic>
          </wp:inline>
        </w:drawing>
      </w:r>
    </w:p>
    <w:p w14:paraId="14822477" w14:textId="2DE1B6D6" w:rsidR="00775A89" w:rsidRDefault="00AE6C69">
      <w:r>
        <w:rPr>
          <w:noProof/>
        </w:rPr>
        <w:lastRenderedPageBreak/>
        <w:drawing>
          <wp:inline distT="0" distB="0" distL="0" distR="0" wp14:anchorId="38C4E480" wp14:editId="044F6A74">
            <wp:extent cx="6645910" cy="3753485"/>
            <wp:effectExtent l="0" t="0" r="2540" b="0"/>
            <wp:docPr id="1856916056"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916056" name="Picture 9"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3753485"/>
                    </a:xfrm>
                    <a:prstGeom prst="rect">
                      <a:avLst/>
                    </a:prstGeom>
                    <a:noFill/>
                    <a:ln>
                      <a:noFill/>
                    </a:ln>
                  </pic:spPr>
                </pic:pic>
              </a:graphicData>
            </a:graphic>
          </wp:inline>
        </w:drawing>
      </w:r>
    </w:p>
    <w:sectPr w:rsidR="00775A89" w:rsidSect="003511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7588D"/>
    <w:multiLevelType w:val="multilevel"/>
    <w:tmpl w:val="A92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CA9"/>
    <w:multiLevelType w:val="multilevel"/>
    <w:tmpl w:val="D75ED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54668E"/>
    <w:multiLevelType w:val="multilevel"/>
    <w:tmpl w:val="20A4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14F92"/>
    <w:multiLevelType w:val="multilevel"/>
    <w:tmpl w:val="D68C6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702051">
    <w:abstractNumId w:val="2"/>
  </w:num>
  <w:num w:numId="2" w16cid:durableId="526718541">
    <w:abstractNumId w:val="0"/>
  </w:num>
  <w:num w:numId="3" w16cid:durableId="1173229952">
    <w:abstractNumId w:val="3"/>
  </w:num>
  <w:num w:numId="4" w16cid:durableId="19745601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D5E"/>
    <w:rsid w:val="00065A3F"/>
    <w:rsid w:val="001035EB"/>
    <w:rsid w:val="00111BF4"/>
    <w:rsid w:val="001148E3"/>
    <w:rsid w:val="001E2CE6"/>
    <w:rsid w:val="001F1C4A"/>
    <w:rsid w:val="002221D1"/>
    <w:rsid w:val="002700DA"/>
    <w:rsid w:val="0029489F"/>
    <w:rsid w:val="00351147"/>
    <w:rsid w:val="00352F4D"/>
    <w:rsid w:val="0044715C"/>
    <w:rsid w:val="00500C35"/>
    <w:rsid w:val="005332E0"/>
    <w:rsid w:val="00541ED7"/>
    <w:rsid w:val="00562890"/>
    <w:rsid w:val="00564646"/>
    <w:rsid w:val="005954AD"/>
    <w:rsid w:val="00611E1E"/>
    <w:rsid w:val="00616174"/>
    <w:rsid w:val="0063179D"/>
    <w:rsid w:val="00633CAA"/>
    <w:rsid w:val="00735A55"/>
    <w:rsid w:val="00775A89"/>
    <w:rsid w:val="00834BAA"/>
    <w:rsid w:val="00906CB4"/>
    <w:rsid w:val="00954812"/>
    <w:rsid w:val="0097352B"/>
    <w:rsid w:val="0098518F"/>
    <w:rsid w:val="009A6F89"/>
    <w:rsid w:val="009E7D5E"/>
    <w:rsid w:val="009E7FA5"/>
    <w:rsid w:val="00A42575"/>
    <w:rsid w:val="00AC4DFC"/>
    <w:rsid w:val="00AE6C69"/>
    <w:rsid w:val="00B94E96"/>
    <w:rsid w:val="00BF1EC8"/>
    <w:rsid w:val="00C01C04"/>
    <w:rsid w:val="00C762AF"/>
    <w:rsid w:val="00D758AC"/>
    <w:rsid w:val="00D77E88"/>
    <w:rsid w:val="00DB7A05"/>
    <w:rsid w:val="00DD3BEC"/>
    <w:rsid w:val="00E23257"/>
    <w:rsid w:val="00E53CC4"/>
    <w:rsid w:val="00F12CFB"/>
    <w:rsid w:val="00FE7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EE18"/>
  <w15:chartTrackingRefBased/>
  <w15:docId w15:val="{C98FD742-A97F-4DF6-B6D6-BF21F24C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147"/>
  </w:style>
  <w:style w:type="paragraph" w:styleId="Heading1">
    <w:name w:val="heading 1"/>
    <w:basedOn w:val="Normal"/>
    <w:next w:val="Normal"/>
    <w:link w:val="Heading1Char"/>
    <w:uiPriority w:val="9"/>
    <w:qFormat/>
    <w:rsid w:val="009E7D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D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D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D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D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D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D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D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D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D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D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D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D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D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D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D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D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D5E"/>
    <w:rPr>
      <w:rFonts w:eastAsiaTheme="majorEastAsia" w:cstheme="majorBidi"/>
      <w:color w:val="272727" w:themeColor="text1" w:themeTint="D8"/>
    </w:rPr>
  </w:style>
  <w:style w:type="paragraph" w:styleId="Title">
    <w:name w:val="Title"/>
    <w:basedOn w:val="Normal"/>
    <w:next w:val="Normal"/>
    <w:link w:val="TitleChar"/>
    <w:uiPriority w:val="10"/>
    <w:qFormat/>
    <w:rsid w:val="009E7D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D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D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D5E"/>
    <w:pPr>
      <w:spacing w:before="160"/>
      <w:jc w:val="center"/>
    </w:pPr>
    <w:rPr>
      <w:i/>
      <w:iCs/>
      <w:color w:val="404040" w:themeColor="text1" w:themeTint="BF"/>
    </w:rPr>
  </w:style>
  <w:style w:type="character" w:customStyle="1" w:styleId="QuoteChar">
    <w:name w:val="Quote Char"/>
    <w:basedOn w:val="DefaultParagraphFont"/>
    <w:link w:val="Quote"/>
    <w:uiPriority w:val="29"/>
    <w:rsid w:val="009E7D5E"/>
    <w:rPr>
      <w:i/>
      <w:iCs/>
      <w:color w:val="404040" w:themeColor="text1" w:themeTint="BF"/>
    </w:rPr>
  </w:style>
  <w:style w:type="paragraph" w:styleId="ListParagraph">
    <w:name w:val="List Paragraph"/>
    <w:basedOn w:val="Normal"/>
    <w:uiPriority w:val="34"/>
    <w:qFormat/>
    <w:rsid w:val="009E7D5E"/>
    <w:pPr>
      <w:ind w:left="720"/>
      <w:contextualSpacing/>
    </w:pPr>
  </w:style>
  <w:style w:type="character" w:styleId="IntenseEmphasis">
    <w:name w:val="Intense Emphasis"/>
    <w:basedOn w:val="DefaultParagraphFont"/>
    <w:uiPriority w:val="21"/>
    <w:qFormat/>
    <w:rsid w:val="009E7D5E"/>
    <w:rPr>
      <w:i/>
      <w:iCs/>
      <w:color w:val="0F4761" w:themeColor="accent1" w:themeShade="BF"/>
    </w:rPr>
  </w:style>
  <w:style w:type="paragraph" w:styleId="IntenseQuote">
    <w:name w:val="Intense Quote"/>
    <w:basedOn w:val="Normal"/>
    <w:next w:val="Normal"/>
    <w:link w:val="IntenseQuoteChar"/>
    <w:uiPriority w:val="30"/>
    <w:qFormat/>
    <w:rsid w:val="009E7D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D5E"/>
    <w:rPr>
      <w:i/>
      <w:iCs/>
      <w:color w:val="0F4761" w:themeColor="accent1" w:themeShade="BF"/>
    </w:rPr>
  </w:style>
  <w:style w:type="character" w:styleId="IntenseReference">
    <w:name w:val="Intense Reference"/>
    <w:basedOn w:val="DefaultParagraphFont"/>
    <w:uiPriority w:val="32"/>
    <w:qFormat/>
    <w:rsid w:val="009E7D5E"/>
    <w:rPr>
      <w:b/>
      <w:bCs/>
      <w:smallCaps/>
      <w:color w:val="0F4761" w:themeColor="accent1" w:themeShade="BF"/>
      <w:spacing w:val="5"/>
    </w:rPr>
  </w:style>
  <w:style w:type="character" w:styleId="Hyperlink">
    <w:name w:val="Hyperlink"/>
    <w:basedOn w:val="DefaultParagraphFont"/>
    <w:uiPriority w:val="99"/>
    <w:unhideWhenUsed/>
    <w:rsid w:val="00DD3BEC"/>
    <w:rPr>
      <w:color w:val="467886" w:themeColor="hyperlink"/>
      <w:u w:val="single"/>
    </w:rPr>
  </w:style>
  <w:style w:type="character" w:styleId="UnresolvedMention">
    <w:name w:val="Unresolved Mention"/>
    <w:basedOn w:val="DefaultParagraphFont"/>
    <w:uiPriority w:val="99"/>
    <w:semiHidden/>
    <w:unhideWhenUsed/>
    <w:rsid w:val="00DD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23486">
      <w:bodyDiv w:val="1"/>
      <w:marLeft w:val="0"/>
      <w:marRight w:val="0"/>
      <w:marTop w:val="0"/>
      <w:marBottom w:val="0"/>
      <w:divBdr>
        <w:top w:val="none" w:sz="0" w:space="0" w:color="auto"/>
        <w:left w:val="none" w:sz="0" w:space="0" w:color="auto"/>
        <w:bottom w:val="none" w:sz="0" w:space="0" w:color="auto"/>
        <w:right w:val="none" w:sz="0" w:space="0" w:color="auto"/>
      </w:divBdr>
    </w:div>
    <w:div w:id="90863240">
      <w:bodyDiv w:val="1"/>
      <w:marLeft w:val="0"/>
      <w:marRight w:val="0"/>
      <w:marTop w:val="0"/>
      <w:marBottom w:val="0"/>
      <w:divBdr>
        <w:top w:val="none" w:sz="0" w:space="0" w:color="auto"/>
        <w:left w:val="none" w:sz="0" w:space="0" w:color="auto"/>
        <w:bottom w:val="none" w:sz="0" w:space="0" w:color="auto"/>
        <w:right w:val="none" w:sz="0" w:space="0" w:color="auto"/>
      </w:divBdr>
      <w:divsChild>
        <w:div w:id="804585872">
          <w:marLeft w:val="0"/>
          <w:marRight w:val="0"/>
          <w:marTop w:val="0"/>
          <w:marBottom w:val="0"/>
          <w:divBdr>
            <w:top w:val="none" w:sz="0" w:space="0" w:color="auto"/>
            <w:left w:val="none" w:sz="0" w:space="0" w:color="auto"/>
            <w:bottom w:val="none" w:sz="0" w:space="0" w:color="auto"/>
            <w:right w:val="none" w:sz="0" w:space="0" w:color="auto"/>
          </w:divBdr>
        </w:div>
        <w:div w:id="98185920">
          <w:marLeft w:val="0"/>
          <w:marRight w:val="0"/>
          <w:marTop w:val="0"/>
          <w:marBottom w:val="0"/>
          <w:divBdr>
            <w:top w:val="none" w:sz="0" w:space="0" w:color="auto"/>
            <w:left w:val="none" w:sz="0" w:space="0" w:color="auto"/>
            <w:bottom w:val="none" w:sz="0" w:space="0" w:color="auto"/>
            <w:right w:val="none" w:sz="0" w:space="0" w:color="auto"/>
          </w:divBdr>
        </w:div>
      </w:divsChild>
    </w:div>
    <w:div w:id="155847973">
      <w:bodyDiv w:val="1"/>
      <w:marLeft w:val="0"/>
      <w:marRight w:val="0"/>
      <w:marTop w:val="0"/>
      <w:marBottom w:val="0"/>
      <w:divBdr>
        <w:top w:val="none" w:sz="0" w:space="0" w:color="auto"/>
        <w:left w:val="none" w:sz="0" w:space="0" w:color="auto"/>
        <w:bottom w:val="none" w:sz="0" w:space="0" w:color="auto"/>
        <w:right w:val="none" w:sz="0" w:space="0" w:color="auto"/>
      </w:divBdr>
      <w:divsChild>
        <w:div w:id="1885481050">
          <w:marLeft w:val="0"/>
          <w:marRight w:val="0"/>
          <w:marTop w:val="0"/>
          <w:marBottom w:val="0"/>
          <w:divBdr>
            <w:top w:val="none" w:sz="0" w:space="0" w:color="auto"/>
            <w:left w:val="none" w:sz="0" w:space="0" w:color="auto"/>
            <w:bottom w:val="none" w:sz="0" w:space="0" w:color="auto"/>
            <w:right w:val="none" w:sz="0" w:space="0" w:color="auto"/>
          </w:divBdr>
        </w:div>
      </w:divsChild>
    </w:div>
    <w:div w:id="183519725">
      <w:bodyDiv w:val="1"/>
      <w:marLeft w:val="0"/>
      <w:marRight w:val="0"/>
      <w:marTop w:val="0"/>
      <w:marBottom w:val="0"/>
      <w:divBdr>
        <w:top w:val="none" w:sz="0" w:space="0" w:color="auto"/>
        <w:left w:val="none" w:sz="0" w:space="0" w:color="auto"/>
        <w:bottom w:val="none" w:sz="0" w:space="0" w:color="auto"/>
        <w:right w:val="none" w:sz="0" w:space="0" w:color="auto"/>
      </w:divBdr>
      <w:divsChild>
        <w:div w:id="1106002891">
          <w:marLeft w:val="0"/>
          <w:marRight w:val="0"/>
          <w:marTop w:val="0"/>
          <w:marBottom w:val="0"/>
          <w:divBdr>
            <w:top w:val="none" w:sz="0" w:space="0" w:color="auto"/>
            <w:left w:val="none" w:sz="0" w:space="0" w:color="auto"/>
            <w:bottom w:val="none" w:sz="0" w:space="0" w:color="auto"/>
            <w:right w:val="none" w:sz="0" w:space="0" w:color="auto"/>
          </w:divBdr>
        </w:div>
      </w:divsChild>
    </w:div>
    <w:div w:id="282033372">
      <w:bodyDiv w:val="1"/>
      <w:marLeft w:val="0"/>
      <w:marRight w:val="0"/>
      <w:marTop w:val="0"/>
      <w:marBottom w:val="0"/>
      <w:divBdr>
        <w:top w:val="none" w:sz="0" w:space="0" w:color="auto"/>
        <w:left w:val="none" w:sz="0" w:space="0" w:color="auto"/>
        <w:bottom w:val="none" w:sz="0" w:space="0" w:color="auto"/>
        <w:right w:val="none" w:sz="0" w:space="0" w:color="auto"/>
      </w:divBdr>
      <w:divsChild>
        <w:div w:id="1927417407">
          <w:marLeft w:val="0"/>
          <w:marRight w:val="0"/>
          <w:marTop w:val="0"/>
          <w:marBottom w:val="0"/>
          <w:divBdr>
            <w:top w:val="none" w:sz="0" w:space="0" w:color="auto"/>
            <w:left w:val="none" w:sz="0" w:space="0" w:color="auto"/>
            <w:bottom w:val="none" w:sz="0" w:space="0" w:color="auto"/>
            <w:right w:val="none" w:sz="0" w:space="0" w:color="auto"/>
          </w:divBdr>
        </w:div>
      </w:divsChild>
    </w:div>
    <w:div w:id="469246970">
      <w:bodyDiv w:val="1"/>
      <w:marLeft w:val="0"/>
      <w:marRight w:val="0"/>
      <w:marTop w:val="0"/>
      <w:marBottom w:val="0"/>
      <w:divBdr>
        <w:top w:val="none" w:sz="0" w:space="0" w:color="auto"/>
        <w:left w:val="none" w:sz="0" w:space="0" w:color="auto"/>
        <w:bottom w:val="none" w:sz="0" w:space="0" w:color="auto"/>
        <w:right w:val="none" w:sz="0" w:space="0" w:color="auto"/>
      </w:divBdr>
      <w:divsChild>
        <w:div w:id="589583693">
          <w:marLeft w:val="0"/>
          <w:marRight w:val="0"/>
          <w:marTop w:val="0"/>
          <w:marBottom w:val="0"/>
          <w:divBdr>
            <w:top w:val="none" w:sz="0" w:space="0" w:color="auto"/>
            <w:left w:val="none" w:sz="0" w:space="0" w:color="auto"/>
            <w:bottom w:val="none" w:sz="0" w:space="0" w:color="auto"/>
            <w:right w:val="none" w:sz="0" w:space="0" w:color="auto"/>
          </w:divBdr>
        </w:div>
      </w:divsChild>
    </w:div>
    <w:div w:id="488374493">
      <w:bodyDiv w:val="1"/>
      <w:marLeft w:val="0"/>
      <w:marRight w:val="0"/>
      <w:marTop w:val="0"/>
      <w:marBottom w:val="0"/>
      <w:divBdr>
        <w:top w:val="none" w:sz="0" w:space="0" w:color="auto"/>
        <w:left w:val="none" w:sz="0" w:space="0" w:color="auto"/>
        <w:bottom w:val="none" w:sz="0" w:space="0" w:color="auto"/>
        <w:right w:val="none" w:sz="0" w:space="0" w:color="auto"/>
      </w:divBdr>
      <w:divsChild>
        <w:div w:id="1197506392">
          <w:marLeft w:val="0"/>
          <w:marRight w:val="0"/>
          <w:marTop w:val="0"/>
          <w:marBottom w:val="0"/>
          <w:divBdr>
            <w:top w:val="none" w:sz="0" w:space="0" w:color="auto"/>
            <w:left w:val="none" w:sz="0" w:space="0" w:color="auto"/>
            <w:bottom w:val="none" w:sz="0" w:space="0" w:color="auto"/>
            <w:right w:val="none" w:sz="0" w:space="0" w:color="auto"/>
          </w:divBdr>
        </w:div>
      </w:divsChild>
    </w:div>
    <w:div w:id="644552366">
      <w:bodyDiv w:val="1"/>
      <w:marLeft w:val="0"/>
      <w:marRight w:val="0"/>
      <w:marTop w:val="0"/>
      <w:marBottom w:val="0"/>
      <w:divBdr>
        <w:top w:val="none" w:sz="0" w:space="0" w:color="auto"/>
        <w:left w:val="none" w:sz="0" w:space="0" w:color="auto"/>
        <w:bottom w:val="none" w:sz="0" w:space="0" w:color="auto"/>
        <w:right w:val="none" w:sz="0" w:space="0" w:color="auto"/>
      </w:divBdr>
      <w:divsChild>
        <w:div w:id="430049862">
          <w:marLeft w:val="0"/>
          <w:marRight w:val="0"/>
          <w:marTop w:val="0"/>
          <w:marBottom w:val="0"/>
          <w:divBdr>
            <w:top w:val="none" w:sz="0" w:space="0" w:color="auto"/>
            <w:left w:val="none" w:sz="0" w:space="0" w:color="auto"/>
            <w:bottom w:val="none" w:sz="0" w:space="0" w:color="auto"/>
            <w:right w:val="none" w:sz="0" w:space="0" w:color="auto"/>
          </w:divBdr>
        </w:div>
      </w:divsChild>
    </w:div>
    <w:div w:id="659774621">
      <w:bodyDiv w:val="1"/>
      <w:marLeft w:val="0"/>
      <w:marRight w:val="0"/>
      <w:marTop w:val="0"/>
      <w:marBottom w:val="0"/>
      <w:divBdr>
        <w:top w:val="none" w:sz="0" w:space="0" w:color="auto"/>
        <w:left w:val="none" w:sz="0" w:space="0" w:color="auto"/>
        <w:bottom w:val="none" w:sz="0" w:space="0" w:color="auto"/>
        <w:right w:val="none" w:sz="0" w:space="0" w:color="auto"/>
      </w:divBdr>
      <w:divsChild>
        <w:div w:id="1512640917">
          <w:marLeft w:val="0"/>
          <w:marRight w:val="0"/>
          <w:marTop w:val="0"/>
          <w:marBottom w:val="0"/>
          <w:divBdr>
            <w:top w:val="none" w:sz="0" w:space="0" w:color="auto"/>
            <w:left w:val="none" w:sz="0" w:space="0" w:color="auto"/>
            <w:bottom w:val="none" w:sz="0" w:space="0" w:color="auto"/>
            <w:right w:val="none" w:sz="0" w:space="0" w:color="auto"/>
          </w:divBdr>
        </w:div>
        <w:div w:id="514878482">
          <w:marLeft w:val="0"/>
          <w:marRight w:val="0"/>
          <w:marTop w:val="0"/>
          <w:marBottom w:val="0"/>
          <w:divBdr>
            <w:top w:val="none" w:sz="0" w:space="0" w:color="auto"/>
            <w:left w:val="none" w:sz="0" w:space="0" w:color="auto"/>
            <w:bottom w:val="none" w:sz="0" w:space="0" w:color="auto"/>
            <w:right w:val="none" w:sz="0" w:space="0" w:color="auto"/>
          </w:divBdr>
        </w:div>
      </w:divsChild>
    </w:div>
    <w:div w:id="724839693">
      <w:bodyDiv w:val="1"/>
      <w:marLeft w:val="0"/>
      <w:marRight w:val="0"/>
      <w:marTop w:val="0"/>
      <w:marBottom w:val="0"/>
      <w:divBdr>
        <w:top w:val="none" w:sz="0" w:space="0" w:color="auto"/>
        <w:left w:val="none" w:sz="0" w:space="0" w:color="auto"/>
        <w:bottom w:val="none" w:sz="0" w:space="0" w:color="auto"/>
        <w:right w:val="none" w:sz="0" w:space="0" w:color="auto"/>
      </w:divBdr>
      <w:divsChild>
        <w:div w:id="278419848">
          <w:marLeft w:val="0"/>
          <w:marRight w:val="0"/>
          <w:marTop w:val="0"/>
          <w:marBottom w:val="0"/>
          <w:divBdr>
            <w:top w:val="none" w:sz="0" w:space="0" w:color="auto"/>
            <w:left w:val="none" w:sz="0" w:space="0" w:color="auto"/>
            <w:bottom w:val="none" w:sz="0" w:space="0" w:color="auto"/>
            <w:right w:val="none" w:sz="0" w:space="0" w:color="auto"/>
          </w:divBdr>
        </w:div>
        <w:div w:id="1580288803">
          <w:marLeft w:val="0"/>
          <w:marRight w:val="0"/>
          <w:marTop w:val="0"/>
          <w:marBottom w:val="0"/>
          <w:divBdr>
            <w:top w:val="none" w:sz="0" w:space="0" w:color="auto"/>
            <w:left w:val="none" w:sz="0" w:space="0" w:color="auto"/>
            <w:bottom w:val="none" w:sz="0" w:space="0" w:color="auto"/>
            <w:right w:val="none" w:sz="0" w:space="0" w:color="auto"/>
          </w:divBdr>
        </w:div>
      </w:divsChild>
    </w:div>
    <w:div w:id="804004496">
      <w:bodyDiv w:val="1"/>
      <w:marLeft w:val="0"/>
      <w:marRight w:val="0"/>
      <w:marTop w:val="0"/>
      <w:marBottom w:val="0"/>
      <w:divBdr>
        <w:top w:val="none" w:sz="0" w:space="0" w:color="auto"/>
        <w:left w:val="none" w:sz="0" w:space="0" w:color="auto"/>
        <w:bottom w:val="none" w:sz="0" w:space="0" w:color="auto"/>
        <w:right w:val="none" w:sz="0" w:space="0" w:color="auto"/>
      </w:divBdr>
      <w:divsChild>
        <w:div w:id="440758748">
          <w:marLeft w:val="0"/>
          <w:marRight w:val="0"/>
          <w:marTop w:val="0"/>
          <w:marBottom w:val="0"/>
          <w:divBdr>
            <w:top w:val="none" w:sz="0" w:space="0" w:color="auto"/>
            <w:left w:val="none" w:sz="0" w:space="0" w:color="auto"/>
            <w:bottom w:val="none" w:sz="0" w:space="0" w:color="auto"/>
            <w:right w:val="none" w:sz="0" w:space="0" w:color="auto"/>
          </w:divBdr>
        </w:div>
      </w:divsChild>
    </w:div>
    <w:div w:id="805006200">
      <w:bodyDiv w:val="1"/>
      <w:marLeft w:val="0"/>
      <w:marRight w:val="0"/>
      <w:marTop w:val="0"/>
      <w:marBottom w:val="0"/>
      <w:divBdr>
        <w:top w:val="none" w:sz="0" w:space="0" w:color="auto"/>
        <w:left w:val="none" w:sz="0" w:space="0" w:color="auto"/>
        <w:bottom w:val="none" w:sz="0" w:space="0" w:color="auto"/>
        <w:right w:val="none" w:sz="0" w:space="0" w:color="auto"/>
      </w:divBdr>
      <w:divsChild>
        <w:div w:id="39747170">
          <w:marLeft w:val="0"/>
          <w:marRight w:val="0"/>
          <w:marTop w:val="0"/>
          <w:marBottom w:val="0"/>
          <w:divBdr>
            <w:top w:val="none" w:sz="0" w:space="0" w:color="auto"/>
            <w:left w:val="none" w:sz="0" w:space="0" w:color="auto"/>
            <w:bottom w:val="none" w:sz="0" w:space="0" w:color="auto"/>
            <w:right w:val="none" w:sz="0" w:space="0" w:color="auto"/>
          </w:divBdr>
        </w:div>
      </w:divsChild>
    </w:div>
    <w:div w:id="939685248">
      <w:bodyDiv w:val="1"/>
      <w:marLeft w:val="0"/>
      <w:marRight w:val="0"/>
      <w:marTop w:val="0"/>
      <w:marBottom w:val="0"/>
      <w:divBdr>
        <w:top w:val="none" w:sz="0" w:space="0" w:color="auto"/>
        <w:left w:val="none" w:sz="0" w:space="0" w:color="auto"/>
        <w:bottom w:val="none" w:sz="0" w:space="0" w:color="auto"/>
        <w:right w:val="none" w:sz="0" w:space="0" w:color="auto"/>
      </w:divBdr>
    </w:div>
    <w:div w:id="951669584">
      <w:bodyDiv w:val="1"/>
      <w:marLeft w:val="0"/>
      <w:marRight w:val="0"/>
      <w:marTop w:val="0"/>
      <w:marBottom w:val="0"/>
      <w:divBdr>
        <w:top w:val="none" w:sz="0" w:space="0" w:color="auto"/>
        <w:left w:val="none" w:sz="0" w:space="0" w:color="auto"/>
        <w:bottom w:val="none" w:sz="0" w:space="0" w:color="auto"/>
        <w:right w:val="none" w:sz="0" w:space="0" w:color="auto"/>
      </w:divBdr>
      <w:divsChild>
        <w:div w:id="1147821878">
          <w:marLeft w:val="0"/>
          <w:marRight w:val="0"/>
          <w:marTop w:val="0"/>
          <w:marBottom w:val="0"/>
          <w:divBdr>
            <w:top w:val="none" w:sz="0" w:space="0" w:color="auto"/>
            <w:left w:val="none" w:sz="0" w:space="0" w:color="auto"/>
            <w:bottom w:val="none" w:sz="0" w:space="0" w:color="auto"/>
            <w:right w:val="none" w:sz="0" w:space="0" w:color="auto"/>
          </w:divBdr>
        </w:div>
      </w:divsChild>
    </w:div>
    <w:div w:id="1301375052">
      <w:bodyDiv w:val="1"/>
      <w:marLeft w:val="0"/>
      <w:marRight w:val="0"/>
      <w:marTop w:val="0"/>
      <w:marBottom w:val="0"/>
      <w:divBdr>
        <w:top w:val="none" w:sz="0" w:space="0" w:color="auto"/>
        <w:left w:val="none" w:sz="0" w:space="0" w:color="auto"/>
        <w:bottom w:val="none" w:sz="0" w:space="0" w:color="auto"/>
        <w:right w:val="none" w:sz="0" w:space="0" w:color="auto"/>
      </w:divBdr>
      <w:divsChild>
        <w:div w:id="728116386">
          <w:marLeft w:val="0"/>
          <w:marRight w:val="0"/>
          <w:marTop w:val="0"/>
          <w:marBottom w:val="0"/>
          <w:divBdr>
            <w:top w:val="none" w:sz="0" w:space="0" w:color="auto"/>
            <w:left w:val="none" w:sz="0" w:space="0" w:color="auto"/>
            <w:bottom w:val="none" w:sz="0" w:space="0" w:color="auto"/>
            <w:right w:val="none" w:sz="0" w:space="0" w:color="auto"/>
          </w:divBdr>
        </w:div>
      </w:divsChild>
    </w:div>
    <w:div w:id="1342319306">
      <w:bodyDiv w:val="1"/>
      <w:marLeft w:val="0"/>
      <w:marRight w:val="0"/>
      <w:marTop w:val="0"/>
      <w:marBottom w:val="0"/>
      <w:divBdr>
        <w:top w:val="none" w:sz="0" w:space="0" w:color="auto"/>
        <w:left w:val="none" w:sz="0" w:space="0" w:color="auto"/>
        <w:bottom w:val="none" w:sz="0" w:space="0" w:color="auto"/>
        <w:right w:val="none" w:sz="0" w:space="0" w:color="auto"/>
      </w:divBdr>
      <w:divsChild>
        <w:div w:id="720058838">
          <w:marLeft w:val="0"/>
          <w:marRight w:val="0"/>
          <w:marTop w:val="0"/>
          <w:marBottom w:val="0"/>
          <w:divBdr>
            <w:top w:val="none" w:sz="0" w:space="0" w:color="auto"/>
            <w:left w:val="none" w:sz="0" w:space="0" w:color="auto"/>
            <w:bottom w:val="none" w:sz="0" w:space="0" w:color="auto"/>
            <w:right w:val="none" w:sz="0" w:space="0" w:color="auto"/>
          </w:divBdr>
        </w:div>
      </w:divsChild>
    </w:div>
    <w:div w:id="1351877232">
      <w:bodyDiv w:val="1"/>
      <w:marLeft w:val="0"/>
      <w:marRight w:val="0"/>
      <w:marTop w:val="0"/>
      <w:marBottom w:val="0"/>
      <w:divBdr>
        <w:top w:val="none" w:sz="0" w:space="0" w:color="auto"/>
        <w:left w:val="none" w:sz="0" w:space="0" w:color="auto"/>
        <w:bottom w:val="none" w:sz="0" w:space="0" w:color="auto"/>
        <w:right w:val="none" w:sz="0" w:space="0" w:color="auto"/>
      </w:divBdr>
      <w:divsChild>
        <w:div w:id="1599293604">
          <w:marLeft w:val="0"/>
          <w:marRight w:val="0"/>
          <w:marTop w:val="0"/>
          <w:marBottom w:val="0"/>
          <w:divBdr>
            <w:top w:val="none" w:sz="0" w:space="0" w:color="auto"/>
            <w:left w:val="none" w:sz="0" w:space="0" w:color="auto"/>
            <w:bottom w:val="none" w:sz="0" w:space="0" w:color="auto"/>
            <w:right w:val="none" w:sz="0" w:space="0" w:color="auto"/>
          </w:divBdr>
        </w:div>
      </w:divsChild>
    </w:div>
    <w:div w:id="1456942418">
      <w:bodyDiv w:val="1"/>
      <w:marLeft w:val="0"/>
      <w:marRight w:val="0"/>
      <w:marTop w:val="0"/>
      <w:marBottom w:val="0"/>
      <w:divBdr>
        <w:top w:val="none" w:sz="0" w:space="0" w:color="auto"/>
        <w:left w:val="none" w:sz="0" w:space="0" w:color="auto"/>
        <w:bottom w:val="none" w:sz="0" w:space="0" w:color="auto"/>
        <w:right w:val="none" w:sz="0" w:space="0" w:color="auto"/>
      </w:divBdr>
      <w:divsChild>
        <w:div w:id="1349717260">
          <w:marLeft w:val="0"/>
          <w:marRight w:val="0"/>
          <w:marTop w:val="0"/>
          <w:marBottom w:val="0"/>
          <w:divBdr>
            <w:top w:val="none" w:sz="0" w:space="0" w:color="auto"/>
            <w:left w:val="none" w:sz="0" w:space="0" w:color="auto"/>
            <w:bottom w:val="none" w:sz="0" w:space="0" w:color="auto"/>
            <w:right w:val="none" w:sz="0" w:space="0" w:color="auto"/>
          </w:divBdr>
        </w:div>
        <w:div w:id="83304349">
          <w:marLeft w:val="0"/>
          <w:marRight w:val="0"/>
          <w:marTop w:val="0"/>
          <w:marBottom w:val="0"/>
          <w:divBdr>
            <w:top w:val="none" w:sz="0" w:space="0" w:color="auto"/>
            <w:left w:val="none" w:sz="0" w:space="0" w:color="auto"/>
            <w:bottom w:val="none" w:sz="0" w:space="0" w:color="auto"/>
            <w:right w:val="none" w:sz="0" w:space="0" w:color="auto"/>
          </w:divBdr>
        </w:div>
      </w:divsChild>
    </w:div>
    <w:div w:id="1504781203">
      <w:bodyDiv w:val="1"/>
      <w:marLeft w:val="0"/>
      <w:marRight w:val="0"/>
      <w:marTop w:val="0"/>
      <w:marBottom w:val="0"/>
      <w:divBdr>
        <w:top w:val="none" w:sz="0" w:space="0" w:color="auto"/>
        <w:left w:val="none" w:sz="0" w:space="0" w:color="auto"/>
        <w:bottom w:val="none" w:sz="0" w:space="0" w:color="auto"/>
        <w:right w:val="none" w:sz="0" w:space="0" w:color="auto"/>
      </w:divBdr>
      <w:divsChild>
        <w:div w:id="643240626">
          <w:marLeft w:val="0"/>
          <w:marRight w:val="0"/>
          <w:marTop w:val="0"/>
          <w:marBottom w:val="0"/>
          <w:divBdr>
            <w:top w:val="none" w:sz="0" w:space="0" w:color="auto"/>
            <w:left w:val="none" w:sz="0" w:space="0" w:color="auto"/>
            <w:bottom w:val="none" w:sz="0" w:space="0" w:color="auto"/>
            <w:right w:val="none" w:sz="0" w:space="0" w:color="auto"/>
          </w:divBdr>
        </w:div>
      </w:divsChild>
    </w:div>
    <w:div w:id="1595019374">
      <w:bodyDiv w:val="1"/>
      <w:marLeft w:val="0"/>
      <w:marRight w:val="0"/>
      <w:marTop w:val="0"/>
      <w:marBottom w:val="0"/>
      <w:divBdr>
        <w:top w:val="none" w:sz="0" w:space="0" w:color="auto"/>
        <w:left w:val="none" w:sz="0" w:space="0" w:color="auto"/>
        <w:bottom w:val="none" w:sz="0" w:space="0" w:color="auto"/>
        <w:right w:val="none" w:sz="0" w:space="0" w:color="auto"/>
      </w:divBdr>
      <w:divsChild>
        <w:div w:id="449205595">
          <w:marLeft w:val="0"/>
          <w:marRight w:val="0"/>
          <w:marTop w:val="0"/>
          <w:marBottom w:val="0"/>
          <w:divBdr>
            <w:top w:val="none" w:sz="0" w:space="0" w:color="auto"/>
            <w:left w:val="none" w:sz="0" w:space="0" w:color="auto"/>
            <w:bottom w:val="none" w:sz="0" w:space="0" w:color="auto"/>
            <w:right w:val="none" w:sz="0" w:space="0" w:color="auto"/>
          </w:divBdr>
        </w:div>
        <w:div w:id="692341177">
          <w:marLeft w:val="0"/>
          <w:marRight w:val="0"/>
          <w:marTop w:val="0"/>
          <w:marBottom w:val="0"/>
          <w:divBdr>
            <w:top w:val="none" w:sz="0" w:space="0" w:color="auto"/>
            <w:left w:val="none" w:sz="0" w:space="0" w:color="auto"/>
            <w:bottom w:val="none" w:sz="0" w:space="0" w:color="auto"/>
            <w:right w:val="none" w:sz="0" w:space="0" w:color="auto"/>
          </w:divBdr>
        </w:div>
      </w:divsChild>
    </w:div>
    <w:div w:id="1670863006">
      <w:bodyDiv w:val="1"/>
      <w:marLeft w:val="0"/>
      <w:marRight w:val="0"/>
      <w:marTop w:val="0"/>
      <w:marBottom w:val="0"/>
      <w:divBdr>
        <w:top w:val="none" w:sz="0" w:space="0" w:color="auto"/>
        <w:left w:val="none" w:sz="0" w:space="0" w:color="auto"/>
        <w:bottom w:val="none" w:sz="0" w:space="0" w:color="auto"/>
        <w:right w:val="none" w:sz="0" w:space="0" w:color="auto"/>
      </w:divBdr>
      <w:divsChild>
        <w:div w:id="1862086028">
          <w:marLeft w:val="0"/>
          <w:marRight w:val="0"/>
          <w:marTop w:val="0"/>
          <w:marBottom w:val="0"/>
          <w:divBdr>
            <w:top w:val="none" w:sz="0" w:space="0" w:color="auto"/>
            <w:left w:val="none" w:sz="0" w:space="0" w:color="auto"/>
            <w:bottom w:val="none" w:sz="0" w:space="0" w:color="auto"/>
            <w:right w:val="none" w:sz="0" w:space="0" w:color="auto"/>
          </w:divBdr>
        </w:div>
      </w:divsChild>
    </w:div>
    <w:div w:id="1682312315">
      <w:bodyDiv w:val="1"/>
      <w:marLeft w:val="0"/>
      <w:marRight w:val="0"/>
      <w:marTop w:val="0"/>
      <w:marBottom w:val="0"/>
      <w:divBdr>
        <w:top w:val="none" w:sz="0" w:space="0" w:color="auto"/>
        <w:left w:val="none" w:sz="0" w:space="0" w:color="auto"/>
        <w:bottom w:val="none" w:sz="0" w:space="0" w:color="auto"/>
        <w:right w:val="none" w:sz="0" w:space="0" w:color="auto"/>
      </w:divBdr>
      <w:divsChild>
        <w:div w:id="1238634229">
          <w:marLeft w:val="0"/>
          <w:marRight w:val="0"/>
          <w:marTop w:val="0"/>
          <w:marBottom w:val="0"/>
          <w:divBdr>
            <w:top w:val="none" w:sz="0" w:space="0" w:color="auto"/>
            <w:left w:val="none" w:sz="0" w:space="0" w:color="auto"/>
            <w:bottom w:val="none" w:sz="0" w:space="0" w:color="auto"/>
            <w:right w:val="none" w:sz="0" w:space="0" w:color="auto"/>
          </w:divBdr>
        </w:div>
      </w:divsChild>
    </w:div>
    <w:div w:id="1830906423">
      <w:bodyDiv w:val="1"/>
      <w:marLeft w:val="0"/>
      <w:marRight w:val="0"/>
      <w:marTop w:val="0"/>
      <w:marBottom w:val="0"/>
      <w:divBdr>
        <w:top w:val="none" w:sz="0" w:space="0" w:color="auto"/>
        <w:left w:val="none" w:sz="0" w:space="0" w:color="auto"/>
        <w:bottom w:val="none" w:sz="0" w:space="0" w:color="auto"/>
        <w:right w:val="none" w:sz="0" w:space="0" w:color="auto"/>
      </w:divBdr>
      <w:divsChild>
        <w:div w:id="775095871">
          <w:marLeft w:val="0"/>
          <w:marRight w:val="0"/>
          <w:marTop w:val="0"/>
          <w:marBottom w:val="0"/>
          <w:divBdr>
            <w:top w:val="none" w:sz="0" w:space="0" w:color="auto"/>
            <w:left w:val="none" w:sz="0" w:space="0" w:color="auto"/>
            <w:bottom w:val="none" w:sz="0" w:space="0" w:color="auto"/>
            <w:right w:val="none" w:sz="0" w:space="0" w:color="auto"/>
          </w:divBdr>
        </w:div>
        <w:div w:id="586959309">
          <w:marLeft w:val="0"/>
          <w:marRight w:val="0"/>
          <w:marTop w:val="0"/>
          <w:marBottom w:val="0"/>
          <w:divBdr>
            <w:top w:val="none" w:sz="0" w:space="0" w:color="auto"/>
            <w:left w:val="none" w:sz="0" w:space="0" w:color="auto"/>
            <w:bottom w:val="none" w:sz="0" w:space="0" w:color="auto"/>
            <w:right w:val="none" w:sz="0" w:space="0" w:color="auto"/>
          </w:divBdr>
        </w:div>
      </w:divsChild>
    </w:div>
    <w:div w:id="1918051615">
      <w:bodyDiv w:val="1"/>
      <w:marLeft w:val="0"/>
      <w:marRight w:val="0"/>
      <w:marTop w:val="0"/>
      <w:marBottom w:val="0"/>
      <w:divBdr>
        <w:top w:val="none" w:sz="0" w:space="0" w:color="auto"/>
        <w:left w:val="none" w:sz="0" w:space="0" w:color="auto"/>
        <w:bottom w:val="none" w:sz="0" w:space="0" w:color="auto"/>
        <w:right w:val="none" w:sz="0" w:space="0" w:color="auto"/>
      </w:divBdr>
      <w:divsChild>
        <w:div w:id="2068259705">
          <w:marLeft w:val="0"/>
          <w:marRight w:val="0"/>
          <w:marTop w:val="0"/>
          <w:marBottom w:val="0"/>
          <w:divBdr>
            <w:top w:val="none" w:sz="0" w:space="0" w:color="auto"/>
            <w:left w:val="none" w:sz="0" w:space="0" w:color="auto"/>
            <w:bottom w:val="none" w:sz="0" w:space="0" w:color="auto"/>
            <w:right w:val="none" w:sz="0" w:space="0" w:color="auto"/>
          </w:divBdr>
        </w:div>
      </w:divsChild>
    </w:div>
    <w:div w:id="1930576767">
      <w:bodyDiv w:val="1"/>
      <w:marLeft w:val="0"/>
      <w:marRight w:val="0"/>
      <w:marTop w:val="0"/>
      <w:marBottom w:val="0"/>
      <w:divBdr>
        <w:top w:val="none" w:sz="0" w:space="0" w:color="auto"/>
        <w:left w:val="none" w:sz="0" w:space="0" w:color="auto"/>
        <w:bottom w:val="none" w:sz="0" w:space="0" w:color="auto"/>
        <w:right w:val="none" w:sz="0" w:space="0" w:color="auto"/>
      </w:divBdr>
      <w:divsChild>
        <w:div w:id="197085874">
          <w:marLeft w:val="0"/>
          <w:marRight w:val="0"/>
          <w:marTop w:val="0"/>
          <w:marBottom w:val="0"/>
          <w:divBdr>
            <w:top w:val="none" w:sz="0" w:space="0" w:color="auto"/>
            <w:left w:val="none" w:sz="0" w:space="0" w:color="auto"/>
            <w:bottom w:val="none" w:sz="0" w:space="0" w:color="auto"/>
            <w:right w:val="none" w:sz="0" w:space="0" w:color="auto"/>
          </w:divBdr>
        </w:div>
        <w:div w:id="494536664">
          <w:marLeft w:val="0"/>
          <w:marRight w:val="0"/>
          <w:marTop w:val="0"/>
          <w:marBottom w:val="0"/>
          <w:divBdr>
            <w:top w:val="none" w:sz="0" w:space="0" w:color="auto"/>
            <w:left w:val="none" w:sz="0" w:space="0" w:color="auto"/>
            <w:bottom w:val="none" w:sz="0" w:space="0" w:color="auto"/>
            <w:right w:val="none" w:sz="0" w:space="0" w:color="auto"/>
          </w:divBdr>
        </w:div>
      </w:divsChild>
    </w:div>
    <w:div w:id="1974090267">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0"/>
          <w:marRight w:val="0"/>
          <w:marTop w:val="0"/>
          <w:marBottom w:val="0"/>
          <w:divBdr>
            <w:top w:val="none" w:sz="0" w:space="0" w:color="auto"/>
            <w:left w:val="none" w:sz="0" w:space="0" w:color="auto"/>
            <w:bottom w:val="none" w:sz="0" w:space="0" w:color="auto"/>
            <w:right w:val="none" w:sz="0" w:space="0" w:color="auto"/>
          </w:divBdr>
        </w:div>
      </w:divsChild>
    </w:div>
    <w:div w:id="2055887995">
      <w:bodyDiv w:val="1"/>
      <w:marLeft w:val="0"/>
      <w:marRight w:val="0"/>
      <w:marTop w:val="0"/>
      <w:marBottom w:val="0"/>
      <w:divBdr>
        <w:top w:val="none" w:sz="0" w:space="0" w:color="auto"/>
        <w:left w:val="none" w:sz="0" w:space="0" w:color="auto"/>
        <w:bottom w:val="none" w:sz="0" w:space="0" w:color="auto"/>
        <w:right w:val="none" w:sz="0" w:space="0" w:color="auto"/>
      </w:divBdr>
      <w:divsChild>
        <w:div w:id="2043312833">
          <w:marLeft w:val="0"/>
          <w:marRight w:val="0"/>
          <w:marTop w:val="0"/>
          <w:marBottom w:val="0"/>
          <w:divBdr>
            <w:top w:val="none" w:sz="0" w:space="0" w:color="auto"/>
            <w:left w:val="none" w:sz="0" w:space="0" w:color="auto"/>
            <w:bottom w:val="none" w:sz="0" w:space="0" w:color="auto"/>
            <w:right w:val="none" w:sz="0" w:space="0" w:color="auto"/>
          </w:divBdr>
        </w:div>
      </w:divsChild>
    </w:div>
    <w:div w:id="2090958604">
      <w:bodyDiv w:val="1"/>
      <w:marLeft w:val="0"/>
      <w:marRight w:val="0"/>
      <w:marTop w:val="0"/>
      <w:marBottom w:val="0"/>
      <w:divBdr>
        <w:top w:val="none" w:sz="0" w:space="0" w:color="auto"/>
        <w:left w:val="none" w:sz="0" w:space="0" w:color="auto"/>
        <w:bottom w:val="none" w:sz="0" w:space="0" w:color="auto"/>
        <w:right w:val="none" w:sz="0" w:space="0" w:color="auto"/>
      </w:divBdr>
      <w:divsChild>
        <w:div w:id="443043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ai-services/luis/luis-reference-prebuilt-entities" TargetMode="External"/><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8</Pages>
  <Words>945</Words>
  <Characters>5392</Characters>
  <Application>Microsoft Office Word</Application>
  <DocSecurity>0</DocSecurity>
  <Lines>44</Lines>
  <Paragraphs>12</Paragraphs>
  <ScaleCrop>false</ScaleCrop>
  <Company>Cognizant</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45</cp:revision>
  <dcterms:created xsi:type="dcterms:W3CDTF">2024-12-14T14:37:00Z</dcterms:created>
  <dcterms:modified xsi:type="dcterms:W3CDTF">2024-12-14T14:59:00Z</dcterms:modified>
</cp:coreProperties>
</file>