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FE46" w14:textId="7A1D2A88" w:rsidR="00373D36" w:rsidRPr="00B31235" w:rsidRDefault="00880D99" w:rsidP="00373D36">
      <w:pPr>
        <w:spacing w:line="480" w:lineRule="auto"/>
        <w:jc w:val="center"/>
        <w:rPr>
          <w:rFonts w:ascii="Times New Roman" w:hAnsi="Times New Roman" w:cs="Times New Roman"/>
          <w:b/>
          <w:bCs/>
        </w:rPr>
      </w:pPr>
      <w:r>
        <w:rPr>
          <w:rFonts w:ascii="Times New Roman" w:eastAsia="Aptos" w:hAnsi="Times New Roman" w:cs="Times New Roman"/>
          <w:b/>
          <w:bCs/>
        </w:rPr>
        <w:t>A</w:t>
      </w:r>
      <w:r w:rsidR="00373D36">
        <w:rPr>
          <w:rFonts w:ascii="Times New Roman" w:eastAsia="Aptos" w:hAnsi="Times New Roman" w:cs="Times New Roman"/>
          <w:b/>
          <w:bCs/>
        </w:rPr>
        <w:t xml:space="preserve">ssignment 5: </w:t>
      </w:r>
      <w:r w:rsidR="00373D36" w:rsidRPr="00C30D09">
        <w:rPr>
          <w:rFonts w:ascii="Times New Roman" w:hAnsi="Times New Roman" w:cs="Times New Roman"/>
          <w:b/>
          <w:bCs/>
        </w:rPr>
        <w:t>Quicksort Algorithm: Implementation, Analysis, and Randomization</w:t>
      </w:r>
    </w:p>
    <w:p w14:paraId="41939148" w14:textId="77777777" w:rsidR="00373D36"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Arun Gyawali</w:t>
      </w:r>
    </w:p>
    <w:p w14:paraId="5539466E" w14:textId="77777777" w:rsidR="00373D36" w:rsidRPr="008750A2" w:rsidRDefault="00373D36" w:rsidP="00373D36">
      <w:pPr>
        <w:spacing w:line="480" w:lineRule="auto"/>
        <w:jc w:val="center"/>
        <w:rPr>
          <w:rFonts w:ascii="Times New Roman" w:eastAsia="Times New Roman" w:hAnsi="Times New Roman" w:cs="Times New Roman"/>
        </w:rPr>
      </w:pPr>
      <w:r>
        <w:rPr>
          <w:rFonts w:ascii="Times New Roman" w:eastAsia="Times New Roman" w:hAnsi="Times New Roman" w:cs="Times New Roman"/>
        </w:rPr>
        <w:t>005033472</w:t>
      </w:r>
    </w:p>
    <w:p w14:paraId="114FCA8C"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3D1A1581"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An assignment submitted in partial fulfillment of the requirements for MSCS-</w:t>
      </w:r>
      <w:r>
        <w:rPr>
          <w:rFonts w:ascii="Times New Roman" w:eastAsia="Times New Roman" w:hAnsi="Times New Roman" w:cs="Times New Roman"/>
        </w:rPr>
        <w:t>5</w:t>
      </w:r>
      <w:r w:rsidRPr="008750A2">
        <w:rPr>
          <w:rFonts w:ascii="Times New Roman" w:eastAsia="Times New Roman" w:hAnsi="Times New Roman" w:cs="Times New Roman"/>
        </w:rPr>
        <w:t>3</w:t>
      </w:r>
      <w:r>
        <w:rPr>
          <w:rFonts w:ascii="Times New Roman" w:eastAsia="Times New Roman" w:hAnsi="Times New Roman" w:cs="Times New Roman"/>
        </w:rPr>
        <w:t>2</w:t>
      </w:r>
      <w:r w:rsidRPr="008750A2">
        <w:rPr>
          <w:rFonts w:ascii="Times New Roman" w:eastAsia="Times New Roman" w:hAnsi="Times New Roman" w:cs="Times New Roman"/>
        </w:rPr>
        <w:t xml:space="preserve"> as part of the Master of Science</w:t>
      </w:r>
    </w:p>
    <w:p w14:paraId="2CB7DBFE"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In</w:t>
      </w:r>
    </w:p>
    <w:p w14:paraId="247F68DB"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Computer Science</w:t>
      </w:r>
    </w:p>
    <w:p w14:paraId="46E65B45"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0E484B5F"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Department of Graduate Information Technology</w:t>
      </w:r>
    </w:p>
    <w:p w14:paraId="0680452C"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University of the Cumberlands</w:t>
      </w:r>
    </w:p>
    <w:p w14:paraId="01EA4B4E" w14:textId="77777777" w:rsidR="00373D36" w:rsidRPr="008750A2" w:rsidRDefault="00373D36" w:rsidP="00373D36">
      <w:pPr>
        <w:spacing w:line="480" w:lineRule="auto"/>
        <w:jc w:val="center"/>
        <w:rPr>
          <w:rFonts w:ascii="Times New Roman" w:eastAsia="Times New Roman" w:hAnsi="Times New Roman" w:cs="Times New Roman"/>
          <w:b/>
          <w:bCs/>
        </w:rPr>
      </w:pPr>
      <w:r w:rsidRPr="008750A2">
        <w:rPr>
          <w:rFonts w:ascii="Times New Roman" w:eastAsia="Times New Roman" w:hAnsi="Times New Roman" w:cs="Times New Roman"/>
          <w:b/>
          <w:bCs/>
        </w:rPr>
        <w:t>MSCS-</w:t>
      </w:r>
      <w:r>
        <w:rPr>
          <w:rFonts w:ascii="Times New Roman" w:eastAsia="Times New Roman" w:hAnsi="Times New Roman" w:cs="Times New Roman"/>
          <w:b/>
          <w:bCs/>
        </w:rPr>
        <w:t>5</w:t>
      </w:r>
      <w:r w:rsidRPr="008750A2">
        <w:rPr>
          <w:rFonts w:ascii="Times New Roman" w:eastAsia="Times New Roman" w:hAnsi="Times New Roman" w:cs="Times New Roman"/>
          <w:b/>
          <w:bCs/>
        </w:rPr>
        <w:t>3</w:t>
      </w:r>
      <w:r>
        <w:rPr>
          <w:rFonts w:ascii="Times New Roman" w:eastAsia="Times New Roman" w:hAnsi="Times New Roman" w:cs="Times New Roman"/>
          <w:b/>
          <w:bCs/>
        </w:rPr>
        <w:t>2</w:t>
      </w:r>
      <w:r w:rsidRPr="008750A2">
        <w:rPr>
          <w:rFonts w:ascii="Times New Roman" w:eastAsia="Times New Roman" w:hAnsi="Times New Roman" w:cs="Times New Roman"/>
          <w:b/>
          <w:bCs/>
        </w:rPr>
        <w:t>: A</w:t>
      </w:r>
      <w:r>
        <w:rPr>
          <w:rFonts w:ascii="Times New Roman" w:eastAsia="Times New Roman" w:hAnsi="Times New Roman" w:cs="Times New Roman"/>
          <w:b/>
          <w:bCs/>
        </w:rPr>
        <w:t>lgorithms and Data Structures</w:t>
      </w:r>
    </w:p>
    <w:p w14:paraId="1457AA28" w14:textId="77777777" w:rsidR="00373D36" w:rsidRPr="008750A2" w:rsidRDefault="00373D36" w:rsidP="00373D36">
      <w:pPr>
        <w:spacing w:line="480" w:lineRule="auto"/>
        <w:jc w:val="center"/>
        <w:rPr>
          <w:rFonts w:ascii="Times New Roman" w:eastAsia="Times New Roman" w:hAnsi="Times New Roman" w:cs="Times New Roman"/>
        </w:rPr>
      </w:pPr>
      <w:r>
        <w:rPr>
          <w:rFonts w:ascii="Times New Roman" w:eastAsia="Times New Roman" w:hAnsi="Times New Roman" w:cs="Times New Roman"/>
        </w:rPr>
        <w:t>Michael Solomon</w:t>
      </w:r>
    </w:p>
    <w:p w14:paraId="02278A91" w14:textId="747696FC" w:rsidR="00373D36" w:rsidRPr="008750A2" w:rsidRDefault="00373D36" w:rsidP="00373D36">
      <w:pPr>
        <w:spacing w:line="480" w:lineRule="auto"/>
        <w:jc w:val="center"/>
        <w:rPr>
          <w:rFonts w:ascii="Times New Roman" w:eastAsia="Times New Roman" w:hAnsi="Times New Roman" w:cs="Times New Roman"/>
        </w:rPr>
      </w:pPr>
      <w:r>
        <w:rPr>
          <w:rFonts w:ascii="Times New Roman" w:eastAsia="Times New Roman" w:hAnsi="Times New Roman" w:cs="Times New Roman"/>
        </w:rPr>
        <w:t>July</w:t>
      </w:r>
      <w:r w:rsidRPr="008750A2">
        <w:rPr>
          <w:rFonts w:ascii="Times New Roman" w:eastAsia="Times New Roman" w:hAnsi="Times New Roman" w:cs="Times New Roman"/>
        </w:rPr>
        <w:t xml:space="preserve"> </w:t>
      </w:r>
      <w:r>
        <w:rPr>
          <w:rFonts w:ascii="Times New Roman" w:eastAsia="Times New Roman" w:hAnsi="Times New Roman" w:cs="Times New Roman"/>
        </w:rPr>
        <w:t>21</w:t>
      </w:r>
      <w:r w:rsidRPr="008750A2">
        <w:rPr>
          <w:rFonts w:ascii="Times New Roman" w:eastAsia="Times New Roman" w:hAnsi="Times New Roman" w:cs="Times New Roman"/>
        </w:rPr>
        <w:t>, 2026</w:t>
      </w:r>
    </w:p>
    <w:p w14:paraId="41FB9279" w14:textId="77777777" w:rsidR="00373D36" w:rsidRPr="008750A2"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6B2F15D5" w14:textId="77777777" w:rsidR="00373D36" w:rsidRDefault="00373D36" w:rsidP="00373D36">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S</w:t>
      </w:r>
      <w:r>
        <w:rPr>
          <w:rFonts w:ascii="Times New Roman" w:eastAsia="Times New Roman" w:hAnsi="Times New Roman" w:cs="Times New Roman"/>
        </w:rPr>
        <w:t>ummer</w:t>
      </w:r>
      <w:r w:rsidRPr="008750A2">
        <w:rPr>
          <w:rFonts w:ascii="Times New Roman" w:eastAsia="Times New Roman" w:hAnsi="Times New Roman" w:cs="Times New Roman"/>
        </w:rPr>
        <w:t xml:space="preserve"> 2026</w:t>
      </w:r>
    </w:p>
    <w:p w14:paraId="14E575D6" w14:textId="77777777" w:rsidR="00373D36" w:rsidRDefault="00373D36" w:rsidP="00C30D09">
      <w:pPr>
        <w:spacing w:line="480" w:lineRule="auto"/>
        <w:jc w:val="center"/>
        <w:rPr>
          <w:rFonts w:ascii="Times New Roman" w:hAnsi="Times New Roman" w:cs="Times New Roman"/>
          <w:b/>
          <w:bCs/>
        </w:rPr>
      </w:pPr>
    </w:p>
    <w:p w14:paraId="39320EC0" w14:textId="77777777" w:rsidR="00373D36" w:rsidRDefault="00373D36" w:rsidP="00C30D09">
      <w:pPr>
        <w:spacing w:line="480" w:lineRule="auto"/>
        <w:jc w:val="center"/>
        <w:rPr>
          <w:rFonts w:ascii="Times New Roman" w:hAnsi="Times New Roman" w:cs="Times New Roman"/>
          <w:b/>
          <w:bCs/>
        </w:rPr>
      </w:pPr>
    </w:p>
    <w:p w14:paraId="74F259DD" w14:textId="77777777" w:rsidR="00373D36" w:rsidRDefault="00373D36" w:rsidP="00C30D09">
      <w:pPr>
        <w:spacing w:line="480" w:lineRule="auto"/>
        <w:jc w:val="center"/>
        <w:rPr>
          <w:rFonts w:ascii="Times New Roman" w:hAnsi="Times New Roman" w:cs="Times New Roman"/>
          <w:b/>
          <w:bCs/>
        </w:rPr>
      </w:pPr>
    </w:p>
    <w:p w14:paraId="2F523551" w14:textId="506CB1EB" w:rsidR="00C30D09" w:rsidRPr="00C30D09" w:rsidRDefault="00C30D09" w:rsidP="00C30D09">
      <w:pPr>
        <w:spacing w:line="480" w:lineRule="auto"/>
        <w:jc w:val="center"/>
        <w:rPr>
          <w:rFonts w:ascii="Times New Roman" w:hAnsi="Times New Roman" w:cs="Times New Roman"/>
          <w:b/>
          <w:bCs/>
        </w:rPr>
      </w:pPr>
      <w:r w:rsidRPr="00C30D09">
        <w:rPr>
          <w:rFonts w:ascii="Times New Roman" w:hAnsi="Times New Roman" w:cs="Times New Roman"/>
          <w:b/>
          <w:bCs/>
        </w:rPr>
        <w:lastRenderedPageBreak/>
        <w:t>Quicksort Algorithm: Implementation, Analysis, and Randomization</w:t>
      </w:r>
    </w:p>
    <w:p w14:paraId="7FD42503"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Introduction</w:t>
      </w:r>
    </w:p>
    <w:p w14:paraId="089CD3F6" w14:textId="7E5E8853"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 xml:space="preserve">Quicksort is a divide-and-conquer sorting algorithm that selects a pivot, </w:t>
      </w:r>
      <w:r>
        <w:rPr>
          <w:rFonts w:ascii="Times New Roman" w:hAnsi="Times New Roman" w:cs="Times New Roman"/>
        </w:rPr>
        <w:t>partitions the data around it</w:t>
      </w:r>
      <w:r w:rsidRPr="00C30D09">
        <w:rPr>
          <w:rFonts w:ascii="Times New Roman" w:hAnsi="Times New Roman" w:cs="Times New Roman"/>
        </w:rPr>
        <w:t>, and recursively sorts the resulting subarrays. Hoare originally developed Quicksort as an efficient sorting method that could rearrange data within the original array instead of requiring a separate output array (Hoare, 1962).</w:t>
      </w:r>
    </w:p>
    <w:p w14:paraId="037C3F31"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For this assignment, I implemented two versions of Quicksort in Python. The deterministic version always selects the last element of the current subarray as the pivot. The randomized version selects a random element as the pivot. I then compared both versions using random, sorted, and reverse-sorted datasets of different sizes.</w:t>
      </w:r>
    </w:p>
    <w:p w14:paraId="5090DE77"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Implementation</w:t>
      </w:r>
    </w:p>
    <w:p w14:paraId="60B366C0" w14:textId="18C68F4E"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 xml:space="preserve">My implementation uses a separate partition function to organize the values around the selected pivot. During partitioning, values </w:t>
      </w:r>
      <w:r>
        <w:rPr>
          <w:rFonts w:ascii="Times New Roman" w:hAnsi="Times New Roman" w:cs="Times New Roman"/>
        </w:rPr>
        <w:t>less than or equal to the pivot are moved to the left, while values greater than the pivot</w:t>
      </w:r>
      <w:r w:rsidRPr="00C30D09">
        <w:rPr>
          <w:rFonts w:ascii="Times New Roman" w:hAnsi="Times New Roman" w:cs="Times New Roman"/>
        </w:rPr>
        <w:t xml:space="preserve"> remain on the right. After the pivot is placed in its correct position, the algorithm recursively sorts the left and right subarrays.</w:t>
      </w:r>
    </w:p>
    <w:p w14:paraId="5D79C6B0" w14:textId="5F2B53ED"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 xml:space="preserve">The deterministic version always uses the final element of the subarray as the pivot. This method is simple and </w:t>
      </w:r>
      <w:r>
        <w:rPr>
          <w:rFonts w:ascii="Times New Roman" w:hAnsi="Times New Roman" w:cs="Times New Roman"/>
        </w:rPr>
        <w:t>efficient when the input data yields</w:t>
      </w:r>
      <w:r w:rsidRPr="00C30D09">
        <w:rPr>
          <w:rFonts w:ascii="Times New Roman" w:hAnsi="Times New Roman" w:cs="Times New Roman"/>
        </w:rPr>
        <w:t xml:space="preserve"> reasonably balanced partitions. However, it is sensitive to the original order of the data.</w:t>
      </w:r>
    </w:p>
    <w:p w14:paraId="23C84035"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randomized version first selects a random pivot position. It swaps that value with the last element and then uses the same partition function as the deterministic version. Reusing the partition function keeps the implementation simple and avoids unnecessary duplicate code.</w:t>
      </w:r>
    </w:p>
    <w:p w14:paraId="5453E4CE"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lastRenderedPageBreak/>
        <w:t>I also created functions to generate random, sorted, and reverse-sorted datasets. Each experiment was repeated three times, and the average execution time was recorded. The program checked every result against Python’s sorted output to confirm that both algorithms worked correctly. Finally, the results were saved in a CSV file.</w:t>
      </w:r>
    </w:p>
    <w:p w14:paraId="317D8B7A"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Time Complexity Analysis</w:t>
      </w:r>
    </w:p>
    <w:p w14:paraId="385C9C97"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Best Case</w:t>
      </w:r>
    </w:p>
    <w:p w14:paraId="53F01B74"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The best case occurs when each pivot divides the array into two approximately equal subarrays. The recurrence relation is:</w:t>
      </w:r>
    </w:p>
    <w:p w14:paraId="3D978B39" w14:textId="77777777" w:rsidR="00C30D09" w:rsidRDefault="00C30D09" w:rsidP="00C30D09">
      <w:pPr>
        <w:spacing w:line="480" w:lineRule="auto"/>
        <w:rPr>
          <w:rFonts w:ascii="Times New Roman" w:hAnsi="Times New Roman" w:cs="Times New Roman"/>
        </w:rPr>
      </w:pPr>
      <w:r w:rsidRPr="00C30D09">
        <w:rPr>
          <w:rFonts w:ascii="Times New Roman" w:hAnsi="Times New Roman" w:cs="Times New Roman"/>
        </w:rPr>
        <w:t>T(n) = 2T(n/2) + cn</w:t>
      </w:r>
    </w:p>
    <w:p w14:paraId="45804D08" w14:textId="2CC1DA8A" w:rsidR="00C30D09" w:rsidRDefault="00C30D09" w:rsidP="00C30D09">
      <w:pPr>
        <w:spacing w:line="480" w:lineRule="auto"/>
        <w:rPr>
          <w:rFonts w:ascii="Times New Roman" w:hAnsi="Times New Roman" w:cs="Times New Roman"/>
        </w:rPr>
      </w:pPr>
      <w:r w:rsidRPr="00C30D09">
        <w:rPr>
          <w:rFonts w:ascii="Times New Roman" w:hAnsi="Times New Roman" w:cs="Times New Roman"/>
        </w:rPr>
        <w:t>The partitioning operation examines approximately (n) elements at each recursion level. Because balanced partitions create approximately (log n) recursion levels, the total best-case time complexity is:</w:t>
      </w:r>
    </w:p>
    <w:p w14:paraId="0F325C5D" w14:textId="52018AEF"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T(n) = Θ(n log n)</w:t>
      </w:r>
    </w:p>
    <w:p w14:paraId="43F752AB"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Average Case</w:t>
      </w:r>
    </w:p>
    <w:p w14:paraId="022B4BD5" w14:textId="0F151076"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The average-case time complexity of Quicksort is also O(n</w:t>
      </w:r>
      <w:r>
        <w:rPr>
          <w:rFonts w:ascii="Times New Roman" w:hAnsi="Times New Roman" w:cs="Times New Roman"/>
        </w:rPr>
        <w:t xml:space="preserve"> </w:t>
      </w:r>
      <w:r w:rsidRPr="00C30D09">
        <w:rPr>
          <w:rFonts w:ascii="Times New Roman" w:hAnsi="Times New Roman" w:cs="Times New Roman"/>
        </w:rPr>
        <w:t>log n). Although every pivot may not divide the array exactly in half, the partitions are usually balanced enough to prevent the recursion tree from becoming excessively deep. Research on Quicksort shows that pivot selection and partition balance are important factors in its average performance (Martínez &amp; Roura, 2001).</w:t>
      </w:r>
    </w:p>
    <w:p w14:paraId="5208D876" w14:textId="191036CE"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At each recursion level, the algorithm performs approximately O(n) partitioning work. When the expected recursion depth is O(log n), the total expected time becomes O(n</w:t>
      </w:r>
      <w:r>
        <w:rPr>
          <w:rFonts w:ascii="Times New Roman" w:hAnsi="Times New Roman" w:cs="Times New Roman"/>
        </w:rPr>
        <w:t xml:space="preserve"> </w:t>
      </w:r>
      <w:r w:rsidRPr="00C30D09">
        <w:rPr>
          <w:rFonts w:ascii="Times New Roman" w:hAnsi="Times New Roman" w:cs="Times New Roman"/>
        </w:rPr>
        <w:t>log n).</w:t>
      </w:r>
    </w:p>
    <w:p w14:paraId="3864F58C"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lastRenderedPageBreak/>
        <w:t>Worst Case</w:t>
      </w:r>
    </w:p>
    <w:p w14:paraId="13299294" w14:textId="1622F35D" w:rsidR="00C30D09" w:rsidRPr="00C30D09" w:rsidRDefault="00C30D09" w:rsidP="00860B99">
      <w:pPr>
        <w:spacing w:line="480" w:lineRule="auto"/>
        <w:ind w:firstLine="720"/>
        <w:rPr>
          <w:rFonts w:ascii="Times New Roman" w:hAnsi="Times New Roman" w:cs="Times New Roman"/>
        </w:rPr>
      </w:pPr>
      <w:r w:rsidRPr="00C30D09">
        <w:rPr>
          <w:rFonts w:ascii="Times New Roman" w:hAnsi="Times New Roman" w:cs="Times New Roman"/>
        </w:rPr>
        <w:t>The worst case occurs when the selected pivot is repeatedly the smallest or largest value in the current subarray. The recurrence relation becomes:</w:t>
      </w:r>
      <w:r w:rsidRPr="00C30D09">
        <w:rPr>
          <w:rFonts w:ascii="Times New Roman" w:hAnsi="Times New Roman" w:cs="Times New Roman"/>
        </w:rPr>
        <w:br/>
        <w:t>T(n)=T(n-1)+O(n)</w:t>
      </w:r>
    </w:p>
    <w:p w14:paraId="501989BC" w14:textId="1F3811DA"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This results in the following work:</w:t>
      </w:r>
      <w:r w:rsidRPr="00C30D09">
        <w:rPr>
          <w:rFonts w:ascii="Times New Roman" w:hAnsi="Times New Roman" w:cs="Times New Roman"/>
        </w:rPr>
        <w:br/>
        <w:t>n + (n - 1) + (n - 2) + ... + 1</w:t>
      </w:r>
    </w:p>
    <w:p w14:paraId="07DA8F30" w14:textId="3A847CA9"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Therefore, the worst-case time complexity is:</w:t>
      </w:r>
      <w:r w:rsidRPr="00C30D09">
        <w:rPr>
          <w:rFonts w:ascii="Times New Roman" w:hAnsi="Times New Roman" w:cs="Times New Roman"/>
        </w:rPr>
        <w:br/>
        <w:t>O(n^2)</w:t>
      </w:r>
    </w:p>
    <w:p w14:paraId="66B3E134" w14:textId="65E0B4FB"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 xml:space="preserve">In my deterministic implementation, the final element is always selected as the pivot. </w:t>
      </w:r>
      <w:r>
        <w:rPr>
          <w:rFonts w:ascii="Times New Roman" w:hAnsi="Times New Roman" w:cs="Times New Roman"/>
        </w:rPr>
        <w:t>In sorted data, the last element is always the largest</w:t>
      </w:r>
      <w:r w:rsidRPr="00C30D09">
        <w:rPr>
          <w:rFonts w:ascii="Times New Roman" w:hAnsi="Times New Roman" w:cs="Times New Roman"/>
        </w:rPr>
        <w:t xml:space="preserve">. For reverse-sorted data, </w:t>
      </w:r>
      <w:r>
        <w:rPr>
          <w:rFonts w:ascii="Times New Roman" w:hAnsi="Times New Roman" w:cs="Times New Roman"/>
        </w:rPr>
        <w:t>the smallest value is generally the first</w:t>
      </w:r>
      <w:r w:rsidRPr="00C30D09">
        <w:rPr>
          <w:rFonts w:ascii="Times New Roman" w:hAnsi="Times New Roman" w:cs="Times New Roman"/>
        </w:rPr>
        <w:t>. This creates highly unbalanced partitions and causes the algorithm to approach its worst-case behavior.</w:t>
      </w:r>
    </w:p>
    <w:p w14:paraId="1DD36DA5"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Space Complexity</w:t>
      </w:r>
    </w:p>
    <w:p w14:paraId="5322200B" w14:textId="6F72F3CE"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 xml:space="preserve">Quicksort </w:t>
      </w:r>
      <w:r>
        <w:rPr>
          <w:rFonts w:ascii="Times New Roman" w:hAnsi="Times New Roman" w:cs="Times New Roman"/>
        </w:rPr>
        <w:t>partitions the original list directly, so it does not require an auxiliary</w:t>
      </w:r>
      <w:r w:rsidRPr="00C30D09">
        <w:rPr>
          <w:rFonts w:ascii="Times New Roman" w:hAnsi="Times New Roman" w:cs="Times New Roman"/>
        </w:rPr>
        <w:t xml:space="preserve"> list proportional to the input size. However, recursive function calls require stack space.</w:t>
      </w:r>
    </w:p>
    <w:p w14:paraId="5F341C50" w14:textId="367D9A1B"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When partitions are balanced, the recursion depth is approximately O</w:t>
      </w:r>
      <w:r>
        <w:rPr>
          <w:rFonts w:ascii="Times New Roman" w:hAnsi="Times New Roman" w:cs="Times New Roman"/>
        </w:rPr>
        <w:t xml:space="preserve"> (l</w:t>
      </w:r>
      <w:r w:rsidRPr="00C30D09">
        <w:rPr>
          <w:rFonts w:ascii="Times New Roman" w:hAnsi="Times New Roman" w:cs="Times New Roman"/>
        </w:rPr>
        <w:t>og n</w:t>
      </w:r>
      <w:r>
        <w:rPr>
          <w:rFonts w:ascii="Times New Roman" w:hAnsi="Times New Roman" w:cs="Times New Roman"/>
        </w:rPr>
        <w:t>)</w:t>
      </w:r>
      <w:r w:rsidRPr="00C30D09">
        <w:rPr>
          <w:rFonts w:ascii="Times New Roman" w:hAnsi="Times New Roman" w:cs="Times New Roman"/>
        </w:rPr>
        <w:t>, resulting in O(log n) stack space. In the worst case, the recursion depth can grow to O(n). Therefore, the worst-case space complexity of this recursive implementation is O(n).</w:t>
      </w:r>
    </w:p>
    <w:p w14:paraId="6D2F0C7D"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randomized version also has a small amount of additional overhead from generating random pivot positions. However, this overhead is usually minor compared with the benefit of avoiding repeatedly unbalanced partitions.</w:t>
      </w:r>
    </w:p>
    <w:p w14:paraId="40FF1909"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lastRenderedPageBreak/>
        <w:t>Effect of Randomization</w:t>
      </w:r>
    </w:p>
    <w:p w14:paraId="15705167"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Randomized Quicksort reduces the algorithm’s dependence on the original order of the input. Because the pivot is selected randomly, a sorted or reverse-sorted array does not automatically force the algorithm to select the smallest or largest value.</w:t>
      </w:r>
    </w:p>
    <w:p w14:paraId="10EF9BCF" w14:textId="0DCB9C7D"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 xml:space="preserve">Randomization does not </w:t>
      </w:r>
      <w:r>
        <w:rPr>
          <w:rFonts w:ascii="Times New Roman" w:hAnsi="Times New Roman" w:cs="Times New Roman"/>
        </w:rPr>
        <w:t>eliminate the theoretical worst-case O(n^2)</w:t>
      </w:r>
      <w:r w:rsidRPr="00C30D09">
        <w:rPr>
          <w:rFonts w:ascii="Times New Roman" w:hAnsi="Times New Roman" w:cs="Times New Roman"/>
        </w:rPr>
        <w:t>. It is still possible for the algorithm to repeatedly select poor pivots. However, the probability of this happening throughout the complete sorting process is very low. Scholarly analysis shows that randomized Quicksort has an expected running time of O(n</w:t>
      </w:r>
      <w:r>
        <w:rPr>
          <w:rFonts w:ascii="Times New Roman" w:hAnsi="Times New Roman" w:cs="Times New Roman"/>
        </w:rPr>
        <w:t xml:space="preserve"> </w:t>
      </w:r>
      <w:r w:rsidRPr="00C30D09">
        <w:rPr>
          <w:rFonts w:ascii="Times New Roman" w:hAnsi="Times New Roman" w:cs="Times New Roman"/>
        </w:rPr>
        <w:t>log n), even when the original input arrangement is unfavorable (Brodal et al., 2007).</w:t>
      </w:r>
    </w:p>
    <w:p w14:paraId="5339214D"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Empirical Analysis</w:t>
      </w:r>
    </w:p>
    <w:p w14:paraId="51BF5D4A"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I tested both algorithms using input sizes of 100, 250, 500, 750, and 900. For each size, I used random, sorted, and reverse-sorted datasets.</w:t>
      </w:r>
    </w:p>
    <w:p w14:paraId="356AC350"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Random Data</w:t>
      </w:r>
    </w:p>
    <w:p w14:paraId="5BD3AF53"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For random data, deterministic Quicksort was slightly faster than randomized Quicksort in every test. For example, with 900 elements, deterministic Quicksort required approximately 0.000853 seconds, while randomized Quicksort required approximately 0.001024 seconds.</w:t>
      </w:r>
    </w:p>
    <w:p w14:paraId="62F9E621"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This difference occurred because the random dataset already produced reasonably balanced partitions. The deterministic version did not need to generate a random pivot during each recursive call, so it had slightly less overhead.</w:t>
      </w:r>
    </w:p>
    <w:p w14:paraId="27FE7E2B"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Sorted Data</w:t>
      </w:r>
    </w:p>
    <w:p w14:paraId="693B0CF6"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lastRenderedPageBreak/>
        <w:t>The largest performance difference occurred with sorted data. At 900 elements, deterministic Quicksort required approximately 0.030367 seconds, while randomized Quicksort required approximately 0.001114 seconds. The randomized version was approximately 27 times faster.</w:t>
      </w:r>
    </w:p>
    <w:p w14:paraId="196D354D" w14:textId="29DD94D0"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deterministic algorithm always selected the largest element as the pivot, creating one subarray containing nearly all remaining elements and another empty subarray. This produced the O(n^2) behavior predicted by the theoretical analysis.</w:t>
      </w:r>
    </w:p>
    <w:p w14:paraId="0DA28F16"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Reverse-Sorted Data</w:t>
      </w:r>
    </w:p>
    <w:p w14:paraId="3057F6BD"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A similar pattern appeared with reverse-sorted data. At 900 elements, deterministic Quicksort required approximately 0.023010 seconds, while randomized Quicksort required approximately 0.001124 seconds. The randomized version was approximately 20 times faster.</w:t>
      </w:r>
    </w:p>
    <w:p w14:paraId="39A18FE5"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final-element pivot again produced unbalanced partitions. Random pivot selection prevented the input order from consistently controlling the partition structure.</w:t>
      </w:r>
    </w:p>
    <w:p w14:paraId="061A18DD"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Summary of Selected Results</w:t>
      </w:r>
    </w:p>
    <w:tbl>
      <w:tblPr>
        <w:tblW w:w="8453" w:type="dxa"/>
        <w:tblCellSpacing w:w="15" w:type="dxa"/>
        <w:tblCellMar>
          <w:top w:w="15" w:type="dxa"/>
          <w:left w:w="15" w:type="dxa"/>
          <w:bottom w:w="15" w:type="dxa"/>
          <w:right w:w="15" w:type="dxa"/>
        </w:tblCellMar>
        <w:tblLook w:val="04A0" w:firstRow="1" w:lastRow="0" w:firstColumn="1" w:lastColumn="0" w:noHBand="0" w:noVBand="1"/>
      </w:tblPr>
      <w:tblGrid>
        <w:gridCol w:w="1430"/>
        <w:gridCol w:w="1921"/>
        <w:gridCol w:w="2603"/>
        <w:gridCol w:w="2499"/>
      </w:tblGrid>
      <w:tr w:rsidR="00C30D09" w:rsidRPr="00C30D09" w14:paraId="1F7799DE" w14:textId="77777777" w:rsidTr="00C30D09">
        <w:trPr>
          <w:trHeight w:val="177"/>
          <w:tblHeader/>
          <w:tblCellSpacing w:w="15" w:type="dxa"/>
        </w:trPr>
        <w:tc>
          <w:tcPr>
            <w:tcW w:w="0" w:type="auto"/>
            <w:vAlign w:val="center"/>
            <w:hideMark/>
          </w:tcPr>
          <w:p w14:paraId="32389381"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Input Size</w:t>
            </w:r>
          </w:p>
        </w:tc>
        <w:tc>
          <w:tcPr>
            <w:tcW w:w="0" w:type="auto"/>
            <w:vAlign w:val="center"/>
            <w:hideMark/>
          </w:tcPr>
          <w:p w14:paraId="3F7F7EB3"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Distribution</w:t>
            </w:r>
          </w:p>
        </w:tc>
        <w:tc>
          <w:tcPr>
            <w:tcW w:w="0" w:type="auto"/>
            <w:vAlign w:val="center"/>
            <w:hideMark/>
          </w:tcPr>
          <w:p w14:paraId="192C73C5"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Deterministic Time</w:t>
            </w:r>
          </w:p>
        </w:tc>
        <w:tc>
          <w:tcPr>
            <w:tcW w:w="0" w:type="auto"/>
            <w:vAlign w:val="center"/>
            <w:hideMark/>
          </w:tcPr>
          <w:p w14:paraId="5961FEC4"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Randomized Time</w:t>
            </w:r>
          </w:p>
        </w:tc>
      </w:tr>
      <w:tr w:rsidR="00C30D09" w:rsidRPr="00C30D09" w14:paraId="23C9F670" w14:textId="77777777" w:rsidTr="00C30D09">
        <w:trPr>
          <w:trHeight w:val="178"/>
          <w:tblCellSpacing w:w="15" w:type="dxa"/>
        </w:trPr>
        <w:tc>
          <w:tcPr>
            <w:tcW w:w="0" w:type="auto"/>
            <w:vAlign w:val="center"/>
            <w:hideMark/>
          </w:tcPr>
          <w:p w14:paraId="4A56AC5E"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100</w:t>
            </w:r>
          </w:p>
        </w:tc>
        <w:tc>
          <w:tcPr>
            <w:tcW w:w="0" w:type="auto"/>
            <w:vAlign w:val="center"/>
            <w:hideMark/>
          </w:tcPr>
          <w:p w14:paraId="7A1F805D"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Random</w:t>
            </w:r>
          </w:p>
        </w:tc>
        <w:tc>
          <w:tcPr>
            <w:tcW w:w="0" w:type="auto"/>
            <w:vAlign w:val="center"/>
            <w:hideMark/>
          </w:tcPr>
          <w:p w14:paraId="258C7768"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0.000059</w:t>
            </w:r>
          </w:p>
        </w:tc>
        <w:tc>
          <w:tcPr>
            <w:tcW w:w="0" w:type="auto"/>
            <w:vAlign w:val="center"/>
            <w:hideMark/>
          </w:tcPr>
          <w:p w14:paraId="18CDA1EE"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0.000091</w:t>
            </w:r>
          </w:p>
        </w:tc>
      </w:tr>
      <w:tr w:rsidR="00C30D09" w:rsidRPr="00C30D09" w14:paraId="45BDCFDB" w14:textId="77777777" w:rsidTr="00C30D09">
        <w:trPr>
          <w:trHeight w:val="177"/>
          <w:tblCellSpacing w:w="15" w:type="dxa"/>
        </w:trPr>
        <w:tc>
          <w:tcPr>
            <w:tcW w:w="0" w:type="auto"/>
            <w:vAlign w:val="center"/>
            <w:hideMark/>
          </w:tcPr>
          <w:p w14:paraId="15FFEB66"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100</w:t>
            </w:r>
          </w:p>
        </w:tc>
        <w:tc>
          <w:tcPr>
            <w:tcW w:w="0" w:type="auto"/>
            <w:vAlign w:val="center"/>
            <w:hideMark/>
          </w:tcPr>
          <w:p w14:paraId="15F67130"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Sorted</w:t>
            </w:r>
          </w:p>
        </w:tc>
        <w:tc>
          <w:tcPr>
            <w:tcW w:w="0" w:type="auto"/>
            <w:vAlign w:val="center"/>
            <w:hideMark/>
          </w:tcPr>
          <w:p w14:paraId="2A60FCB4"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0.000367</w:t>
            </w:r>
          </w:p>
        </w:tc>
        <w:tc>
          <w:tcPr>
            <w:tcW w:w="0" w:type="auto"/>
            <w:vAlign w:val="center"/>
            <w:hideMark/>
          </w:tcPr>
          <w:p w14:paraId="65CB5D0E"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0.000102</w:t>
            </w:r>
          </w:p>
        </w:tc>
      </w:tr>
      <w:tr w:rsidR="00C30D09" w:rsidRPr="00C30D09" w14:paraId="665C8087" w14:textId="77777777" w:rsidTr="00C30D09">
        <w:trPr>
          <w:trHeight w:val="178"/>
          <w:tblCellSpacing w:w="15" w:type="dxa"/>
        </w:trPr>
        <w:tc>
          <w:tcPr>
            <w:tcW w:w="0" w:type="auto"/>
            <w:vAlign w:val="center"/>
            <w:hideMark/>
          </w:tcPr>
          <w:p w14:paraId="1DDBE25F"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500</w:t>
            </w:r>
          </w:p>
        </w:tc>
        <w:tc>
          <w:tcPr>
            <w:tcW w:w="0" w:type="auto"/>
            <w:vAlign w:val="center"/>
            <w:hideMark/>
          </w:tcPr>
          <w:p w14:paraId="178819E0"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Random</w:t>
            </w:r>
          </w:p>
        </w:tc>
        <w:tc>
          <w:tcPr>
            <w:tcW w:w="0" w:type="auto"/>
            <w:vAlign w:val="center"/>
            <w:hideMark/>
          </w:tcPr>
          <w:p w14:paraId="5B55652A"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0.000381</w:t>
            </w:r>
          </w:p>
        </w:tc>
        <w:tc>
          <w:tcPr>
            <w:tcW w:w="0" w:type="auto"/>
            <w:vAlign w:val="center"/>
            <w:hideMark/>
          </w:tcPr>
          <w:p w14:paraId="7616DE56"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0.000550</w:t>
            </w:r>
          </w:p>
        </w:tc>
      </w:tr>
      <w:tr w:rsidR="00C30D09" w:rsidRPr="00C30D09" w14:paraId="4BE9D1AD" w14:textId="77777777" w:rsidTr="00C30D09">
        <w:trPr>
          <w:trHeight w:val="178"/>
          <w:tblCellSpacing w:w="15" w:type="dxa"/>
        </w:trPr>
        <w:tc>
          <w:tcPr>
            <w:tcW w:w="0" w:type="auto"/>
            <w:vAlign w:val="center"/>
            <w:hideMark/>
          </w:tcPr>
          <w:p w14:paraId="05BB9B7B"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500</w:t>
            </w:r>
          </w:p>
        </w:tc>
        <w:tc>
          <w:tcPr>
            <w:tcW w:w="0" w:type="auto"/>
            <w:vAlign w:val="center"/>
            <w:hideMark/>
          </w:tcPr>
          <w:p w14:paraId="09486865"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Sorted</w:t>
            </w:r>
          </w:p>
        </w:tc>
        <w:tc>
          <w:tcPr>
            <w:tcW w:w="0" w:type="auto"/>
            <w:vAlign w:val="center"/>
            <w:hideMark/>
          </w:tcPr>
          <w:p w14:paraId="39D9B2B3"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0.008895</w:t>
            </w:r>
          </w:p>
        </w:tc>
        <w:tc>
          <w:tcPr>
            <w:tcW w:w="0" w:type="auto"/>
            <w:vAlign w:val="center"/>
            <w:hideMark/>
          </w:tcPr>
          <w:p w14:paraId="6FA945DB"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0.000534</w:t>
            </w:r>
          </w:p>
        </w:tc>
      </w:tr>
      <w:tr w:rsidR="00C30D09" w:rsidRPr="00C30D09" w14:paraId="1681583C" w14:textId="77777777" w:rsidTr="00C30D09">
        <w:trPr>
          <w:trHeight w:val="178"/>
          <w:tblCellSpacing w:w="15" w:type="dxa"/>
        </w:trPr>
        <w:tc>
          <w:tcPr>
            <w:tcW w:w="0" w:type="auto"/>
            <w:vAlign w:val="center"/>
            <w:hideMark/>
          </w:tcPr>
          <w:p w14:paraId="641DC212"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lastRenderedPageBreak/>
              <w:t>900</w:t>
            </w:r>
          </w:p>
        </w:tc>
        <w:tc>
          <w:tcPr>
            <w:tcW w:w="0" w:type="auto"/>
            <w:vAlign w:val="center"/>
            <w:hideMark/>
          </w:tcPr>
          <w:p w14:paraId="64AB1FC7"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Random</w:t>
            </w:r>
          </w:p>
        </w:tc>
        <w:tc>
          <w:tcPr>
            <w:tcW w:w="0" w:type="auto"/>
            <w:vAlign w:val="center"/>
            <w:hideMark/>
          </w:tcPr>
          <w:p w14:paraId="13EEFD12"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0.000853</w:t>
            </w:r>
          </w:p>
        </w:tc>
        <w:tc>
          <w:tcPr>
            <w:tcW w:w="0" w:type="auto"/>
            <w:vAlign w:val="center"/>
            <w:hideMark/>
          </w:tcPr>
          <w:p w14:paraId="526F64F8"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0.001024</w:t>
            </w:r>
          </w:p>
        </w:tc>
      </w:tr>
      <w:tr w:rsidR="00C30D09" w:rsidRPr="00C30D09" w14:paraId="330236A8" w14:textId="77777777" w:rsidTr="00C30D09">
        <w:trPr>
          <w:trHeight w:val="177"/>
          <w:tblCellSpacing w:w="15" w:type="dxa"/>
        </w:trPr>
        <w:tc>
          <w:tcPr>
            <w:tcW w:w="0" w:type="auto"/>
            <w:vAlign w:val="center"/>
            <w:hideMark/>
          </w:tcPr>
          <w:p w14:paraId="7B22BCFA"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900</w:t>
            </w:r>
          </w:p>
        </w:tc>
        <w:tc>
          <w:tcPr>
            <w:tcW w:w="0" w:type="auto"/>
            <w:vAlign w:val="center"/>
            <w:hideMark/>
          </w:tcPr>
          <w:p w14:paraId="7EB8B216"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Sorted</w:t>
            </w:r>
          </w:p>
        </w:tc>
        <w:tc>
          <w:tcPr>
            <w:tcW w:w="0" w:type="auto"/>
            <w:vAlign w:val="center"/>
            <w:hideMark/>
          </w:tcPr>
          <w:p w14:paraId="0E94EC28"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0.030367</w:t>
            </w:r>
          </w:p>
        </w:tc>
        <w:tc>
          <w:tcPr>
            <w:tcW w:w="0" w:type="auto"/>
            <w:vAlign w:val="center"/>
            <w:hideMark/>
          </w:tcPr>
          <w:p w14:paraId="02347F3F"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0.001114</w:t>
            </w:r>
          </w:p>
        </w:tc>
      </w:tr>
      <w:tr w:rsidR="00C30D09" w:rsidRPr="00C30D09" w14:paraId="32CCA21B" w14:textId="77777777" w:rsidTr="00C30D09">
        <w:trPr>
          <w:trHeight w:val="177"/>
          <w:tblCellSpacing w:w="15" w:type="dxa"/>
        </w:trPr>
        <w:tc>
          <w:tcPr>
            <w:tcW w:w="0" w:type="auto"/>
            <w:vAlign w:val="center"/>
            <w:hideMark/>
          </w:tcPr>
          <w:p w14:paraId="76F7894C"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900</w:t>
            </w:r>
          </w:p>
        </w:tc>
        <w:tc>
          <w:tcPr>
            <w:tcW w:w="0" w:type="auto"/>
            <w:vAlign w:val="center"/>
            <w:hideMark/>
          </w:tcPr>
          <w:p w14:paraId="115B1748"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Reverse-sorted</w:t>
            </w:r>
          </w:p>
        </w:tc>
        <w:tc>
          <w:tcPr>
            <w:tcW w:w="0" w:type="auto"/>
            <w:vAlign w:val="center"/>
            <w:hideMark/>
          </w:tcPr>
          <w:p w14:paraId="6E98E392"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0.023010</w:t>
            </w:r>
          </w:p>
        </w:tc>
        <w:tc>
          <w:tcPr>
            <w:tcW w:w="0" w:type="auto"/>
            <w:vAlign w:val="center"/>
            <w:hideMark/>
          </w:tcPr>
          <w:p w14:paraId="7A5F3DA3"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0.001124</w:t>
            </w:r>
          </w:p>
        </w:tc>
      </w:tr>
    </w:tbl>
    <w:p w14:paraId="614C6629" w14:textId="77777777" w:rsidR="00C30D09" w:rsidRDefault="00C30D09" w:rsidP="00C30D09">
      <w:pPr>
        <w:spacing w:line="480" w:lineRule="auto"/>
        <w:rPr>
          <w:rFonts w:ascii="Times New Roman" w:hAnsi="Times New Roman" w:cs="Times New Roman"/>
        </w:rPr>
      </w:pPr>
    </w:p>
    <w:p w14:paraId="6F73C471" w14:textId="25232DB4"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results support the theoretical complexity analysis. Deterministic Quicksort performed well on random data but became significantly slower on sorted and reverse-sorted inputs. Randomized Quicksort had slightly more overhead on random data but maintained consistent performance across all three distributions</w:t>
      </w:r>
      <w:r>
        <w:rPr>
          <w:rFonts w:ascii="Times New Roman" w:hAnsi="Times New Roman" w:cs="Times New Roman"/>
        </w:rPr>
        <w:t xml:space="preserve"> </w:t>
      </w:r>
      <w:r w:rsidRPr="00C30D09">
        <w:rPr>
          <w:rFonts w:ascii="Times New Roman" w:hAnsi="Times New Roman" w:cs="Times New Roman"/>
        </w:rPr>
        <w:t>(Tahsin et al., 2024).</w:t>
      </w:r>
    </w:p>
    <w:p w14:paraId="18A80D5D" w14:textId="77777777" w:rsidR="00C30D09" w:rsidRPr="00C30D09" w:rsidRDefault="00C30D09" w:rsidP="00C30D09">
      <w:pPr>
        <w:spacing w:line="480" w:lineRule="auto"/>
        <w:rPr>
          <w:rFonts w:ascii="Times New Roman" w:hAnsi="Times New Roman" w:cs="Times New Roman"/>
          <w:b/>
          <w:bCs/>
        </w:rPr>
      </w:pPr>
      <w:r w:rsidRPr="00C30D09">
        <w:rPr>
          <w:rFonts w:ascii="Times New Roman" w:hAnsi="Times New Roman" w:cs="Times New Roman"/>
          <w:b/>
          <w:bCs/>
        </w:rPr>
        <w:t>Conclusion</w:t>
      </w:r>
    </w:p>
    <w:p w14:paraId="02157691" w14:textId="77777777" w:rsidR="00C30D09" w:rsidRPr="00C30D09" w:rsidRDefault="00C30D09" w:rsidP="00C30D09">
      <w:pPr>
        <w:spacing w:line="480" w:lineRule="auto"/>
        <w:ind w:firstLine="720"/>
        <w:rPr>
          <w:rFonts w:ascii="Times New Roman" w:hAnsi="Times New Roman" w:cs="Times New Roman"/>
        </w:rPr>
      </w:pPr>
      <w:r w:rsidRPr="00C30D09">
        <w:rPr>
          <w:rFonts w:ascii="Times New Roman" w:hAnsi="Times New Roman" w:cs="Times New Roman"/>
        </w:rPr>
        <w:t>In this assignment, I implemented and analyzed deterministic and randomized versions of Quicksort. Both versions correctly sorted the tested datasets, but their performance depended strongly on pivot selection.</w:t>
      </w:r>
    </w:p>
    <w:p w14:paraId="0C723A9F" w14:textId="77777777"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deterministic version was slightly faster for random data because it did not include random-selection overhead. However, it performed poorly on sorted and reverse-sorted data because selecting the last element created highly unbalanced partitions.</w:t>
      </w:r>
    </w:p>
    <w:p w14:paraId="0BE93C91" w14:textId="44D1C21D" w:rsidR="00C30D09" w:rsidRPr="00C30D09" w:rsidRDefault="00C30D09" w:rsidP="00C30D09">
      <w:pPr>
        <w:spacing w:line="480" w:lineRule="auto"/>
        <w:rPr>
          <w:rFonts w:ascii="Times New Roman" w:hAnsi="Times New Roman" w:cs="Times New Roman"/>
        </w:rPr>
      </w:pPr>
      <w:r w:rsidRPr="00C30D09">
        <w:rPr>
          <w:rFonts w:ascii="Times New Roman" w:hAnsi="Times New Roman" w:cs="Times New Roman"/>
        </w:rPr>
        <w:t>The randomized version performed more consistently across all distributions. Although randomization does not eliminate the theoretical worst case, it greatly reduces the likelihood that an input arrangement will repeatedly cause poor pivot selections. Based on my results, randomized Quicksort is the safer choice when the original data distribution is unknown.</w:t>
      </w:r>
    </w:p>
    <w:p w14:paraId="45876F13" w14:textId="4EAD28B1" w:rsidR="00C30D09" w:rsidRPr="00C30D09" w:rsidRDefault="00C30D09" w:rsidP="00C30D09">
      <w:pPr>
        <w:spacing w:line="240" w:lineRule="auto"/>
        <w:ind w:left="720" w:hanging="720"/>
        <w:rPr>
          <w:rFonts w:ascii="Times New Roman" w:hAnsi="Times New Roman" w:cs="Times New Roman"/>
          <w:b/>
          <w:bCs/>
        </w:rPr>
      </w:pPr>
      <w:r w:rsidRPr="00C30D09">
        <w:rPr>
          <w:rFonts w:ascii="Times New Roman" w:hAnsi="Times New Roman" w:cs="Times New Roman"/>
          <w:b/>
          <w:bCs/>
        </w:rPr>
        <w:lastRenderedPageBreak/>
        <w:t>References</w:t>
      </w:r>
    </w:p>
    <w:p w14:paraId="77BCFD3C" w14:textId="77777777" w:rsidR="00C30D09" w:rsidRPr="00C30D09" w:rsidRDefault="00C30D09" w:rsidP="00C30D09">
      <w:pPr>
        <w:spacing w:line="240" w:lineRule="auto"/>
        <w:ind w:left="720" w:hanging="720"/>
        <w:rPr>
          <w:rFonts w:ascii="Times New Roman" w:hAnsi="Times New Roman" w:cs="Times New Roman"/>
        </w:rPr>
      </w:pPr>
      <w:r w:rsidRPr="00C30D09">
        <w:rPr>
          <w:rFonts w:ascii="Times New Roman" w:hAnsi="Times New Roman" w:cs="Times New Roman"/>
        </w:rPr>
        <w:t xml:space="preserve">Brodal, G. S., Fagerberg, R., &amp; Moruz, G. (2007). On the adaptiveness of Quicksort. </w:t>
      </w:r>
      <w:r w:rsidRPr="00C30D09">
        <w:rPr>
          <w:rFonts w:ascii="Times New Roman" w:hAnsi="Times New Roman" w:cs="Times New Roman"/>
          <w:i/>
          <w:iCs/>
        </w:rPr>
        <w:t>Journal of Experimental Algorithmics, 12</w:t>
      </w:r>
      <w:r w:rsidRPr="00C30D09">
        <w:rPr>
          <w:rFonts w:ascii="Times New Roman" w:hAnsi="Times New Roman" w:cs="Times New Roman"/>
        </w:rPr>
        <w:t xml:space="preserve">, Article 3.2. </w:t>
      </w:r>
      <w:hyperlink r:id="rId4" w:history="1">
        <w:r w:rsidRPr="00C30D09">
          <w:rPr>
            <w:rStyle w:val="Hyperlink"/>
            <w:rFonts w:ascii="Times New Roman" w:hAnsi="Times New Roman" w:cs="Times New Roman"/>
          </w:rPr>
          <w:t>https://doi.org/10.1145/1227161.1402294</w:t>
        </w:r>
      </w:hyperlink>
    </w:p>
    <w:p w14:paraId="284BDA57" w14:textId="77777777" w:rsidR="00C30D09" w:rsidRPr="00C30D09" w:rsidRDefault="00C30D09" w:rsidP="00C30D09">
      <w:pPr>
        <w:spacing w:line="240" w:lineRule="auto"/>
        <w:ind w:left="720" w:hanging="720"/>
        <w:rPr>
          <w:rFonts w:ascii="Times New Roman" w:hAnsi="Times New Roman" w:cs="Times New Roman"/>
        </w:rPr>
      </w:pPr>
      <w:r w:rsidRPr="00C30D09">
        <w:rPr>
          <w:rFonts w:ascii="Times New Roman" w:hAnsi="Times New Roman" w:cs="Times New Roman"/>
        </w:rPr>
        <w:t xml:space="preserve">Hoare, C. A. R. (1962). Quicksort. </w:t>
      </w:r>
      <w:r w:rsidRPr="00C30D09">
        <w:rPr>
          <w:rFonts w:ascii="Times New Roman" w:hAnsi="Times New Roman" w:cs="Times New Roman"/>
          <w:i/>
          <w:iCs/>
        </w:rPr>
        <w:t>The Computer Journal, 5</w:t>
      </w:r>
      <w:r w:rsidRPr="00C30D09">
        <w:rPr>
          <w:rFonts w:ascii="Times New Roman" w:hAnsi="Times New Roman" w:cs="Times New Roman"/>
        </w:rPr>
        <w:t xml:space="preserve">(1), 10–16. </w:t>
      </w:r>
      <w:hyperlink r:id="rId5" w:history="1">
        <w:r w:rsidRPr="00C30D09">
          <w:rPr>
            <w:rStyle w:val="Hyperlink"/>
            <w:rFonts w:ascii="Times New Roman" w:hAnsi="Times New Roman" w:cs="Times New Roman"/>
          </w:rPr>
          <w:t>https://doi.org/10.1093/comjnl/5.1.10</w:t>
        </w:r>
      </w:hyperlink>
    </w:p>
    <w:p w14:paraId="0103F2AF" w14:textId="77777777" w:rsidR="00C30D09" w:rsidRPr="00C30D09" w:rsidRDefault="00C30D09" w:rsidP="00C30D09">
      <w:pPr>
        <w:spacing w:line="240" w:lineRule="auto"/>
        <w:ind w:left="720" w:hanging="720"/>
        <w:rPr>
          <w:rFonts w:ascii="Times New Roman" w:hAnsi="Times New Roman" w:cs="Times New Roman"/>
        </w:rPr>
      </w:pPr>
      <w:r w:rsidRPr="00C30D09">
        <w:rPr>
          <w:rFonts w:ascii="Times New Roman" w:hAnsi="Times New Roman" w:cs="Times New Roman"/>
        </w:rPr>
        <w:t xml:space="preserve">Martínez, C., &amp; Roura, S. (2001). Optimal sampling strategies in Quicksort and Quickselect. </w:t>
      </w:r>
      <w:r w:rsidRPr="00C30D09">
        <w:rPr>
          <w:rFonts w:ascii="Times New Roman" w:hAnsi="Times New Roman" w:cs="Times New Roman"/>
          <w:i/>
          <w:iCs/>
        </w:rPr>
        <w:t>SIAM Journal on Computing, 31</w:t>
      </w:r>
      <w:r w:rsidRPr="00C30D09">
        <w:rPr>
          <w:rFonts w:ascii="Times New Roman" w:hAnsi="Times New Roman" w:cs="Times New Roman"/>
        </w:rPr>
        <w:t xml:space="preserve">(3), 683–705. </w:t>
      </w:r>
      <w:hyperlink r:id="rId6" w:history="1">
        <w:r w:rsidRPr="00C30D09">
          <w:rPr>
            <w:rStyle w:val="Hyperlink"/>
            <w:rFonts w:ascii="Times New Roman" w:hAnsi="Times New Roman" w:cs="Times New Roman"/>
          </w:rPr>
          <w:t>https://doi.org/10.1137/S0097539700382108</w:t>
        </w:r>
      </w:hyperlink>
    </w:p>
    <w:p w14:paraId="6C7A247F" w14:textId="5104B4DE" w:rsidR="00BD79AB" w:rsidRPr="00C30D09" w:rsidRDefault="00C30D09" w:rsidP="00C30D09">
      <w:pPr>
        <w:spacing w:line="240" w:lineRule="auto"/>
        <w:ind w:left="720" w:hanging="720"/>
        <w:rPr>
          <w:rFonts w:ascii="Times New Roman" w:hAnsi="Times New Roman" w:cs="Times New Roman"/>
        </w:rPr>
      </w:pPr>
      <w:r w:rsidRPr="00C30D09">
        <w:rPr>
          <w:rFonts w:ascii="Times New Roman" w:hAnsi="Times New Roman" w:cs="Times New Roman"/>
        </w:rPr>
        <w:t xml:space="preserve">Tahsin, J., Hasan, M. M., &amp; Islam, M. S. (2024). An experimental analysis </w:t>
      </w:r>
      <w:r>
        <w:rPr>
          <w:rFonts w:ascii="Times New Roman" w:hAnsi="Times New Roman" w:cs="Times New Roman"/>
        </w:rPr>
        <w:t>of</w:t>
      </w:r>
      <w:r w:rsidRPr="00C30D09">
        <w:rPr>
          <w:rFonts w:ascii="Times New Roman" w:hAnsi="Times New Roman" w:cs="Times New Roman"/>
        </w:rPr>
        <w:t xml:space="preserve"> different pivot selection techniques of the Quicksort algorithm. In </w:t>
      </w:r>
      <w:r w:rsidRPr="00C30D09">
        <w:rPr>
          <w:rFonts w:ascii="Times New Roman" w:hAnsi="Times New Roman" w:cs="Times New Roman"/>
          <w:i/>
          <w:iCs/>
        </w:rPr>
        <w:t>Proceedings of the International Conference on Electrical, Computer and Communication Engineering</w:t>
      </w:r>
      <w:r w:rsidRPr="00C30D09">
        <w:rPr>
          <w:rFonts w:ascii="Times New Roman" w:hAnsi="Times New Roman" w:cs="Times New Roman"/>
        </w:rPr>
        <w:t xml:space="preserve">. IEEE. </w:t>
      </w:r>
      <w:hyperlink r:id="rId7" w:history="1">
        <w:r w:rsidRPr="00C30D09">
          <w:rPr>
            <w:rStyle w:val="Hyperlink"/>
            <w:rFonts w:ascii="Times New Roman" w:hAnsi="Times New Roman" w:cs="Times New Roman"/>
          </w:rPr>
          <w:t>https://doi.org/10.1109/ICECCE63537.2024.10939753</w:t>
        </w:r>
      </w:hyperlink>
    </w:p>
    <w:sectPr w:rsidR="00BD79AB" w:rsidRPr="00C30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6A97"/>
    <w:rsid w:val="00373D36"/>
    <w:rsid w:val="00681CE7"/>
    <w:rsid w:val="006858CB"/>
    <w:rsid w:val="00860B99"/>
    <w:rsid w:val="00865202"/>
    <w:rsid w:val="00880D99"/>
    <w:rsid w:val="009D6B6D"/>
    <w:rsid w:val="00AB640C"/>
    <w:rsid w:val="00BD79AB"/>
    <w:rsid w:val="00C30D09"/>
    <w:rsid w:val="00D6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9885"/>
  <w15:chartTrackingRefBased/>
  <w15:docId w15:val="{FF1F4EDB-8A7F-4FB6-A855-6043B726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D36"/>
  </w:style>
  <w:style w:type="paragraph" w:styleId="Heading1">
    <w:name w:val="heading 1"/>
    <w:basedOn w:val="Normal"/>
    <w:next w:val="Normal"/>
    <w:link w:val="Heading1Char"/>
    <w:uiPriority w:val="9"/>
    <w:qFormat/>
    <w:rsid w:val="00D6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97"/>
    <w:rPr>
      <w:rFonts w:eastAsiaTheme="majorEastAsia" w:cstheme="majorBidi"/>
      <w:color w:val="272727" w:themeColor="text1" w:themeTint="D8"/>
    </w:rPr>
  </w:style>
  <w:style w:type="paragraph" w:styleId="Title">
    <w:name w:val="Title"/>
    <w:basedOn w:val="Normal"/>
    <w:next w:val="Normal"/>
    <w:link w:val="TitleChar"/>
    <w:uiPriority w:val="10"/>
    <w:qFormat/>
    <w:rsid w:val="00D6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97"/>
    <w:pPr>
      <w:spacing w:before="160"/>
      <w:jc w:val="center"/>
    </w:pPr>
    <w:rPr>
      <w:i/>
      <w:iCs/>
      <w:color w:val="404040" w:themeColor="text1" w:themeTint="BF"/>
    </w:rPr>
  </w:style>
  <w:style w:type="character" w:customStyle="1" w:styleId="QuoteChar">
    <w:name w:val="Quote Char"/>
    <w:basedOn w:val="DefaultParagraphFont"/>
    <w:link w:val="Quote"/>
    <w:uiPriority w:val="29"/>
    <w:rsid w:val="00D66A97"/>
    <w:rPr>
      <w:i/>
      <w:iCs/>
      <w:color w:val="404040" w:themeColor="text1" w:themeTint="BF"/>
    </w:rPr>
  </w:style>
  <w:style w:type="paragraph" w:styleId="ListParagraph">
    <w:name w:val="List Paragraph"/>
    <w:basedOn w:val="Normal"/>
    <w:uiPriority w:val="34"/>
    <w:qFormat/>
    <w:rsid w:val="00D66A97"/>
    <w:pPr>
      <w:ind w:left="720"/>
      <w:contextualSpacing/>
    </w:pPr>
  </w:style>
  <w:style w:type="character" w:styleId="IntenseEmphasis">
    <w:name w:val="Intense Emphasis"/>
    <w:basedOn w:val="DefaultParagraphFont"/>
    <w:uiPriority w:val="21"/>
    <w:qFormat/>
    <w:rsid w:val="00D66A97"/>
    <w:rPr>
      <w:i/>
      <w:iCs/>
      <w:color w:val="0F4761" w:themeColor="accent1" w:themeShade="BF"/>
    </w:rPr>
  </w:style>
  <w:style w:type="paragraph" w:styleId="IntenseQuote">
    <w:name w:val="Intense Quote"/>
    <w:basedOn w:val="Normal"/>
    <w:next w:val="Normal"/>
    <w:link w:val="IntenseQuoteChar"/>
    <w:uiPriority w:val="30"/>
    <w:qFormat/>
    <w:rsid w:val="00D6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97"/>
    <w:rPr>
      <w:i/>
      <w:iCs/>
      <w:color w:val="0F4761" w:themeColor="accent1" w:themeShade="BF"/>
    </w:rPr>
  </w:style>
  <w:style w:type="character" w:styleId="IntenseReference">
    <w:name w:val="Intense Reference"/>
    <w:basedOn w:val="DefaultParagraphFont"/>
    <w:uiPriority w:val="32"/>
    <w:qFormat/>
    <w:rsid w:val="00D66A97"/>
    <w:rPr>
      <w:b/>
      <w:bCs/>
      <w:smallCaps/>
      <w:color w:val="0F4761" w:themeColor="accent1" w:themeShade="BF"/>
      <w:spacing w:val="5"/>
    </w:rPr>
  </w:style>
  <w:style w:type="character" w:styleId="Hyperlink">
    <w:name w:val="Hyperlink"/>
    <w:basedOn w:val="DefaultParagraphFont"/>
    <w:uiPriority w:val="99"/>
    <w:unhideWhenUsed/>
    <w:rsid w:val="00C30D09"/>
    <w:rPr>
      <w:color w:val="467886" w:themeColor="hyperlink"/>
      <w:u w:val="single"/>
    </w:rPr>
  </w:style>
  <w:style w:type="character" w:styleId="UnresolvedMention">
    <w:name w:val="Unresolved Mention"/>
    <w:basedOn w:val="DefaultParagraphFont"/>
    <w:uiPriority w:val="99"/>
    <w:semiHidden/>
    <w:unhideWhenUsed/>
    <w:rsid w:val="00C30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09/ICECCE63537.2024.1093975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37/S0097539700382108" TargetMode="External"/><Relationship Id="rId5" Type="http://schemas.openxmlformats.org/officeDocument/2006/relationships/hyperlink" Target="https://doi.org/10.1093/comjnl/5.1.10" TargetMode="External"/><Relationship Id="rId4" Type="http://schemas.openxmlformats.org/officeDocument/2006/relationships/hyperlink" Target="https://doi.org/10.1145/1227161.140229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Gyawali</dc:creator>
  <cp:keywords/>
  <dc:description/>
  <cp:lastModifiedBy>Arun Gyawali</cp:lastModifiedBy>
  <cp:revision>4</cp:revision>
  <dcterms:created xsi:type="dcterms:W3CDTF">2026-07-21T20:50:00Z</dcterms:created>
  <dcterms:modified xsi:type="dcterms:W3CDTF">2026-07-21T21:18:00Z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d5b59c62-96d2-4d55-89c5-a94fe328e211</vt:lpwstr>
  </property>
</Properties>
</file>