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PRABAL MOTORS PRIVATE LIMITED</w:t>
      </w:r>
    </w:p>
    <w:p>
      <w:pPr>
        <w:jc w:val="center"/>
      </w:pPr>
      <w:r>
        <w:rPr>
          <w:b/>
        </w:rPr>
        <w:t>Branch Cash Management System</w:t>
        <w:br/>
      </w:r>
      <w:r>
        <w:t>Comprehensive Business Requirements Document (BRD)</w:t>
        <w:br/>
        <w:t>Version 1.0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ListBullet"/>
      </w:pPr>
      <w:r>
        <w:t>Purpose: Define functional requirements for Branch Cash Management.</w:t>
      </w:r>
    </w:p>
    <w:p>
      <w:pPr>
        <w:pStyle w:val="ListBullet"/>
      </w:pPr>
      <w:r>
        <w:t>Audience: Management, Developers, QA, Implementation Team.</w:t>
      </w:r>
    </w:p>
    <w:p>
      <w:pPr>
        <w:pStyle w:val="ListBullet"/>
      </w:pPr>
      <w:r>
        <w:t>Project Type: Web/Mobile Workflow Application.</w:t>
      </w:r>
    </w:p>
    <w:p>
      <w:pPr>
        <w:pStyle w:val="Heading1"/>
      </w:pPr>
      <w:r>
        <w:t>2. Business Background</w:t>
      </w:r>
    </w:p>
    <w:p>
      <w:pPr>
        <w:pStyle w:val="ListBullet"/>
      </w:pPr>
      <w:r>
        <w:t>Standardize branch cash operations across Sales and Service.</w:t>
      </w:r>
    </w:p>
    <w:p>
      <w:pPr>
        <w:pStyle w:val="ListBullet"/>
      </w:pPr>
      <w:r>
        <w:t>Provide end-to-end visibility from collection to accounting.</w:t>
      </w:r>
    </w:p>
    <w:p>
      <w:pPr>
        <w:pStyle w:val="ListBullet"/>
      </w:pPr>
      <w:r>
        <w:t>Reduce manual registers and improve audit compliance.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Digitize cash collection workflow.</w:t>
      </w:r>
    </w:p>
    <w:p>
      <w:pPr>
        <w:pStyle w:val="ListBullet"/>
      </w:pPr>
      <w:r>
        <w:t>Implement maker-checker approvals.</w:t>
      </w:r>
    </w:p>
    <w:p>
      <w:pPr>
        <w:pStyle w:val="ListBullet"/>
      </w:pPr>
      <w:r>
        <w:t>Enable real-time dashboards.</w:t>
      </w:r>
    </w:p>
    <w:p>
      <w:pPr>
        <w:pStyle w:val="ListBullet"/>
      </w:pPr>
      <w:r>
        <w:t>Integrate with Tally in future.</w:t>
      </w:r>
    </w:p>
    <w:p>
      <w:pPr>
        <w:pStyle w:val="Heading1"/>
      </w:pPr>
      <w:r>
        <w:t>4. Scope</w:t>
      </w:r>
    </w:p>
    <w:p>
      <w:pPr>
        <w:pStyle w:val="ListBullet"/>
      </w:pPr>
      <w:r>
        <w:t>Sales cash collections</w:t>
      </w:r>
    </w:p>
    <w:p>
      <w:pPr>
        <w:pStyle w:val="ListBullet"/>
      </w:pPr>
      <w:r>
        <w:t>Service cash collections</w:t>
      </w:r>
    </w:p>
    <w:p>
      <w:pPr>
        <w:pStyle w:val="ListBullet"/>
      </w:pPr>
      <w:r>
        <w:t>Online collections</w:t>
      </w:r>
    </w:p>
    <w:p>
      <w:pPr>
        <w:pStyle w:val="ListBullet"/>
      </w:pPr>
      <w:r>
        <w:t>Cash expenses</w:t>
      </w:r>
    </w:p>
    <w:p>
      <w:pPr>
        <w:pStyle w:val="ListBullet"/>
      </w:pPr>
      <w:r>
        <w:t>Bank deposits</w:t>
      </w:r>
    </w:p>
    <w:p>
      <w:pPr>
        <w:pStyle w:val="ListBullet"/>
      </w:pPr>
      <w:r>
        <w:t>Accounting status</w:t>
      </w:r>
    </w:p>
    <w:p>
      <w:pPr>
        <w:pStyle w:val="ListBullet"/>
      </w:pPr>
      <w:r>
        <w:t>Corporate dashboards</w:t>
      </w:r>
    </w:p>
    <w:p>
      <w:pPr>
        <w:pStyle w:val="Heading1"/>
      </w:pPr>
      <w:r>
        <w:t>5. User Roles</w:t>
      </w:r>
    </w:p>
    <w:p>
      <w:pPr>
        <w:pStyle w:val="ListBullet"/>
      </w:pPr>
      <w:r>
        <w:t>Sales Advisor</w:t>
      </w:r>
    </w:p>
    <w:p>
      <w:pPr>
        <w:pStyle w:val="ListBullet"/>
      </w:pPr>
      <w:r>
        <w:t>Service Advisor</w:t>
      </w:r>
    </w:p>
    <w:p>
      <w:pPr>
        <w:pStyle w:val="ListBullet"/>
      </w:pPr>
      <w:r>
        <w:t>Cashier</w:t>
      </w:r>
    </w:p>
    <w:p>
      <w:pPr>
        <w:pStyle w:val="ListBullet"/>
      </w:pPr>
      <w:r>
        <w:t>Works Manager</w:t>
      </w:r>
    </w:p>
    <w:p>
      <w:pPr>
        <w:pStyle w:val="ListBullet"/>
      </w:pPr>
      <w:r>
        <w:t>Branch Accountant</w:t>
      </w:r>
    </w:p>
    <w:p>
      <w:pPr>
        <w:pStyle w:val="ListBullet"/>
      </w:pPr>
      <w:r>
        <w:t>Cluster Finance</w:t>
      </w:r>
    </w:p>
    <w:p>
      <w:pPr>
        <w:pStyle w:val="ListBullet"/>
      </w:pPr>
      <w:r>
        <w:t>Corporate Finance</w:t>
      </w:r>
    </w:p>
    <w:p>
      <w:pPr>
        <w:pStyle w:val="ListBullet"/>
      </w:pPr>
      <w:r>
        <w:t>Internal Audit</w:t>
      </w:r>
    </w:p>
    <w:p>
      <w:pPr>
        <w:pStyle w:val="ListBullet"/>
      </w:pPr>
      <w:r>
        <w:t>CFO/Admin</w:t>
      </w:r>
    </w:p>
    <w:p>
      <w:pPr>
        <w:pStyle w:val="Heading1"/>
      </w:pPr>
      <w:r>
        <w:t>6. End-to-End Functional Workflow</w:t>
      </w:r>
    </w:p>
    <w:p>
      <w:pPr>
        <w:pStyle w:val="ListBullet"/>
      </w:pPr>
      <w:r>
        <w:t>Advisor initiates collection request with mandatory documents.</w:t>
      </w:r>
    </w:p>
    <w:p>
      <w:pPr>
        <w:pStyle w:val="ListBullet"/>
      </w:pPr>
      <w:r>
        <w:t>Customer approaches cashier.</w:t>
      </w:r>
    </w:p>
    <w:p>
      <w:pPr>
        <w:pStyle w:val="ListBullet"/>
      </w:pPr>
      <w:r>
        <w:t>Cashier verifies details and either rejects for correction or accepts.</w:t>
      </w:r>
    </w:p>
    <w:p>
      <w:pPr>
        <w:pStyle w:val="ListBullet"/>
      </w:pPr>
      <w:r>
        <w:t>Cash/online payment is collected and verified.</w:t>
      </w:r>
    </w:p>
    <w:p>
      <w:pPr>
        <w:pStyle w:val="ListBullet"/>
      </w:pPr>
      <w:r>
        <w:t>System generates official receipt.</w:t>
      </w:r>
    </w:p>
    <w:p>
      <w:pPr>
        <w:pStyle w:val="ListBullet"/>
      </w:pPr>
      <w:r>
        <w:t>Cashier performs end-of-day cash closing.</w:t>
      </w:r>
    </w:p>
    <w:p>
      <w:pPr>
        <w:pStyle w:val="ListBullet"/>
      </w:pPr>
      <w:r>
        <w:t>Works Manager approves closing.</w:t>
      </w:r>
    </w:p>
    <w:p>
      <w:pPr>
        <w:pStyle w:val="ListBullet"/>
      </w:pPr>
      <w:r>
        <w:t>Branch Accountant verifies physical cash and transactions.</w:t>
      </w:r>
    </w:p>
    <w:p>
      <w:pPr>
        <w:pStyle w:val="ListBullet"/>
      </w:pPr>
      <w:r>
        <w:t>Cash expenses are recorded.</w:t>
      </w:r>
    </w:p>
    <w:p>
      <w:pPr>
        <w:pStyle w:val="ListBullet"/>
      </w:pPr>
      <w:r>
        <w:t>Cash is deposited in bank or handed to pickup agency.</w:t>
      </w:r>
    </w:p>
    <w:p>
      <w:pPr>
        <w:pStyle w:val="ListBullet"/>
      </w:pPr>
      <w:r>
        <w:t>Deposit acknowledgement uploaded.</w:t>
      </w:r>
    </w:p>
    <w:p>
      <w:pPr>
        <w:pStyle w:val="ListBullet"/>
      </w:pPr>
      <w:r>
        <w:t>Accounting completed in Tally and status updated.</w:t>
      </w:r>
    </w:p>
    <w:p>
      <w:pPr>
        <w:pStyle w:val="Heading1"/>
      </w:pPr>
      <w:r>
        <w:t>7. Detailed Functional Modules</w:t>
      </w:r>
    </w:p>
    <w:p>
      <w:pPr>
        <w:pStyle w:val="ListBullet"/>
      </w:pPr>
      <w:r>
        <w:t>Master Data Management</w:t>
      </w:r>
    </w:p>
    <w:p>
      <w:pPr>
        <w:pStyle w:val="ListBullet"/>
      </w:pPr>
      <w:r>
        <w:t>Collection Request</w:t>
      </w:r>
    </w:p>
    <w:p>
      <w:pPr>
        <w:pStyle w:val="ListBullet"/>
      </w:pPr>
      <w:r>
        <w:t>Cashier Verification</w:t>
      </w:r>
    </w:p>
    <w:p>
      <w:pPr>
        <w:pStyle w:val="ListBullet"/>
      </w:pPr>
      <w:r>
        <w:t>Receipt Generation</w:t>
      </w:r>
    </w:p>
    <w:p>
      <w:pPr>
        <w:pStyle w:val="ListBullet"/>
      </w:pPr>
      <w:r>
        <w:t>Cash Closing</w:t>
      </w:r>
    </w:p>
    <w:p>
      <w:pPr>
        <w:pStyle w:val="ListBullet"/>
      </w:pPr>
      <w:r>
        <w:t>Expense Entry</w:t>
      </w:r>
    </w:p>
    <w:p>
      <w:pPr>
        <w:pStyle w:val="ListBullet"/>
      </w:pPr>
      <w:r>
        <w:t>Bank Deposit</w:t>
      </w:r>
    </w:p>
    <w:p>
      <w:pPr>
        <w:pStyle w:val="ListBullet"/>
      </w:pPr>
      <w:r>
        <w:t>Accounting Update</w:t>
      </w:r>
    </w:p>
    <w:p>
      <w:pPr>
        <w:pStyle w:val="ListBullet"/>
      </w:pPr>
      <w:r>
        <w:t>Dashboards</w:t>
      </w:r>
    </w:p>
    <w:p>
      <w:pPr>
        <w:pStyle w:val="ListBullet"/>
      </w:pPr>
      <w:r>
        <w:t>Reports</w:t>
      </w:r>
    </w:p>
    <w:p>
      <w:pPr>
        <w:pStyle w:val="Heading1"/>
      </w:pPr>
      <w:r>
        <w:t>8. Collection Request Screen</w:t>
      </w:r>
    </w:p>
    <w:p>
      <w:pPr>
        <w:pStyle w:val="ListBullet"/>
      </w:pPr>
      <w:r>
        <w:t>Customer details</w:t>
      </w:r>
    </w:p>
    <w:p>
      <w:pPr>
        <w:pStyle w:val="ListBullet"/>
      </w:pPr>
      <w:r>
        <w:t>Invoice/Job Card</w:t>
      </w:r>
    </w:p>
    <w:p>
      <w:pPr>
        <w:pStyle w:val="ListBullet"/>
      </w:pPr>
      <w:r>
        <w:t>Amount</w:t>
      </w:r>
    </w:p>
    <w:p>
      <w:pPr>
        <w:pStyle w:val="ListBullet"/>
      </w:pPr>
      <w:r>
        <w:t>Expected payment mode</w:t>
      </w:r>
    </w:p>
    <w:p>
      <w:pPr>
        <w:pStyle w:val="ListBullet"/>
      </w:pPr>
      <w:r>
        <w:t>Mandatory document upload</w:t>
      </w:r>
    </w:p>
    <w:p>
      <w:pPr>
        <w:pStyle w:val="ListBullet"/>
      </w:pPr>
      <w:r>
        <w:t>Unique Request ID</w:t>
      </w:r>
    </w:p>
    <w:p>
      <w:pPr>
        <w:pStyle w:val="ListBullet"/>
      </w:pPr>
      <w:r>
        <w:t>Status tracking</w:t>
      </w:r>
    </w:p>
    <w:p>
      <w:pPr>
        <w:pStyle w:val="Heading1"/>
      </w:pPr>
      <w:r>
        <w:t>9. Cashier Module</w:t>
      </w:r>
    </w:p>
    <w:p>
      <w:pPr>
        <w:pStyle w:val="ListBullet"/>
      </w:pPr>
      <w:r>
        <w:t>Search request</w:t>
      </w:r>
    </w:p>
    <w:p>
      <w:pPr>
        <w:pStyle w:val="ListBullet"/>
      </w:pPr>
      <w:r>
        <w:t>Verify documents</w:t>
      </w:r>
    </w:p>
    <w:p>
      <w:pPr>
        <w:pStyle w:val="ListBullet"/>
      </w:pPr>
      <w:r>
        <w:t>Reject with remarks</w:t>
      </w:r>
    </w:p>
    <w:p>
      <w:pPr>
        <w:pStyle w:val="ListBullet"/>
      </w:pPr>
      <w:r>
        <w:t>Accept payment</w:t>
      </w:r>
    </w:p>
    <w:p>
      <w:pPr>
        <w:pStyle w:val="ListBullet"/>
      </w:pPr>
      <w:r>
        <w:t>Capture denomination or online reference</w:t>
      </w:r>
    </w:p>
    <w:p>
      <w:pPr>
        <w:pStyle w:val="ListBullet"/>
      </w:pPr>
      <w:r>
        <w:t>Generate receipt</w:t>
      </w:r>
    </w:p>
    <w:p>
      <w:pPr>
        <w:pStyle w:val="Heading1"/>
      </w:pPr>
      <w:r>
        <w:t>10. Cash Closing</w:t>
      </w:r>
    </w:p>
    <w:p>
      <w:pPr>
        <w:pStyle w:val="ListBullet"/>
      </w:pPr>
      <w:r>
        <w:t>Opening cash</w:t>
      </w:r>
    </w:p>
    <w:p>
      <w:pPr>
        <w:pStyle w:val="ListBullet"/>
      </w:pPr>
      <w:r>
        <w:t>Cash collections</w:t>
      </w:r>
    </w:p>
    <w:p>
      <w:pPr>
        <w:pStyle w:val="ListBullet"/>
      </w:pPr>
      <w:r>
        <w:t>Online collections</w:t>
      </w:r>
    </w:p>
    <w:p>
      <w:pPr>
        <w:pStyle w:val="ListBullet"/>
      </w:pPr>
      <w:r>
        <w:t>Expenses</w:t>
      </w:r>
    </w:p>
    <w:p>
      <w:pPr>
        <w:pStyle w:val="ListBullet"/>
      </w:pPr>
      <w:r>
        <w:t>Deposits</w:t>
      </w:r>
    </w:p>
    <w:p>
      <w:pPr>
        <w:pStyle w:val="ListBullet"/>
      </w:pPr>
      <w:r>
        <w:t>Expected closing cash</w:t>
      </w:r>
    </w:p>
    <w:p>
      <w:pPr>
        <w:pStyle w:val="ListBullet"/>
      </w:pPr>
      <w:r>
        <w:t>Physical cash</w:t>
      </w:r>
    </w:p>
    <w:p>
      <w:pPr>
        <w:pStyle w:val="ListBullet"/>
      </w:pPr>
      <w:r>
        <w:t>Variance reason</w:t>
      </w:r>
    </w:p>
    <w:p>
      <w:pPr>
        <w:pStyle w:val="Heading1"/>
      </w:pPr>
      <w:r>
        <w:t>11. Approval Workflow</w:t>
      </w:r>
    </w:p>
    <w:p>
      <w:pPr>
        <w:pStyle w:val="ListBullet"/>
      </w:pPr>
      <w:r>
        <w:t>Cashier → Works Manager → Branch Accountant → Closed</w:t>
      </w:r>
    </w:p>
    <w:p>
      <w:pPr>
        <w:pStyle w:val="Heading1"/>
      </w:pPr>
      <w:r>
        <w:t>12. Cash Expense Module</w:t>
      </w:r>
    </w:p>
    <w:p>
      <w:pPr>
        <w:pStyle w:val="ListBullet"/>
      </w:pPr>
      <w:r>
        <w:t>Voucher No.</w:t>
      </w:r>
    </w:p>
    <w:p>
      <w:pPr>
        <w:pStyle w:val="ListBullet"/>
      </w:pPr>
      <w:r>
        <w:t>Expense Head</w:t>
      </w:r>
    </w:p>
    <w:p>
      <w:pPr>
        <w:pStyle w:val="ListBullet"/>
      </w:pPr>
      <w:r>
        <w:t>Amount</w:t>
      </w:r>
    </w:p>
    <w:p>
      <w:pPr>
        <w:pStyle w:val="ListBullet"/>
      </w:pPr>
      <w:r>
        <w:t>Approver</w:t>
      </w:r>
    </w:p>
    <w:p>
      <w:pPr>
        <w:pStyle w:val="ListBullet"/>
      </w:pPr>
      <w:r>
        <w:t>Attachment</w:t>
      </w:r>
    </w:p>
    <w:p>
      <w:pPr>
        <w:pStyle w:val="ListBullet"/>
      </w:pPr>
      <w:r>
        <w:t>Auto reduce cash balance</w:t>
      </w:r>
    </w:p>
    <w:p>
      <w:pPr>
        <w:pStyle w:val="Heading1"/>
      </w:pPr>
      <w:r>
        <w:t>13. Bank Deposit Module</w:t>
      </w:r>
    </w:p>
    <w:p>
      <w:pPr>
        <w:pStyle w:val="ListBullet"/>
      </w:pPr>
      <w:r>
        <w:t>Direct deposit or pickup agency</w:t>
      </w:r>
    </w:p>
    <w:p>
      <w:pPr>
        <w:pStyle w:val="ListBullet"/>
      </w:pPr>
      <w:r>
        <w:t>Deposit slip upload</w:t>
      </w:r>
    </w:p>
    <w:p>
      <w:pPr>
        <w:pStyle w:val="ListBullet"/>
      </w:pPr>
      <w:r>
        <w:t>Acknowledgement upload</w:t>
      </w:r>
    </w:p>
    <w:p>
      <w:pPr>
        <w:pStyle w:val="ListBullet"/>
      </w:pPr>
      <w:r>
        <w:t>Deposit verification</w:t>
      </w:r>
    </w:p>
    <w:p>
      <w:pPr>
        <w:pStyle w:val="Heading1"/>
      </w:pPr>
      <w:r>
        <w:t>14. Accounting Module</w:t>
      </w:r>
    </w:p>
    <w:p>
      <w:pPr>
        <w:pStyle w:val="ListBullet"/>
      </w:pPr>
      <w:r>
        <w:t>Tally voucher number</w:t>
      </w:r>
    </w:p>
    <w:p>
      <w:pPr>
        <w:pStyle w:val="ListBullet"/>
      </w:pPr>
      <w:r>
        <w:t>Voucher date</w:t>
      </w:r>
    </w:p>
    <w:p>
      <w:pPr>
        <w:pStyle w:val="ListBullet"/>
      </w:pPr>
      <w:r>
        <w:t>Posting date</w:t>
      </w:r>
    </w:p>
    <w:p>
      <w:pPr>
        <w:pStyle w:val="ListBullet"/>
      </w:pPr>
      <w:r>
        <w:t>Ledger</w:t>
      </w:r>
    </w:p>
    <w:p>
      <w:pPr>
        <w:pStyle w:val="ListBullet"/>
      </w:pPr>
      <w:r>
        <w:t>Accounting status</w:t>
      </w:r>
    </w:p>
    <w:p>
      <w:pPr>
        <w:pStyle w:val="Heading1"/>
      </w:pPr>
      <w:r>
        <w:t>15. Reports</w:t>
      </w:r>
    </w:p>
    <w:p>
      <w:pPr>
        <w:pStyle w:val="ListBullet"/>
      </w:pPr>
      <w:r>
        <w:t>Daily Cash Book</w:t>
      </w:r>
    </w:p>
    <w:p>
      <w:pPr>
        <w:pStyle w:val="ListBullet"/>
      </w:pPr>
      <w:r>
        <w:t>Collection Register</w:t>
      </w:r>
    </w:p>
    <w:p>
      <w:pPr>
        <w:pStyle w:val="ListBullet"/>
      </w:pPr>
      <w:r>
        <w:t>Expense Register</w:t>
      </w:r>
    </w:p>
    <w:p>
      <w:pPr>
        <w:pStyle w:val="ListBullet"/>
      </w:pPr>
      <w:r>
        <w:t>Deposit Register</w:t>
      </w:r>
    </w:p>
    <w:p>
      <w:pPr>
        <w:pStyle w:val="ListBullet"/>
      </w:pPr>
      <w:r>
        <w:t>Pending Deposits</w:t>
      </w:r>
    </w:p>
    <w:p>
      <w:pPr>
        <w:pStyle w:val="ListBullet"/>
      </w:pPr>
      <w:r>
        <w:t>Pending Closings</w:t>
      </w:r>
    </w:p>
    <w:p>
      <w:pPr>
        <w:pStyle w:val="ListBullet"/>
      </w:pPr>
      <w:r>
        <w:t>Cash Difference</w:t>
      </w:r>
    </w:p>
    <w:p>
      <w:pPr>
        <w:pStyle w:val="ListBullet"/>
      </w:pPr>
      <w:r>
        <w:t>Accounting Pending</w:t>
      </w:r>
    </w:p>
    <w:p>
      <w:pPr>
        <w:pStyle w:val="ListBullet"/>
      </w:pPr>
      <w:r>
        <w:t>Compliance Report</w:t>
      </w:r>
    </w:p>
    <w:p>
      <w:pPr>
        <w:pStyle w:val="Heading1"/>
      </w:pPr>
      <w:r>
        <w:t>16. Dashboards</w:t>
      </w:r>
    </w:p>
    <w:p>
      <w:pPr>
        <w:pStyle w:val="ListBullet"/>
      </w:pPr>
      <w:r>
        <w:t>Branch dashboard</w:t>
      </w:r>
    </w:p>
    <w:p>
      <w:pPr>
        <w:pStyle w:val="ListBullet"/>
      </w:pPr>
      <w:r>
        <w:t>State dashboard</w:t>
      </w:r>
    </w:p>
    <w:p>
      <w:pPr>
        <w:pStyle w:val="ListBullet"/>
      </w:pPr>
      <w:r>
        <w:t>Corporate dashboard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Exception dashboard</w:t>
      </w:r>
    </w:p>
    <w:p>
      <w:pPr>
        <w:pStyle w:val="Heading1"/>
      </w:pPr>
      <w:r>
        <w:t>17. Notifications</w:t>
      </w:r>
    </w:p>
    <w:p>
      <w:pPr>
        <w:pStyle w:val="ListBullet"/>
      </w:pPr>
      <w:r>
        <w:t>Rejected requests</w:t>
      </w:r>
    </w:p>
    <w:p>
      <w:pPr>
        <w:pStyle w:val="ListBullet"/>
      </w:pPr>
      <w:r>
        <w:t>Pending approvals</w:t>
      </w:r>
    </w:p>
    <w:p>
      <w:pPr>
        <w:pStyle w:val="ListBullet"/>
      </w:pPr>
      <w:r>
        <w:t>Pending closing</w:t>
      </w:r>
    </w:p>
    <w:p>
      <w:pPr>
        <w:pStyle w:val="ListBullet"/>
      </w:pPr>
      <w:r>
        <w:t>Pending deposits</w:t>
      </w:r>
    </w:p>
    <w:p>
      <w:pPr>
        <w:pStyle w:val="ListBullet"/>
      </w:pPr>
      <w:r>
        <w:t>Accounting pending</w:t>
      </w:r>
    </w:p>
    <w:p>
      <w:pPr>
        <w:pStyle w:val="Heading1"/>
      </w:pPr>
      <w:r>
        <w:t>18. Security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Audit trail</w:t>
      </w:r>
    </w:p>
    <w:p>
      <w:pPr>
        <w:pStyle w:val="ListBullet"/>
      </w:pPr>
      <w:r>
        <w:t>No physical delete</w:t>
      </w:r>
    </w:p>
    <w:p>
      <w:pPr>
        <w:pStyle w:val="ListBullet"/>
      </w:pPr>
      <w:r>
        <w:t>Maker-checker</w:t>
      </w:r>
    </w:p>
    <w:p>
      <w:pPr>
        <w:pStyle w:val="ListBullet"/>
      </w:pPr>
      <w:r>
        <w:t>Document version history</w:t>
      </w:r>
    </w:p>
    <w:p>
      <w:pPr>
        <w:pStyle w:val="Heading1"/>
      </w:pPr>
      <w:r>
        <w:t>19. Database Entities</w:t>
      </w:r>
    </w:p>
    <w:p>
      <w:pPr>
        <w:pStyle w:val="ListBullet"/>
      </w:pPr>
      <w:r>
        <w:t>Branch</w:t>
      </w:r>
    </w:p>
    <w:p>
      <w:pPr>
        <w:pStyle w:val="ListBullet"/>
      </w:pPr>
      <w:r>
        <w:t>Employee</w:t>
      </w:r>
    </w:p>
    <w:p>
      <w:pPr>
        <w:pStyle w:val="ListBullet"/>
      </w:pPr>
      <w:r>
        <w:t>Customer</w:t>
      </w:r>
    </w:p>
    <w:p>
      <w:pPr>
        <w:pStyle w:val="ListBullet"/>
      </w:pPr>
      <w:r>
        <w:t>Collection Request</w:t>
      </w:r>
    </w:p>
    <w:p>
      <w:pPr>
        <w:pStyle w:val="ListBullet"/>
      </w:pPr>
      <w:r>
        <w:t>Receipt</w:t>
      </w:r>
    </w:p>
    <w:p>
      <w:pPr>
        <w:pStyle w:val="ListBullet"/>
      </w:pPr>
      <w:r>
        <w:t>Expense</w:t>
      </w:r>
    </w:p>
    <w:p>
      <w:pPr>
        <w:pStyle w:val="ListBullet"/>
      </w:pPr>
      <w:r>
        <w:t>Deposit</w:t>
      </w:r>
    </w:p>
    <w:p>
      <w:pPr>
        <w:pStyle w:val="ListBullet"/>
      </w:pPr>
      <w:r>
        <w:t>Approval</w:t>
      </w:r>
    </w:p>
    <w:p>
      <w:pPr>
        <w:pStyle w:val="ListBullet"/>
      </w:pPr>
      <w:r>
        <w:t>Accounting Status</w:t>
      </w:r>
    </w:p>
    <w:p>
      <w:pPr>
        <w:pStyle w:val="ListBullet"/>
      </w:pPr>
      <w:r>
        <w:t>Audit Log</w:t>
      </w:r>
    </w:p>
    <w:p>
      <w:pPr>
        <w:pStyle w:val="Heading1"/>
      </w:pPr>
      <w:r>
        <w:t>20. Non-Functional Requirements</w:t>
      </w:r>
    </w:p>
    <w:p>
      <w:pPr>
        <w:pStyle w:val="ListBullet"/>
      </w:pPr>
      <w:r>
        <w:t>99.5% availability</w:t>
      </w:r>
    </w:p>
    <w:p>
      <w:pPr>
        <w:pStyle w:val="ListBullet"/>
      </w:pPr>
      <w:r>
        <w:t>Responsive web/mobile</w:t>
      </w:r>
    </w:p>
    <w:p>
      <w:pPr>
        <w:pStyle w:val="ListBullet"/>
      </w:pPr>
      <w:r>
        <w:t>Role security</w:t>
      </w:r>
    </w:p>
    <w:p>
      <w:pPr>
        <w:pStyle w:val="ListBullet"/>
      </w:pPr>
      <w:r>
        <w:t>Fast search</w:t>
      </w:r>
    </w:p>
    <w:p>
      <w:pPr>
        <w:pStyle w:val="ListBullet"/>
      </w:pPr>
      <w:r>
        <w:t>Scalable to all branches</w:t>
      </w:r>
    </w:p>
    <w:p>
      <w:pPr>
        <w:pStyle w:val="Heading1"/>
      </w:pPr>
      <w:r>
        <w:t>21. Future Enhancements</w:t>
      </w:r>
    </w:p>
    <w:p>
      <w:pPr>
        <w:pStyle w:val="ListBullet"/>
      </w:pPr>
      <w:r>
        <w:t>Tally API</w:t>
      </w:r>
    </w:p>
    <w:p>
      <w:pPr>
        <w:pStyle w:val="ListBullet"/>
      </w:pPr>
      <w:r>
        <w:t>Bank API</w:t>
      </w:r>
    </w:p>
    <w:p>
      <w:pPr>
        <w:pStyle w:val="ListBullet"/>
      </w:pPr>
      <w:r>
        <w:t>WhatsApp notifications</w:t>
      </w:r>
    </w:p>
    <w:p>
      <w:pPr>
        <w:pStyle w:val="ListBullet"/>
      </w:pPr>
      <w:r>
        <w:t>Power BI/Zoho Analytics</w:t>
      </w:r>
    </w:p>
    <w:p>
      <w:pPr>
        <w:pStyle w:val="ListBullet"/>
      </w:pPr>
      <w:r>
        <w:t>OCR for deposit slips</w:t>
      </w:r>
    </w:p>
    <w:p>
      <w:pPr>
        <w:pStyle w:val="Heading1"/>
      </w:pPr>
      <w:r>
        <w:t>22. Acceptance Criteria</w:t>
      </w:r>
    </w:p>
    <w:p>
      <w:pPr>
        <w:pStyle w:val="ListBullet"/>
      </w:pPr>
      <w:r>
        <w:t>End-to-end workflow works without manual register.</w:t>
      </w:r>
    </w:p>
    <w:p>
      <w:pPr>
        <w:pStyle w:val="ListBullet"/>
      </w:pPr>
      <w:r>
        <w:t>All approvals captured.</w:t>
      </w:r>
    </w:p>
    <w:p>
      <w:pPr>
        <w:pStyle w:val="ListBullet"/>
      </w:pPr>
      <w:r>
        <w:t>Reports reconcile with Tally.</w:t>
      </w:r>
    </w:p>
    <w:p>
      <w:pPr>
        <w:pStyle w:val="ListBullet"/>
      </w:pPr>
      <w:r>
        <w:t>Complete audit trail available.</w:t>
      </w:r>
    </w:p>
    <w:p>
      <w:pPr>
        <w:pStyle w:val="Heading1"/>
      </w:pPr>
      <w:r>
        <w:t>Appendix A - Suggested Screen List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Collection Request</w:t>
      </w:r>
    </w:p>
    <w:p>
      <w:pPr>
        <w:pStyle w:val="ListBullet"/>
      </w:pPr>
      <w:r>
        <w:t>Cashier Queue</w:t>
      </w:r>
    </w:p>
    <w:p>
      <w:pPr>
        <w:pStyle w:val="ListBullet"/>
      </w:pPr>
      <w:r>
        <w:t>Receipt</w:t>
      </w:r>
    </w:p>
    <w:p>
      <w:pPr>
        <w:pStyle w:val="ListBullet"/>
      </w:pPr>
      <w:r>
        <w:t>Cash Closing</w:t>
      </w:r>
    </w:p>
    <w:p>
      <w:pPr>
        <w:pStyle w:val="ListBullet"/>
      </w:pPr>
      <w:r>
        <w:t>Approvals</w:t>
      </w:r>
    </w:p>
    <w:p>
      <w:pPr>
        <w:pStyle w:val="ListBullet"/>
      </w:pPr>
      <w:r>
        <w:t>Expenses</w:t>
      </w:r>
    </w:p>
    <w:p>
      <w:pPr>
        <w:pStyle w:val="ListBullet"/>
      </w:pPr>
      <w:r>
        <w:t>Deposits</w:t>
      </w:r>
    </w:p>
    <w:p>
      <w:pPr>
        <w:pStyle w:val="ListBullet"/>
      </w:pPr>
      <w:r>
        <w:t>Accounting</w:t>
      </w:r>
    </w:p>
    <w:p>
      <w:pPr>
        <w:pStyle w:val="ListBullet"/>
      </w:pPr>
      <w:r>
        <w:t>Reports</w:t>
      </w:r>
    </w:p>
    <w:p>
      <w:pPr>
        <w:pStyle w:val="ListBullet"/>
      </w:pPr>
      <w:r>
        <w:t>Admin Masters</w:t>
      </w:r>
    </w:p>
    <w:p>
      <w:pPr>
        <w:pStyle w:val="Heading1"/>
      </w:pPr>
      <w:r>
        <w:t>Appendix B - Recommended Development Phases</w:t>
      </w:r>
    </w:p>
    <w:p>
      <w:pPr>
        <w:pStyle w:val="ListBullet"/>
      </w:pPr>
      <w:r>
        <w:t>Phase 1: Masters &amp; Collection Workflow</w:t>
      </w:r>
    </w:p>
    <w:p>
      <w:pPr>
        <w:pStyle w:val="ListBullet"/>
      </w:pPr>
      <w:r>
        <w:t>Phase 2: Closing, Expenses &amp; Deposits</w:t>
      </w:r>
    </w:p>
    <w:p>
      <w:pPr>
        <w:pStyle w:val="ListBullet"/>
      </w:pPr>
      <w:r>
        <w:t>Phase 3: Accounting &amp; Reports</w:t>
      </w:r>
    </w:p>
    <w:p>
      <w:pPr>
        <w:pStyle w:val="ListBullet"/>
      </w:pPr>
      <w:r>
        <w:t>Phase 4: Dashboards &amp; Integrations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