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0C3C" w14:textId="77777777" w:rsidR="00AC3452" w:rsidRPr="006009D7" w:rsidRDefault="00000000">
      <w:pPr>
        <w:pStyle w:val="Heading1"/>
        <w:rPr>
          <w:color w:val="auto"/>
          <w:sz w:val="40"/>
          <w:szCs w:val="40"/>
        </w:rPr>
      </w:pPr>
      <w:r w:rsidRPr="006009D7">
        <w:rPr>
          <w:color w:val="auto"/>
          <w:sz w:val="40"/>
          <w:szCs w:val="40"/>
        </w:rPr>
        <w:t>CUSTOMER SEGMENTATION USING K-MEANS CLUSTERING ON CREDIT CARD DATA</w:t>
      </w:r>
    </w:p>
    <w:p w14:paraId="59B450DB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Team Name: Code Bee</w:t>
      </w:r>
    </w:p>
    <w:p w14:paraId="62C1402A" w14:textId="77777777" w:rsidR="006009D7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 xml:space="preserve">Team Members: </w:t>
      </w:r>
    </w:p>
    <w:p w14:paraId="3D8D4885" w14:textId="77777777" w:rsidR="006009D7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Akanksha Gupta</w:t>
      </w:r>
    </w:p>
    <w:p w14:paraId="04CB3699" w14:textId="77777777" w:rsidR="006009D7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Arunima Yadav</w:t>
      </w:r>
    </w:p>
    <w:p w14:paraId="48A181CE" w14:textId="77777777" w:rsidR="006009D7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Gauri</w:t>
      </w:r>
    </w:p>
    <w:p w14:paraId="026BE48E" w14:textId="77777777" w:rsidR="006009D7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Juli Tiwari</w:t>
      </w:r>
    </w:p>
    <w:p w14:paraId="758ED386" w14:textId="6060F38A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Kanak</w:t>
      </w:r>
    </w:p>
    <w:p w14:paraId="0355A016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Introduction</w:t>
      </w:r>
    </w:p>
    <w:p w14:paraId="06EB2EC2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Customer segmentation is an important technique used by businesses and financial institutions to understand customer behavior and develop effective marketing strategies. In this project, K-Means Clustering is applied to a Credit Card Customer Dataset to identify distinct customer groups based on credit card usage patterns.</w:t>
      </w:r>
    </w:p>
    <w:p w14:paraId="076D75E3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Objective</w:t>
      </w:r>
    </w:p>
    <w:p w14:paraId="0D503BCB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Analyze customer credit card behavior, segment customers using K-Means Clustering, determine optimal clusters using the Elbow Method, visualize clusters using PCA, and support targeted marketing strategies.</w:t>
      </w:r>
    </w:p>
    <w:p w14:paraId="5A12824F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Dataset Description</w:t>
      </w:r>
    </w:p>
    <w:p w14:paraId="131DE6F2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The dataset contains customer-level information with behavioral attributes such as BALANCE, PURCHASES, CASH_ADVANCE, PURCHASES_FREQUENCY, CREDIT_LIMIT, PAYMENTS, MINIMUM_PAYMENTS, and TENURE.</w:t>
      </w:r>
    </w:p>
    <w:p w14:paraId="7D318802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lastRenderedPageBreak/>
        <w:t>Tools and Technologies Used</w:t>
      </w:r>
    </w:p>
    <w:p w14:paraId="703BBA79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Python, Google Colab, Pandas, NumPy, Matplotlib, Seaborn, Scikit-Learn, K-Means Clustering, and Principal Component Analysis (PCA).</w:t>
      </w:r>
    </w:p>
    <w:p w14:paraId="3E6D96A3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Methodology</w:t>
      </w:r>
    </w:p>
    <w:p w14:paraId="0D38CD99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Data preprocessing, handling missing values, feature scaling, identifying optimal clusters using the Elbow Method, applying K-Means Clustering, and visualizing clusters using PCA.</w:t>
      </w:r>
    </w:p>
    <w:p w14:paraId="57342D03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Results</w:t>
      </w:r>
    </w:p>
    <w:p w14:paraId="07AFC268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The model successfully grouped customers into distinct segments such as high-spending customers, frequent purchasers, customers with high cash advances, and low-activity customers.</w:t>
      </w:r>
    </w:p>
    <w:p w14:paraId="7CC1BBFC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Applications</w:t>
      </w:r>
    </w:p>
    <w:p w14:paraId="2F55B932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Targeted marketing campaigns, CRM, personalized credit card offers, risk assessment, customer retention, and business intelligence.</w:t>
      </w:r>
    </w:p>
    <w:p w14:paraId="06AE7661" w14:textId="77777777" w:rsidR="00AC3452" w:rsidRPr="006009D7" w:rsidRDefault="00000000">
      <w:pPr>
        <w:pStyle w:val="Heading2"/>
        <w:rPr>
          <w:color w:val="auto"/>
          <w:sz w:val="28"/>
          <w:szCs w:val="28"/>
        </w:rPr>
      </w:pPr>
      <w:r w:rsidRPr="006009D7">
        <w:rPr>
          <w:color w:val="auto"/>
          <w:sz w:val="28"/>
          <w:szCs w:val="28"/>
        </w:rPr>
        <w:t>Conclusion</w:t>
      </w:r>
    </w:p>
    <w:p w14:paraId="6E001817" w14:textId="77777777" w:rsidR="00AC3452" w:rsidRPr="006009D7" w:rsidRDefault="00000000">
      <w:pPr>
        <w:rPr>
          <w:sz w:val="28"/>
          <w:szCs w:val="28"/>
        </w:rPr>
      </w:pPr>
      <w:r w:rsidRPr="006009D7">
        <w:rPr>
          <w:sz w:val="28"/>
          <w:szCs w:val="28"/>
        </w:rPr>
        <w:t>K-Means Clustering effectively segmented customers based on credit card usage behavior, providing valuable business insights for financial institutions.</w:t>
      </w:r>
    </w:p>
    <w:p w14:paraId="59D2B713" w14:textId="419D2C60" w:rsidR="00AC3452" w:rsidRPr="006009D7" w:rsidRDefault="00AC3452">
      <w:pPr>
        <w:rPr>
          <w:sz w:val="28"/>
          <w:szCs w:val="28"/>
        </w:rPr>
      </w:pPr>
    </w:p>
    <w:sectPr w:rsidR="00AC3452" w:rsidRPr="00600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606301">
    <w:abstractNumId w:val="8"/>
  </w:num>
  <w:num w:numId="2" w16cid:durableId="83427663">
    <w:abstractNumId w:val="6"/>
  </w:num>
  <w:num w:numId="3" w16cid:durableId="224343866">
    <w:abstractNumId w:val="5"/>
  </w:num>
  <w:num w:numId="4" w16cid:durableId="1320384379">
    <w:abstractNumId w:val="4"/>
  </w:num>
  <w:num w:numId="5" w16cid:durableId="1327127041">
    <w:abstractNumId w:val="7"/>
  </w:num>
  <w:num w:numId="6" w16cid:durableId="1329987829">
    <w:abstractNumId w:val="3"/>
  </w:num>
  <w:num w:numId="7" w16cid:durableId="546454449">
    <w:abstractNumId w:val="2"/>
  </w:num>
  <w:num w:numId="8" w16cid:durableId="807207185">
    <w:abstractNumId w:val="1"/>
  </w:num>
  <w:num w:numId="9" w16cid:durableId="69404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D8"/>
    <w:rsid w:val="00034616"/>
    <w:rsid w:val="0006063C"/>
    <w:rsid w:val="0015074B"/>
    <w:rsid w:val="00207ECA"/>
    <w:rsid w:val="0029639D"/>
    <w:rsid w:val="00326F90"/>
    <w:rsid w:val="006009D7"/>
    <w:rsid w:val="00AA1D8D"/>
    <w:rsid w:val="00AC34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64EBF"/>
  <w14:defaultImageDpi w14:val="300"/>
  <w15:docId w15:val="{E4F498D6-C7DD-4402-BFA9-2429E1A0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Arunima yadav</cp:lastModifiedBy>
  <cp:revision>2</cp:revision>
  <dcterms:created xsi:type="dcterms:W3CDTF">2026-06-12T08:25:00Z</dcterms:created>
  <dcterms:modified xsi:type="dcterms:W3CDTF">2026-06-12T08:25:00Z</dcterms:modified>
  <cp:category/>
</cp:coreProperties>
</file>