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 A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Test Document for US</w:t>
      </w:r>
      <w:r>
        <w:rPr>
          <w:sz w:val="50"/>
          <w:szCs w:val="50"/>
          <w:rtl w:val="0"/>
          <w:lang w:val="en-US"/>
        </w:rPr>
        <w:t>7</w:t>
      </w:r>
    </w:p>
    <w:p>
      <w:pPr>
        <w:pStyle w:val="正文1"/>
        <w:jc w:val="right"/>
      </w:pPr>
      <w:r>
        <w:rPr>
          <w:rtl w:val="0"/>
          <w:lang w:val="en-US"/>
        </w:rPr>
        <w:t>2017/12/</w:t>
      </w:r>
      <w:r>
        <w:rPr>
          <w:rtl w:val="0"/>
          <w:lang w:val="en-US"/>
        </w:rPr>
        <w:t>14-2017/12/15</w:t>
      </w:r>
    </w:p>
    <w:p>
      <w:pPr>
        <w:pStyle w:val="正文1"/>
        <w:jc w:val="right"/>
      </w:pPr>
      <w:r>
        <w:rPr>
          <w:rtl w:val="0"/>
          <w:lang w:val="en-US"/>
        </w:rPr>
        <w:t xml:space="preserve">By </w:t>
      </w:r>
      <w:r>
        <w:rPr>
          <w:rtl w:val="0"/>
          <w:lang w:val="en-US"/>
        </w:rPr>
        <w:t>Ruan Linxiang</w:t>
      </w:r>
    </w:p>
    <w:tbl>
      <w:tblPr>
        <w:tblW w:w="105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76"/>
        <w:gridCol w:w="2641"/>
        <w:gridCol w:w="3164"/>
        <w:gridCol w:w="316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 xml:space="preserve">Test case ID </w:t>
            </w:r>
          </w:p>
        </w:tc>
        <w:tc>
          <w:tcPr>
            <w:tcW w:type="dxa" w:w="89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 xml:space="preserve">User story </w:t>
            </w:r>
            <w:r>
              <w:rPr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791" w:hRule="atLeast"/>
        </w:trPr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Test case Description</w:t>
            </w:r>
          </w:p>
        </w:tc>
        <w:tc>
          <w:tcPr>
            <w:tcW w:type="dxa" w:w="89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</w:rPr>
              <w:t>Users can comment after logging.</w:t>
            </w:r>
          </w:p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</w:rPr>
              <w:t>If not logging show user information.</w:t>
            </w:r>
          </w:p>
        </w:tc>
      </w:tr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Precondition</w:t>
            </w:r>
          </w:p>
        </w:tc>
        <w:tc>
          <w:tcPr>
            <w:tcW w:type="dxa" w:w="89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The user should login the system.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Assumption</w:t>
            </w:r>
          </w:p>
        </w:tc>
        <w:tc>
          <w:tcPr>
            <w:tcW w:type="dxa" w:w="89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The calorie of each recipe is calculated correct.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Test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  <w:rPr/>
            </w:pPr>
            <w:r>
              <w:rPr>
                <w:rtl w:val="0"/>
                <w:lang w:val="en-US"/>
              </w:rPr>
              <w:t>Test Steps</w:t>
            </w:r>
          </w:p>
          <w:p>
            <w:pPr>
              <w:pStyle w:val="Normal.0"/>
              <w:tabs>
                <w:tab w:val="left" w:pos="3100"/>
              </w:tabs>
              <w:bidi w:val="0"/>
              <w:spacing w:line="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100"/>
              </w:tabs>
              <w:spacing w:line="20" w:lineRule="atLeast"/>
            </w:pPr>
            <w:r>
              <w:rPr>
                <w:rtl w:val="0"/>
                <w:lang w:val="en-US"/>
              </w:rPr>
              <w:t>Works well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100"/>
              </w:tabs>
              <w:spacing w:line="20" w:lineRule="atLeast"/>
            </w:pPr>
            <w:r>
              <w:rPr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spacing w:line="20" w:lineRule="atLeast"/>
              <w:rPr>
                <w:lang w:val="en-US"/>
              </w:rPr>
            </w:pPr>
            <w:r>
              <w:rPr>
                <w:rtl w:val="0"/>
                <w:lang w:val="en-US"/>
              </w:rPr>
              <w:t>Login in Fit mania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Login by google account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(2) Click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one recipe and show the comment area in the bottom of recipe page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Can see the comment area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(3)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type some words and submit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Show the comment in page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(4)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type nothing and submit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Cannot submit and aler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 that information cannot be empty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(5)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type a space and submit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</w:rPr>
              <w:t>Cannot submit and alert that information cannot be empty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(6)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type 250 words without space and submit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Not well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</w:rPr>
              <w:t>Maybe, need to fixed, I type  250 s , It will meet some issue, show in follow screen shot.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(7)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type 250 words with space and submit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show the comment in page well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(8)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250 words limitation for comment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</w:rPr>
              <w:t>Work well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(9)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sign out and submit comment.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Yes</w:t>
            </w:r>
          </w:p>
        </w:tc>
        <w:tc>
          <w:tcPr>
            <w:tcW w:type="dxa" w:w="3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Fonts w:ascii="宋体" w:cs="宋体" w:hAnsi="宋体" w:eastAsia="宋体"/>
                <w:rtl w:val="0"/>
              </w:rPr>
              <w:t xml:space="preserve">It will show user information that you need to login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>Expected Result</w:t>
            </w:r>
          </w:p>
        </w:tc>
        <w:tc>
          <w:tcPr>
            <w:tcW w:type="dxa" w:w="896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line="20" w:lineRule="atLeast"/>
            </w:pPr>
            <w:r>
              <w:rPr>
                <w:rtl w:val="0"/>
                <w:lang w:val="en-US"/>
              </w:rPr>
              <w:t xml:space="preserve">The test shows that </w:t>
            </w:r>
            <w:r>
              <w:rPr>
                <w:rtl w:val="0"/>
                <w:lang w:val="en-US"/>
              </w:rPr>
              <w:t>most</w:t>
            </w:r>
            <w:r>
              <w:rPr>
                <w:rtl w:val="0"/>
                <w:lang w:val="en-US"/>
              </w:rPr>
              <w:t xml:space="preserve"> functions works well.</w:t>
            </w:r>
          </w:p>
        </w:tc>
      </w:tr>
    </w:tbl>
    <w:p>
      <w:pPr>
        <w:pStyle w:val="正文1"/>
        <w:widowControl w:val="0"/>
        <w:jc w:val="center"/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(%1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(%2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(%3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(%5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(%6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(%7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(%8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(%9)"/>
      <w:lvlJc w:val="left"/>
      <w:pPr>
        <w:tabs>
          <w:tab w:val="left" w:pos="720"/>
        </w:tabs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 A">
    <w:name w:val="大标题 A"/>
    <w:next w:val="正文1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