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944D47" w14:textId="77777777" w:rsidR="00B57B56" w:rsidRPr="00207DB8" w:rsidRDefault="00B57B56" w:rsidP="00917133">
      <w:pPr>
        <w:pStyle w:val="NoSpacing"/>
        <w:spacing w:line="360" w:lineRule="auto"/>
        <w:jc w:val="both"/>
        <w:rPr>
          <w:rFonts w:cs="Calibri"/>
          <w:sz w:val="24"/>
          <w:szCs w:val="24"/>
        </w:rPr>
      </w:pPr>
    </w:p>
    <w:p w14:paraId="6C6596EC" w14:textId="77777777" w:rsidR="00B57B56" w:rsidRDefault="00B57B56" w:rsidP="00917133">
      <w:pPr>
        <w:pStyle w:val="NoSpacing"/>
        <w:spacing w:line="360" w:lineRule="auto"/>
        <w:jc w:val="both"/>
        <w:rPr>
          <w:rFonts w:cs="Calibri"/>
          <w:sz w:val="24"/>
          <w:szCs w:val="24"/>
        </w:rPr>
      </w:pPr>
    </w:p>
    <w:p w14:paraId="105BDECA" w14:textId="77777777" w:rsidR="00B57B56" w:rsidRDefault="00B57B56" w:rsidP="00917133">
      <w:pPr>
        <w:pStyle w:val="NoSpacing"/>
        <w:spacing w:line="360" w:lineRule="auto"/>
        <w:jc w:val="both"/>
        <w:rPr>
          <w:rFonts w:cs="Calibri"/>
          <w:sz w:val="24"/>
          <w:szCs w:val="24"/>
        </w:rPr>
      </w:pPr>
    </w:p>
    <w:p w14:paraId="2F7E9305" w14:textId="77777777" w:rsidR="00B57B56" w:rsidRDefault="0023602D" w:rsidP="00012E9E">
      <w:pPr>
        <w:pStyle w:val="NoSpacing"/>
        <w:spacing w:line="360" w:lineRule="auto"/>
        <w:jc w:val="center"/>
        <w:rPr>
          <w:rFonts w:cs="Calibri"/>
          <w:sz w:val="24"/>
          <w:szCs w:val="24"/>
        </w:rPr>
      </w:pPr>
      <w:r w:rsidRPr="00991716">
        <w:rPr>
          <w:noProof/>
        </w:rPr>
        <w:pict w14:anchorId="2E562C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23.2pt;height:139.9pt;visibility:visible;mso-wrap-style:square">
            <v:imagedata r:id="rId8" o:title="WhatsApp Image 2023-11-28 at 3.15.50 PM"/>
            <o:lock v:ext="edit" rotation="t" cropping="t" verticies="t"/>
          </v:shape>
        </w:pict>
      </w:r>
    </w:p>
    <w:p w14:paraId="25DB0407" w14:textId="77777777" w:rsidR="00B57B56" w:rsidRDefault="00B57B56" w:rsidP="00917133">
      <w:pPr>
        <w:pStyle w:val="NoSpacing"/>
        <w:spacing w:line="360" w:lineRule="auto"/>
        <w:jc w:val="both"/>
        <w:rPr>
          <w:rFonts w:cs="Calibri"/>
          <w:sz w:val="24"/>
          <w:szCs w:val="24"/>
        </w:rPr>
      </w:pPr>
    </w:p>
    <w:p w14:paraId="5E3658E2" w14:textId="77777777" w:rsidR="00B57B56" w:rsidRDefault="00B57B56" w:rsidP="00917133">
      <w:pPr>
        <w:pStyle w:val="NoSpacing"/>
        <w:spacing w:line="360" w:lineRule="auto"/>
        <w:jc w:val="both"/>
        <w:rPr>
          <w:rFonts w:cs="Calibri"/>
          <w:sz w:val="24"/>
          <w:szCs w:val="24"/>
        </w:rPr>
      </w:pPr>
    </w:p>
    <w:p w14:paraId="65FCB5DC" w14:textId="77777777" w:rsidR="00B57B56" w:rsidRDefault="00B57B56" w:rsidP="00917133">
      <w:pPr>
        <w:pStyle w:val="NoSpacing"/>
        <w:spacing w:line="360" w:lineRule="auto"/>
        <w:jc w:val="both"/>
        <w:rPr>
          <w:rFonts w:cs="Calibri"/>
          <w:sz w:val="24"/>
          <w:szCs w:val="24"/>
        </w:rPr>
      </w:pPr>
    </w:p>
    <w:p w14:paraId="2AD99802" w14:textId="77777777" w:rsidR="00B57B56" w:rsidRDefault="00B57B56" w:rsidP="00917133">
      <w:pPr>
        <w:pStyle w:val="NoSpacing"/>
        <w:spacing w:line="360" w:lineRule="auto"/>
        <w:jc w:val="both"/>
        <w:rPr>
          <w:rFonts w:cs="Calibri"/>
          <w:sz w:val="24"/>
          <w:szCs w:val="24"/>
        </w:rPr>
      </w:pPr>
    </w:p>
    <w:p w14:paraId="78A94B75" w14:textId="77777777" w:rsidR="00B57B56" w:rsidRPr="00207DB8" w:rsidRDefault="00B57B56" w:rsidP="00917133">
      <w:pPr>
        <w:pStyle w:val="NoSpacing"/>
        <w:spacing w:line="360" w:lineRule="auto"/>
        <w:jc w:val="both"/>
        <w:rPr>
          <w:rFonts w:cs="Calibri"/>
          <w:sz w:val="24"/>
          <w:szCs w:val="24"/>
        </w:rPr>
      </w:pPr>
    </w:p>
    <w:p w14:paraId="11C0B354" w14:textId="77777777" w:rsidR="00B57B56" w:rsidRPr="00207DB8" w:rsidRDefault="00B57B56" w:rsidP="00917133">
      <w:pPr>
        <w:pStyle w:val="NoSpacing"/>
        <w:pBdr>
          <w:top w:val="single" w:sz="6" w:space="6" w:color="4F81BD"/>
          <w:bottom w:val="single" w:sz="6" w:space="6" w:color="4F81BD"/>
        </w:pBdr>
        <w:spacing w:line="360" w:lineRule="auto"/>
        <w:jc w:val="both"/>
        <w:rPr>
          <w:rFonts w:cs="Calibri"/>
          <w:b/>
          <w:caps/>
          <w:sz w:val="72"/>
          <w:szCs w:val="80"/>
        </w:rPr>
      </w:pPr>
      <w:r w:rsidRPr="00207DB8">
        <w:rPr>
          <w:rFonts w:cs="Calibri"/>
          <w:b/>
          <w:caps/>
          <w:sz w:val="44"/>
          <w:szCs w:val="80"/>
        </w:rPr>
        <w:t>access, assessment and continuity of care</w:t>
      </w:r>
    </w:p>
    <w:p w14:paraId="28AC5FAE" w14:textId="77777777" w:rsidR="00B57B56" w:rsidRPr="00207DB8" w:rsidRDefault="00B57B56" w:rsidP="00917133">
      <w:pPr>
        <w:pStyle w:val="NoSpacing"/>
        <w:spacing w:line="360" w:lineRule="auto"/>
        <w:jc w:val="both"/>
        <w:rPr>
          <w:rFonts w:cs="Calibri"/>
          <w:b/>
          <w:sz w:val="36"/>
          <w:szCs w:val="24"/>
        </w:rPr>
      </w:pPr>
    </w:p>
    <w:tbl>
      <w:tblPr>
        <w:tblpPr w:leftFromText="180" w:rightFromText="180" w:vertAnchor="text" w:horzAnchor="margin" w:tblpY="552"/>
        <w:tblW w:w="0" w:type="auto"/>
        <w:tblBorders>
          <w:insideH w:val="single" w:sz="4" w:space="0" w:color="auto"/>
          <w:insideV w:val="single" w:sz="4" w:space="0" w:color="auto"/>
        </w:tblBorders>
        <w:tblLook w:val="04A0" w:firstRow="1" w:lastRow="0" w:firstColumn="1" w:lastColumn="0" w:noHBand="0" w:noVBand="1"/>
      </w:tblPr>
      <w:tblGrid>
        <w:gridCol w:w="3116"/>
        <w:gridCol w:w="4174"/>
        <w:gridCol w:w="2060"/>
      </w:tblGrid>
      <w:tr w:rsidR="00B57B56" w:rsidRPr="00207DB8" w14:paraId="7098A860" w14:textId="77777777" w:rsidTr="003F0B81">
        <w:tc>
          <w:tcPr>
            <w:tcW w:w="3116" w:type="dxa"/>
          </w:tcPr>
          <w:p w14:paraId="77DF5898" w14:textId="77777777" w:rsidR="00B57B56" w:rsidRPr="00207DB8" w:rsidRDefault="00B57B56" w:rsidP="00917133">
            <w:pPr>
              <w:spacing w:after="0" w:line="360" w:lineRule="auto"/>
              <w:jc w:val="both"/>
              <w:rPr>
                <w:rFonts w:cs="Calibri"/>
                <w:sz w:val="32"/>
                <w:szCs w:val="32"/>
              </w:rPr>
            </w:pPr>
            <w:r w:rsidRPr="00207DB8">
              <w:rPr>
                <w:rFonts w:cs="Calibri"/>
                <w:sz w:val="32"/>
                <w:szCs w:val="32"/>
              </w:rPr>
              <w:t>Issued on</w:t>
            </w:r>
          </w:p>
        </w:tc>
        <w:tc>
          <w:tcPr>
            <w:tcW w:w="6234" w:type="dxa"/>
            <w:gridSpan w:val="2"/>
          </w:tcPr>
          <w:p w14:paraId="4E56BCDF" w14:textId="77777777" w:rsidR="00B57B56" w:rsidRPr="00207DB8" w:rsidRDefault="00CD5980" w:rsidP="00917133">
            <w:pPr>
              <w:spacing w:after="0" w:line="360" w:lineRule="auto"/>
              <w:jc w:val="both"/>
              <w:rPr>
                <w:rFonts w:cs="Calibri"/>
                <w:sz w:val="32"/>
                <w:szCs w:val="32"/>
              </w:rPr>
            </w:pPr>
            <w:r>
              <w:rPr>
                <w:rFonts w:cs="Calibri"/>
                <w:sz w:val="32"/>
                <w:szCs w:val="32"/>
              </w:rPr>
              <w:t>Nov 2023</w:t>
            </w:r>
          </w:p>
        </w:tc>
      </w:tr>
      <w:tr w:rsidR="00B57B56" w:rsidRPr="00207DB8" w14:paraId="619ABF86" w14:textId="77777777" w:rsidTr="003F0B81">
        <w:tc>
          <w:tcPr>
            <w:tcW w:w="3116" w:type="dxa"/>
          </w:tcPr>
          <w:p w14:paraId="2B806443" w14:textId="77777777" w:rsidR="00B57B56" w:rsidRPr="00207DB8" w:rsidRDefault="00B57B56" w:rsidP="00917133">
            <w:pPr>
              <w:spacing w:after="0" w:line="360" w:lineRule="auto"/>
              <w:jc w:val="both"/>
              <w:rPr>
                <w:rFonts w:cs="Calibri"/>
                <w:sz w:val="32"/>
                <w:szCs w:val="32"/>
              </w:rPr>
            </w:pPr>
            <w:r w:rsidRPr="00207DB8">
              <w:rPr>
                <w:rFonts w:cs="Calibri"/>
                <w:sz w:val="32"/>
                <w:szCs w:val="32"/>
              </w:rPr>
              <w:t>Revision</w:t>
            </w:r>
          </w:p>
        </w:tc>
        <w:tc>
          <w:tcPr>
            <w:tcW w:w="6234" w:type="dxa"/>
            <w:gridSpan w:val="2"/>
          </w:tcPr>
          <w:p w14:paraId="77931BB4" w14:textId="77777777" w:rsidR="00B57B56" w:rsidRPr="00207DB8" w:rsidRDefault="00CD5980" w:rsidP="00917133">
            <w:pPr>
              <w:spacing w:after="0" w:line="360" w:lineRule="auto"/>
              <w:jc w:val="both"/>
              <w:rPr>
                <w:rFonts w:cs="Calibri"/>
                <w:sz w:val="32"/>
                <w:szCs w:val="32"/>
              </w:rPr>
            </w:pPr>
            <w:r>
              <w:rPr>
                <w:rFonts w:cs="Calibri"/>
                <w:sz w:val="32"/>
                <w:szCs w:val="32"/>
              </w:rPr>
              <w:t>00</w:t>
            </w:r>
          </w:p>
        </w:tc>
      </w:tr>
      <w:tr w:rsidR="00B57B56" w:rsidRPr="00207DB8" w14:paraId="111FFE0A" w14:textId="77777777" w:rsidTr="003F0B81">
        <w:tc>
          <w:tcPr>
            <w:tcW w:w="3116" w:type="dxa"/>
          </w:tcPr>
          <w:p w14:paraId="08B2708B" w14:textId="77777777" w:rsidR="00B57B56" w:rsidRPr="00207DB8" w:rsidRDefault="00B57B56" w:rsidP="00917133">
            <w:pPr>
              <w:spacing w:after="0" w:line="360" w:lineRule="auto"/>
              <w:jc w:val="both"/>
              <w:rPr>
                <w:rFonts w:cs="Calibri"/>
                <w:sz w:val="32"/>
                <w:szCs w:val="32"/>
              </w:rPr>
            </w:pPr>
            <w:r w:rsidRPr="00207DB8">
              <w:rPr>
                <w:rFonts w:cs="Calibri"/>
                <w:sz w:val="32"/>
                <w:szCs w:val="32"/>
              </w:rPr>
              <w:t xml:space="preserve">Reference </w:t>
            </w:r>
          </w:p>
        </w:tc>
        <w:tc>
          <w:tcPr>
            <w:tcW w:w="6234" w:type="dxa"/>
            <w:gridSpan w:val="2"/>
          </w:tcPr>
          <w:p w14:paraId="40943773" w14:textId="77777777" w:rsidR="00B57B56" w:rsidRPr="00207DB8" w:rsidRDefault="00CD5980" w:rsidP="00917133">
            <w:pPr>
              <w:spacing w:after="0" w:line="360" w:lineRule="auto"/>
              <w:jc w:val="both"/>
              <w:rPr>
                <w:rFonts w:cs="Calibri"/>
                <w:sz w:val="32"/>
                <w:szCs w:val="32"/>
              </w:rPr>
            </w:pPr>
            <w:r w:rsidRPr="00CD5980">
              <w:rPr>
                <w:rFonts w:cs="Calibri"/>
                <w:sz w:val="32"/>
                <w:szCs w:val="32"/>
              </w:rPr>
              <w:t>JPH/NABH/D-14A/Rev 00</w:t>
            </w:r>
          </w:p>
        </w:tc>
      </w:tr>
      <w:tr w:rsidR="00B00E4B" w:rsidRPr="00207DB8" w14:paraId="4920CE2E" w14:textId="77777777" w:rsidTr="003F0B81">
        <w:trPr>
          <w:trHeight w:val="615"/>
        </w:trPr>
        <w:tc>
          <w:tcPr>
            <w:tcW w:w="3116" w:type="dxa"/>
          </w:tcPr>
          <w:p w14:paraId="13616F25" w14:textId="77777777" w:rsidR="00B00E4B" w:rsidRPr="00207DB8" w:rsidRDefault="00B00E4B" w:rsidP="00B00E4B">
            <w:pPr>
              <w:spacing w:after="0" w:line="360" w:lineRule="auto"/>
              <w:jc w:val="both"/>
              <w:rPr>
                <w:rFonts w:cs="Calibri"/>
                <w:sz w:val="32"/>
                <w:szCs w:val="32"/>
              </w:rPr>
            </w:pPr>
            <w:r w:rsidRPr="00207DB8">
              <w:rPr>
                <w:rFonts w:cs="Calibri"/>
                <w:sz w:val="32"/>
                <w:szCs w:val="32"/>
              </w:rPr>
              <w:t>Prepared By</w:t>
            </w:r>
          </w:p>
        </w:tc>
        <w:tc>
          <w:tcPr>
            <w:tcW w:w="4174" w:type="dxa"/>
          </w:tcPr>
          <w:p w14:paraId="1BF1AA0C" w14:textId="77777777" w:rsidR="00B00E4B" w:rsidRPr="00B51FBD" w:rsidRDefault="00CD5980" w:rsidP="00B00E4B">
            <w:pPr>
              <w:spacing w:after="0" w:line="360" w:lineRule="auto"/>
              <w:rPr>
                <w:rFonts w:cs="Calibri"/>
                <w:sz w:val="32"/>
                <w:szCs w:val="32"/>
              </w:rPr>
            </w:pPr>
            <w:r>
              <w:rPr>
                <w:rFonts w:cs="Calibri"/>
                <w:sz w:val="32"/>
                <w:szCs w:val="32"/>
              </w:rPr>
              <w:t>Dr. Lohit</w:t>
            </w:r>
          </w:p>
        </w:tc>
        <w:tc>
          <w:tcPr>
            <w:tcW w:w="2060" w:type="dxa"/>
          </w:tcPr>
          <w:p w14:paraId="21154C67" w14:textId="77777777" w:rsidR="00B00E4B" w:rsidRPr="00B51FBD" w:rsidRDefault="00B00E4B" w:rsidP="00B00E4B">
            <w:pPr>
              <w:spacing w:after="0" w:line="360" w:lineRule="auto"/>
              <w:rPr>
                <w:rFonts w:cs="Calibri"/>
                <w:sz w:val="32"/>
                <w:szCs w:val="32"/>
              </w:rPr>
            </w:pPr>
          </w:p>
        </w:tc>
      </w:tr>
      <w:tr w:rsidR="00B00E4B" w:rsidRPr="00207DB8" w14:paraId="1029E9EF" w14:textId="77777777" w:rsidTr="003F0B81">
        <w:tc>
          <w:tcPr>
            <w:tcW w:w="3116" w:type="dxa"/>
          </w:tcPr>
          <w:p w14:paraId="0A928E7C" w14:textId="77777777" w:rsidR="00B00E4B" w:rsidRPr="00207DB8" w:rsidRDefault="00B00E4B" w:rsidP="00B00E4B">
            <w:pPr>
              <w:spacing w:after="0" w:line="360" w:lineRule="auto"/>
              <w:jc w:val="both"/>
              <w:rPr>
                <w:rFonts w:cs="Calibri"/>
                <w:sz w:val="32"/>
                <w:szCs w:val="32"/>
              </w:rPr>
            </w:pPr>
            <w:r w:rsidRPr="00207DB8">
              <w:rPr>
                <w:rFonts w:cs="Calibri"/>
                <w:sz w:val="32"/>
                <w:szCs w:val="32"/>
              </w:rPr>
              <w:t>Approved By</w:t>
            </w:r>
          </w:p>
        </w:tc>
        <w:tc>
          <w:tcPr>
            <w:tcW w:w="4174" w:type="dxa"/>
          </w:tcPr>
          <w:p w14:paraId="3370E15F" w14:textId="77777777" w:rsidR="00B00E4B" w:rsidRPr="00B51FBD" w:rsidRDefault="00CD5980" w:rsidP="00B00E4B">
            <w:pPr>
              <w:spacing w:after="0" w:line="360" w:lineRule="auto"/>
              <w:rPr>
                <w:rFonts w:cs="Calibri"/>
                <w:sz w:val="32"/>
                <w:szCs w:val="32"/>
              </w:rPr>
            </w:pPr>
            <w:r>
              <w:rPr>
                <w:rFonts w:cs="Calibri"/>
                <w:sz w:val="32"/>
                <w:szCs w:val="32"/>
              </w:rPr>
              <w:t>Dr. Abdul Basheer</w:t>
            </w:r>
          </w:p>
        </w:tc>
        <w:tc>
          <w:tcPr>
            <w:tcW w:w="2060" w:type="dxa"/>
          </w:tcPr>
          <w:p w14:paraId="0C82C771" w14:textId="77777777" w:rsidR="00B00E4B" w:rsidRPr="00B51FBD" w:rsidRDefault="00B00E4B" w:rsidP="00B00E4B">
            <w:pPr>
              <w:spacing w:after="0" w:line="360" w:lineRule="auto"/>
              <w:rPr>
                <w:rFonts w:cs="Calibri"/>
                <w:sz w:val="32"/>
                <w:szCs w:val="32"/>
              </w:rPr>
            </w:pPr>
          </w:p>
        </w:tc>
      </w:tr>
    </w:tbl>
    <w:p w14:paraId="33002BEC" w14:textId="77777777" w:rsidR="00B57B56" w:rsidRPr="00207DB8" w:rsidRDefault="00B57B56" w:rsidP="00917133">
      <w:pPr>
        <w:pStyle w:val="NoSpacing"/>
        <w:spacing w:line="360" w:lineRule="auto"/>
        <w:jc w:val="both"/>
        <w:rPr>
          <w:rFonts w:cs="Calibri"/>
          <w:b/>
          <w:sz w:val="36"/>
          <w:szCs w:val="24"/>
        </w:rPr>
      </w:pPr>
    </w:p>
    <w:p w14:paraId="28A1DC1F" w14:textId="77777777" w:rsidR="00B57B56" w:rsidRPr="00207DB8" w:rsidRDefault="00B57B56" w:rsidP="00917133">
      <w:pPr>
        <w:pStyle w:val="NoSpacing"/>
        <w:spacing w:line="360" w:lineRule="auto"/>
        <w:jc w:val="both"/>
        <w:rPr>
          <w:rFonts w:cs="Calibri"/>
          <w:b/>
          <w:sz w:val="36"/>
          <w:szCs w:val="24"/>
        </w:rPr>
      </w:pPr>
    </w:p>
    <w:p w14:paraId="64864D81" w14:textId="77777777" w:rsidR="00B57B56" w:rsidRPr="00207DB8" w:rsidRDefault="00B57B56" w:rsidP="00917133">
      <w:pPr>
        <w:pStyle w:val="NoSpacing"/>
        <w:spacing w:line="360" w:lineRule="auto"/>
        <w:jc w:val="both"/>
        <w:rPr>
          <w:rFonts w:cs="Calibri"/>
          <w:b/>
          <w:sz w:val="36"/>
          <w:szCs w:val="24"/>
        </w:rPr>
      </w:pPr>
    </w:p>
    <w:p w14:paraId="0F582934" w14:textId="77777777" w:rsidR="00B57B56" w:rsidRDefault="00B57B56" w:rsidP="00917133">
      <w:pPr>
        <w:pStyle w:val="NoSpacing"/>
        <w:spacing w:line="360" w:lineRule="auto"/>
        <w:jc w:val="both"/>
        <w:rPr>
          <w:rFonts w:cs="Calibri"/>
          <w:b/>
          <w:sz w:val="36"/>
          <w:szCs w:val="24"/>
        </w:rPr>
      </w:pPr>
    </w:p>
    <w:p w14:paraId="4431737A" w14:textId="77777777" w:rsidR="00545874" w:rsidRDefault="00545874" w:rsidP="00917133">
      <w:pPr>
        <w:pStyle w:val="NoSpacing"/>
        <w:spacing w:line="360" w:lineRule="auto"/>
        <w:jc w:val="both"/>
        <w:rPr>
          <w:rFonts w:cs="Calibri"/>
          <w:b/>
          <w:sz w:val="36"/>
          <w:szCs w:val="24"/>
        </w:rPr>
      </w:pPr>
    </w:p>
    <w:p w14:paraId="3827E304" w14:textId="77777777" w:rsidR="00545874" w:rsidRPr="00207DB8" w:rsidRDefault="00545874" w:rsidP="00917133">
      <w:pPr>
        <w:pStyle w:val="NoSpacing"/>
        <w:spacing w:line="360" w:lineRule="auto"/>
        <w:jc w:val="both"/>
        <w:rPr>
          <w:rFonts w:cs="Calibri"/>
          <w:b/>
          <w:sz w:val="36"/>
          <w:szCs w:val="24"/>
        </w:rPr>
      </w:pPr>
    </w:p>
    <w:p w14:paraId="6D3CE62B" w14:textId="77777777" w:rsidR="00545874" w:rsidRPr="00B51FBD" w:rsidRDefault="00545874" w:rsidP="00545874">
      <w:pPr>
        <w:pStyle w:val="gmail-msoheader"/>
        <w:spacing w:before="0" w:beforeAutospacing="0" w:after="0" w:afterAutospacing="0" w:line="360" w:lineRule="auto"/>
        <w:jc w:val="center"/>
        <w:rPr>
          <w:rFonts w:ascii="Calibri" w:hAnsi="Calibri" w:cs="Calibri"/>
        </w:rPr>
      </w:pPr>
      <w:r w:rsidRPr="00B51FBD">
        <w:rPr>
          <w:rFonts w:ascii="Calibri" w:hAnsi="Calibri" w:cs="Calibri"/>
          <w:b/>
          <w:bCs/>
          <w:lang w:val="en-US"/>
        </w:rPr>
        <w:t>Document Revision Record</w:t>
      </w:r>
    </w:p>
    <w:tbl>
      <w:tblPr>
        <w:tblW w:w="11415" w:type="dxa"/>
        <w:tblInd w:w="-1168" w:type="dxa"/>
        <w:tblLook w:val="04A0" w:firstRow="1" w:lastRow="0" w:firstColumn="1" w:lastColumn="0" w:noHBand="0" w:noVBand="1"/>
      </w:tblPr>
      <w:tblGrid>
        <w:gridCol w:w="1365"/>
        <w:gridCol w:w="1187"/>
        <w:gridCol w:w="1420"/>
        <w:gridCol w:w="3840"/>
        <w:gridCol w:w="2080"/>
        <w:gridCol w:w="1523"/>
      </w:tblGrid>
      <w:tr w:rsidR="00BF0050" w:rsidRPr="00BF0050" w14:paraId="5B0B1095" w14:textId="77777777" w:rsidTr="00292E2D">
        <w:trPr>
          <w:trHeight w:val="930"/>
        </w:trPr>
        <w:tc>
          <w:tcPr>
            <w:tcW w:w="1365" w:type="dxa"/>
            <w:tcBorders>
              <w:top w:val="single" w:sz="4" w:space="0" w:color="auto"/>
              <w:left w:val="single" w:sz="4" w:space="0" w:color="auto"/>
              <w:bottom w:val="single" w:sz="4" w:space="0" w:color="auto"/>
              <w:right w:val="single" w:sz="4" w:space="0" w:color="auto"/>
            </w:tcBorders>
            <w:hideMark/>
          </w:tcPr>
          <w:p w14:paraId="5456F808" w14:textId="77777777" w:rsidR="00BF0050" w:rsidRPr="00BF0050" w:rsidRDefault="00BF0050" w:rsidP="00BF0050">
            <w:pPr>
              <w:spacing w:after="0" w:line="240" w:lineRule="auto"/>
              <w:rPr>
                <w:rFonts w:cs="Calibri"/>
                <w:b/>
                <w:bCs/>
                <w:color w:val="000000"/>
                <w:sz w:val="24"/>
                <w:szCs w:val="24"/>
              </w:rPr>
            </w:pPr>
            <w:r w:rsidRPr="00BF0050">
              <w:rPr>
                <w:rFonts w:cs="Calibri"/>
                <w:b/>
                <w:bCs/>
                <w:color w:val="000000"/>
                <w:sz w:val="24"/>
                <w:szCs w:val="24"/>
              </w:rPr>
              <w:t>Date</w:t>
            </w:r>
          </w:p>
        </w:tc>
        <w:tc>
          <w:tcPr>
            <w:tcW w:w="1187" w:type="dxa"/>
            <w:tcBorders>
              <w:top w:val="single" w:sz="4" w:space="0" w:color="auto"/>
              <w:left w:val="nil"/>
              <w:bottom w:val="single" w:sz="4" w:space="0" w:color="auto"/>
              <w:right w:val="single" w:sz="4" w:space="0" w:color="auto"/>
            </w:tcBorders>
            <w:hideMark/>
          </w:tcPr>
          <w:p w14:paraId="277620DA" w14:textId="77777777" w:rsidR="00BF0050" w:rsidRPr="00BF0050" w:rsidRDefault="00BF0050" w:rsidP="00BF0050">
            <w:pPr>
              <w:spacing w:after="0" w:line="240" w:lineRule="auto"/>
              <w:rPr>
                <w:rFonts w:cs="Calibri"/>
                <w:b/>
                <w:bCs/>
                <w:color w:val="000000"/>
                <w:sz w:val="24"/>
                <w:szCs w:val="24"/>
              </w:rPr>
            </w:pPr>
            <w:r w:rsidRPr="00BF0050">
              <w:rPr>
                <w:rFonts w:cs="Calibri"/>
                <w:b/>
                <w:bCs/>
                <w:color w:val="000000"/>
                <w:sz w:val="24"/>
                <w:szCs w:val="24"/>
              </w:rPr>
              <w:t>Revised - Revision reference</w:t>
            </w:r>
          </w:p>
        </w:tc>
        <w:tc>
          <w:tcPr>
            <w:tcW w:w="1420" w:type="dxa"/>
            <w:tcBorders>
              <w:top w:val="single" w:sz="4" w:space="0" w:color="auto"/>
              <w:left w:val="nil"/>
              <w:bottom w:val="single" w:sz="4" w:space="0" w:color="auto"/>
              <w:right w:val="single" w:sz="4" w:space="0" w:color="auto"/>
            </w:tcBorders>
            <w:hideMark/>
          </w:tcPr>
          <w:p w14:paraId="79D70BC8" w14:textId="77777777" w:rsidR="00BF0050" w:rsidRPr="00BF0050" w:rsidRDefault="00BF0050" w:rsidP="00BF0050">
            <w:pPr>
              <w:spacing w:after="0" w:line="240" w:lineRule="auto"/>
              <w:jc w:val="center"/>
              <w:rPr>
                <w:rFonts w:cs="Calibri"/>
                <w:b/>
                <w:bCs/>
                <w:color w:val="000000"/>
                <w:sz w:val="24"/>
                <w:szCs w:val="24"/>
              </w:rPr>
            </w:pPr>
            <w:r w:rsidRPr="00BF0050">
              <w:rPr>
                <w:rFonts w:cs="Calibri"/>
                <w:b/>
                <w:bCs/>
                <w:color w:val="000000"/>
                <w:sz w:val="24"/>
                <w:szCs w:val="24"/>
              </w:rPr>
              <w:t>Page No</w:t>
            </w:r>
          </w:p>
        </w:tc>
        <w:tc>
          <w:tcPr>
            <w:tcW w:w="3840" w:type="dxa"/>
            <w:tcBorders>
              <w:top w:val="single" w:sz="4" w:space="0" w:color="auto"/>
              <w:left w:val="nil"/>
              <w:bottom w:val="single" w:sz="4" w:space="0" w:color="auto"/>
              <w:right w:val="single" w:sz="4" w:space="0" w:color="auto"/>
            </w:tcBorders>
            <w:hideMark/>
          </w:tcPr>
          <w:p w14:paraId="49EBE786" w14:textId="77777777" w:rsidR="00BF0050" w:rsidRPr="00BF0050" w:rsidRDefault="00BF0050" w:rsidP="00BF0050">
            <w:pPr>
              <w:spacing w:after="0" w:line="240" w:lineRule="auto"/>
              <w:rPr>
                <w:rFonts w:cs="Calibri"/>
                <w:b/>
                <w:bCs/>
                <w:color w:val="000000"/>
                <w:sz w:val="24"/>
                <w:szCs w:val="24"/>
              </w:rPr>
            </w:pPr>
            <w:r w:rsidRPr="00BF0050">
              <w:rPr>
                <w:rFonts w:cs="Calibri"/>
                <w:b/>
                <w:bCs/>
                <w:color w:val="000000"/>
                <w:sz w:val="24"/>
                <w:szCs w:val="24"/>
              </w:rPr>
              <w:t>Revision in Brief</w:t>
            </w:r>
          </w:p>
        </w:tc>
        <w:tc>
          <w:tcPr>
            <w:tcW w:w="2080" w:type="dxa"/>
            <w:tcBorders>
              <w:top w:val="single" w:sz="4" w:space="0" w:color="auto"/>
              <w:left w:val="nil"/>
              <w:bottom w:val="single" w:sz="4" w:space="0" w:color="auto"/>
              <w:right w:val="single" w:sz="4" w:space="0" w:color="auto"/>
            </w:tcBorders>
            <w:hideMark/>
          </w:tcPr>
          <w:p w14:paraId="7A1DE0DC" w14:textId="77777777" w:rsidR="00BF0050" w:rsidRPr="00BF0050" w:rsidRDefault="00BF0050" w:rsidP="00BF0050">
            <w:pPr>
              <w:spacing w:after="0" w:line="240" w:lineRule="auto"/>
              <w:rPr>
                <w:rFonts w:cs="Calibri"/>
                <w:b/>
                <w:bCs/>
                <w:color w:val="000000"/>
                <w:sz w:val="24"/>
                <w:szCs w:val="24"/>
              </w:rPr>
            </w:pPr>
            <w:r w:rsidRPr="00BF0050">
              <w:rPr>
                <w:rFonts w:cs="Calibri"/>
                <w:b/>
                <w:bCs/>
                <w:color w:val="000000"/>
                <w:sz w:val="24"/>
                <w:szCs w:val="24"/>
              </w:rPr>
              <w:t>Reason for amendment</w:t>
            </w:r>
          </w:p>
        </w:tc>
        <w:tc>
          <w:tcPr>
            <w:tcW w:w="1523" w:type="dxa"/>
            <w:tcBorders>
              <w:top w:val="single" w:sz="4" w:space="0" w:color="auto"/>
              <w:left w:val="nil"/>
              <w:bottom w:val="single" w:sz="4" w:space="0" w:color="auto"/>
              <w:right w:val="single" w:sz="4" w:space="0" w:color="auto"/>
            </w:tcBorders>
            <w:hideMark/>
          </w:tcPr>
          <w:p w14:paraId="67484850" w14:textId="77777777" w:rsidR="00BF0050" w:rsidRPr="00BF0050" w:rsidRDefault="00BF0050" w:rsidP="00BF0050">
            <w:pPr>
              <w:spacing w:after="0" w:line="240" w:lineRule="auto"/>
              <w:rPr>
                <w:rFonts w:cs="Calibri"/>
                <w:b/>
                <w:bCs/>
                <w:color w:val="000000"/>
                <w:sz w:val="24"/>
                <w:szCs w:val="24"/>
              </w:rPr>
            </w:pPr>
            <w:r w:rsidRPr="00BF0050">
              <w:rPr>
                <w:rFonts w:cs="Calibri"/>
                <w:b/>
                <w:bCs/>
                <w:color w:val="000000"/>
                <w:sz w:val="24"/>
                <w:szCs w:val="24"/>
              </w:rPr>
              <w:t>Approved By</w:t>
            </w:r>
          </w:p>
        </w:tc>
      </w:tr>
      <w:tr w:rsidR="00BF0050" w:rsidRPr="00BF0050" w14:paraId="5B73C935" w14:textId="77777777" w:rsidTr="00292E2D">
        <w:trPr>
          <w:trHeight w:val="315"/>
        </w:trPr>
        <w:tc>
          <w:tcPr>
            <w:tcW w:w="1365" w:type="dxa"/>
            <w:tcBorders>
              <w:top w:val="nil"/>
              <w:left w:val="single" w:sz="4" w:space="0" w:color="auto"/>
              <w:bottom w:val="single" w:sz="4" w:space="0" w:color="auto"/>
              <w:right w:val="single" w:sz="4" w:space="0" w:color="auto"/>
            </w:tcBorders>
            <w:hideMark/>
          </w:tcPr>
          <w:p w14:paraId="52881711" w14:textId="77777777" w:rsidR="00BF0050" w:rsidRPr="00BF0050" w:rsidRDefault="00BF0050" w:rsidP="00BF0050">
            <w:pPr>
              <w:spacing w:after="0" w:line="240" w:lineRule="auto"/>
              <w:jc w:val="center"/>
              <w:rPr>
                <w:rFonts w:cs="Calibri"/>
                <w:color w:val="000000"/>
                <w:sz w:val="24"/>
                <w:szCs w:val="24"/>
              </w:rPr>
            </w:pPr>
          </w:p>
        </w:tc>
        <w:tc>
          <w:tcPr>
            <w:tcW w:w="1187" w:type="dxa"/>
            <w:tcBorders>
              <w:top w:val="nil"/>
              <w:left w:val="nil"/>
              <w:bottom w:val="single" w:sz="4" w:space="0" w:color="auto"/>
              <w:right w:val="single" w:sz="4" w:space="0" w:color="auto"/>
            </w:tcBorders>
            <w:hideMark/>
          </w:tcPr>
          <w:p w14:paraId="49E9D971" w14:textId="77777777" w:rsidR="00BF0050" w:rsidRPr="00BF0050" w:rsidRDefault="00BF0050" w:rsidP="00BF0050">
            <w:pPr>
              <w:spacing w:after="0" w:line="240" w:lineRule="auto"/>
              <w:jc w:val="center"/>
              <w:rPr>
                <w:rFonts w:cs="Calibri"/>
                <w:color w:val="000000"/>
                <w:sz w:val="24"/>
                <w:szCs w:val="24"/>
              </w:rPr>
            </w:pPr>
          </w:p>
        </w:tc>
        <w:tc>
          <w:tcPr>
            <w:tcW w:w="1420" w:type="dxa"/>
            <w:tcBorders>
              <w:top w:val="nil"/>
              <w:left w:val="nil"/>
              <w:bottom w:val="single" w:sz="4" w:space="0" w:color="auto"/>
              <w:right w:val="single" w:sz="4" w:space="0" w:color="auto"/>
            </w:tcBorders>
            <w:hideMark/>
          </w:tcPr>
          <w:p w14:paraId="2B479DF7" w14:textId="77777777" w:rsidR="00BF0050" w:rsidRPr="00BF0050" w:rsidRDefault="00BF0050" w:rsidP="00BF0050">
            <w:pPr>
              <w:spacing w:after="0" w:line="240" w:lineRule="auto"/>
              <w:jc w:val="center"/>
              <w:rPr>
                <w:rFonts w:cs="Calibri"/>
                <w:color w:val="000000"/>
                <w:sz w:val="24"/>
                <w:szCs w:val="24"/>
              </w:rPr>
            </w:pPr>
          </w:p>
        </w:tc>
        <w:tc>
          <w:tcPr>
            <w:tcW w:w="3840" w:type="dxa"/>
            <w:tcBorders>
              <w:top w:val="nil"/>
              <w:left w:val="nil"/>
              <w:bottom w:val="single" w:sz="4" w:space="0" w:color="auto"/>
              <w:right w:val="single" w:sz="4" w:space="0" w:color="auto"/>
            </w:tcBorders>
            <w:hideMark/>
          </w:tcPr>
          <w:p w14:paraId="7583E55E" w14:textId="77777777" w:rsidR="00BF0050" w:rsidRPr="00BF0050" w:rsidRDefault="00BF0050" w:rsidP="00BF0050">
            <w:pPr>
              <w:spacing w:after="0" w:line="240" w:lineRule="auto"/>
              <w:rPr>
                <w:rFonts w:cs="Calibri"/>
                <w:color w:val="000000"/>
                <w:sz w:val="24"/>
                <w:szCs w:val="24"/>
              </w:rPr>
            </w:pPr>
          </w:p>
        </w:tc>
        <w:tc>
          <w:tcPr>
            <w:tcW w:w="2080" w:type="dxa"/>
            <w:tcBorders>
              <w:top w:val="nil"/>
              <w:left w:val="nil"/>
              <w:bottom w:val="single" w:sz="4" w:space="0" w:color="auto"/>
              <w:right w:val="single" w:sz="4" w:space="0" w:color="auto"/>
            </w:tcBorders>
            <w:hideMark/>
          </w:tcPr>
          <w:p w14:paraId="600342C7" w14:textId="77777777" w:rsidR="00BF0050" w:rsidRPr="00BF0050" w:rsidRDefault="00BF0050" w:rsidP="00BF0050">
            <w:pPr>
              <w:spacing w:after="0" w:line="240" w:lineRule="auto"/>
              <w:rPr>
                <w:rFonts w:cs="Calibri"/>
                <w:bCs/>
                <w:color w:val="000000"/>
                <w:sz w:val="24"/>
                <w:szCs w:val="24"/>
              </w:rPr>
            </w:pPr>
          </w:p>
        </w:tc>
        <w:tc>
          <w:tcPr>
            <w:tcW w:w="1523" w:type="dxa"/>
            <w:tcBorders>
              <w:top w:val="nil"/>
              <w:left w:val="nil"/>
              <w:bottom w:val="single" w:sz="4" w:space="0" w:color="auto"/>
              <w:right w:val="single" w:sz="4" w:space="0" w:color="auto"/>
            </w:tcBorders>
            <w:hideMark/>
          </w:tcPr>
          <w:p w14:paraId="7825C141" w14:textId="77777777" w:rsidR="00BF0050" w:rsidRPr="00BF0050" w:rsidRDefault="00BF0050" w:rsidP="00BF0050">
            <w:pPr>
              <w:spacing w:after="0" w:line="240" w:lineRule="auto"/>
              <w:jc w:val="center"/>
              <w:rPr>
                <w:rFonts w:cs="Calibri"/>
                <w:b/>
                <w:bCs/>
                <w:color w:val="000000"/>
                <w:sz w:val="24"/>
                <w:szCs w:val="24"/>
              </w:rPr>
            </w:pPr>
          </w:p>
        </w:tc>
      </w:tr>
      <w:tr w:rsidR="00292E2D" w:rsidRPr="00BF0050" w14:paraId="1513E2A0" w14:textId="77777777" w:rsidTr="00292E2D">
        <w:trPr>
          <w:trHeight w:val="570"/>
        </w:trPr>
        <w:tc>
          <w:tcPr>
            <w:tcW w:w="1365" w:type="dxa"/>
            <w:tcBorders>
              <w:top w:val="nil"/>
              <w:left w:val="single" w:sz="4" w:space="0" w:color="auto"/>
              <w:bottom w:val="single" w:sz="4" w:space="0" w:color="auto"/>
              <w:right w:val="single" w:sz="4" w:space="0" w:color="auto"/>
            </w:tcBorders>
            <w:hideMark/>
          </w:tcPr>
          <w:p w14:paraId="03FAD3FE" w14:textId="77777777" w:rsidR="00292E2D" w:rsidRPr="00BF0050" w:rsidRDefault="00292E2D" w:rsidP="00BF0050">
            <w:pPr>
              <w:spacing w:after="0" w:line="240" w:lineRule="auto"/>
              <w:jc w:val="center"/>
              <w:rPr>
                <w:rFonts w:cs="Calibri"/>
                <w:color w:val="000000"/>
                <w:sz w:val="24"/>
                <w:szCs w:val="24"/>
              </w:rPr>
            </w:pPr>
          </w:p>
        </w:tc>
        <w:tc>
          <w:tcPr>
            <w:tcW w:w="1187" w:type="dxa"/>
            <w:tcBorders>
              <w:top w:val="nil"/>
              <w:left w:val="nil"/>
              <w:bottom w:val="single" w:sz="4" w:space="0" w:color="auto"/>
              <w:right w:val="single" w:sz="4" w:space="0" w:color="auto"/>
            </w:tcBorders>
            <w:hideMark/>
          </w:tcPr>
          <w:p w14:paraId="48A373AA" w14:textId="77777777" w:rsidR="00292E2D" w:rsidRPr="00BF0050" w:rsidRDefault="00292E2D" w:rsidP="00BF0050">
            <w:pPr>
              <w:spacing w:after="0" w:line="240" w:lineRule="auto"/>
              <w:jc w:val="center"/>
              <w:rPr>
                <w:rFonts w:cs="Calibri"/>
                <w:color w:val="000000"/>
                <w:sz w:val="24"/>
                <w:szCs w:val="24"/>
              </w:rPr>
            </w:pPr>
          </w:p>
        </w:tc>
        <w:tc>
          <w:tcPr>
            <w:tcW w:w="1420" w:type="dxa"/>
            <w:tcBorders>
              <w:top w:val="nil"/>
              <w:left w:val="nil"/>
              <w:bottom w:val="single" w:sz="4" w:space="0" w:color="auto"/>
              <w:right w:val="single" w:sz="4" w:space="0" w:color="auto"/>
            </w:tcBorders>
            <w:hideMark/>
          </w:tcPr>
          <w:p w14:paraId="41992A08" w14:textId="77777777" w:rsidR="00292E2D" w:rsidRPr="00BF0050" w:rsidRDefault="00292E2D" w:rsidP="00BF0050">
            <w:pPr>
              <w:spacing w:after="0" w:line="240" w:lineRule="auto"/>
              <w:jc w:val="center"/>
              <w:rPr>
                <w:rFonts w:cs="Calibri"/>
                <w:color w:val="000000"/>
                <w:sz w:val="24"/>
                <w:szCs w:val="24"/>
              </w:rPr>
            </w:pPr>
          </w:p>
        </w:tc>
        <w:tc>
          <w:tcPr>
            <w:tcW w:w="3840" w:type="dxa"/>
            <w:tcBorders>
              <w:top w:val="nil"/>
              <w:left w:val="nil"/>
              <w:bottom w:val="single" w:sz="4" w:space="0" w:color="auto"/>
              <w:right w:val="single" w:sz="4" w:space="0" w:color="auto"/>
            </w:tcBorders>
            <w:hideMark/>
          </w:tcPr>
          <w:p w14:paraId="2BEE569D" w14:textId="77777777" w:rsidR="00292E2D" w:rsidRPr="00BF0050" w:rsidRDefault="00292E2D" w:rsidP="00BF0050">
            <w:pPr>
              <w:spacing w:after="0" w:line="240" w:lineRule="auto"/>
              <w:rPr>
                <w:rFonts w:cs="Calibri"/>
                <w:color w:val="000000"/>
                <w:sz w:val="24"/>
                <w:szCs w:val="24"/>
              </w:rPr>
            </w:pPr>
          </w:p>
        </w:tc>
        <w:tc>
          <w:tcPr>
            <w:tcW w:w="2080" w:type="dxa"/>
            <w:tcBorders>
              <w:top w:val="nil"/>
              <w:left w:val="nil"/>
              <w:bottom w:val="single" w:sz="4" w:space="0" w:color="auto"/>
              <w:right w:val="single" w:sz="4" w:space="0" w:color="auto"/>
            </w:tcBorders>
            <w:hideMark/>
          </w:tcPr>
          <w:p w14:paraId="717D997A" w14:textId="77777777" w:rsidR="00292E2D" w:rsidRDefault="00292E2D"/>
        </w:tc>
        <w:tc>
          <w:tcPr>
            <w:tcW w:w="1523" w:type="dxa"/>
            <w:tcBorders>
              <w:top w:val="nil"/>
              <w:left w:val="nil"/>
              <w:bottom w:val="single" w:sz="4" w:space="0" w:color="auto"/>
              <w:right w:val="single" w:sz="4" w:space="0" w:color="auto"/>
            </w:tcBorders>
            <w:hideMark/>
          </w:tcPr>
          <w:p w14:paraId="7A75D25B" w14:textId="77777777" w:rsidR="00292E2D" w:rsidRDefault="00292E2D"/>
        </w:tc>
      </w:tr>
      <w:tr w:rsidR="00292E2D" w:rsidRPr="00BF0050" w14:paraId="6FAD25F9" w14:textId="77777777" w:rsidTr="00292E2D">
        <w:trPr>
          <w:trHeight w:val="750"/>
        </w:trPr>
        <w:tc>
          <w:tcPr>
            <w:tcW w:w="1365" w:type="dxa"/>
            <w:tcBorders>
              <w:top w:val="nil"/>
              <w:left w:val="single" w:sz="4" w:space="0" w:color="auto"/>
              <w:bottom w:val="single" w:sz="4" w:space="0" w:color="auto"/>
              <w:right w:val="single" w:sz="4" w:space="0" w:color="auto"/>
            </w:tcBorders>
            <w:hideMark/>
          </w:tcPr>
          <w:p w14:paraId="36E9C774" w14:textId="77777777" w:rsidR="00292E2D" w:rsidRPr="00BF0050" w:rsidRDefault="00292E2D" w:rsidP="00BF0050">
            <w:pPr>
              <w:spacing w:after="0" w:line="240" w:lineRule="auto"/>
              <w:rPr>
                <w:rFonts w:cs="Calibri"/>
                <w:color w:val="000000"/>
                <w:sz w:val="24"/>
                <w:szCs w:val="24"/>
              </w:rPr>
            </w:pPr>
          </w:p>
        </w:tc>
        <w:tc>
          <w:tcPr>
            <w:tcW w:w="1187" w:type="dxa"/>
            <w:tcBorders>
              <w:top w:val="nil"/>
              <w:left w:val="nil"/>
              <w:bottom w:val="single" w:sz="4" w:space="0" w:color="auto"/>
              <w:right w:val="single" w:sz="4" w:space="0" w:color="auto"/>
            </w:tcBorders>
            <w:hideMark/>
          </w:tcPr>
          <w:p w14:paraId="419570E0" w14:textId="77777777" w:rsidR="00292E2D" w:rsidRPr="00BF0050" w:rsidRDefault="00292E2D" w:rsidP="00BF0050">
            <w:pPr>
              <w:spacing w:after="0" w:line="240" w:lineRule="auto"/>
              <w:jc w:val="center"/>
              <w:rPr>
                <w:rFonts w:cs="Calibri"/>
                <w:color w:val="000000"/>
                <w:sz w:val="24"/>
                <w:szCs w:val="24"/>
              </w:rPr>
            </w:pPr>
          </w:p>
        </w:tc>
        <w:tc>
          <w:tcPr>
            <w:tcW w:w="1420" w:type="dxa"/>
            <w:tcBorders>
              <w:top w:val="nil"/>
              <w:left w:val="nil"/>
              <w:bottom w:val="single" w:sz="4" w:space="0" w:color="auto"/>
              <w:right w:val="single" w:sz="4" w:space="0" w:color="auto"/>
            </w:tcBorders>
            <w:hideMark/>
          </w:tcPr>
          <w:p w14:paraId="1D182302" w14:textId="77777777" w:rsidR="00292E2D" w:rsidRPr="00BF0050" w:rsidRDefault="00292E2D" w:rsidP="00BF0050">
            <w:pPr>
              <w:spacing w:after="0" w:line="240" w:lineRule="auto"/>
              <w:jc w:val="center"/>
              <w:rPr>
                <w:rFonts w:cs="Calibri"/>
                <w:color w:val="000000"/>
                <w:sz w:val="24"/>
                <w:szCs w:val="24"/>
              </w:rPr>
            </w:pPr>
          </w:p>
        </w:tc>
        <w:tc>
          <w:tcPr>
            <w:tcW w:w="3840" w:type="dxa"/>
            <w:tcBorders>
              <w:top w:val="nil"/>
              <w:left w:val="nil"/>
              <w:bottom w:val="single" w:sz="4" w:space="0" w:color="auto"/>
              <w:right w:val="single" w:sz="4" w:space="0" w:color="auto"/>
            </w:tcBorders>
            <w:hideMark/>
          </w:tcPr>
          <w:p w14:paraId="4203D134" w14:textId="77777777" w:rsidR="00292E2D" w:rsidRPr="00BF0050" w:rsidRDefault="00292E2D" w:rsidP="00BF0050">
            <w:pPr>
              <w:spacing w:after="0" w:line="240" w:lineRule="auto"/>
              <w:rPr>
                <w:rFonts w:cs="Calibri"/>
                <w:color w:val="000000"/>
                <w:sz w:val="24"/>
                <w:szCs w:val="24"/>
              </w:rPr>
            </w:pPr>
          </w:p>
        </w:tc>
        <w:tc>
          <w:tcPr>
            <w:tcW w:w="2080" w:type="dxa"/>
            <w:tcBorders>
              <w:top w:val="nil"/>
              <w:left w:val="nil"/>
              <w:bottom w:val="single" w:sz="4" w:space="0" w:color="auto"/>
              <w:right w:val="single" w:sz="4" w:space="0" w:color="auto"/>
            </w:tcBorders>
            <w:hideMark/>
          </w:tcPr>
          <w:p w14:paraId="277D8AB0" w14:textId="77777777" w:rsidR="00292E2D" w:rsidRDefault="00292E2D"/>
        </w:tc>
        <w:tc>
          <w:tcPr>
            <w:tcW w:w="1523" w:type="dxa"/>
            <w:tcBorders>
              <w:top w:val="nil"/>
              <w:left w:val="nil"/>
              <w:bottom w:val="single" w:sz="4" w:space="0" w:color="auto"/>
              <w:right w:val="single" w:sz="4" w:space="0" w:color="auto"/>
            </w:tcBorders>
            <w:hideMark/>
          </w:tcPr>
          <w:p w14:paraId="163E50C4" w14:textId="77777777" w:rsidR="00292E2D" w:rsidRDefault="00292E2D"/>
        </w:tc>
      </w:tr>
      <w:tr w:rsidR="00292E2D" w:rsidRPr="00BF0050" w14:paraId="0C89704D" w14:textId="77777777" w:rsidTr="00292E2D">
        <w:trPr>
          <w:trHeight w:val="795"/>
        </w:trPr>
        <w:tc>
          <w:tcPr>
            <w:tcW w:w="1365" w:type="dxa"/>
            <w:tcBorders>
              <w:top w:val="nil"/>
              <w:left w:val="single" w:sz="4" w:space="0" w:color="auto"/>
              <w:bottom w:val="single" w:sz="4" w:space="0" w:color="auto"/>
              <w:right w:val="single" w:sz="4" w:space="0" w:color="auto"/>
            </w:tcBorders>
            <w:hideMark/>
          </w:tcPr>
          <w:p w14:paraId="6096B931" w14:textId="77777777" w:rsidR="00292E2D" w:rsidRDefault="00292E2D"/>
        </w:tc>
        <w:tc>
          <w:tcPr>
            <w:tcW w:w="1187" w:type="dxa"/>
            <w:tcBorders>
              <w:top w:val="nil"/>
              <w:left w:val="nil"/>
              <w:bottom w:val="single" w:sz="4" w:space="0" w:color="auto"/>
              <w:right w:val="single" w:sz="4" w:space="0" w:color="auto"/>
            </w:tcBorders>
            <w:hideMark/>
          </w:tcPr>
          <w:p w14:paraId="114B70AF" w14:textId="77777777" w:rsidR="00292E2D" w:rsidRPr="00BF0050" w:rsidRDefault="00292E2D" w:rsidP="00BF0050">
            <w:pPr>
              <w:spacing w:after="0" w:line="240" w:lineRule="auto"/>
              <w:jc w:val="center"/>
              <w:rPr>
                <w:rFonts w:cs="Calibri"/>
                <w:color w:val="000000"/>
                <w:sz w:val="24"/>
                <w:szCs w:val="24"/>
              </w:rPr>
            </w:pPr>
          </w:p>
        </w:tc>
        <w:tc>
          <w:tcPr>
            <w:tcW w:w="1420" w:type="dxa"/>
            <w:tcBorders>
              <w:top w:val="nil"/>
              <w:left w:val="nil"/>
              <w:bottom w:val="single" w:sz="4" w:space="0" w:color="auto"/>
              <w:right w:val="single" w:sz="4" w:space="0" w:color="auto"/>
            </w:tcBorders>
            <w:hideMark/>
          </w:tcPr>
          <w:p w14:paraId="162EA1EC" w14:textId="77777777" w:rsidR="00292E2D" w:rsidRPr="00BF0050" w:rsidRDefault="00292E2D" w:rsidP="00BF0050">
            <w:pPr>
              <w:spacing w:after="0" w:line="240" w:lineRule="auto"/>
              <w:jc w:val="center"/>
              <w:rPr>
                <w:rFonts w:cs="Calibri"/>
                <w:color w:val="000000"/>
                <w:sz w:val="24"/>
                <w:szCs w:val="24"/>
              </w:rPr>
            </w:pPr>
          </w:p>
        </w:tc>
        <w:tc>
          <w:tcPr>
            <w:tcW w:w="3840" w:type="dxa"/>
            <w:tcBorders>
              <w:top w:val="nil"/>
              <w:left w:val="nil"/>
              <w:bottom w:val="single" w:sz="4" w:space="0" w:color="auto"/>
              <w:right w:val="single" w:sz="4" w:space="0" w:color="auto"/>
            </w:tcBorders>
            <w:hideMark/>
          </w:tcPr>
          <w:p w14:paraId="1606A4FE" w14:textId="77777777" w:rsidR="00292E2D" w:rsidRPr="00BF0050" w:rsidRDefault="00292E2D" w:rsidP="00BF0050">
            <w:pPr>
              <w:spacing w:after="0" w:line="240" w:lineRule="auto"/>
              <w:rPr>
                <w:rFonts w:cs="Calibri"/>
                <w:color w:val="000000"/>
                <w:sz w:val="24"/>
                <w:szCs w:val="24"/>
              </w:rPr>
            </w:pPr>
          </w:p>
        </w:tc>
        <w:tc>
          <w:tcPr>
            <w:tcW w:w="2080" w:type="dxa"/>
            <w:tcBorders>
              <w:top w:val="nil"/>
              <w:left w:val="nil"/>
              <w:bottom w:val="single" w:sz="4" w:space="0" w:color="auto"/>
              <w:right w:val="single" w:sz="4" w:space="0" w:color="auto"/>
            </w:tcBorders>
            <w:hideMark/>
          </w:tcPr>
          <w:p w14:paraId="17F457FA" w14:textId="77777777" w:rsidR="00292E2D" w:rsidRDefault="00292E2D"/>
        </w:tc>
        <w:tc>
          <w:tcPr>
            <w:tcW w:w="1523" w:type="dxa"/>
            <w:tcBorders>
              <w:top w:val="nil"/>
              <w:left w:val="nil"/>
              <w:bottom w:val="single" w:sz="4" w:space="0" w:color="auto"/>
              <w:right w:val="single" w:sz="4" w:space="0" w:color="auto"/>
            </w:tcBorders>
            <w:hideMark/>
          </w:tcPr>
          <w:p w14:paraId="13DFD209" w14:textId="77777777" w:rsidR="00292E2D" w:rsidRDefault="00292E2D"/>
        </w:tc>
      </w:tr>
      <w:tr w:rsidR="00292E2D" w:rsidRPr="00BF0050" w14:paraId="355A92DA" w14:textId="77777777" w:rsidTr="00292E2D">
        <w:trPr>
          <w:trHeight w:val="765"/>
        </w:trPr>
        <w:tc>
          <w:tcPr>
            <w:tcW w:w="1365" w:type="dxa"/>
            <w:tcBorders>
              <w:top w:val="nil"/>
              <w:left w:val="single" w:sz="4" w:space="0" w:color="auto"/>
              <w:bottom w:val="single" w:sz="4" w:space="0" w:color="auto"/>
              <w:right w:val="single" w:sz="4" w:space="0" w:color="auto"/>
            </w:tcBorders>
            <w:hideMark/>
          </w:tcPr>
          <w:p w14:paraId="0FA5E2F6" w14:textId="77777777" w:rsidR="00292E2D" w:rsidRDefault="00292E2D"/>
        </w:tc>
        <w:tc>
          <w:tcPr>
            <w:tcW w:w="1187" w:type="dxa"/>
            <w:tcBorders>
              <w:top w:val="nil"/>
              <w:left w:val="nil"/>
              <w:bottom w:val="single" w:sz="4" w:space="0" w:color="auto"/>
              <w:right w:val="single" w:sz="4" w:space="0" w:color="auto"/>
            </w:tcBorders>
            <w:hideMark/>
          </w:tcPr>
          <w:p w14:paraId="6A00B88D" w14:textId="77777777" w:rsidR="00292E2D" w:rsidRPr="00BF0050" w:rsidRDefault="00292E2D" w:rsidP="000E3440">
            <w:pPr>
              <w:spacing w:after="0" w:line="240" w:lineRule="auto"/>
              <w:jc w:val="center"/>
              <w:rPr>
                <w:rFonts w:cs="Calibri"/>
                <w:color w:val="000000"/>
                <w:sz w:val="24"/>
                <w:szCs w:val="24"/>
              </w:rPr>
            </w:pPr>
          </w:p>
        </w:tc>
        <w:tc>
          <w:tcPr>
            <w:tcW w:w="1420" w:type="dxa"/>
            <w:tcBorders>
              <w:top w:val="nil"/>
              <w:left w:val="nil"/>
              <w:bottom w:val="single" w:sz="4" w:space="0" w:color="auto"/>
              <w:right w:val="single" w:sz="4" w:space="0" w:color="auto"/>
            </w:tcBorders>
            <w:hideMark/>
          </w:tcPr>
          <w:p w14:paraId="38B4FA7A" w14:textId="77777777" w:rsidR="00292E2D" w:rsidRPr="00BF0050" w:rsidRDefault="00292E2D" w:rsidP="00BF0050">
            <w:pPr>
              <w:spacing w:after="0" w:line="240" w:lineRule="auto"/>
              <w:jc w:val="center"/>
              <w:rPr>
                <w:rFonts w:cs="Calibri"/>
                <w:color w:val="000000"/>
                <w:sz w:val="24"/>
                <w:szCs w:val="24"/>
              </w:rPr>
            </w:pPr>
          </w:p>
        </w:tc>
        <w:tc>
          <w:tcPr>
            <w:tcW w:w="3840" w:type="dxa"/>
            <w:tcBorders>
              <w:top w:val="nil"/>
              <w:left w:val="nil"/>
              <w:bottom w:val="single" w:sz="4" w:space="0" w:color="auto"/>
              <w:right w:val="single" w:sz="4" w:space="0" w:color="auto"/>
            </w:tcBorders>
            <w:hideMark/>
          </w:tcPr>
          <w:p w14:paraId="11F9DA76" w14:textId="77777777" w:rsidR="00292E2D" w:rsidRPr="00BF0050" w:rsidRDefault="00292E2D" w:rsidP="00BF0050">
            <w:pPr>
              <w:spacing w:after="0" w:line="240" w:lineRule="auto"/>
              <w:rPr>
                <w:rFonts w:cs="Calibri"/>
                <w:color w:val="000000"/>
                <w:sz w:val="24"/>
                <w:szCs w:val="24"/>
              </w:rPr>
            </w:pPr>
          </w:p>
        </w:tc>
        <w:tc>
          <w:tcPr>
            <w:tcW w:w="2080" w:type="dxa"/>
            <w:tcBorders>
              <w:top w:val="nil"/>
              <w:left w:val="nil"/>
              <w:bottom w:val="single" w:sz="4" w:space="0" w:color="auto"/>
              <w:right w:val="single" w:sz="4" w:space="0" w:color="auto"/>
            </w:tcBorders>
            <w:hideMark/>
          </w:tcPr>
          <w:p w14:paraId="393EA6ED" w14:textId="77777777" w:rsidR="00292E2D" w:rsidRDefault="00292E2D"/>
        </w:tc>
        <w:tc>
          <w:tcPr>
            <w:tcW w:w="1523" w:type="dxa"/>
            <w:tcBorders>
              <w:top w:val="nil"/>
              <w:left w:val="nil"/>
              <w:bottom w:val="single" w:sz="4" w:space="0" w:color="auto"/>
              <w:right w:val="single" w:sz="4" w:space="0" w:color="auto"/>
            </w:tcBorders>
            <w:hideMark/>
          </w:tcPr>
          <w:p w14:paraId="3396A592" w14:textId="77777777" w:rsidR="00292E2D" w:rsidRDefault="00292E2D"/>
        </w:tc>
      </w:tr>
      <w:tr w:rsidR="00292E2D" w:rsidRPr="00BF0050" w14:paraId="4A64411E" w14:textId="77777777" w:rsidTr="00292E2D">
        <w:trPr>
          <w:trHeight w:val="315"/>
        </w:trPr>
        <w:tc>
          <w:tcPr>
            <w:tcW w:w="1365" w:type="dxa"/>
            <w:tcBorders>
              <w:top w:val="nil"/>
              <w:left w:val="single" w:sz="4" w:space="0" w:color="auto"/>
              <w:bottom w:val="single" w:sz="4" w:space="0" w:color="auto"/>
              <w:right w:val="single" w:sz="4" w:space="0" w:color="auto"/>
            </w:tcBorders>
            <w:hideMark/>
          </w:tcPr>
          <w:p w14:paraId="6EC0939A" w14:textId="77777777" w:rsidR="00292E2D" w:rsidRDefault="00292E2D"/>
        </w:tc>
        <w:tc>
          <w:tcPr>
            <w:tcW w:w="1187" w:type="dxa"/>
            <w:tcBorders>
              <w:top w:val="nil"/>
              <w:left w:val="nil"/>
              <w:bottom w:val="single" w:sz="4" w:space="0" w:color="auto"/>
              <w:right w:val="single" w:sz="4" w:space="0" w:color="auto"/>
            </w:tcBorders>
            <w:hideMark/>
          </w:tcPr>
          <w:p w14:paraId="6CEB760D" w14:textId="77777777" w:rsidR="00292E2D" w:rsidRPr="00BF0050" w:rsidRDefault="00292E2D" w:rsidP="000E3440">
            <w:pPr>
              <w:spacing w:after="0" w:line="240" w:lineRule="auto"/>
              <w:jc w:val="center"/>
              <w:rPr>
                <w:rFonts w:cs="Calibri"/>
                <w:color w:val="000000"/>
                <w:sz w:val="24"/>
                <w:szCs w:val="24"/>
              </w:rPr>
            </w:pPr>
          </w:p>
        </w:tc>
        <w:tc>
          <w:tcPr>
            <w:tcW w:w="1420" w:type="dxa"/>
            <w:tcBorders>
              <w:top w:val="nil"/>
              <w:left w:val="nil"/>
              <w:bottom w:val="single" w:sz="4" w:space="0" w:color="auto"/>
              <w:right w:val="single" w:sz="4" w:space="0" w:color="auto"/>
            </w:tcBorders>
            <w:hideMark/>
          </w:tcPr>
          <w:p w14:paraId="201CBB59" w14:textId="77777777" w:rsidR="00292E2D" w:rsidRPr="00BF0050" w:rsidRDefault="00292E2D" w:rsidP="00BF0050">
            <w:pPr>
              <w:spacing w:after="0" w:line="240" w:lineRule="auto"/>
              <w:jc w:val="center"/>
              <w:rPr>
                <w:rFonts w:cs="Calibri"/>
                <w:color w:val="000000"/>
                <w:sz w:val="24"/>
                <w:szCs w:val="24"/>
              </w:rPr>
            </w:pPr>
          </w:p>
        </w:tc>
        <w:tc>
          <w:tcPr>
            <w:tcW w:w="3840" w:type="dxa"/>
            <w:tcBorders>
              <w:top w:val="nil"/>
              <w:left w:val="nil"/>
              <w:bottom w:val="single" w:sz="4" w:space="0" w:color="auto"/>
              <w:right w:val="single" w:sz="4" w:space="0" w:color="auto"/>
            </w:tcBorders>
            <w:hideMark/>
          </w:tcPr>
          <w:p w14:paraId="094C0B18" w14:textId="77777777" w:rsidR="00292E2D" w:rsidRPr="00BF0050" w:rsidRDefault="00292E2D" w:rsidP="00BF0050">
            <w:pPr>
              <w:spacing w:after="0" w:line="240" w:lineRule="auto"/>
              <w:rPr>
                <w:rFonts w:cs="Calibri"/>
                <w:color w:val="000000"/>
                <w:sz w:val="24"/>
                <w:szCs w:val="24"/>
              </w:rPr>
            </w:pPr>
          </w:p>
        </w:tc>
        <w:tc>
          <w:tcPr>
            <w:tcW w:w="2080" w:type="dxa"/>
            <w:tcBorders>
              <w:top w:val="nil"/>
              <w:left w:val="nil"/>
              <w:bottom w:val="single" w:sz="4" w:space="0" w:color="auto"/>
              <w:right w:val="single" w:sz="4" w:space="0" w:color="auto"/>
            </w:tcBorders>
            <w:hideMark/>
          </w:tcPr>
          <w:p w14:paraId="45524F51" w14:textId="77777777" w:rsidR="00292E2D" w:rsidRPr="00BF0050" w:rsidRDefault="00292E2D" w:rsidP="00BF0050">
            <w:pPr>
              <w:spacing w:after="0" w:line="240" w:lineRule="auto"/>
              <w:rPr>
                <w:rFonts w:cs="Calibri"/>
                <w:color w:val="000000"/>
                <w:sz w:val="24"/>
                <w:szCs w:val="24"/>
              </w:rPr>
            </w:pPr>
          </w:p>
        </w:tc>
        <w:tc>
          <w:tcPr>
            <w:tcW w:w="1523" w:type="dxa"/>
            <w:tcBorders>
              <w:top w:val="nil"/>
              <w:left w:val="nil"/>
              <w:bottom w:val="single" w:sz="4" w:space="0" w:color="auto"/>
              <w:right w:val="single" w:sz="4" w:space="0" w:color="auto"/>
            </w:tcBorders>
            <w:hideMark/>
          </w:tcPr>
          <w:p w14:paraId="01B9A7BA" w14:textId="77777777" w:rsidR="00292E2D" w:rsidRDefault="00292E2D"/>
        </w:tc>
      </w:tr>
      <w:tr w:rsidR="00BF0050" w:rsidRPr="00BF0050" w14:paraId="1EABC490" w14:textId="77777777" w:rsidTr="00292E2D">
        <w:trPr>
          <w:trHeight w:val="315"/>
        </w:trPr>
        <w:tc>
          <w:tcPr>
            <w:tcW w:w="1365" w:type="dxa"/>
            <w:tcBorders>
              <w:top w:val="nil"/>
              <w:left w:val="single" w:sz="4" w:space="0" w:color="auto"/>
              <w:bottom w:val="single" w:sz="4" w:space="0" w:color="auto"/>
              <w:right w:val="single" w:sz="4" w:space="0" w:color="auto"/>
            </w:tcBorders>
            <w:hideMark/>
          </w:tcPr>
          <w:p w14:paraId="0322FEBC" w14:textId="77777777" w:rsidR="00BF0050" w:rsidRPr="00BF0050" w:rsidRDefault="00BF0050" w:rsidP="00BF0050">
            <w:pPr>
              <w:spacing w:after="0" w:line="240" w:lineRule="auto"/>
              <w:jc w:val="center"/>
              <w:rPr>
                <w:rFonts w:cs="Calibri"/>
                <w:color w:val="000000"/>
                <w:sz w:val="24"/>
                <w:szCs w:val="24"/>
              </w:rPr>
            </w:pPr>
            <w:r w:rsidRPr="00BF0050">
              <w:rPr>
                <w:rFonts w:cs="Calibri"/>
                <w:color w:val="000000"/>
                <w:sz w:val="24"/>
                <w:szCs w:val="24"/>
              </w:rPr>
              <w:t> </w:t>
            </w:r>
          </w:p>
        </w:tc>
        <w:tc>
          <w:tcPr>
            <w:tcW w:w="1187" w:type="dxa"/>
            <w:tcBorders>
              <w:top w:val="nil"/>
              <w:left w:val="nil"/>
              <w:bottom w:val="single" w:sz="4" w:space="0" w:color="auto"/>
              <w:right w:val="single" w:sz="4" w:space="0" w:color="auto"/>
            </w:tcBorders>
            <w:hideMark/>
          </w:tcPr>
          <w:p w14:paraId="70932CD0" w14:textId="77777777" w:rsidR="00BF0050" w:rsidRPr="00BF0050" w:rsidRDefault="00BF0050" w:rsidP="00BF0050">
            <w:pPr>
              <w:spacing w:after="0" w:line="240" w:lineRule="auto"/>
              <w:jc w:val="center"/>
              <w:rPr>
                <w:rFonts w:cs="Calibri"/>
                <w:color w:val="000000"/>
                <w:sz w:val="24"/>
                <w:szCs w:val="24"/>
              </w:rPr>
            </w:pPr>
            <w:r w:rsidRPr="00BF0050">
              <w:rPr>
                <w:rFonts w:cs="Calibri"/>
                <w:color w:val="000000"/>
                <w:sz w:val="24"/>
                <w:szCs w:val="24"/>
              </w:rPr>
              <w:t> </w:t>
            </w:r>
          </w:p>
        </w:tc>
        <w:tc>
          <w:tcPr>
            <w:tcW w:w="1420" w:type="dxa"/>
            <w:tcBorders>
              <w:top w:val="nil"/>
              <w:left w:val="nil"/>
              <w:bottom w:val="single" w:sz="4" w:space="0" w:color="auto"/>
              <w:right w:val="single" w:sz="4" w:space="0" w:color="auto"/>
            </w:tcBorders>
            <w:hideMark/>
          </w:tcPr>
          <w:p w14:paraId="592B2272" w14:textId="77777777" w:rsidR="00BF0050" w:rsidRPr="00BF0050" w:rsidRDefault="00BF0050" w:rsidP="00BF0050">
            <w:pPr>
              <w:spacing w:after="0" w:line="240" w:lineRule="auto"/>
              <w:jc w:val="center"/>
              <w:rPr>
                <w:rFonts w:cs="Calibri"/>
                <w:color w:val="000000"/>
                <w:sz w:val="24"/>
                <w:szCs w:val="24"/>
              </w:rPr>
            </w:pPr>
            <w:r w:rsidRPr="00BF0050">
              <w:rPr>
                <w:rFonts w:cs="Calibri"/>
                <w:color w:val="000000"/>
                <w:sz w:val="24"/>
                <w:szCs w:val="24"/>
              </w:rPr>
              <w:t> </w:t>
            </w:r>
          </w:p>
        </w:tc>
        <w:tc>
          <w:tcPr>
            <w:tcW w:w="3840" w:type="dxa"/>
            <w:tcBorders>
              <w:top w:val="nil"/>
              <w:left w:val="nil"/>
              <w:bottom w:val="single" w:sz="4" w:space="0" w:color="auto"/>
              <w:right w:val="single" w:sz="4" w:space="0" w:color="auto"/>
            </w:tcBorders>
            <w:hideMark/>
          </w:tcPr>
          <w:p w14:paraId="66D55BFC" w14:textId="77777777" w:rsidR="00BF0050" w:rsidRPr="00BF0050" w:rsidRDefault="00BF0050" w:rsidP="00BF0050">
            <w:pPr>
              <w:spacing w:after="0" w:line="240" w:lineRule="auto"/>
              <w:jc w:val="center"/>
              <w:rPr>
                <w:rFonts w:cs="Calibri"/>
                <w:color w:val="000000"/>
                <w:sz w:val="24"/>
                <w:szCs w:val="24"/>
              </w:rPr>
            </w:pPr>
            <w:r w:rsidRPr="00BF0050">
              <w:rPr>
                <w:rFonts w:cs="Calibri"/>
                <w:color w:val="000000"/>
                <w:sz w:val="24"/>
                <w:szCs w:val="24"/>
              </w:rPr>
              <w:t> </w:t>
            </w:r>
          </w:p>
        </w:tc>
        <w:tc>
          <w:tcPr>
            <w:tcW w:w="2080" w:type="dxa"/>
            <w:tcBorders>
              <w:top w:val="nil"/>
              <w:left w:val="nil"/>
              <w:bottom w:val="single" w:sz="4" w:space="0" w:color="auto"/>
              <w:right w:val="single" w:sz="4" w:space="0" w:color="auto"/>
            </w:tcBorders>
            <w:hideMark/>
          </w:tcPr>
          <w:p w14:paraId="2236B3F5" w14:textId="77777777" w:rsidR="00BF0050" w:rsidRPr="00BF0050" w:rsidRDefault="00BF0050" w:rsidP="00BF0050">
            <w:pPr>
              <w:spacing w:after="0" w:line="240" w:lineRule="auto"/>
              <w:jc w:val="center"/>
              <w:rPr>
                <w:rFonts w:cs="Calibri"/>
                <w:color w:val="000000"/>
                <w:sz w:val="24"/>
                <w:szCs w:val="24"/>
              </w:rPr>
            </w:pPr>
            <w:r w:rsidRPr="00BF0050">
              <w:rPr>
                <w:rFonts w:cs="Calibri"/>
                <w:color w:val="000000"/>
                <w:sz w:val="24"/>
                <w:szCs w:val="24"/>
              </w:rPr>
              <w:t> </w:t>
            </w:r>
          </w:p>
        </w:tc>
        <w:tc>
          <w:tcPr>
            <w:tcW w:w="1523" w:type="dxa"/>
            <w:tcBorders>
              <w:top w:val="nil"/>
              <w:left w:val="nil"/>
              <w:bottom w:val="single" w:sz="4" w:space="0" w:color="auto"/>
              <w:right w:val="single" w:sz="4" w:space="0" w:color="auto"/>
            </w:tcBorders>
            <w:hideMark/>
          </w:tcPr>
          <w:p w14:paraId="27A27694" w14:textId="77777777" w:rsidR="00BF0050" w:rsidRPr="00BF0050" w:rsidRDefault="00BF0050" w:rsidP="00BF0050">
            <w:pPr>
              <w:spacing w:after="0" w:line="240" w:lineRule="auto"/>
              <w:jc w:val="center"/>
              <w:rPr>
                <w:rFonts w:cs="Calibri"/>
                <w:color w:val="000000"/>
                <w:sz w:val="24"/>
                <w:szCs w:val="24"/>
              </w:rPr>
            </w:pPr>
            <w:r w:rsidRPr="00BF0050">
              <w:rPr>
                <w:rFonts w:cs="Calibri"/>
                <w:color w:val="000000"/>
                <w:sz w:val="24"/>
                <w:szCs w:val="24"/>
              </w:rPr>
              <w:t> </w:t>
            </w:r>
          </w:p>
        </w:tc>
      </w:tr>
      <w:tr w:rsidR="00BF0050" w:rsidRPr="00BF0050" w14:paraId="3C66D4E7" w14:textId="77777777" w:rsidTr="00292E2D">
        <w:trPr>
          <w:trHeight w:val="300"/>
        </w:trPr>
        <w:tc>
          <w:tcPr>
            <w:tcW w:w="1365" w:type="dxa"/>
            <w:tcBorders>
              <w:top w:val="nil"/>
              <w:left w:val="single" w:sz="4" w:space="0" w:color="auto"/>
              <w:bottom w:val="single" w:sz="4" w:space="0" w:color="auto"/>
              <w:right w:val="single" w:sz="4" w:space="0" w:color="auto"/>
            </w:tcBorders>
            <w:noWrap/>
            <w:vAlign w:val="bottom"/>
            <w:hideMark/>
          </w:tcPr>
          <w:p w14:paraId="3EA09603"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187" w:type="dxa"/>
            <w:tcBorders>
              <w:top w:val="nil"/>
              <w:left w:val="nil"/>
              <w:bottom w:val="single" w:sz="4" w:space="0" w:color="auto"/>
              <w:right w:val="single" w:sz="4" w:space="0" w:color="auto"/>
            </w:tcBorders>
            <w:noWrap/>
            <w:vAlign w:val="bottom"/>
            <w:hideMark/>
          </w:tcPr>
          <w:p w14:paraId="31A7D8CB"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420" w:type="dxa"/>
            <w:tcBorders>
              <w:top w:val="nil"/>
              <w:left w:val="nil"/>
              <w:bottom w:val="single" w:sz="4" w:space="0" w:color="auto"/>
              <w:right w:val="single" w:sz="4" w:space="0" w:color="auto"/>
            </w:tcBorders>
            <w:noWrap/>
            <w:vAlign w:val="bottom"/>
            <w:hideMark/>
          </w:tcPr>
          <w:p w14:paraId="0F34A636"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3840" w:type="dxa"/>
            <w:tcBorders>
              <w:top w:val="nil"/>
              <w:left w:val="nil"/>
              <w:bottom w:val="single" w:sz="4" w:space="0" w:color="auto"/>
              <w:right w:val="single" w:sz="4" w:space="0" w:color="auto"/>
            </w:tcBorders>
            <w:noWrap/>
            <w:vAlign w:val="bottom"/>
            <w:hideMark/>
          </w:tcPr>
          <w:p w14:paraId="71D91D83"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2080" w:type="dxa"/>
            <w:tcBorders>
              <w:top w:val="nil"/>
              <w:left w:val="nil"/>
              <w:bottom w:val="single" w:sz="4" w:space="0" w:color="auto"/>
              <w:right w:val="single" w:sz="4" w:space="0" w:color="auto"/>
            </w:tcBorders>
            <w:noWrap/>
            <w:vAlign w:val="bottom"/>
            <w:hideMark/>
          </w:tcPr>
          <w:p w14:paraId="314E17C3"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523" w:type="dxa"/>
            <w:tcBorders>
              <w:top w:val="nil"/>
              <w:left w:val="nil"/>
              <w:bottom w:val="single" w:sz="4" w:space="0" w:color="auto"/>
              <w:right w:val="single" w:sz="4" w:space="0" w:color="auto"/>
            </w:tcBorders>
            <w:noWrap/>
            <w:vAlign w:val="bottom"/>
            <w:hideMark/>
          </w:tcPr>
          <w:p w14:paraId="1BF26058"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r>
      <w:tr w:rsidR="00BF0050" w:rsidRPr="00BF0050" w14:paraId="50F2C6D7" w14:textId="77777777" w:rsidTr="00292E2D">
        <w:trPr>
          <w:trHeight w:val="300"/>
        </w:trPr>
        <w:tc>
          <w:tcPr>
            <w:tcW w:w="1365" w:type="dxa"/>
            <w:tcBorders>
              <w:top w:val="nil"/>
              <w:left w:val="single" w:sz="4" w:space="0" w:color="auto"/>
              <w:bottom w:val="single" w:sz="4" w:space="0" w:color="auto"/>
              <w:right w:val="single" w:sz="4" w:space="0" w:color="auto"/>
            </w:tcBorders>
            <w:noWrap/>
            <w:vAlign w:val="bottom"/>
            <w:hideMark/>
          </w:tcPr>
          <w:p w14:paraId="50027FF4"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187" w:type="dxa"/>
            <w:tcBorders>
              <w:top w:val="nil"/>
              <w:left w:val="nil"/>
              <w:bottom w:val="single" w:sz="4" w:space="0" w:color="auto"/>
              <w:right w:val="single" w:sz="4" w:space="0" w:color="auto"/>
            </w:tcBorders>
            <w:noWrap/>
            <w:vAlign w:val="bottom"/>
            <w:hideMark/>
          </w:tcPr>
          <w:p w14:paraId="0AF38BE9"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420" w:type="dxa"/>
            <w:tcBorders>
              <w:top w:val="nil"/>
              <w:left w:val="nil"/>
              <w:bottom w:val="single" w:sz="4" w:space="0" w:color="auto"/>
              <w:right w:val="single" w:sz="4" w:space="0" w:color="auto"/>
            </w:tcBorders>
            <w:noWrap/>
            <w:vAlign w:val="bottom"/>
            <w:hideMark/>
          </w:tcPr>
          <w:p w14:paraId="3C4B1C12"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3840" w:type="dxa"/>
            <w:tcBorders>
              <w:top w:val="nil"/>
              <w:left w:val="nil"/>
              <w:bottom w:val="single" w:sz="4" w:space="0" w:color="auto"/>
              <w:right w:val="single" w:sz="4" w:space="0" w:color="auto"/>
            </w:tcBorders>
            <w:noWrap/>
            <w:vAlign w:val="bottom"/>
            <w:hideMark/>
          </w:tcPr>
          <w:p w14:paraId="2880C1BF"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2080" w:type="dxa"/>
            <w:tcBorders>
              <w:top w:val="nil"/>
              <w:left w:val="nil"/>
              <w:bottom w:val="single" w:sz="4" w:space="0" w:color="auto"/>
              <w:right w:val="single" w:sz="4" w:space="0" w:color="auto"/>
            </w:tcBorders>
            <w:noWrap/>
            <w:vAlign w:val="bottom"/>
            <w:hideMark/>
          </w:tcPr>
          <w:p w14:paraId="6E9582BE"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523" w:type="dxa"/>
            <w:tcBorders>
              <w:top w:val="nil"/>
              <w:left w:val="nil"/>
              <w:bottom w:val="single" w:sz="4" w:space="0" w:color="auto"/>
              <w:right w:val="single" w:sz="4" w:space="0" w:color="auto"/>
            </w:tcBorders>
            <w:noWrap/>
            <w:vAlign w:val="bottom"/>
            <w:hideMark/>
          </w:tcPr>
          <w:p w14:paraId="78C5A25D"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r>
      <w:tr w:rsidR="00BF0050" w:rsidRPr="00BF0050" w14:paraId="1832338C" w14:textId="77777777" w:rsidTr="00292E2D">
        <w:trPr>
          <w:trHeight w:val="300"/>
        </w:trPr>
        <w:tc>
          <w:tcPr>
            <w:tcW w:w="1365" w:type="dxa"/>
            <w:tcBorders>
              <w:top w:val="nil"/>
              <w:left w:val="single" w:sz="4" w:space="0" w:color="auto"/>
              <w:bottom w:val="single" w:sz="4" w:space="0" w:color="auto"/>
              <w:right w:val="single" w:sz="4" w:space="0" w:color="auto"/>
            </w:tcBorders>
            <w:noWrap/>
            <w:vAlign w:val="bottom"/>
            <w:hideMark/>
          </w:tcPr>
          <w:p w14:paraId="0CC30618"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187" w:type="dxa"/>
            <w:tcBorders>
              <w:top w:val="nil"/>
              <w:left w:val="nil"/>
              <w:bottom w:val="single" w:sz="4" w:space="0" w:color="auto"/>
              <w:right w:val="single" w:sz="4" w:space="0" w:color="auto"/>
            </w:tcBorders>
            <w:noWrap/>
            <w:vAlign w:val="bottom"/>
            <w:hideMark/>
          </w:tcPr>
          <w:p w14:paraId="30CD6DFC"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420" w:type="dxa"/>
            <w:tcBorders>
              <w:top w:val="nil"/>
              <w:left w:val="nil"/>
              <w:bottom w:val="single" w:sz="4" w:space="0" w:color="auto"/>
              <w:right w:val="single" w:sz="4" w:space="0" w:color="auto"/>
            </w:tcBorders>
            <w:noWrap/>
            <w:vAlign w:val="bottom"/>
            <w:hideMark/>
          </w:tcPr>
          <w:p w14:paraId="540116EA"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3840" w:type="dxa"/>
            <w:tcBorders>
              <w:top w:val="nil"/>
              <w:left w:val="nil"/>
              <w:bottom w:val="single" w:sz="4" w:space="0" w:color="auto"/>
              <w:right w:val="single" w:sz="4" w:space="0" w:color="auto"/>
            </w:tcBorders>
            <w:noWrap/>
            <w:vAlign w:val="bottom"/>
            <w:hideMark/>
          </w:tcPr>
          <w:p w14:paraId="48D8FBF4"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2080" w:type="dxa"/>
            <w:tcBorders>
              <w:top w:val="nil"/>
              <w:left w:val="nil"/>
              <w:bottom w:val="single" w:sz="4" w:space="0" w:color="auto"/>
              <w:right w:val="single" w:sz="4" w:space="0" w:color="auto"/>
            </w:tcBorders>
            <w:noWrap/>
            <w:vAlign w:val="bottom"/>
            <w:hideMark/>
          </w:tcPr>
          <w:p w14:paraId="47469D87"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523" w:type="dxa"/>
            <w:tcBorders>
              <w:top w:val="nil"/>
              <w:left w:val="nil"/>
              <w:bottom w:val="single" w:sz="4" w:space="0" w:color="auto"/>
              <w:right w:val="single" w:sz="4" w:space="0" w:color="auto"/>
            </w:tcBorders>
            <w:noWrap/>
            <w:vAlign w:val="bottom"/>
            <w:hideMark/>
          </w:tcPr>
          <w:p w14:paraId="7B160E5E"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r>
      <w:tr w:rsidR="00BF0050" w:rsidRPr="00BF0050" w14:paraId="09B32F91" w14:textId="77777777" w:rsidTr="00292E2D">
        <w:trPr>
          <w:trHeight w:val="300"/>
        </w:trPr>
        <w:tc>
          <w:tcPr>
            <w:tcW w:w="1365" w:type="dxa"/>
            <w:tcBorders>
              <w:top w:val="nil"/>
              <w:left w:val="single" w:sz="4" w:space="0" w:color="auto"/>
              <w:bottom w:val="single" w:sz="4" w:space="0" w:color="auto"/>
              <w:right w:val="single" w:sz="4" w:space="0" w:color="auto"/>
            </w:tcBorders>
            <w:noWrap/>
            <w:vAlign w:val="bottom"/>
            <w:hideMark/>
          </w:tcPr>
          <w:p w14:paraId="58F03E07"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187" w:type="dxa"/>
            <w:tcBorders>
              <w:top w:val="nil"/>
              <w:left w:val="nil"/>
              <w:bottom w:val="single" w:sz="4" w:space="0" w:color="auto"/>
              <w:right w:val="single" w:sz="4" w:space="0" w:color="auto"/>
            </w:tcBorders>
            <w:noWrap/>
            <w:vAlign w:val="bottom"/>
            <w:hideMark/>
          </w:tcPr>
          <w:p w14:paraId="138866EA"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420" w:type="dxa"/>
            <w:tcBorders>
              <w:top w:val="nil"/>
              <w:left w:val="nil"/>
              <w:bottom w:val="single" w:sz="4" w:space="0" w:color="auto"/>
              <w:right w:val="single" w:sz="4" w:space="0" w:color="auto"/>
            </w:tcBorders>
            <w:noWrap/>
            <w:vAlign w:val="bottom"/>
            <w:hideMark/>
          </w:tcPr>
          <w:p w14:paraId="72E0E6B6"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3840" w:type="dxa"/>
            <w:tcBorders>
              <w:top w:val="nil"/>
              <w:left w:val="nil"/>
              <w:bottom w:val="single" w:sz="4" w:space="0" w:color="auto"/>
              <w:right w:val="single" w:sz="4" w:space="0" w:color="auto"/>
            </w:tcBorders>
            <w:noWrap/>
            <w:vAlign w:val="bottom"/>
            <w:hideMark/>
          </w:tcPr>
          <w:p w14:paraId="38FFCDCD"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2080" w:type="dxa"/>
            <w:tcBorders>
              <w:top w:val="nil"/>
              <w:left w:val="nil"/>
              <w:bottom w:val="single" w:sz="4" w:space="0" w:color="auto"/>
              <w:right w:val="single" w:sz="4" w:space="0" w:color="auto"/>
            </w:tcBorders>
            <w:noWrap/>
            <w:vAlign w:val="bottom"/>
            <w:hideMark/>
          </w:tcPr>
          <w:p w14:paraId="48870AB6"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c>
          <w:tcPr>
            <w:tcW w:w="1523" w:type="dxa"/>
            <w:tcBorders>
              <w:top w:val="nil"/>
              <w:left w:val="nil"/>
              <w:bottom w:val="single" w:sz="4" w:space="0" w:color="auto"/>
              <w:right w:val="single" w:sz="4" w:space="0" w:color="auto"/>
            </w:tcBorders>
            <w:noWrap/>
            <w:vAlign w:val="bottom"/>
            <w:hideMark/>
          </w:tcPr>
          <w:p w14:paraId="7FB2CEC4" w14:textId="77777777" w:rsidR="00BF0050" w:rsidRPr="00BF0050" w:rsidRDefault="00BF0050" w:rsidP="00BF0050">
            <w:pPr>
              <w:spacing w:after="0" w:line="240" w:lineRule="auto"/>
              <w:rPr>
                <w:rFonts w:cs="Calibri"/>
                <w:color w:val="000000"/>
                <w:sz w:val="22"/>
                <w:szCs w:val="22"/>
              </w:rPr>
            </w:pPr>
            <w:r w:rsidRPr="00BF0050">
              <w:rPr>
                <w:rFonts w:cs="Calibri"/>
                <w:color w:val="000000"/>
                <w:sz w:val="22"/>
                <w:szCs w:val="22"/>
              </w:rPr>
              <w:t> </w:t>
            </w:r>
          </w:p>
        </w:tc>
      </w:tr>
    </w:tbl>
    <w:p w14:paraId="3A34729E" w14:textId="77777777" w:rsidR="00545874" w:rsidRPr="00B51FBD" w:rsidRDefault="00545874" w:rsidP="00545874">
      <w:pPr>
        <w:spacing w:after="0" w:line="360" w:lineRule="auto"/>
        <w:rPr>
          <w:rFonts w:cs="Calibri"/>
        </w:rPr>
      </w:pPr>
    </w:p>
    <w:p w14:paraId="091DDFEF" w14:textId="77777777" w:rsidR="00545874" w:rsidRPr="00B51FBD" w:rsidRDefault="00545874" w:rsidP="00545874">
      <w:pPr>
        <w:spacing w:after="0" w:line="360" w:lineRule="auto"/>
        <w:rPr>
          <w:rFonts w:cs="Calibri"/>
        </w:rPr>
      </w:pPr>
    </w:p>
    <w:p w14:paraId="5A2480B4" w14:textId="77777777" w:rsidR="00545874" w:rsidRPr="00B51FBD" w:rsidRDefault="00545874" w:rsidP="00545874">
      <w:pPr>
        <w:spacing w:after="0" w:line="360" w:lineRule="auto"/>
        <w:rPr>
          <w:rFonts w:cs="Calibri"/>
        </w:rPr>
      </w:pPr>
    </w:p>
    <w:p w14:paraId="456A7206" w14:textId="77777777" w:rsidR="00545874" w:rsidRPr="00B51FBD" w:rsidRDefault="00545874" w:rsidP="00545874">
      <w:pPr>
        <w:spacing w:after="0" w:line="360" w:lineRule="auto"/>
        <w:rPr>
          <w:rFonts w:cs="Calibri"/>
        </w:rPr>
      </w:pPr>
    </w:p>
    <w:p w14:paraId="1FA53AF4" w14:textId="77777777" w:rsidR="00545874" w:rsidRPr="00B51FBD" w:rsidRDefault="00545874" w:rsidP="00545874">
      <w:pPr>
        <w:spacing w:after="0" w:line="360" w:lineRule="auto"/>
        <w:rPr>
          <w:rFonts w:cs="Calibri"/>
        </w:rPr>
      </w:pPr>
    </w:p>
    <w:p w14:paraId="20D37643" w14:textId="77777777" w:rsidR="00545874" w:rsidRPr="00B51FBD" w:rsidRDefault="00545874" w:rsidP="00545874">
      <w:pPr>
        <w:spacing w:after="0" w:line="360" w:lineRule="auto"/>
        <w:rPr>
          <w:rFonts w:cs="Calibri"/>
        </w:rPr>
      </w:pPr>
    </w:p>
    <w:p w14:paraId="6B6CB716" w14:textId="77777777" w:rsidR="00545874" w:rsidRPr="00B51FBD" w:rsidRDefault="00545874" w:rsidP="00545874">
      <w:pPr>
        <w:spacing w:after="0" w:line="360" w:lineRule="auto"/>
        <w:rPr>
          <w:rFonts w:cs="Calibri"/>
        </w:rPr>
      </w:pPr>
    </w:p>
    <w:p w14:paraId="44B8C386" w14:textId="77777777" w:rsidR="00545874" w:rsidRPr="00B51FBD" w:rsidRDefault="00545874" w:rsidP="00545874">
      <w:pPr>
        <w:spacing w:after="0" w:line="360" w:lineRule="auto"/>
        <w:rPr>
          <w:rFonts w:cs="Calibri"/>
        </w:rPr>
      </w:pPr>
    </w:p>
    <w:p w14:paraId="7F31C12B" w14:textId="77777777" w:rsidR="00545874" w:rsidRPr="00B51FBD" w:rsidRDefault="00545874" w:rsidP="00545874">
      <w:pPr>
        <w:spacing w:after="0" w:line="360" w:lineRule="auto"/>
        <w:rPr>
          <w:rFonts w:cs="Calibri"/>
        </w:rPr>
      </w:pPr>
    </w:p>
    <w:p w14:paraId="32CC987E" w14:textId="77777777" w:rsidR="00545874" w:rsidRPr="00B51FBD" w:rsidRDefault="00545874" w:rsidP="00545874">
      <w:pPr>
        <w:spacing w:after="0" w:line="360" w:lineRule="auto"/>
        <w:rPr>
          <w:rFonts w:cs="Calibri"/>
        </w:rPr>
      </w:pPr>
    </w:p>
    <w:p w14:paraId="6E02D5A3" w14:textId="77777777" w:rsidR="00B57B56" w:rsidRPr="00917133" w:rsidRDefault="00B57B56" w:rsidP="00917133">
      <w:pPr>
        <w:pStyle w:val="TOCHeading"/>
        <w:rPr>
          <w:b/>
          <w:sz w:val="28"/>
        </w:rPr>
      </w:pPr>
      <w:r w:rsidRPr="00917133">
        <w:rPr>
          <w:b/>
          <w:sz w:val="28"/>
        </w:rPr>
        <w:t>Contents</w:t>
      </w:r>
    </w:p>
    <w:p w14:paraId="7DCAD36F" w14:textId="77777777" w:rsidR="00B57B56" w:rsidRDefault="00B57B56" w:rsidP="00917133">
      <w:pPr>
        <w:spacing w:after="0" w:line="360" w:lineRule="auto"/>
        <w:jc w:val="both"/>
      </w:pPr>
    </w:p>
    <w:p w14:paraId="691E47E0" w14:textId="77777777" w:rsidR="00753A19" w:rsidRPr="00753A19" w:rsidRDefault="00B57B56" w:rsidP="00753A19">
      <w:pPr>
        <w:pStyle w:val="TOC1"/>
        <w:spacing w:after="0" w:line="600" w:lineRule="auto"/>
        <w:rPr>
          <w:rFonts w:ascii="Calibri" w:eastAsia="Times New Roman" w:hAnsi="Calibri" w:cs="Calibri"/>
          <w:noProof/>
          <w:sz w:val="22"/>
        </w:rPr>
      </w:pPr>
      <w:r w:rsidRPr="003D1705">
        <w:rPr>
          <w:rFonts w:ascii="Calibri" w:hAnsi="Calibri" w:cs="Calibri"/>
          <w:sz w:val="24"/>
          <w:szCs w:val="24"/>
        </w:rPr>
        <w:fldChar w:fldCharType="begin"/>
      </w:r>
      <w:r w:rsidRPr="003D1705">
        <w:rPr>
          <w:rFonts w:ascii="Calibri" w:hAnsi="Calibri" w:cs="Calibri"/>
          <w:sz w:val="24"/>
          <w:szCs w:val="24"/>
        </w:rPr>
        <w:instrText xml:space="preserve"> TOC \o "1-3" \h \z \u </w:instrText>
      </w:r>
      <w:r w:rsidRPr="003D1705">
        <w:rPr>
          <w:rFonts w:ascii="Calibri" w:hAnsi="Calibri" w:cs="Calibri"/>
          <w:sz w:val="24"/>
          <w:szCs w:val="24"/>
        </w:rPr>
        <w:fldChar w:fldCharType="separate"/>
      </w:r>
      <w:hyperlink w:anchor="_Toc133420414" w:history="1">
        <w:r w:rsidR="00753A19" w:rsidRPr="00753A19">
          <w:rPr>
            <w:rStyle w:val="Hyperlink"/>
            <w:rFonts w:ascii="Calibri" w:hAnsi="Calibri" w:cs="Calibri"/>
            <w:b/>
            <w:noProof/>
          </w:rPr>
          <w:t>1.</w:t>
        </w:r>
        <w:r w:rsidR="00753A19" w:rsidRPr="00753A19">
          <w:rPr>
            <w:rFonts w:ascii="Calibri" w:eastAsia="Times New Roman" w:hAnsi="Calibri" w:cs="Calibri"/>
            <w:noProof/>
            <w:sz w:val="22"/>
          </w:rPr>
          <w:tab/>
        </w:r>
        <w:r w:rsidR="00753A19" w:rsidRPr="00753A19">
          <w:rPr>
            <w:rStyle w:val="Hyperlink"/>
            <w:rFonts w:ascii="Calibri" w:hAnsi="Calibri" w:cs="Calibri"/>
            <w:b/>
            <w:noProof/>
          </w:rPr>
          <w:t>POLICY ON SCOPE OF SERVICES</w:t>
        </w:r>
        <w:r w:rsidR="00753A19" w:rsidRPr="00753A19">
          <w:rPr>
            <w:rFonts w:ascii="Calibri" w:hAnsi="Calibri" w:cs="Calibri"/>
            <w:noProof/>
            <w:webHidden/>
          </w:rPr>
          <w:tab/>
        </w:r>
        <w:r w:rsidR="00753A19" w:rsidRPr="00753A19">
          <w:rPr>
            <w:rFonts w:ascii="Calibri" w:hAnsi="Calibri" w:cs="Calibri"/>
            <w:noProof/>
            <w:webHidden/>
          </w:rPr>
          <w:fldChar w:fldCharType="begin"/>
        </w:r>
        <w:r w:rsidR="00753A19" w:rsidRPr="00753A19">
          <w:rPr>
            <w:rFonts w:ascii="Calibri" w:hAnsi="Calibri" w:cs="Calibri"/>
            <w:noProof/>
            <w:webHidden/>
          </w:rPr>
          <w:instrText xml:space="preserve"> PAGEREF _Toc133420414 \h </w:instrText>
        </w:r>
        <w:r w:rsidR="00753A19" w:rsidRPr="00753A19">
          <w:rPr>
            <w:rFonts w:ascii="Calibri" w:hAnsi="Calibri" w:cs="Calibri"/>
            <w:noProof/>
            <w:webHidden/>
          </w:rPr>
        </w:r>
        <w:r w:rsidR="00753A19" w:rsidRPr="00753A19">
          <w:rPr>
            <w:rFonts w:ascii="Calibri" w:hAnsi="Calibri" w:cs="Calibri"/>
            <w:noProof/>
            <w:webHidden/>
          </w:rPr>
          <w:fldChar w:fldCharType="separate"/>
        </w:r>
        <w:r w:rsidR="00A3631C">
          <w:rPr>
            <w:rFonts w:ascii="Calibri" w:hAnsi="Calibri" w:cs="Calibri"/>
            <w:noProof/>
            <w:webHidden/>
          </w:rPr>
          <w:t>2</w:t>
        </w:r>
        <w:r w:rsidR="00753A19" w:rsidRPr="00753A19">
          <w:rPr>
            <w:rFonts w:ascii="Calibri" w:hAnsi="Calibri" w:cs="Calibri"/>
            <w:noProof/>
            <w:webHidden/>
          </w:rPr>
          <w:fldChar w:fldCharType="end"/>
        </w:r>
      </w:hyperlink>
    </w:p>
    <w:p w14:paraId="49B854A2" w14:textId="77777777" w:rsidR="00753A19" w:rsidRPr="00753A19" w:rsidRDefault="00753A19" w:rsidP="00753A19">
      <w:pPr>
        <w:pStyle w:val="TOC1"/>
        <w:spacing w:after="0" w:line="600" w:lineRule="auto"/>
        <w:rPr>
          <w:rFonts w:ascii="Calibri" w:eastAsia="Times New Roman" w:hAnsi="Calibri" w:cs="Calibri"/>
          <w:noProof/>
          <w:sz w:val="22"/>
        </w:rPr>
      </w:pPr>
      <w:hyperlink w:anchor="_Toc133420423" w:history="1">
        <w:r w:rsidRPr="00753A19">
          <w:rPr>
            <w:rStyle w:val="Hyperlink"/>
            <w:rFonts w:ascii="Calibri" w:hAnsi="Calibri" w:cs="Calibri"/>
            <w:b/>
            <w:noProof/>
          </w:rPr>
          <w:t>2.</w:t>
        </w:r>
        <w:r w:rsidRPr="00753A19">
          <w:rPr>
            <w:rFonts w:ascii="Calibri" w:eastAsia="Times New Roman" w:hAnsi="Calibri" w:cs="Calibri"/>
            <w:noProof/>
            <w:sz w:val="22"/>
          </w:rPr>
          <w:tab/>
        </w:r>
        <w:r w:rsidRPr="00753A19">
          <w:rPr>
            <w:rStyle w:val="Hyperlink"/>
            <w:rFonts w:ascii="Calibri" w:hAnsi="Calibri" w:cs="Calibri"/>
            <w:b/>
            <w:noProof/>
          </w:rPr>
          <w:t>POLICY ON REGISTRATION, ADMISSION &amp; TRANSFER PROCESS</w:t>
        </w:r>
        <w:r w:rsidRPr="00753A19">
          <w:rPr>
            <w:rFonts w:ascii="Calibri" w:hAnsi="Calibri" w:cs="Calibri"/>
            <w:noProof/>
            <w:webHidden/>
          </w:rPr>
          <w:tab/>
        </w:r>
        <w:r w:rsidRPr="00753A19">
          <w:rPr>
            <w:rFonts w:ascii="Calibri" w:hAnsi="Calibri" w:cs="Calibri"/>
            <w:noProof/>
            <w:webHidden/>
          </w:rPr>
          <w:fldChar w:fldCharType="begin"/>
        </w:r>
        <w:r w:rsidRPr="00753A19">
          <w:rPr>
            <w:rFonts w:ascii="Calibri" w:hAnsi="Calibri" w:cs="Calibri"/>
            <w:noProof/>
            <w:webHidden/>
          </w:rPr>
          <w:instrText xml:space="preserve"> PAGEREF _Toc133420423 \h </w:instrText>
        </w:r>
        <w:r w:rsidRPr="00753A19">
          <w:rPr>
            <w:rFonts w:ascii="Calibri" w:hAnsi="Calibri" w:cs="Calibri"/>
            <w:noProof/>
            <w:webHidden/>
          </w:rPr>
        </w:r>
        <w:r w:rsidRPr="00753A19">
          <w:rPr>
            <w:rFonts w:ascii="Calibri" w:hAnsi="Calibri" w:cs="Calibri"/>
            <w:noProof/>
            <w:webHidden/>
          </w:rPr>
          <w:fldChar w:fldCharType="separate"/>
        </w:r>
        <w:r w:rsidR="00A3631C">
          <w:rPr>
            <w:rFonts w:ascii="Calibri" w:hAnsi="Calibri" w:cs="Calibri"/>
            <w:noProof/>
            <w:webHidden/>
          </w:rPr>
          <w:t>6</w:t>
        </w:r>
        <w:r w:rsidRPr="00753A19">
          <w:rPr>
            <w:rFonts w:ascii="Calibri" w:hAnsi="Calibri" w:cs="Calibri"/>
            <w:noProof/>
            <w:webHidden/>
          </w:rPr>
          <w:fldChar w:fldCharType="end"/>
        </w:r>
      </w:hyperlink>
    </w:p>
    <w:p w14:paraId="3F93B925" w14:textId="77777777" w:rsidR="00753A19" w:rsidRPr="00753A19" w:rsidRDefault="00753A19" w:rsidP="00753A19">
      <w:pPr>
        <w:pStyle w:val="TOC1"/>
        <w:spacing w:after="0" w:line="600" w:lineRule="auto"/>
        <w:rPr>
          <w:rFonts w:ascii="Calibri" w:eastAsia="Times New Roman" w:hAnsi="Calibri" w:cs="Calibri"/>
          <w:noProof/>
          <w:sz w:val="22"/>
        </w:rPr>
      </w:pPr>
      <w:hyperlink w:anchor="_Toc133420434" w:history="1">
        <w:r w:rsidRPr="00753A19">
          <w:rPr>
            <w:rStyle w:val="Hyperlink"/>
            <w:rFonts w:ascii="Calibri" w:hAnsi="Calibri" w:cs="Calibri"/>
            <w:b/>
            <w:noProof/>
          </w:rPr>
          <w:t>3</w:t>
        </w:r>
        <w:r w:rsidRPr="00753A19">
          <w:rPr>
            <w:rStyle w:val="Hyperlink"/>
            <w:rFonts w:ascii="Calibri" w:hAnsi="Calibri" w:cs="Calibri"/>
            <w:noProof/>
          </w:rPr>
          <w:t xml:space="preserve">. </w:t>
        </w:r>
        <w:r w:rsidR="00255904">
          <w:rPr>
            <w:rStyle w:val="Hyperlink"/>
            <w:rFonts w:ascii="Calibri" w:hAnsi="Calibri" w:cs="Calibri"/>
            <w:noProof/>
          </w:rPr>
          <w:t xml:space="preserve">    </w:t>
        </w:r>
        <w:r w:rsidRPr="00753A19">
          <w:rPr>
            <w:rStyle w:val="Hyperlink"/>
            <w:rFonts w:ascii="Calibri" w:hAnsi="Calibri" w:cs="Calibri"/>
            <w:b/>
            <w:noProof/>
          </w:rPr>
          <w:t>POLICY ON INITIAL ASSESSMENT AND REASSESSMENT OF PATIENTS</w:t>
        </w:r>
        <w:r w:rsidRPr="00753A19">
          <w:rPr>
            <w:rFonts w:ascii="Calibri" w:hAnsi="Calibri" w:cs="Calibri"/>
            <w:noProof/>
            <w:webHidden/>
          </w:rPr>
          <w:tab/>
        </w:r>
        <w:r w:rsidRPr="00753A19">
          <w:rPr>
            <w:rFonts w:ascii="Calibri" w:hAnsi="Calibri" w:cs="Calibri"/>
            <w:noProof/>
            <w:webHidden/>
          </w:rPr>
          <w:fldChar w:fldCharType="begin"/>
        </w:r>
        <w:r w:rsidRPr="00753A19">
          <w:rPr>
            <w:rFonts w:ascii="Calibri" w:hAnsi="Calibri" w:cs="Calibri"/>
            <w:noProof/>
            <w:webHidden/>
          </w:rPr>
          <w:instrText xml:space="preserve"> PAGEREF _Toc133420434 \h </w:instrText>
        </w:r>
        <w:r w:rsidRPr="00753A19">
          <w:rPr>
            <w:rFonts w:ascii="Calibri" w:hAnsi="Calibri" w:cs="Calibri"/>
            <w:noProof/>
            <w:webHidden/>
          </w:rPr>
        </w:r>
        <w:r w:rsidRPr="00753A19">
          <w:rPr>
            <w:rFonts w:ascii="Calibri" w:hAnsi="Calibri" w:cs="Calibri"/>
            <w:noProof/>
            <w:webHidden/>
          </w:rPr>
          <w:fldChar w:fldCharType="separate"/>
        </w:r>
        <w:r w:rsidR="00A3631C">
          <w:rPr>
            <w:rFonts w:ascii="Calibri" w:hAnsi="Calibri" w:cs="Calibri"/>
            <w:noProof/>
            <w:webHidden/>
          </w:rPr>
          <w:t>11</w:t>
        </w:r>
        <w:r w:rsidRPr="00753A19">
          <w:rPr>
            <w:rFonts w:ascii="Calibri" w:hAnsi="Calibri" w:cs="Calibri"/>
            <w:noProof/>
            <w:webHidden/>
          </w:rPr>
          <w:fldChar w:fldCharType="end"/>
        </w:r>
      </w:hyperlink>
    </w:p>
    <w:p w14:paraId="2132A8AB" w14:textId="77777777" w:rsidR="00753A19" w:rsidRPr="00753A19" w:rsidRDefault="00753A19" w:rsidP="00753A19">
      <w:pPr>
        <w:pStyle w:val="TOC1"/>
        <w:spacing w:after="0" w:line="600" w:lineRule="auto"/>
        <w:rPr>
          <w:rFonts w:ascii="Calibri" w:eastAsia="Times New Roman" w:hAnsi="Calibri" w:cs="Calibri"/>
          <w:noProof/>
          <w:sz w:val="22"/>
        </w:rPr>
      </w:pPr>
      <w:hyperlink w:anchor="_Toc133420445" w:history="1">
        <w:r w:rsidRPr="00753A19">
          <w:rPr>
            <w:rStyle w:val="Hyperlink"/>
            <w:rFonts w:ascii="Calibri" w:hAnsi="Calibri" w:cs="Calibri"/>
            <w:b/>
            <w:noProof/>
          </w:rPr>
          <w:t xml:space="preserve">4. </w:t>
        </w:r>
        <w:r w:rsidR="00255904">
          <w:rPr>
            <w:rStyle w:val="Hyperlink"/>
            <w:rFonts w:ascii="Calibri" w:hAnsi="Calibri" w:cs="Calibri"/>
            <w:b/>
            <w:noProof/>
          </w:rPr>
          <w:t xml:space="preserve">    </w:t>
        </w:r>
        <w:r w:rsidRPr="00753A19">
          <w:rPr>
            <w:rStyle w:val="Hyperlink"/>
            <w:rFonts w:ascii="Calibri" w:hAnsi="Calibri" w:cs="Calibri"/>
            <w:b/>
            <w:noProof/>
          </w:rPr>
          <w:t>POLICY ON LABORATORY SERVICES</w:t>
        </w:r>
        <w:r w:rsidRPr="00753A19">
          <w:rPr>
            <w:rFonts w:ascii="Calibri" w:hAnsi="Calibri" w:cs="Calibri"/>
            <w:noProof/>
            <w:webHidden/>
          </w:rPr>
          <w:tab/>
        </w:r>
        <w:r w:rsidRPr="00753A19">
          <w:rPr>
            <w:rFonts w:ascii="Calibri" w:hAnsi="Calibri" w:cs="Calibri"/>
            <w:noProof/>
            <w:webHidden/>
          </w:rPr>
          <w:fldChar w:fldCharType="begin"/>
        </w:r>
        <w:r w:rsidRPr="00753A19">
          <w:rPr>
            <w:rFonts w:ascii="Calibri" w:hAnsi="Calibri" w:cs="Calibri"/>
            <w:noProof/>
            <w:webHidden/>
          </w:rPr>
          <w:instrText xml:space="preserve"> PAGEREF _Toc133420445 \h </w:instrText>
        </w:r>
        <w:r w:rsidRPr="00753A19">
          <w:rPr>
            <w:rFonts w:ascii="Calibri" w:hAnsi="Calibri" w:cs="Calibri"/>
            <w:noProof/>
            <w:webHidden/>
          </w:rPr>
        </w:r>
        <w:r w:rsidRPr="00753A19">
          <w:rPr>
            <w:rFonts w:ascii="Calibri" w:hAnsi="Calibri" w:cs="Calibri"/>
            <w:noProof/>
            <w:webHidden/>
          </w:rPr>
          <w:fldChar w:fldCharType="separate"/>
        </w:r>
        <w:r w:rsidR="00A3631C">
          <w:rPr>
            <w:rFonts w:ascii="Calibri" w:hAnsi="Calibri" w:cs="Calibri"/>
            <w:noProof/>
            <w:webHidden/>
          </w:rPr>
          <w:t>16</w:t>
        </w:r>
        <w:r w:rsidRPr="00753A19">
          <w:rPr>
            <w:rFonts w:ascii="Calibri" w:hAnsi="Calibri" w:cs="Calibri"/>
            <w:noProof/>
            <w:webHidden/>
          </w:rPr>
          <w:fldChar w:fldCharType="end"/>
        </w:r>
      </w:hyperlink>
    </w:p>
    <w:p w14:paraId="2F7D7500" w14:textId="77777777" w:rsidR="00753A19" w:rsidRPr="00753A19" w:rsidRDefault="00753A19" w:rsidP="00753A19">
      <w:pPr>
        <w:pStyle w:val="TOC2"/>
        <w:spacing w:line="600" w:lineRule="auto"/>
        <w:rPr>
          <w:rFonts w:ascii="Calibri" w:eastAsia="Times New Roman" w:hAnsi="Calibri" w:cs="Calibri"/>
          <w:b/>
          <w:noProof/>
          <w:sz w:val="22"/>
        </w:rPr>
      </w:pPr>
      <w:hyperlink w:anchor="_Toc133420452" w:history="1">
        <w:r w:rsidRPr="00753A19">
          <w:rPr>
            <w:rStyle w:val="Hyperlink"/>
            <w:rFonts w:ascii="Calibri" w:hAnsi="Calibri" w:cs="Calibri"/>
            <w:b/>
            <w:noProof/>
          </w:rPr>
          <w:t xml:space="preserve">5. </w:t>
        </w:r>
        <w:r w:rsidR="00255904">
          <w:rPr>
            <w:rStyle w:val="Hyperlink"/>
            <w:rFonts w:ascii="Calibri" w:hAnsi="Calibri" w:cs="Calibri"/>
            <w:b/>
            <w:noProof/>
          </w:rPr>
          <w:t xml:space="preserve">    </w:t>
        </w:r>
        <w:r w:rsidRPr="00753A19">
          <w:rPr>
            <w:rStyle w:val="Hyperlink"/>
            <w:rFonts w:ascii="Calibri" w:hAnsi="Calibri" w:cs="Calibri"/>
            <w:b/>
            <w:noProof/>
          </w:rPr>
          <w:t>POLICY ON IMAGING SERVICES</w:t>
        </w:r>
        <w:r w:rsidRPr="00753A19">
          <w:rPr>
            <w:rFonts w:ascii="Calibri" w:hAnsi="Calibri" w:cs="Calibri"/>
            <w:b/>
            <w:noProof/>
            <w:webHidden/>
          </w:rPr>
          <w:tab/>
        </w:r>
        <w:r w:rsidRPr="00753A19">
          <w:rPr>
            <w:rFonts w:ascii="Calibri" w:hAnsi="Calibri" w:cs="Calibri"/>
            <w:b/>
            <w:noProof/>
            <w:webHidden/>
          </w:rPr>
          <w:fldChar w:fldCharType="begin"/>
        </w:r>
        <w:r w:rsidRPr="00753A19">
          <w:rPr>
            <w:rFonts w:ascii="Calibri" w:hAnsi="Calibri" w:cs="Calibri"/>
            <w:b/>
            <w:noProof/>
            <w:webHidden/>
          </w:rPr>
          <w:instrText xml:space="preserve"> PAGEREF _Toc133420452 \h </w:instrText>
        </w:r>
        <w:r w:rsidRPr="00753A19">
          <w:rPr>
            <w:rFonts w:ascii="Calibri" w:hAnsi="Calibri" w:cs="Calibri"/>
            <w:b/>
            <w:noProof/>
            <w:webHidden/>
          </w:rPr>
        </w:r>
        <w:r w:rsidRPr="00753A19">
          <w:rPr>
            <w:rFonts w:ascii="Calibri" w:hAnsi="Calibri" w:cs="Calibri"/>
            <w:b/>
            <w:noProof/>
            <w:webHidden/>
          </w:rPr>
          <w:fldChar w:fldCharType="separate"/>
        </w:r>
        <w:r w:rsidR="00A3631C">
          <w:rPr>
            <w:rFonts w:ascii="Calibri" w:hAnsi="Calibri" w:cs="Calibri"/>
            <w:b/>
            <w:noProof/>
            <w:webHidden/>
          </w:rPr>
          <w:t>21</w:t>
        </w:r>
        <w:r w:rsidRPr="00753A19">
          <w:rPr>
            <w:rFonts w:ascii="Calibri" w:hAnsi="Calibri" w:cs="Calibri"/>
            <w:b/>
            <w:noProof/>
            <w:webHidden/>
          </w:rPr>
          <w:fldChar w:fldCharType="end"/>
        </w:r>
      </w:hyperlink>
    </w:p>
    <w:p w14:paraId="7AFE4269" w14:textId="77777777" w:rsidR="00753A19" w:rsidRPr="00753A19" w:rsidRDefault="00753A19" w:rsidP="00753A19">
      <w:pPr>
        <w:pStyle w:val="TOC2"/>
        <w:tabs>
          <w:tab w:val="left" w:pos="440"/>
        </w:tabs>
        <w:spacing w:line="600" w:lineRule="auto"/>
        <w:rPr>
          <w:rFonts w:ascii="Calibri" w:eastAsia="Times New Roman" w:hAnsi="Calibri" w:cs="Calibri"/>
          <w:b/>
          <w:noProof/>
          <w:sz w:val="22"/>
        </w:rPr>
      </w:pPr>
      <w:hyperlink w:anchor="_Toc133420461" w:history="1">
        <w:r w:rsidRPr="00753A19">
          <w:rPr>
            <w:rStyle w:val="Hyperlink"/>
            <w:rFonts w:ascii="Calibri" w:hAnsi="Calibri" w:cs="Calibri"/>
            <w:b/>
            <w:noProof/>
          </w:rPr>
          <w:t>6.</w:t>
        </w:r>
        <w:r w:rsidRPr="00753A19">
          <w:rPr>
            <w:rFonts w:ascii="Calibri" w:eastAsia="Times New Roman" w:hAnsi="Calibri" w:cs="Calibri"/>
            <w:b/>
            <w:noProof/>
            <w:sz w:val="22"/>
          </w:rPr>
          <w:tab/>
        </w:r>
        <w:r w:rsidRPr="00753A19">
          <w:rPr>
            <w:rStyle w:val="Hyperlink"/>
            <w:rFonts w:ascii="Calibri" w:hAnsi="Calibri" w:cs="Calibri"/>
            <w:b/>
            <w:noProof/>
          </w:rPr>
          <w:t>POLICY ON SAFE PROGRAMME FOR LABORATORY &amp; IMAGING SERVICES</w:t>
        </w:r>
        <w:r w:rsidRPr="00753A19">
          <w:rPr>
            <w:rFonts w:ascii="Calibri" w:hAnsi="Calibri" w:cs="Calibri"/>
            <w:b/>
            <w:noProof/>
            <w:webHidden/>
          </w:rPr>
          <w:tab/>
        </w:r>
        <w:r w:rsidRPr="00753A19">
          <w:rPr>
            <w:rFonts w:ascii="Calibri" w:hAnsi="Calibri" w:cs="Calibri"/>
            <w:b/>
            <w:noProof/>
            <w:webHidden/>
          </w:rPr>
          <w:fldChar w:fldCharType="begin"/>
        </w:r>
        <w:r w:rsidRPr="00753A19">
          <w:rPr>
            <w:rFonts w:ascii="Calibri" w:hAnsi="Calibri" w:cs="Calibri"/>
            <w:b/>
            <w:noProof/>
            <w:webHidden/>
          </w:rPr>
          <w:instrText xml:space="preserve"> PAGEREF _Toc133420461 \h </w:instrText>
        </w:r>
        <w:r w:rsidRPr="00753A19">
          <w:rPr>
            <w:rFonts w:ascii="Calibri" w:hAnsi="Calibri" w:cs="Calibri"/>
            <w:b/>
            <w:noProof/>
            <w:webHidden/>
          </w:rPr>
        </w:r>
        <w:r w:rsidRPr="00753A19">
          <w:rPr>
            <w:rFonts w:ascii="Calibri" w:hAnsi="Calibri" w:cs="Calibri"/>
            <w:b/>
            <w:noProof/>
            <w:webHidden/>
          </w:rPr>
          <w:fldChar w:fldCharType="separate"/>
        </w:r>
        <w:r w:rsidR="00A3631C">
          <w:rPr>
            <w:rFonts w:ascii="Calibri" w:hAnsi="Calibri" w:cs="Calibri"/>
            <w:b/>
            <w:noProof/>
            <w:webHidden/>
          </w:rPr>
          <w:t>26</w:t>
        </w:r>
        <w:r w:rsidRPr="00753A19">
          <w:rPr>
            <w:rFonts w:ascii="Calibri" w:hAnsi="Calibri" w:cs="Calibri"/>
            <w:b/>
            <w:noProof/>
            <w:webHidden/>
          </w:rPr>
          <w:fldChar w:fldCharType="end"/>
        </w:r>
      </w:hyperlink>
    </w:p>
    <w:p w14:paraId="0746A5F1" w14:textId="77777777" w:rsidR="00753A19" w:rsidRPr="00753A19" w:rsidRDefault="00753A19" w:rsidP="00753A19">
      <w:pPr>
        <w:pStyle w:val="TOC2"/>
        <w:tabs>
          <w:tab w:val="left" w:pos="440"/>
        </w:tabs>
        <w:spacing w:line="600" w:lineRule="auto"/>
        <w:rPr>
          <w:rFonts w:ascii="Calibri" w:eastAsia="Times New Roman" w:hAnsi="Calibri" w:cs="Calibri"/>
          <w:b/>
          <w:noProof/>
          <w:sz w:val="22"/>
        </w:rPr>
      </w:pPr>
      <w:hyperlink w:anchor="_Toc133420462" w:history="1">
        <w:r w:rsidRPr="00753A19">
          <w:rPr>
            <w:rStyle w:val="Hyperlink"/>
            <w:rFonts w:ascii="Calibri" w:hAnsi="Calibri" w:cs="Calibri"/>
            <w:b/>
            <w:noProof/>
          </w:rPr>
          <w:t>7.</w:t>
        </w:r>
        <w:r w:rsidRPr="00753A19">
          <w:rPr>
            <w:rFonts w:ascii="Calibri" w:eastAsia="Times New Roman" w:hAnsi="Calibri" w:cs="Calibri"/>
            <w:b/>
            <w:noProof/>
            <w:sz w:val="22"/>
          </w:rPr>
          <w:tab/>
        </w:r>
        <w:r w:rsidRPr="00753A19">
          <w:rPr>
            <w:rStyle w:val="Hyperlink"/>
            <w:rFonts w:ascii="Calibri" w:hAnsi="Calibri" w:cs="Calibri"/>
            <w:b/>
            <w:noProof/>
          </w:rPr>
          <w:t>POLICY ON DISCHARGE PROCESS</w:t>
        </w:r>
        <w:r w:rsidRPr="00753A19">
          <w:rPr>
            <w:rFonts w:ascii="Calibri" w:hAnsi="Calibri" w:cs="Calibri"/>
            <w:b/>
            <w:noProof/>
            <w:webHidden/>
          </w:rPr>
          <w:tab/>
        </w:r>
        <w:r w:rsidRPr="00753A19">
          <w:rPr>
            <w:rFonts w:ascii="Calibri" w:hAnsi="Calibri" w:cs="Calibri"/>
            <w:b/>
            <w:noProof/>
            <w:webHidden/>
          </w:rPr>
          <w:fldChar w:fldCharType="begin"/>
        </w:r>
        <w:r w:rsidRPr="00753A19">
          <w:rPr>
            <w:rFonts w:ascii="Calibri" w:hAnsi="Calibri" w:cs="Calibri"/>
            <w:b/>
            <w:noProof/>
            <w:webHidden/>
          </w:rPr>
          <w:instrText xml:space="preserve"> PAGEREF _Toc133420462 \h </w:instrText>
        </w:r>
        <w:r w:rsidRPr="00753A19">
          <w:rPr>
            <w:rFonts w:ascii="Calibri" w:hAnsi="Calibri" w:cs="Calibri"/>
            <w:b/>
            <w:noProof/>
            <w:webHidden/>
          </w:rPr>
        </w:r>
        <w:r w:rsidRPr="00753A19">
          <w:rPr>
            <w:rFonts w:ascii="Calibri" w:hAnsi="Calibri" w:cs="Calibri"/>
            <w:b/>
            <w:noProof/>
            <w:webHidden/>
          </w:rPr>
          <w:fldChar w:fldCharType="separate"/>
        </w:r>
        <w:r w:rsidR="00A3631C">
          <w:rPr>
            <w:rFonts w:ascii="Calibri" w:hAnsi="Calibri" w:cs="Calibri"/>
            <w:b/>
            <w:noProof/>
            <w:webHidden/>
          </w:rPr>
          <w:t>30</w:t>
        </w:r>
        <w:r w:rsidRPr="00753A19">
          <w:rPr>
            <w:rFonts w:ascii="Calibri" w:hAnsi="Calibri" w:cs="Calibri"/>
            <w:b/>
            <w:noProof/>
            <w:webHidden/>
          </w:rPr>
          <w:fldChar w:fldCharType="end"/>
        </w:r>
      </w:hyperlink>
    </w:p>
    <w:p w14:paraId="3C58C254" w14:textId="77777777" w:rsidR="00B57B56" w:rsidRDefault="00B57B56" w:rsidP="00753A19">
      <w:pPr>
        <w:pStyle w:val="TOC2"/>
      </w:pPr>
      <w:r w:rsidRPr="003D1705">
        <w:rPr>
          <w:rFonts w:cs="Calibri"/>
          <w:sz w:val="24"/>
          <w:szCs w:val="24"/>
        </w:rPr>
        <w:fldChar w:fldCharType="end"/>
      </w:r>
    </w:p>
    <w:p w14:paraId="3423D7B3" w14:textId="77777777" w:rsidR="00B57B56" w:rsidRPr="00207DB8" w:rsidRDefault="00B57B56" w:rsidP="00917133">
      <w:pPr>
        <w:spacing w:after="0" w:line="360" w:lineRule="auto"/>
        <w:jc w:val="both"/>
        <w:rPr>
          <w:rFonts w:cs="Calibri"/>
        </w:rPr>
      </w:pPr>
    </w:p>
    <w:p w14:paraId="5E16B6EE" w14:textId="77777777" w:rsidR="00B57B56" w:rsidRPr="00207DB8" w:rsidRDefault="00B57B56" w:rsidP="00917133">
      <w:pPr>
        <w:spacing w:after="0" w:line="360" w:lineRule="auto"/>
        <w:jc w:val="both"/>
        <w:rPr>
          <w:rFonts w:cs="Calibri"/>
        </w:rPr>
      </w:pPr>
    </w:p>
    <w:p w14:paraId="2874BE8D" w14:textId="77777777" w:rsidR="00B57B56" w:rsidRPr="00207DB8" w:rsidRDefault="00B57B56" w:rsidP="00917133">
      <w:pPr>
        <w:spacing w:after="0" w:line="360" w:lineRule="auto"/>
        <w:jc w:val="both"/>
        <w:rPr>
          <w:rFonts w:cs="Calibri"/>
        </w:rPr>
      </w:pPr>
    </w:p>
    <w:p w14:paraId="21BEE4E4" w14:textId="77777777" w:rsidR="00B57B56" w:rsidRPr="00207DB8" w:rsidRDefault="00B57B56" w:rsidP="00917133">
      <w:pPr>
        <w:spacing w:after="0" w:line="360" w:lineRule="auto"/>
        <w:jc w:val="both"/>
        <w:rPr>
          <w:rFonts w:cs="Calibri"/>
        </w:rPr>
      </w:pPr>
    </w:p>
    <w:p w14:paraId="335FC51D" w14:textId="77777777" w:rsidR="00B57B56" w:rsidRPr="00207DB8" w:rsidRDefault="00B57B56" w:rsidP="00917133">
      <w:pPr>
        <w:spacing w:after="0" w:line="360" w:lineRule="auto"/>
        <w:jc w:val="both"/>
        <w:rPr>
          <w:rFonts w:cs="Calibri"/>
        </w:rPr>
      </w:pPr>
    </w:p>
    <w:p w14:paraId="7C19AB8B" w14:textId="77777777" w:rsidR="00B57B56" w:rsidRPr="00207DB8" w:rsidRDefault="00B57B56" w:rsidP="00917133">
      <w:pPr>
        <w:spacing w:after="0" w:line="360" w:lineRule="auto"/>
        <w:jc w:val="both"/>
        <w:rPr>
          <w:rFonts w:cs="Calibri"/>
        </w:rPr>
      </w:pPr>
    </w:p>
    <w:p w14:paraId="7FD6F4AB" w14:textId="77777777" w:rsidR="00B57B56" w:rsidRDefault="00B57B56" w:rsidP="00917133">
      <w:pPr>
        <w:spacing w:after="0" w:line="360" w:lineRule="auto"/>
        <w:jc w:val="both"/>
        <w:rPr>
          <w:rFonts w:cs="Calibri"/>
        </w:rPr>
      </w:pPr>
    </w:p>
    <w:p w14:paraId="74754A04" w14:textId="77777777" w:rsidR="00B57B56" w:rsidRDefault="00B57B56" w:rsidP="00917133">
      <w:pPr>
        <w:spacing w:after="0" w:line="360" w:lineRule="auto"/>
        <w:jc w:val="both"/>
        <w:rPr>
          <w:rFonts w:cs="Calibri"/>
        </w:rPr>
      </w:pPr>
    </w:p>
    <w:p w14:paraId="52A56C12" w14:textId="77777777" w:rsidR="00B57B56" w:rsidRDefault="00B57B56" w:rsidP="00917133">
      <w:pPr>
        <w:spacing w:after="0" w:line="360" w:lineRule="auto"/>
        <w:jc w:val="both"/>
        <w:rPr>
          <w:rFonts w:cs="Calibri"/>
        </w:rPr>
      </w:pPr>
    </w:p>
    <w:p w14:paraId="2F2FC8AE" w14:textId="77777777" w:rsidR="00B57B56" w:rsidRDefault="00B57B56" w:rsidP="00917133">
      <w:pPr>
        <w:spacing w:after="0" w:line="360" w:lineRule="auto"/>
        <w:jc w:val="both"/>
        <w:rPr>
          <w:rFonts w:cs="Calibri"/>
        </w:rPr>
      </w:pPr>
    </w:p>
    <w:p w14:paraId="57328264" w14:textId="77777777" w:rsidR="00B57B56" w:rsidRDefault="00B57B56" w:rsidP="00917133">
      <w:pPr>
        <w:spacing w:after="0" w:line="360" w:lineRule="auto"/>
        <w:jc w:val="both"/>
        <w:rPr>
          <w:rFonts w:cs="Calibri"/>
        </w:rPr>
      </w:pPr>
    </w:p>
    <w:p w14:paraId="47C12599" w14:textId="77777777" w:rsidR="00B57B56" w:rsidRDefault="00B57B56" w:rsidP="00917133">
      <w:pPr>
        <w:spacing w:after="0" w:line="360" w:lineRule="auto"/>
        <w:jc w:val="both"/>
        <w:rPr>
          <w:rFonts w:cs="Calibri"/>
        </w:rPr>
      </w:pPr>
    </w:p>
    <w:p w14:paraId="57CC2E4E" w14:textId="77777777" w:rsidR="00E820DF" w:rsidRDefault="00E820DF" w:rsidP="00917133">
      <w:pPr>
        <w:spacing w:after="0" w:line="360" w:lineRule="auto"/>
        <w:jc w:val="both"/>
        <w:rPr>
          <w:rFonts w:cs="Calibri"/>
        </w:rPr>
      </w:pPr>
    </w:p>
    <w:p w14:paraId="4F194A5D" w14:textId="77777777" w:rsidR="00E820DF" w:rsidRDefault="00E820DF" w:rsidP="00917133">
      <w:pPr>
        <w:spacing w:after="0" w:line="360" w:lineRule="auto"/>
        <w:jc w:val="both"/>
        <w:rPr>
          <w:rFonts w:cs="Calibri"/>
        </w:rPr>
      </w:pPr>
    </w:p>
    <w:p w14:paraId="1846BE6F" w14:textId="77777777" w:rsidR="00E820DF" w:rsidRDefault="00E820DF" w:rsidP="00917133">
      <w:pPr>
        <w:spacing w:after="0" w:line="360" w:lineRule="auto"/>
        <w:jc w:val="both"/>
        <w:rPr>
          <w:rFonts w:cs="Calibri"/>
        </w:rPr>
      </w:pPr>
    </w:p>
    <w:p w14:paraId="6D046A55" w14:textId="77777777" w:rsidR="00B57B56" w:rsidRPr="00917133" w:rsidRDefault="00E820DF" w:rsidP="00415FBE">
      <w:pPr>
        <w:pStyle w:val="Heading1"/>
        <w:numPr>
          <w:ilvl w:val="0"/>
          <w:numId w:val="6"/>
        </w:numPr>
        <w:spacing w:line="360" w:lineRule="auto"/>
        <w:jc w:val="both"/>
        <w:rPr>
          <w:b/>
        </w:rPr>
      </w:pPr>
      <w:bookmarkStart w:id="0" w:name="_Toc528239123"/>
      <w:bookmarkStart w:id="1" w:name="_Toc856036"/>
      <w:bookmarkStart w:id="2" w:name="_Toc9604561"/>
      <w:bookmarkStart w:id="3" w:name="_Toc71289695"/>
      <w:bookmarkStart w:id="4" w:name="_Toc133420414"/>
      <w:r w:rsidRPr="00917133">
        <w:rPr>
          <w:b/>
        </w:rPr>
        <w:t xml:space="preserve">POLICY ON SCOPE </w:t>
      </w:r>
      <w:bookmarkEnd w:id="0"/>
      <w:bookmarkEnd w:id="1"/>
      <w:bookmarkEnd w:id="2"/>
      <w:bookmarkEnd w:id="3"/>
      <w:r w:rsidRPr="00917133">
        <w:rPr>
          <w:b/>
        </w:rPr>
        <w:t>OF SERVICES</w:t>
      </w:r>
      <w:bookmarkEnd w:id="4"/>
    </w:p>
    <w:p w14:paraId="5D70400E" w14:textId="77777777" w:rsidR="00B57B56" w:rsidRPr="00207DB8" w:rsidRDefault="00B57B56" w:rsidP="00753A19">
      <w:pPr>
        <w:pStyle w:val="Heading2"/>
      </w:pPr>
      <w:bookmarkStart w:id="5" w:name="_Toc349345480"/>
      <w:bookmarkStart w:id="6" w:name="_Toc352735586"/>
      <w:bookmarkStart w:id="7" w:name="_Toc487718418"/>
      <w:bookmarkStart w:id="8" w:name="_Toc528239124"/>
      <w:bookmarkStart w:id="9" w:name="_Toc856037"/>
      <w:bookmarkStart w:id="10" w:name="_Toc9604562"/>
      <w:bookmarkStart w:id="11" w:name="_Toc71289696"/>
      <w:bookmarkStart w:id="12" w:name="_Toc75119080"/>
      <w:bookmarkStart w:id="13" w:name="_Toc133420287"/>
      <w:bookmarkStart w:id="14" w:name="_Toc133420415"/>
      <w:r w:rsidRPr="00207DB8">
        <w:t>Purpose</w:t>
      </w:r>
      <w:bookmarkEnd w:id="8"/>
      <w:bookmarkEnd w:id="9"/>
      <w:bookmarkEnd w:id="10"/>
      <w:bookmarkEnd w:id="11"/>
      <w:bookmarkEnd w:id="12"/>
      <w:bookmarkEnd w:id="13"/>
      <w:bookmarkEnd w:id="14"/>
    </w:p>
    <w:p w14:paraId="3656389F" w14:textId="77777777" w:rsidR="00B57B56" w:rsidRDefault="00B57B56" w:rsidP="00917133">
      <w:pPr>
        <w:spacing w:after="0" w:line="360" w:lineRule="auto"/>
        <w:jc w:val="both"/>
        <w:rPr>
          <w:rFonts w:cs="Calibri"/>
          <w:sz w:val="24"/>
          <w:szCs w:val="22"/>
        </w:rPr>
      </w:pPr>
      <w:r w:rsidRPr="005F530F">
        <w:rPr>
          <w:rFonts w:cs="Calibri"/>
          <w:bCs/>
          <w:sz w:val="24"/>
          <w:szCs w:val="22"/>
        </w:rPr>
        <w:t xml:space="preserve">To define the services provided by </w:t>
      </w:r>
      <w:r w:rsidR="00012E9E">
        <w:rPr>
          <w:rFonts w:cs="Calibri"/>
          <w:sz w:val="24"/>
          <w:szCs w:val="22"/>
        </w:rPr>
        <w:t>Janapriya Hospital</w:t>
      </w:r>
    </w:p>
    <w:p w14:paraId="24C6F5F1" w14:textId="77777777" w:rsidR="00AD14E2" w:rsidRPr="00207DB8" w:rsidRDefault="00AD14E2" w:rsidP="00917133">
      <w:pPr>
        <w:spacing w:after="0" w:line="360" w:lineRule="auto"/>
        <w:jc w:val="both"/>
        <w:rPr>
          <w:rFonts w:cs="Calibri"/>
          <w:sz w:val="24"/>
          <w:szCs w:val="24"/>
        </w:rPr>
      </w:pPr>
    </w:p>
    <w:p w14:paraId="7FD5F1A5" w14:textId="77777777" w:rsidR="00B57B56" w:rsidRPr="00207DB8" w:rsidRDefault="00B57B56" w:rsidP="00753A19">
      <w:pPr>
        <w:pStyle w:val="Heading2"/>
      </w:pPr>
      <w:bookmarkStart w:id="15" w:name="_Toc528239125"/>
      <w:bookmarkStart w:id="16" w:name="_Toc856038"/>
      <w:bookmarkStart w:id="17" w:name="_Toc9604563"/>
      <w:bookmarkStart w:id="18" w:name="_Toc71289697"/>
      <w:bookmarkStart w:id="19" w:name="_Toc75119081"/>
      <w:bookmarkStart w:id="20" w:name="_Toc133420288"/>
      <w:bookmarkStart w:id="21" w:name="_Toc133420416"/>
      <w:r w:rsidRPr="00207DB8">
        <w:t>Scope</w:t>
      </w:r>
      <w:bookmarkEnd w:id="15"/>
      <w:bookmarkEnd w:id="16"/>
      <w:bookmarkEnd w:id="17"/>
      <w:bookmarkEnd w:id="18"/>
      <w:bookmarkEnd w:id="19"/>
      <w:bookmarkEnd w:id="20"/>
      <w:bookmarkEnd w:id="21"/>
    </w:p>
    <w:p w14:paraId="4DA431A4" w14:textId="77777777" w:rsidR="00012E9E" w:rsidRDefault="00B57B56" w:rsidP="00012E9E">
      <w:pPr>
        <w:spacing w:after="0" w:line="360" w:lineRule="auto"/>
        <w:jc w:val="both"/>
        <w:rPr>
          <w:rFonts w:cs="Calibri"/>
          <w:sz w:val="24"/>
          <w:szCs w:val="22"/>
        </w:rPr>
      </w:pPr>
      <w:r w:rsidRPr="005F530F">
        <w:rPr>
          <w:rFonts w:cs="Calibri"/>
          <w:sz w:val="24"/>
          <w:szCs w:val="22"/>
        </w:rPr>
        <w:t xml:space="preserve">The scope of this document is restricted to the services provided at </w:t>
      </w:r>
      <w:r w:rsidR="00012E9E">
        <w:rPr>
          <w:rFonts w:cs="Calibri"/>
          <w:sz w:val="24"/>
          <w:szCs w:val="22"/>
        </w:rPr>
        <w:t>Janapriya Hospital</w:t>
      </w:r>
    </w:p>
    <w:p w14:paraId="2F112D3B" w14:textId="77777777" w:rsidR="00B57B56" w:rsidRPr="00207DB8" w:rsidRDefault="00B57B56" w:rsidP="00917133">
      <w:pPr>
        <w:spacing w:after="0" w:line="360" w:lineRule="auto"/>
        <w:jc w:val="both"/>
        <w:rPr>
          <w:rFonts w:cs="Calibri"/>
          <w:sz w:val="24"/>
          <w:szCs w:val="24"/>
        </w:rPr>
      </w:pPr>
    </w:p>
    <w:p w14:paraId="4101034E" w14:textId="77777777" w:rsidR="00B57B56" w:rsidRPr="00207DB8" w:rsidRDefault="00B57B56" w:rsidP="00753A19">
      <w:pPr>
        <w:pStyle w:val="Heading2"/>
      </w:pPr>
      <w:bookmarkStart w:id="22" w:name="_Toc528239126"/>
      <w:bookmarkStart w:id="23" w:name="_Toc856039"/>
      <w:bookmarkStart w:id="24" w:name="_Toc9604564"/>
      <w:bookmarkStart w:id="25" w:name="_Toc71289698"/>
      <w:bookmarkStart w:id="26" w:name="_Toc75119082"/>
      <w:bookmarkStart w:id="27" w:name="_Toc133420289"/>
      <w:bookmarkStart w:id="28" w:name="_Toc133420417"/>
      <w:r w:rsidRPr="00207DB8">
        <w:t>Responsibilities and authority</w:t>
      </w:r>
      <w:bookmarkEnd w:id="22"/>
      <w:bookmarkEnd w:id="23"/>
      <w:bookmarkEnd w:id="24"/>
      <w:bookmarkEnd w:id="25"/>
      <w:bookmarkEnd w:id="26"/>
      <w:bookmarkEnd w:id="27"/>
      <w:bookmarkEnd w:id="28"/>
      <w:r w:rsidRPr="00207DB8">
        <w:t xml:space="preserve"> </w:t>
      </w:r>
    </w:p>
    <w:p w14:paraId="5EE89D21" w14:textId="77777777" w:rsidR="00B57B56" w:rsidRDefault="00B57B56" w:rsidP="00917133">
      <w:pPr>
        <w:spacing w:after="0" w:line="360" w:lineRule="auto"/>
        <w:jc w:val="both"/>
        <w:rPr>
          <w:rFonts w:cs="Calibri"/>
          <w:sz w:val="24"/>
          <w:szCs w:val="22"/>
        </w:rPr>
      </w:pPr>
      <w:r w:rsidRPr="005F530F">
        <w:rPr>
          <w:rFonts w:cs="Calibri"/>
          <w:sz w:val="24"/>
          <w:szCs w:val="22"/>
        </w:rPr>
        <w:t>The senior management of the hospital is responsible for implementing this policy.</w:t>
      </w:r>
    </w:p>
    <w:p w14:paraId="1CE0D401" w14:textId="77777777" w:rsidR="00C613A4" w:rsidRPr="005F530F" w:rsidRDefault="00C613A4" w:rsidP="00917133">
      <w:pPr>
        <w:spacing w:after="0" w:line="360" w:lineRule="auto"/>
        <w:jc w:val="both"/>
        <w:rPr>
          <w:rFonts w:cs="Calibri"/>
          <w:sz w:val="24"/>
          <w:szCs w:val="22"/>
        </w:rPr>
      </w:pPr>
    </w:p>
    <w:p w14:paraId="7831FC1B" w14:textId="77777777" w:rsidR="00C65523" w:rsidRPr="00C65523" w:rsidRDefault="00C65523" w:rsidP="00753A19">
      <w:pPr>
        <w:pStyle w:val="Heading2"/>
      </w:pPr>
      <w:bookmarkStart w:id="29" w:name="_Toc133420290"/>
      <w:bookmarkStart w:id="30" w:name="_Toc133420418"/>
      <w:r>
        <w:t>Policy description</w:t>
      </w:r>
      <w:bookmarkEnd w:id="29"/>
      <w:bookmarkEnd w:id="30"/>
    </w:p>
    <w:p w14:paraId="30A19E88" w14:textId="77777777" w:rsidR="00B57B56" w:rsidRPr="0002067A" w:rsidRDefault="00FC5DC5" w:rsidP="00753A19">
      <w:pPr>
        <w:pStyle w:val="Heading2"/>
      </w:pPr>
      <w:bookmarkStart w:id="31" w:name="_Toc133420291"/>
      <w:bookmarkStart w:id="32" w:name="_Toc133420419"/>
      <w:r w:rsidRPr="0002067A">
        <w:t>The services being provided are clearly defined</w:t>
      </w:r>
      <w:bookmarkEnd w:id="31"/>
      <w:bookmarkEnd w:id="32"/>
    </w:p>
    <w:p w14:paraId="434B9183" w14:textId="77777777" w:rsidR="00B57B56" w:rsidRPr="00EE0CB9" w:rsidRDefault="00B57B56" w:rsidP="00EE0CB9">
      <w:pPr>
        <w:numPr>
          <w:ilvl w:val="0"/>
          <w:numId w:val="4"/>
        </w:numPr>
        <w:spacing w:after="0" w:line="360" w:lineRule="auto"/>
        <w:jc w:val="both"/>
        <w:rPr>
          <w:rFonts w:cs="Calibri"/>
          <w:sz w:val="24"/>
        </w:rPr>
      </w:pPr>
      <w:r w:rsidRPr="0002067A">
        <w:rPr>
          <w:rFonts w:cs="Calibri"/>
          <w:b/>
          <w:bCs/>
          <w:sz w:val="24"/>
        </w:rPr>
        <w:t xml:space="preserve">Out Patient Services: </w:t>
      </w:r>
      <w:r w:rsidRPr="0002067A">
        <w:rPr>
          <w:rFonts w:cs="Calibri"/>
          <w:sz w:val="24"/>
        </w:rPr>
        <w:t xml:space="preserve">The hospital offers outpatient services in the following specialties: </w:t>
      </w:r>
      <w:bookmarkStart w:id="33" w:name="_Toc528239135"/>
      <w:bookmarkStart w:id="34" w:name="_Toc856048"/>
      <w:bookmarkEnd w:id="5"/>
      <w:bookmarkEnd w:id="6"/>
      <w:bookmarkEnd w:id="7"/>
    </w:p>
    <w:p w14:paraId="451A1AB8" w14:textId="77777777" w:rsidR="00EE0CB9" w:rsidRPr="0023089F" w:rsidRDefault="00EE0CB9" w:rsidP="00EE0CB9">
      <w:pPr>
        <w:numPr>
          <w:ilvl w:val="0"/>
          <w:numId w:val="53"/>
        </w:numPr>
        <w:spacing w:after="0" w:line="360" w:lineRule="auto"/>
        <w:rPr>
          <w:rFonts w:cs="Calibri"/>
          <w:sz w:val="24"/>
        </w:rPr>
      </w:pPr>
      <w:r>
        <w:rPr>
          <w:rFonts w:cs="Calibri"/>
          <w:sz w:val="24"/>
        </w:rPr>
        <w:t xml:space="preserve">General Medicine </w:t>
      </w:r>
    </w:p>
    <w:p w14:paraId="157FCD4D" w14:textId="77777777" w:rsidR="00EE0CB9" w:rsidRDefault="00EE0CB9" w:rsidP="00EE0CB9">
      <w:pPr>
        <w:numPr>
          <w:ilvl w:val="0"/>
          <w:numId w:val="53"/>
        </w:numPr>
        <w:spacing w:after="0" w:line="360" w:lineRule="auto"/>
        <w:rPr>
          <w:rFonts w:cs="Calibri"/>
          <w:sz w:val="24"/>
        </w:rPr>
      </w:pPr>
      <w:r>
        <w:rPr>
          <w:rFonts w:cs="Calibri"/>
          <w:sz w:val="24"/>
        </w:rPr>
        <w:t xml:space="preserve">General Surgery </w:t>
      </w:r>
    </w:p>
    <w:p w14:paraId="62F3CF3F" w14:textId="77777777" w:rsidR="00EE0CB9" w:rsidRPr="00FE7B1A" w:rsidRDefault="00EE0CB9" w:rsidP="00EE0CB9">
      <w:pPr>
        <w:numPr>
          <w:ilvl w:val="0"/>
          <w:numId w:val="53"/>
        </w:numPr>
        <w:spacing w:after="0" w:line="360" w:lineRule="auto"/>
        <w:rPr>
          <w:rFonts w:cs="Calibri"/>
          <w:sz w:val="24"/>
        </w:rPr>
      </w:pPr>
      <w:r w:rsidRPr="00FE7B1A">
        <w:rPr>
          <w:rFonts w:cs="Calibri"/>
          <w:sz w:val="24"/>
          <w:lang w:val="en-GB"/>
        </w:rPr>
        <w:t xml:space="preserve">Obstetrics and Gynaecology </w:t>
      </w:r>
    </w:p>
    <w:p w14:paraId="3E62A0A5" w14:textId="77777777" w:rsidR="00EE0CB9" w:rsidRPr="00A17FD8" w:rsidRDefault="00EE0CB9" w:rsidP="00EE0CB9">
      <w:pPr>
        <w:numPr>
          <w:ilvl w:val="0"/>
          <w:numId w:val="53"/>
        </w:numPr>
        <w:spacing w:after="0" w:line="360" w:lineRule="auto"/>
        <w:rPr>
          <w:rFonts w:cs="Calibri"/>
          <w:sz w:val="24"/>
        </w:rPr>
      </w:pPr>
      <w:r w:rsidRPr="0023089F">
        <w:rPr>
          <w:rFonts w:cs="Calibri"/>
          <w:sz w:val="24"/>
          <w:lang w:val="en-GB"/>
        </w:rPr>
        <w:t>Paediatrics</w:t>
      </w:r>
    </w:p>
    <w:p w14:paraId="68B99DF9" w14:textId="77777777" w:rsidR="00EE0CB9" w:rsidRPr="00686FE8" w:rsidRDefault="00EE0CB9" w:rsidP="00EE0CB9">
      <w:pPr>
        <w:numPr>
          <w:ilvl w:val="0"/>
          <w:numId w:val="53"/>
        </w:numPr>
        <w:spacing w:after="0" w:line="360" w:lineRule="auto"/>
        <w:rPr>
          <w:rFonts w:cs="Calibri"/>
          <w:sz w:val="24"/>
        </w:rPr>
      </w:pPr>
      <w:r>
        <w:rPr>
          <w:rFonts w:cs="Calibri"/>
          <w:sz w:val="24"/>
          <w:lang w:val="en-GB"/>
        </w:rPr>
        <w:t>Paediatric surgery</w:t>
      </w:r>
      <w:r w:rsidRPr="0023089F">
        <w:rPr>
          <w:rFonts w:cs="Calibri"/>
          <w:sz w:val="24"/>
          <w:lang w:val="en-GB"/>
        </w:rPr>
        <w:t xml:space="preserve"> </w:t>
      </w:r>
    </w:p>
    <w:p w14:paraId="33EE56F7" w14:textId="77777777" w:rsidR="00EE0CB9" w:rsidRDefault="00EE0CB9" w:rsidP="00EE0CB9">
      <w:pPr>
        <w:numPr>
          <w:ilvl w:val="0"/>
          <w:numId w:val="53"/>
        </w:numPr>
        <w:spacing w:after="0" w:line="360" w:lineRule="auto"/>
        <w:rPr>
          <w:rFonts w:cs="Calibri"/>
          <w:sz w:val="24"/>
        </w:rPr>
      </w:pPr>
      <w:r>
        <w:rPr>
          <w:rFonts w:cs="Calibri"/>
          <w:sz w:val="24"/>
        </w:rPr>
        <w:t>Orthopedics</w:t>
      </w:r>
    </w:p>
    <w:p w14:paraId="598AFEB9" w14:textId="77777777" w:rsidR="00EE0CB9" w:rsidRDefault="00EE0CB9" w:rsidP="00EE0CB9">
      <w:pPr>
        <w:numPr>
          <w:ilvl w:val="0"/>
          <w:numId w:val="53"/>
        </w:numPr>
        <w:spacing w:after="0" w:line="360" w:lineRule="auto"/>
        <w:rPr>
          <w:rFonts w:cs="Calibri"/>
          <w:sz w:val="24"/>
        </w:rPr>
      </w:pPr>
      <w:r>
        <w:rPr>
          <w:rFonts w:cs="Calibri"/>
          <w:sz w:val="24"/>
        </w:rPr>
        <w:t>Orthopedic surgery</w:t>
      </w:r>
    </w:p>
    <w:p w14:paraId="445AD380" w14:textId="77777777" w:rsidR="00EE0CB9" w:rsidRPr="00A17FD8" w:rsidRDefault="00EE0CB9" w:rsidP="00EE0CB9">
      <w:pPr>
        <w:numPr>
          <w:ilvl w:val="0"/>
          <w:numId w:val="53"/>
        </w:numPr>
        <w:spacing w:after="0" w:line="360" w:lineRule="auto"/>
        <w:rPr>
          <w:rFonts w:cs="Calibri"/>
          <w:sz w:val="24"/>
        </w:rPr>
      </w:pPr>
      <w:r>
        <w:rPr>
          <w:rFonts w:cs="Calibri"/>
          <w:sz w:val="24"/>
          <w:lang w:val="en-GB"/>
        </w:rPr>
        <w:t>Cardiology</w:t>
      </w:r>
    </w:p>
    <w:p w14:paraId="6B70BC99" w14:textId="77777777" w:rsidR="00EE0CB9" w:rsidRPr="00CE18F0" w:rsidRDefault="00EE0CB9" w:rsidP="00EE0CB9">
      <w:pPr>
        <w:numPr>
          <w:ilvl w:val="0"/>
          <w:numId w:val="53"/>
        </w:numPr>
        <w:spacing w:after="0" w:line="360" w:lineRule="auto"/>
        <w:rPr>
          <w:rFonts w:cs="Calibri"/>
          <w:sz w:val="24"/>
        </w:rPr>
      </w:pPr>
      <w:r>
        <w:rPr>
          <w:rFonts w:cs="Calibri"/>
          <w:sz w:val="24"/>
          <w:lang w:val="en-GB"/>
        </w:rPr>
        <w:t>Vascular surgery</w:t>
      </w:r>
    </w:p>
    <w:p w14:paraId="5F003763" w14:textId="77777777" w:rsidR="00EE0CB9" w:rsidRPr="00BD2BA0" w:rsidRDefault="00EE0CB9" w:rsidP="00EE0CB9">
      <w:pPr>
        <w:numPr>
          <w:ilvl w:val="0"/>
          <w:numId w:val="53"/>
        </w:numPr>
        <w:spacing w:after="0" w:line="360" w:lineRule="auto"/>
        <w:rPr>
          <w:rFonts w:cs="Calibri"/>
          <w:sz w:val="24"/>
        </w:rPr>
      </w:pPr>
      <w:r w:rsidRPr="00CE18F0">
        <w:rPr>
          <w:rFonts w:cs="Calibri"/>
          <w:sz w:val="24"/>
          <w:lang w:val="en-GB"/>
        </w:rPr>
        <w:t xml:space="preserve">Neurology </w:t>
      </w:r>
    </w:p>
    <w:p w14:paraId="2659A9E8" w14:textId="77777777" w:rsidR="00EE0CB9" w:rsidRPr="00686FE8" w:rsidRDefault="00EE0CB9" w:rsidP="00EE0CB9">
      <w:pPr>
        <w:numPr>
          <w:ilvl w:val="0"/>
          <w:numId w:val="53"/>
        </w:numPr>
        <w:spacing w:after="0" w:line="360" w:lineRule="auto"/>
        <w:rPr>
          <w:rFonts w:cs="Calibri"/>
          <w:sz w:val="24"/>
        </w:rPr>
      </w:pPr>
      <w:r>
        <w:rPr>
          <w:rFonts w:cs="Calibri"/>
          <w:sz w:val="24"/>
          <w:lang w:val="en-GB"/>
        </w:rPr>
        <w:t>Neurosurgery</w:t>
      </w:r>
    </w:p>
    <w:p w14:paraId="58D7F40F" w14:textId="77777777" w:rsidR="00EE0CB9" w:rsidRPr="00FF78DE" w:rsidRDefault="00EE0CB9" w:rsidP="00EE0CB9">
      <w:pPr>
        <w:numPr>
          <w:ilvl w:val="0"/>
          <w:numId w:val="53"/>
        </w:numPr>
        <w:spacing w:after="0" w:line="360" w:lineRule="auto"/>
        <w:rPr>
          <w:rFonts w:cs="Calibri"/>
          <w:sz w:val="24"/>
        </w:rPr>
      </w:pPr>
      <w:r w:rsidRPr="00CE18F0">
        <w:rPr>
          <w:rFonts w:cs="Calibri"/>
          <w:sz w:val="24"/>
          <w:lang w:val="en-GB"/>
        </w:rPr>
        <w:t xml:space="preserve">Urology </w:t>
      </w:r>
    </w:p>
    <w:p w14:paraId="6FBAC7ED" w14:textId="77777777" w:rsidR="00EE0CB9" w:rsidRPr="00FF78DE" w:rsidRDefault="00EE0CB9" w:rsidP="00EE0CB9">
      <w:pPr>
        <w:numPr>
          <w:ilvl w:val="0"/>
          <w:numId w:val="53"/>
        </w:numPr>
        <w:spacing w:after="0" w:line="360" w:lineRule="auto"/>
        <w:rPr>
          <w:rFonts w:cs="Calibri"/>
          <w:sz w:val="24"/>
        </w:rPr>
      </w:pPr>
      <w:r>
        <w:rPr>
          <w:rFonts w:cs="Calibri"/>
          <w:sz w:val="24"/>
          <w:lang w:val="en-GB"/>
        </w:rPr>
        <w:t xml:space="preserve">Nephrology </w:t>
      </w:r>
    </w:p>
    <w:p w14:paraId="6B94BF30" w14:textId="77777777" w:rsidR="00EE0CB9" w:rsidRPr="00BD2BA0" w:rsidRDefault="00EE0CB9" w:rsidP="00EE0CB9">
      <w:pPr>
        <w:numPr>
          <w:ilvl w:val="0"/>
          <w:numId w:val="53"/>
        </w:numPr>
        <w:spacing w:after="0" w:line="360" w:lineRule="auto"/>
        <w:rPr>
          <w:rFonts w:cs="Calibri"/>
          <w:sz w:val="24"/>
        </w:rPr>
      </w:pPr>
      <w:r>
        <w:rPr>
          <w:rFonts w:cs="Calibri"/>
          <w:sz w:val="24"/>
          <w:lang w:val="en-GB"/>
        </w:rPr>
        <w:t>Dialysis</w:t>
      </w:r>
    </w:p>
    <w:p w14:paraId="44778A73" w14:textId="77777777" w:rsidR="00EE0CB9" w:rsidRPr="00CE18F0" w:rsidRDefault="00EE0CB9" w:rsidP="00EE0CB9">
      <w:pPr>
        <w:numPr>
          <w:ilvl w:val="0"/>
          <w:numId w:val="53"/>
        </w:numPr>
        <w:spacing w:after="0" w:line="360" w:lineRule="auto"/>
        <w:rPr>
          <w:rFonts w:cs="Calibri"/>
          <w:sz w:val="24"/>
        </w:rPr>
      </w:pPr>
      <w:r>
        <w:rPr>
          <w:rFonts w:cs="Calibri"/>
          <w:sz w:val="24"/>
          <w:lang w:val="en-GB"/>
        </w:rPr>
        <w:t xml:space="preserve">Dental </w:t>
      </w:r>
    </w:p>
    <w:p w14:paraId="39073AEA" w14:textId="77777777" w:rsidR="00EE0CB9" w:rsidRPr="0092744A" w:rsidRDefault="00EE0CB9" w:rsidP="00EE0CB9">
      <w:pPr>
        <w:numPr>
          <w:ilvl w:val="0"/>
          <w:numId w:val="53"/>
        </w:numPr>
        <w:spacing w:after="0" w:line="360" w:lineRule="auto"/>
        <w:rPr>
          <w:rFonts w:cs="Calibri"/>
          <w:sz w:val="24"/>
        </w:rPr>
      </w:pPr>
      <w:r w:rsidRPr="0092744A">
        <w:rPr>
          <w:rFonts w:cs="Calibri"/>
          <w:sz w:val="24"/>
          <w:lang w:val="en-GB"/>
        </w:rPr>
        <w:t>ENT</w:t>
      </w:r>
    </w:p>
    <w:p w14:paraId="656BF461" w14:textId="77777777" w:rsidR="00EE0CB9" w:rsidRPr="0092744A" w:rsidRDefault="00EE0CB9" w:rsidP="00EE0CB9">
      <w:pPr>
        <w:numPr>
          <w:ilvl w:val="0"/>
          <w:numId w:val="53"/>
        </w:numPr>
        <w:spacing w:after="0" w:line="360" w:lineRule="auto"/>
        <w:rPr>
          <w:rFonts w:cs="Calibri"/>
          <w:sz w:val="24"/>
        </w:rPr>
      </w:pPr>
      <w:r w:rsidRPr="0092744A">
        <w:rPr>
          <w:rFonts w:cs="Calibri"/>
          <w:sz w:val="24"/>
          <w:lang w:val="en-GB"/>
        </w:rPr>
        <w:t>Dermatology</w:t>
      </w:r>
    </w:p>
    <w:p w14:paraId="798B111D" w14:textId="77777777" w:rsidR="00EE0CB9" w:rsidRPr="0092744A" w:rsidRDefault="00EE0CB9" w:rsidP="00EE0CB9">
      <w:pPr>
        <w:numPr>
          <w:ilvl w:val="0"/>
          <w:numId w:val="53"/>
        </w:numPr>
        <w:spacing w:after="0" w:line="360" w:lineRule="auto"/>
        <w:rPr>
          <w:rFonts w:cs="Calibri"/>
          <w:sz w:val="24"/>
        </w:rPr>
      </w:pPr>
      <w:r w:rsidRPr="0092744A">
        <w:rPr>
          <w:rFonts w:cs="Calibri"/>
          <w:sz w:val="24"/>
          <w:lang w:val="en-GB"/>
        </w:rPr>
        <w:t>Endocrinology</w:t>
      </w:r>
    </w:p>
    <w:p w14:paraId="671C8A9B" w14:textId="77777777" w:rsidR="00EE0CB9" w:rsidRPr="0092744A" w:rsidRDefault="00EE0CB9" w:rsidP="00EE0CB9">
      <w:pPr>
        <w:numPr>
          <w:ilvl w:val="0"/>
          <w:numId w:val="53"/>
        </w:numPr>
        <w:spacing w:after="0" w:line="360" w:lineRule="auto"/>
        <w:rPr>
          <w:rFonts w:cs="Calibri"/>
          <w:sz w:val="24"/>
        </w:rPr>
      </w:pPr>
      <w:r w:rsidRPr="0092744A">
        <w:rPr>
          <w:rFonts w:cs="Calibri"/>
          <w:sz w:val="24"/>
          <w:lang w:val="en-GB"/>
        </w:rPr>
        <w:t>Day care services</w:t>
      </w:r>
    </w:p>
    <w:p w14:paraId="4CFE4CED" w14:textId="77777777" w:rsidR="00EE0CB9" w:rsidRPr="0092744A" w:rsidRDefault="00EE0CB9" w:rsidP="00EE0CB9">
      <w:pPr>
        <w:numPr>
          <w:ilvl w:val="0"/>
          <w:numId w:val="53"/>
        </w:numPr>
        <w:spacing w:after="0" w:line="360" w:lineRule="auto"/>
        <w:rPr>
          <w:rFonts w:cs="Calibri"/>
          <w:sz w:val="24"/>
        </w:rPr>
      </w:pPr>
      <w:r w:rsidRPr="0092744A">
        <w:rPr>
          <w:rFonts w:cs="Calibri"/>
          <w:sz w:val="24"/>
          <w:lang w:val="en-GB"/>
        </w:rPr>
        <w:t>Ophthalmology</w:t>
      </w:r>
    </w:p>
    <w:p w14:paraId="52D9FA29" w14:textId="77777777" w:rsidR="00EE0CB9" w:rsidRPr="0092744A" w:rsidRDefault="00EE0CB9" w:rsidP="00EE0CB9">
      <w:pPr>
        <w:numPr>
          <w:ilvl w:val="0"/>
          <w:numId w:val="53"/>
        </w:numPr>
        <w:spacing w:after="0" w:line="360" w:lineRule="auto"/>
        <w:rPr>
          <w:rFonts w:cs="Calibri"/>
          <w:sz w:val="24"/>
        </w:rPr>
      </w:pPr>
      <w:r w:rsidRPr="0092744A">
        <w:rPr>
          <w:rFonts w:cs="Calibri"/>
          <w:sz w:val="24"/>
          <w:lang w:val="en-GB"/>
        </w:rPr>
        <w:t xml:space="preserve">Anaesthesiology </w:t>
      </w:r>
    </w:p>
    <w:p w14:paraId="0F5EDD7A" w14:textId="77777777" w:rsidR="00EE0CB9" w:rsidRPr="00E37CE8" w:rsidRDefault="00EE0CB9" w:rsidP="00EE0CB9">
      <w:pPr>
        <w:spacing w:after="0" w:line="360" w:lineRule="auto"/>
        <w:rPr>
          <w:rFonts w:cs="Calibri"/>
          <w:sz w:val="24"/>
        </w:rPr>
      </w:pPr>
    </w:p>
    <w:p w14:paraId="456337FC" w14:textId="77777777" w:rsidR="00EE0CB9" w:rsidRPr="0023089F" w:rsidRDefault="00EE0CB9" w:rsidP="00EE0CB9">
      <w:pPr>
        <w:rPr>
          <w:rFonts w:cs="Calibri"/>
          <w:sz w:val="24"/>
        </w:rPr>
      </w:pPr>
      <w:r w:rsidRPr="0023089F">
        <w:rPr>
          <w:rFonts w:cs="Calibri"/>
          <w:b/>
          <w:bCs/>
          <w:sz w:val="24"/>
          <w:lang w:val="en-GB"/>
        </w:rPr>
        <w:t>2. Accident and Emergency services –</w:t>
      </w:r>
      <w:r w:rsidRPr="0023089F">
        <w:rPr>
          <w:rFonts w:cs="Calibri"/>
          <w:sz w:val="24"/>
          <w:lang w:val="en-GB"/>
        </w:rPr>
        <w:t xml:space="preserve"> Medical and Surgical </w:t>
      </w:r>
    </w:p>
    <w:p w14:paraId="0A678DE6" w14:textId="77777777" w:rsidR="00EE0CB9" w:rsidRPr="0023089F" w:rsidRDefault="00EE0CB9" w:rsidP="00EE0CB9">
      <w:pPr>
        <w:rPr>
          <w:rFonts w:cs="Calibri"/>
          <w:sz w:val="24"/>
        </w:rPr>
      </w:pPr>
      <w:r w:rsidRPr="0023089F">
        <w:rPr>
          <w:rFonts w:cs="Calibri"/>
          <w:b/>
          <w:bCs/>
          <w:sz w:val="24"/>
        </w:rPr>
        <w:t>3</w:t>
      </w:r>
      <w:r w:rsidRPr="0023089F">
        <w:rPr>
          <w:rFonts w:cs="Calibri"/>
          <w:sz w:val="24"/>
        </w:rPr>
        <w:t xml:space="preserve">. </w:t>
      </w:r>
      <w:r w:rsidRPr="0023089F">
        <w:rPr>
          <w:rFonts w:cs="Calibri"/>
          <w:b/>
          <w:bCs/>
          <w:sz w:val="24"/>
        </w:rPr>
        <w:t>In Patient Services:</w:t>
      </w:r>
    </w:p>
    <w:p w14:paraId="41BB71BE" w14:textId="77777777" w:rsidR="00EE0CB9" w:rsidRPr="0023089F" w:rsidRDefault="00EE0CB9" w:rsidP="00EE0CB9">
      <w:pPr>
        <w:numPr>
          <w:ilvl w:val="1"/>
          <w:numId w:val="56"/>
        </w:numPr>
        <w:spacing w:after="0" w:line="360" w:lineRule="auto"/>
        <w:rPr>
          <w:rFonts w:cs="Calibri"/>
          <w:sz w:val="24"/>
        </w:rPr>
      </w:pPr>
      <w:r w:rsidRPr="0023089F">
        <w:rPr>
          <w:rFonts w:cs="Calibri"/>
          <w:sz w:val="24"/>
        </w:rPr>
        <w:t xml:space="preserve">IP wards </w:t>
      </w:r>
    </w:p>
    <w:p w14:paraId="4F0760E9" w14:textId="77777777" w:rsidR="00EE0CB9" w:rsidRPr="0023089F" w:rsidRDefault="00EE0CB9" w:rsidP="00EE0CB9">
      <w:pPr>
        <w:numPr>
          <w:ilvl w:val="1"/>
          <w:numId w:val="56"/>
        </w:numPr>
        <w:spacing w:after="0" w:line="360" w:lineRule="auto"/>
        <w:rPr>
          <w:rFonts w:cs="Calibri"/>
          <w:sz w:val="24"/>
        </w:rPr>
      </w:pPr>
      <w:r w:rsidRPr="0023089F">
        <w:rPr>
          <w:rFonts w:cs="Calibri"/>
          <w:sz w:val="24"/>
        </w:rPr>
        <w:t xml:space="preserve">Intensive Care Units- </w:t>
      </w:r>
      <w:r>
        <w:rPr>
          <w:rFonts w:cs="Calibri"/>
          <w:sz w:val="24"/>
        </w:rPr>
        <w:t>MICU, SICU, CCU</w:t>
      </w:r>
    </w:p>
    <w:p w14:paraId="691DB125" w14:textId="77777777" w:rsidR="00EE0CB9" w:rsidRPr="0023089F" w:rsidRDefault="00EE0CB9" w:rsidP="00EE0CB9">
      <w:pPr>
        <w:numPr>
          <w:ilvl w:val="1"/>
          <w:numId w:val="56"/>
        </w:numPr>
        <w:spacing w:after="0" w:line="360" w:lineRule="auto"/>
        <w:rPr>
          <w:rFonts w:cs="Calibri"/>
          <w:sz w:val="24"/>
        </w:rPr>
      </w:pPr>
      <w:r>
        <w:rPr>
          <w:rFonts w:cs="Calibri"/>
          <w:sz w:val="24"/>
        </w:rPr>
        <w:t>Operation theatres</w:t>
      </w:r>
    </w:p>
    <w:p w14:paraId="3321C4DD" w14:textId="77777777" w:rsidR="00EE0CB9" w:rsidRPr="00EC0C45" w:rsidRDefault="00EE0CB9" w:rsidP="00EE0CB9">
      <w:pPr>
        <w:numPr>
          <w:ilvl w:val="0"/>
          <w:numId w:val="54"/>
        </w:numPr>
        <w:spacing w:after="0" w:line="360" w:lineRule="auto"/>
        <w:jc w:val="both"/>
        <w:rPr>
          <w:rFonts w:cs="Calibri"/>
          <w:sz w:val="24"/>
          <w:szCs w:val="24"/>
          <w:lang w:val="en-GB"/>
        </w:rPr>
      </w:pPr>
      <w:r w:rsidRPr="00334520">
        <w:rPr>
          <w:rFonts w:cs="Calibri"/>
          <w:b/>
          <w:bCs/>
          <w:sz w:val="24"/>
          <w:szCs w:val="24"/>
        </w:rPr>
        <w:t xml:space="preserve">Diagnostic facility: </w:t>
      </w:r>
    </w:p>
    <w:p w14:paraId="318A25C2" w14:textId="77777777" w:rsidR="00EE0CB9" w:rsidRPr="00FF78DE" w:rsidRDefault="00EE0CB9" w:rsidP="00EE0CB9">
      <w:pPr>
        <w:numPr>
          <w:ilvl w:val="1"/>
          <w:numId w:val="55"/>
        </w:numPr>
        <w:spacing w:after="0" w:line="360" w:lineRule="auto"/>
        <w:jc w:val="both"/>
        <w:rPr>
          <w:rFonts w:cs="Calibri"/>
          <w:sz w:val="24"/>
          <w:szCs w:val="24"/>
          <w:lang w:val="en-GB"/>
        </w:rPr>
      </w:pPr>
      <w:r w:rsidRPr="00FF78DE">
        <w:rPr>
          <w:rFonts w:cs="Calibri"/>
          <w:b/>
          <w:bCs/>
          <w:sz w:val="24"/>
          <w:szCs w:val="24"/>
        </w:rPr>
        <w:t>Clinical Laboratory</w:t>
      </w:r>
    </w:p>
    <w:p w14:paraId="1BD7444B" w14:textId="77777777" w:rsidR="00EE0CB9" w:rsidRPr="00A17FD8" w:rsidRDefault="00EE0CB9" w:rsidP="00EE0CB9">
      <w:pPr>
        <w:numPr>
          <w:ilvl w:val="1"/>
          <w:numId w:val="55"/>
        </w:numPr>
        <w:spacing w:after="0" w:line="360" w:lineRule="auto"/>
        <w:jc w:val="both"/>
        <w:rPr>
          <w:rFonts w:cs="Calibri"/>
          <w:sz w:val="24"/>
          <w:szCs w:val="24"/>
          <w:lang w:val="en-GB"/>
        </w:rPr>
      </w:pPr>
      <w:r w:rsidRPr="00A17FD8">
        <w:rPr>
          <w:rFonts w:cs="Calibri"/>
          <w:b/>
          <w:bCs/>
          <w:sz w:val="24"/>
          <w:szCs w:val="24"/>
        </w:rPr>
        <w:t xml:space="preserve">Radiology: </w:t>
      </w:r>
      <w:r w:rsidRPr="00A17FD8">
        <w:rPr>
          <w:rFonts w:cs="Calibri"/>
          <w:sz w:val="24"/>
          <w:szCs w:val="24"/>
        </w:rPr>
        <w:t>X-ray</w:t>
      </w:r>
      <w:r w:rsidRPr="00A17FD8">
        <w:rPr>
          <w:rFonts w:cs="Calibri"/>
          <w:sz w:val="24"/>
          <w:szCs w:val="24"/>
          <w:lang w:val="en-GB"/>
        </w:rPr>
        <w:t xml:space="preserve">, </w:t>
      </w:r>
      <w:r w:rsidRPr="00A17FD8">
        <w:rPr>
          <w:rFonts w:cs="Calibri"/>
          <w:sz w:val="24"/>
          <w:szCs w:val="24"/>
        </w:rPr>
        <w:t>Ultrasound, CT scan, MRI scan</w:t>
      </w:r>
    </w:p>
    <w:p w14:paraId="2C63A94B" w14:textId="77777777" w:rsidR="00EE0CB9" w:rsidRPr="0092744A" w:rsidRDefault="00EE0CB9" w:rsidP="00EE0CB9">
      <w:pPr>
        <w:numPr>
          <w:ilvl w:val="1"/>
          <w:numId w:val="55"/>
        </w:numPr>
        <w:spacing w:after="0" w:line="360" w:lineRule="auto"/>
        <w:jc w:val="both"/>
        <w:rPr>
          <w:rFonts w:cs="Calibri"/>
          <w:sz w:val="24"/>
          <w:szCs w:val="24"/>
          <w:lang w:val="en-GB"/>
        </w:rPr>
      </w:pPr>
      <w:r w:rsidRPr="00A17FD8">
        <w:rPr>
          <w:rFonts w:cs="Calibri"/>
          <w:b/>
          <w:bCs/>
          <w:sz w:val="24"/>
          <w:szCs w:val="24"/>
        </w:rPr>
        <w:t xml:space="preserve">Other investigations: </w:t>
      </w:r>
      <w:r w:rsidRPr="00A17FD8">
        <w:rPr>
          <w:rFonts w:cs="Calibri"/>
          <w:sz w:val="24"/>
          <w:szCs w:val="24"/>
        </w:rPr>
        <w:t>ECG</w:t>
      </w:r>
      <w:r w:rsidRPr="00A17FD8">
        <w:rPr>
          <w:rFonts w:cs="Calibri"/>
          <w:sz w:val="24"/>
          <w:szCs w:val="24"/>
          <w:lang w:val="en-GB"/>
        </w:rPr>
        <w:t xml:space="preserve">, </w:t>
      </w:r>
      <w:r w:rsidRPr="00A17FD8">
        <w:rPr>
          <w:rFonts w:cs="Calibri"/>
          <w:sz w:val="24"/>
          <w:szCs w:val="24"/>
        </w:rPr>
        <w:t>Echo, TMT</w:t>
      </w:r>
      <w:r>
        <w:rPr>
          <w:rFonts w:cs="Calibri"/>
          <w:sz w:val="24"/>
          <w:szCs w:val="24"/>
        </w:rPr>
        <w:t xml:space="preserve">, </w:t>
      </w:r>
      <w:r w:rsidRPr="0092744A">
        <w:rPr>
          <w:rFonts w:cs="Calibri"/>
          <w:sz w:val="24"/>
          <w:szCs w:val="24"/>
        </w:rPr>
        <w:t>EEG, Spirometry, Urodynamic studies</w:t>
      </w:r>
    </w:p>
    <w:p w14:paraId="066276FE" w14:textId="77777777" w:rsidR="00EE0CB9" w:rsidRPr="00A17FD8" w:rsidRDefault="00EE0CB9" w:rsidP="00EE0CB9">
      <w:pPr>
        <w:spacing w:after="0" w:line="360" w:lineRule="auto"/>
        <w:ind w:left="1440"/>
        <w:jc w:val="both"/>
        <w:rPr>
          <w:rFonts w:cs="Calibri"/>
          <w:sz w:val="24"/>
          <w:szCs w:val="24"/>
          <w:lang w:val="en-GB"/>
        </w:rPr>
      </w:pPr>
    </w:p>
    <w:p w14:paraId="0A7BB276" w14:textId="77777777" w:rsidR="00EE0CB9" w:rsidRPr="00EE0CB9" w:rsidRDefault="00EE0CB9" w:rsidP="00EE0CB9">
      <w:pPr>
        <w:pStyle w:val="Heading3"/>
        <w:keepNext w:val="0"/>
        <w:numPr>
          <w:ilvl w:val="0"/>
          <w:numId w:val="54"/>
        </w:numPr>
        <w:spacing w:before="80" w:after="0" w:line="240" w:lineRule="auto"/>
        <w:textAlignment w:val="baseline"/>
        <w:rPr>
          <w:rFonts w:ascii="Calibri" w:hAnsi="Calibri" w:cs="Calibri"/>
          <w:sz w:val="24"/>
          <w:szCs w:val="24"/>
        </w:rPr>
      </w:pPr>
      <w:r w:rsidRPr="00EE0CB9">
        <w:rPr>
          <w:rFonts w:ascii="Calibri" w:hAnsi="Calibri" w:cs="Calibri"/>
          <w:sz w:val="24"/>
          <w:szCs w:val="24"/>
        </w:rPr>
        <w:t>Support services</w:t>
      </w:r>
    </w:p>
    <w:p w14:paraId="467A1795"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Facility Management and Safety services (Engineering services)</w:t>
      </w:r>
    </w:p>
    <w:p w14:paraId="54E78A3E"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Bio medical Engineering services </w:t>
      </w:r>
    </w:p>
    <w:p w14:paraId="51AF4191"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 xml:space="preserve">Medical records </w:t>
      </w:r>
    </w:p>
    <w:p w14:paraId="4B7337BC"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Pharmacy services</w:t>
      </w:r>
    </w:p>
    <w:p w14:paraId="1E2DFBE5"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Physiotherapy services </w:t>
      </w:r>
    </w:p>
    <w:p w14:paraId="65253670"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CSSD </w:t>
      </w:r>
    </w:p>
    <w:p w14:paraId="5FA65402"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Ambulance services</w:t>
      </w:r>
    </w:p>
    <w:p w14:paraId="0AF1AB18"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Housekeeping services</w:t>
      </w:r>
    </w:p>
    <w:p w14:paraId="743D6D71" w14:textId="77777777" w:rsid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sidRPr="00EE0CB9">
        <w:rPr>
          <w:rFonts w:ascii="Calibri" w:hAnsi="Calibri" w:cs="Calibri"/>
          <w:color w:val="auto"/>
        </w:rPr>
        <w:t>Linen and Laundry services</w:t>
      </w:r>
    </w:p>
    <w:p w14:paraId="739C6AF4" w14:textId="77777777" w:rsidR="00EE0CB9" w:rsidRPr="00EE0CB9" w:rsidRDefault="00EE0CB9" w:rsidP="00EE0CB9">
      <w:pPr>
        <w:pStyle w:val="NormalWeb"/>
        <w:numPr>
          <w:ilvl w:val="1"/>
          <w:numId w:val="93"/>
        </w:numPr>
        <w:spacing w:before="0" w:beforeAutospacing="0" w:after="0" w:afterAutospacing="0"/>
        <w:jc w:val="both"/>
        <w:textAlignment w:val="baseline"/>
        <w:rPr>
          <w:rFonts w:ascii="Calibri" w:hAnsi="Calibri" w:cs="Calibri"/>
          <w:color w:val="auto"/>
        </w:rPr>
      </w:pPr>
      <w:r>
        <w:rPr>
          <w:rFonts w:ascii="Calibri" w:hAnsi="Calibri" w:cs="Calibri"/>
          <w:color w:val="auto"/>
        </w:rPr>
        <w:t>Security</w:t>
      </w:r>
    </w:p>
    <w:p w14:paraId="52C009DA" w14:textId="77777777" w:rsidR="00EE0CB9" w:rsidRDefault="00EE0CB9" w:rsidP="00EE0CB9">
      <w:pPr>
        <w:pStyle w:val="NormalWeb"/>
        <w:spacing w:before="0" w:beforeAutospacing="0" w:after="0" w:afterAutospacing="0"/>
        <w:ind w:left="1440"/>
        <w:jc w:val="both"/>
        <w:textAlignment w:val="baseline"/>
        <w:rPr>
          <w:rFonts w:ascii="Book Antiqua" w:hAnsi="Book Antiqua"/>
          <w:sz w:val="22"/>
          <w:szCs w:val="22"/>
        </w:rPr>
      </w:pPr>
      <w:r>
        <w:rPr>
          <w:rFonts w:ascii="Book Antiqua" w:hAnsi="Book Antiqua"/>
          <w:sz w:val="22"/>
          <w:szCs w:val="22"/>
        </w:rPr>
        <w:t> </w:t>
      </w:r>
    </w:p>
    <w:p w14:paraId="2C46C9BC" w14:textId="77777777" w:rsidR="00EE0CB9" w:rsidRPr="00334520" w:rsidRDefault="00EE0CB9" w:rsidP="00EE0CB9">
      <w:pPr>
        <w:numPr>
          <w:ilvl w:val="0"/>
          <w:numId w:val="54"/>
        </w:numPr>
        <w:spacing w:after="0" w:line="360" w:lineRule="auto"/>
        <w:jc w:val="both"/>
        <w:rPr>
          <w:rFonts w:cs="Calibri"/>
          <w:sz w:val="24"/>
          <w:szCs w:val="24"/>
          <w:lang w:val="en-GB"/>
        </w:rPr>
      </w:pPr>
      <w:r w:rsidRPr="00334520">
        <w:rPr>
          <w:rFonts w:cs="Calibri"/>
          <w:b/>
          <w:bCs/>
          <w:sz w:val="24"/>
          <w:szCs w:val="24"/>
        </w:rPr>
        <w:t>Association</w:t>
      </w:r>
      <w:r>
        <w:rPr>
          <w:rFonts w:cs="Calibri"/>
          <w:b/>
          <w:bCs/>
          <w:sz w:val="24"/>
          <w:szCs w:val="24"/>
        </w:rPr>
        <w:t>s</w:t>
      </w:r>
    </w:p>
    <w:p w14:paraId="32B60D76" w14:textId="77777777" w:rsidR="00EE0CB9" w:rsidRPr="00EE0CB9" w:rsidRDefault="00EE0CB9" w:rsidP="00EE0CB9">
      <w:pPr>
        <w:numPr>
          <w:ilvl w:val="1"/>
          <w:numId w:val="54"/>
        </w:numPr>
        <w:spacing w:after="0" w:line="360" w:lineRule="auto"/>
        <w:jc w:val="both"/>
        <w:rPr>
          <w:rFonts w:cs="Calibri"/>
          <w:sz w:val="24"/>
          <w:szCs w:val="24"/>
          <w:lang w:val="en-GB"/>
        </w:rPr>
      </w:pPr>
      <w:r w:rsidRPr="00140272">
        <w:rPr>
          <w:rFonts w:cs="Calibri"/>
          <w:sz w:val="24"/>
          <w:szCs w:val="24"/>
        </w:rPr>
        <w:t>For advanced investigations:</w:t>
      </w:r>
      <w:r>
        <w:rPr>
          <w:rFonts w:cs="Calibri"/>
          <w:sz w:val="24"/>
          <w:szCs w:val="24"/>
          <w:lang w:val="en-GB"/>
        </w:rPr>
        <w:t xml:space="preserve"> </w:t>
      </w:r>
      <w:r w:rsidRPr="00EE0CB9">
        <w:rPr>
          <w:rFonts w:cs="Calibri"/>
          <w:sz w:val="24"/>
          <w:szCs w:val="24"/>
        </w:rPr>
        <w:t>Divya lab</w:t>
      </w:r>
      <w:r>
        <w:rPr>
          <w:rFonts w:cs="Calibri"/>
          <w:sz w:val="24"/>
          <w:szCs w:val="24"/>
        </w:rPr>
        <w:t>s</w:t>
      </w:r>
    </w:p>
    <w:p w14:paraId="0D2F2B62" w14:textId="77777777" w:rsidR="00EE0CB9" w:rsidRPr="00B97D08" w:rsidRDefault="00EE0CB9" w:rsidP="00EE0CB9">
      <w:pPr>
        <w:numPr>
          <w:ilvl w:val="1"/>
          <w:numId w:val="54"/>
        </w:numPr>
        <w:spacing w:after="0" w:line="360" w:lineRule="auto"/>
        <w:jc w:val="both"/>
        <w:rPr>
          <w:rFonts w:cs="Calibri"/>
          <w:b/>
          <w:bCs/>
          <w:sz w:val="24"/>
          <w:szCs w:val="24"/>
        </w:rPr>
      </w:pPr>
      <w:r w:rsidRPr="00B97D08">
        <w:rPr>
          <w:rFonts w:cs="Calibri"/>
          <w:sz w:val="24"/>
          <w:szCs w:val="24"/>
        </w:rPr>
        <w:t xml:space="preserve">Hospitals – </w:t>
      </w:r>
      <w:r w:rsidR="00B97D08" w:rsidRPr="00B97D08">
        <w:rPr>
          <w:rFonts w:cs="Calibri"/>
          <w:sz w:val="24"/>
          <w:szCs w:val="24"/>
        </w:rPr>
        <w:t>SSM Hospital, Focus Diagnostics</w:t>
      </w:r>
    </w:p>
    <w:p w14:paraId="659FF4F6" w14:textId="77777777" w:rsidR="00EE0CB9" w:rsidRPr="00334520" w:rsidRDefault="00EE0CB9" w:rsidP="00EE0CB9">
      <w:pPr>
        <w:spacing w:after="0" w:line="360" w:lineRule="auto"/>
        <w:ind w:left="720"/>
        <w:rPr>
          <w:rFonts w:cs="Calibri"/>
        </w:rPr>
      </w:pPr>
    </w:p>
    <w:p w14:paraId="44858192" w14:textId="77777777" w:rsidR="00EE0CB9" w:rsidRPr="00BD2BA0" w:rsidRDefault="00EE0CB9" w:rsidP="00EE0CB9">
      <w:pPr>
        <w:spacing w:after="0" w:line="360" w:lineRule="auto"/>
        <w:jc w:val="both"/>
        <w:rPr>
          <w:rFonts w:cs="Calibri"/>
          <w:b/>
          <w:bCs/>
          <w:sz w:val="28"/>
          <w:szCs w:val="28"/>
        </w:rPr>
      </w:pPr>
      <w:r w:rsidRPr="00686FE8">
        <w:rPr>
          <w:rFonts w:cs="Calibri"/>
          <w:b/>
          <w:bCs/>
          <w:sz w:val="28"/>
          <w:szCs w:val="28"/>
        </w:rPr>
        <w:t>Exclusions</w:t>
      </w:r>
    </w:p>
    <w:p w14:paraId="50C88FB6" w14:textId="77777777" w:rsidR="00EE0CB9" w:rsidRPr="00BD2BA0" w:rsidRDefault="00EE0CB9" w:rsidP="00EE0CB9">
      <w:pPr>
        <w:numPr>
          <w:ilvl w:val="0"/>
          <w:numId w:val="52"/>
        </w:numPr>
        <w:spacing w:after="0" w:line="360" w:lineRule="auto"/>
        <w:rPr>
          <w:rFonts w:cs="Calibri"/>
          <w:b/>
          <w:sz w:val="28"/>
          <w:szCs w:val="24"/>
        </w:rPr>
      </w:pPr>
      <w:r>
        <w:rPr>
          <w:rFonts w:cs="Calibri"/>
          <w:sz w:val="24"/>
          <w:szCs w:val="24"/>
          <w:lang w:val="en-GB"/>
        </w:rPr>
        <w:t>NICU</w:t>
      </w:r>
    </w:p>
    <w:p w14:paraId="393E1282" w14:textId="77777777" w:rsidR="00EE0CB9" w:rsidRPr="00F71864" w:rsidRDefault="00EE0CB9" w:rsidP="00EE0CB9">
      <w:pPr>
        <w:numPr>
          <w:ilvl w:val="0"/>
          <w:numId w:val="52"/>
        </w:numPr>
        <w:spacing w:after="0" w:line="360" w:lineRule="auto"/>
        <w:rPr>
          <w:rFonts w:cs="Calibri"/>
          <w:b/>
          <w:sz w:val="28"/>
          <w:szCs w:val="24"/>
        </w:rPr>
      </w:pPr>
      <w:r>
        <w:rPr>
          <w:rFonts w:cs="Calibri"/>
          <w:sz w:val="24"/>
          <w:szCs w:val="24"/>
          <w:lang w:val="en-GB"/>
        </w:rPr>
        <w:t>Notifiable i</w:t>
      </w:r>
      <w:r w:rsidRPr="00AF3ADB">
        <w:rPr>
          <w:rFonts w:cs="Calibri"/>
          <w:sz w:val="24"/>
          <w:szCs w:val="24"/>
          <w:lang w:val="en-GB"/>
        </w:rPr>
        <w:t xml:space="preserve">nfectious diseases </w:t>
      </w:r>
    </w:p>
    <w:p w14:paraId="1D58D374" w14:textId="77777777" w:rsidR="00EE0CB9" w:rsidRPr="00BD2BA0" w:rsidRDefault="00EE0CB9" w:rsidP="00EE0CB9">
      <w:pPr>
        <w:numPr>
          <w:ilvl w:val="0"/>
          <w:numId w:val="52"/>
        </w:numPr>
        <w:spacing w:after="0" w:line="360" w:lineRule="auto"/>
        <w:rPr>
          <w:rFonts w:cs="Calibri"/>
          <w:b/>
          <w:sz w:val="28"/>
          <w:szCs w:val="24"/>
        </w:rPr>
      </w:pPr>
      <w:r>
        <w:rPr>
          <w:rFonts w:cs="Calibri"/>
          <w:sz w:val="24"/>
          <w:szCs w:val="24"/>
          <w:lang w:val="en-GB"/>
        </w:rPr>
        <w:t>Radiation therapy</w:t>
      </w:r>
    </w:p>
    <w:p w14:paraId="73B4D4E4" w14:textId="77777777" w:rsidR="00EE0CB9" w:rsidRPr="00BD2BA0" w:rsidRDefault="00EE0CB9" w:rsidP="00EE0CB9">
      <w:pPr>
        <w:numPr>
          <w:ilvl w:val="0"/>
          <w:numId w:val="52"/>
        </w:numPr>
        <w:spacing w:after="0" w:line="360" w:lineRule="auto"/>
        <w:rPr>
          <w:rFonts w:cs="Calibri"/>
          <w:b/>
          <w:sz w:val="28"/>
          <w:szCs w:val="24"/>
        </w:rPr>
      </w:pPr>
      <w:r>
        <w:rPr>
          <w:rFonts w:cs="Calibri"/>
          <w:sz w:val="24"/>
          <w:szCs w:val="24"/>
          <w:lang w:val="en-GB"/>
        </w:rPr>
        <w:t>Oncology</w:t>
      </w:r>
    </w:p>
    <w:p w14:paraId="7B58212A" w14:textId="77777777" w:rsidR="00EE0CB9" w:rsidRPr="00AF3ADB" w:rsidRDefault="00EE0CB9" w:rsidP="00EE0CB9">
      <w:pPr>
        <w:numPr>
          <w:ilvl w:val="0"/>
          <w:numId w:val="52"/>
        </w:numPr>
        <w:spacing w:after="0" w:line="360" w:lineRule="auto"/>
        <w:rPr>
          <w:rFonts w:cs="Calibri"/>
          <w:b/>
          <w:sz w:val="28"/>
          <w:szCs w:val="24"/>
        </w:rPr>
      </w:pPr>
      <w:r>
        <w:rPr>
          <w:rFonts w:cs="Calibri"/>
          <w:sz w:val="24"/>
          <w:szCs w:val="24"/>
          <w:lang w:val="en-GB"/>
        </w:rPr>
        <w:t>Burns management</w:t>
      </w:r>
    </w:p>
    <w:p w14:paraId="7EFD4F80" w14:textId="77777777" w:rsidR="00B57B56" w:rsidRDefault="00B57B56" w:rsidP="00917133">
      <w:pPr>
        <w:spacing w:after="0" w:line="360" w:lineRule="auto"/>
        <w:ind w:left="720"/>
        <w:jc w:val="both"/>
        <w:rPr>
          <w:rFonts w:cs="Calibri"/>
          <w:sz w:val="24"/>
          <w:szCs w:val="24"/>
          <w:lang w:val="en-GB"/>
        </w:rPr>
      </w:pPr>
    </w:p>
    <w:p w14:paraId="56DFDC75" w14:textId="77777777" w:rsidR="00B57B56" w:rsidRDefault="00B57B56" w:rsidP="00917133">
      <w:pPr>
        <w:spacing w:after="0" w:line="360" w:lineRule="auto"/>
        <w:ind w:left="720"/>
        <w:jc w:val="both"/>
        <w:rPr>
          <w:rFonts w:cs="Calibri"/>
          <w:sz w:val="24"/>
          <w:szCs w:val="24"/>
          <w:lang w:val="en-GB"/>
        </w:rPr>
      </w:pPr>
    </w:p>
    <w:p w14:paraId="65195130" w14:textId="77777777" w:rsidR="00B57B56" w:rsidRDefault="00B57B56" w:rsidP="00917133">
      <w:pPr>
        <w:spacing w:after="0" w:line="360" w:lineRule="auto"/>
        <w:ind w:left="720"/>
        <w:jc w:val="both"/>
        <w:rPr>
          <w:rFonts w:cs="Calibri"/>
          <w:sz w:val="24"/>
          <w:szCs w:val="24"/>
          <w:lang w:val="en-GB"/>
        </w:rPr>
      </w:pPr>
    </w:p>
    <w:p w14:paraId="174C92BB" w14:textId="77777777" w:rsidR="00B57B56" w:rsidRDefault="00B57B56" w:rsidP="00917133">
      <w:pPr>
        <w:spacing w:after="0" w:line="360" w:lineRule="auto"/>
        <w:ind w:left="720"/>
        <w:jc w:val="both"/>
        <w:rPr>
          <w:rFonts w:cs="Calibri"/>
          <w:sz w:val="24"/>
          <w:szCs w:val="24"/>
          <w:lang w:val="en-GB"/>
        </w:rPr>
      </w:pPr>
    </w:p>
    <w:p w14:paraId="6FA5BFCF" w14:textId="77777777" w:rsidR="00B57B56" w:rsidRPr="00EE0CB9" w:rsidRDefault="00EE0CB9" w:rsidP="00917133">
      <w:pPr>
        <w:spacing w:after="0" w:line="360" w:lineRule="auto"/>
        <w:ind w:left="720"/>
        <w:jc w:val="both"/>
        <w:rPr>
          <w:rFonts w:cs="Calibri"/>
          <w:b/>
          <w:sz w:val="24"/>
          <w:szCs w:val="24"/>
          <w:lang w:val="en-GB"/>
        </w:rPr>
      </w:pPr>
      <w:r w:rsidRPr="00EE0CB9">
        <w:rPr>
          <w:rFonts w:cs="Calibri"/>
          <w:b/>
          <w:sz w:val="24"/>
          <w:szCs w:val="24"/>
          <w:lang w:val="en-GB"/>
        </w:rPr>
        <w:t>Department scope of services</w:t>
      </w:r>
    </w:p>
    <w:bookmarkEnd w:id="33"/>
    <w:bookmarkEnd w:id="34"/>
    <w:p w14:paraId="44BC6B06" w14:textId="77777777" w:rsidR="00C613A4" w:rsidRPr="00292E2D" w:rsidRDefault="00C613A4" w:rsidP="001A3484">
      <w:pPr>
        <w:numPr>
          <w:ilvl w:val="0"/>
          <w:numId w:val="57"/>
        </w:numPr>
        <w:spacing w:after="0" w:line="360" w:lineRule="auto"/>
        <w:jc w:val="both"/>
        <w:rPr>
          <w:rFonts w:cs="Calibri"/>
          <w:sz w:val="24"/>
          <w:lang w:eastAsia="en-IN"/>
        </w:rPr>
      </w:pPr>
      <w:r w:rsidRPr="00292E2D">
        <w:rPr>
          <w:rFonts w:cs="Calibri"/>
          <w:sz w:val="24"/>
          <w:lang w:eastAsia="en-IN"/>
        </w:rPr>
        <w:t>Apart from the organization scope of services, each department in the hospital shall define the department level scope of services provided</w:t>
      </w:r>
    </w:p>
    <w:p w14:paraId="0B62A491" w14:textId="77777777" w:rsidR="00EE055D" w:rsidRPr="00292E2D" w:rsidRDefault="00EE055D" w:rsidP="001A3484">
      <w:pPr>
        <w:numPr>
          <w:ilvl w:val="0"/>
          <w:numId w:val="57"/>
        </w:numPr>
        <w:spacing w:after="0" w:line="360" w:lineRule="auto"/>
        <w:jc w:val="both"/>
        <w:rPr>
          <w:rFonts w:cs="Calibri"/>
          <w:sz w:val="24"/>
          <w:lang w:eastAsia="en-IN"/>
        </w:rPr>
      </w:pPr>
      <w:r w:rsidRPr="00292E2D">
        <w:rPr>
          <w:rFonts w:cs="Calibri"/>
          <w:sz w:val="24"/>
          <w:lang w:eastAsia="en-IN"/>
        </w:rPr>
        <w:t>It shall be done for both clinical &amp; non clinical departments</w:t>
      </w:r>
    </w:p>
    <w:p w14:paraId="62500AEB" w14:textId="77777777" w:rsidR="00C613A4" w:rsidRPr="00292E2D" w:rsidRDefault="00C613A4" w:rsidP="001A3484">
      <w:pPr>
        <w:numPr>
          <w:ilvl w:val="0"/>
          <w:numId w:val="57"/>
        </w:numPr>
        <w:spacing w:after="0" w:line="360" w:lineRule="auto"/>
        <w:jc w:val="both"/>
        <w:rPr>
          <w:rFonts w:cs="Calibri"/>
          <w:sz w:val="24"/>
          <w:lang w:eastAsia="en-IN"/>
        </w:rPr>
      </w:pPr>
      <w:r w:rsidRPr="00292E2D">
        <w:rPr>
          <w:rFonts w:cs="Calibri"/>
          <w:sz w:val="24"/>
          <w:lang w:eastAsia="en-IN"/>
        </w:rPr>
        <w:t>It shall be displayed in the form of a board in front of each department</w:t>
      </w:r>
    </w:p>
    <w:p w14:paraId="33BFB4B6" w14:textId="77777777" w:rsidR="00C613A4" w:rsidRPr="00292E2D" w:rsidRDefault="00C613A4" w:rsidP="001A3484">
      <w:pPr>
        <w:numPr>
          <w:ilvl w:val="0"/>
          <w:numId w:val="57"/>
        </w:numPr>
        <w:spacing w:after="0" w:line="360" w:lineRule="auto"/>
        <w:jc w:val="both"/>
        <w:rPr>
          <w:rFonts w:cs="Calibri"/>
          <w:sz w:val="24"/>
          <w:lang w:eastAsia="en-IN"/>
        </w:rPr>
      </w:pPr>
      <w:r w:rsidRPr="00292E2D">
        <w:rPr>
          <w:rFonts w:cs="Calibri"/>
          <w:sz w:val="24"/>
          <w:lang w:eastAsia="en-IN"/>
        </w:rPr>
        <w:t>This shall be defined based on the competent staff, technology support &amp; facilities available to take care of respective cases including both diagnostic &amp; therapeutic services</w:t>
      </w:r>
    </w:p>
    <w:p w14:paraId="5C846DB3" w14:textId="77777777" w:rsidR="00C613A4" w:rsidRPr="00240EDC" w:rsidRDefault="00C613A4" w:rsidP="00C613A4">
      <w:pPr>
        <w:spacing w:after="0" w:line="360" w:lineRule="auto"/>
        <w:jc w:val="both"/>
        <w:rPr>
          <w:rFonts w:cs="Calibri"/>
          <w:sz w:val="24"/>
          <w:lang w:eastAsia="en-IN"/>
        </w:rPr>
      </w:pPr>
    </w:p>
    <w:p w14:paraId="5F716615" w14:textId="77777777" w:rsidR="00E645DA" w:rsidRPr="00687166" w:rsidRDefault="00C613A4" w:rsidP="00753A19">
      <w:pPr>
        <w:pStyle w:val="Heading2"/>
      </w:pPr>
      <w:bookmarkStart w:id="35" w:name="_Toc133420294"/>
      <w:bookmarkStart w:id="36" w:name="_Toc133420422"/>
      <w:r w:rsidRPr="00687166">
        <w:t>The defined services are prominently displayed</w:t>
      </w:r>
      <w:bookmarkEnd w:id="35"/>
      <w:bookmarkEnd w:id="36"/>
    </w:p>
    <w:p w14:paraId="1C662FB6" w14:textId="77777777" w:rsidR="00C613A4" w:rsidRPr="00207DB8" w:rsidRDefault="00C613A4" w:rsidP="001A3484">
      <w:pPr>
        <w:numPr>
          <w:ilvl w:val="0"/>
          <w:numId w:val="61"/>
        </w:numPr>
        <w:spacing w:after="0" w:line="360" w:lineRule="auto"/>
        <w:jc w:val="both"/>
        <w:rPr>
          <w:rFonts w:cs="Calibri"/>
          <w:sz w:val="24"/>
          <w:szCs w:val="22"/>
          <w:lang w:val="en-GB" w:eastAsia="x-none"/>
        </w:rPr>
      </w:pPr>
      <w:r w:rsidRPr="00207DB8">
        <w:rPr>
          <w:rFonts w:cs="Calibri"/>
          <w:sz w:val="24"/>
          <w:szCs w:val="22"/>
          <w:lang w:val="en-GB" w:eastAsia="x-none"/>
        </w:rPr>
        <w:t xml:space="preserve">The services provided by the Hospital </w:t>
      </w:r>
      <w:r>
        <w:rPr>
          <w:rFonts w:cs="Calibri"/>
          <w:sz w:val="24"/>
          <w:szCs w:val="22"/>
          <w:lang w:val="en-GB" w:eastAsia="x-none"/>
        </w:rPr>
        <w:t>shall be</w:t>
      </w:r>
      <w:r w:rsidRPr="00207DB8">
        <w:rPr>
          <w:rFonts w:cs="Calibri"/>
          <w:sz w:val="24"/>
          <w:szCs w:val="22"/>
          <w:lang w:val="en-GB" w:eastAsia="x-none"/>
        </w:rPr>
        <w:t xml:space="preserve"> displayed prominently in English &amp; Kannada whic</w:t>
      </w:r>
      <w:r>
        <w:rPr>
          <w:rFonts w:cs="Calibri"/>
          <w:sz w:val="24"/>
          <w:szCs w:val="22"/>
          <w:lang w:val="en-GB" w:eastAsia="x-none"/>
        </w:rPr>
        <w:t>h shall be easily understood</w:t>
      </w:r>
      <w:r w:rsidRPr="00207DB8">
        <w:rPr>
          <w:rFonts w:cs="Calibri"/>
          <w:sz w:val="24"/>
          <w:szCs w:val="22"/>
          <w:lang w:val="en-GB" w:eastAsia="x-none"/>
        </w:rPr>
        <w:t xml:space="preserve"> by </w:t>
      </w:r>
      <w:r>
        <w:rPr>
          <w:rFonts w:cs="Calibri"/>
          <w:sz w:val="24"/>
          <w:szCs w:val="22"/>
          <w:lang w:val="en-GB" w:eastAsia="x-none"/>
        </w:rPr>
        <w:t xml:space="preserve">the </w:t>
      </w:r>
      <w:r w:rsidRPr="00207DB8">
        <w:rPr>
          <w:rFonts w:cs="Calibri"/>
          <w:sz w:val="24"/>
          <w:szCs w:val="22"/>
          <w:lang w:val="en-GB" w:eastAsia="x-none"/>
        </w:rPr>
        <w:t>patients</w:t>
      </w:r>
    </w:p>
    <w:p w14:paraId="17412B2B" w14:textId="77777777" w:rsidR="00C613A4" w:rsidRPr="00207DB8" w:rsidRDefault="00C613A4" w:rsidP="001A3484">
      <w:pPr>
        <w:numPr>
          <w:ilvl w:val="0"/>
          <w:numId w:val="61"/>
        </w:numPr>
        <w:spacing w:after="0" w:line="360" w:lineRule="auto"/>
        <w:jc w:val="both"/>
        <w:rPr>
          <w:rFonts w:cs="Calibri"/>
          <w:sz w:val="24"/>
          <w:szCs w:val="22"/>
          <w:lang w:val="en-GB" w:eastAsia="x-none"/>
        </w:rPr>
      </w:pPr>
      <w:r w:rsidRPr="00207DB8">
        <w:rPr>
          <w:rFonts w:cs="Calibri"/>
          <w:sz w:val="24"/>
          <w:szCs w:val="22"/>
          <w:lang w:val="en-GB" w:eastAsia="x-none"/>
        </w:rPr>
        <w:t xml:space="preserve">The details of services provided </w:t>
      </w:r>
      <w:r>
        <w:rPr>
          <w:rFonts w:cs="Calibri"/>
          <w:sz w:val="24"/>
          <w:szCs w:val="22"/>
          <w:lang w:val="en-GB" w:eastAsia="x-none"/>
        </w:rPr>
        <w:t>shall be</w:t>
      </w:r>
      <w:r w:rsidRPr="00207DB8">
        <w:rPr>
          <w:rFonts w:cs="Calibri"/>
          <w:sz w:val="24"/>
          <w:szCs w:val="22"/>
          <w:lang w:val="en-GB" w:eastAsia="x-none"/>
        </w:rPr>
        <w:t xml:space="preserve"> displayed near the front office/entrance in the form of a permanent board</w:t>
      </w:r>
    </w:p>
    <w:p w14:paraId="3A21C020" w14:textId="77777777" w:rsidR="00C613A4" w:rsidRPr="00E645DA" w:rsidRDefault="00C613A4" w:rsidP="001A3484">
      <w:pPr>
        <w:numPr>
          <w:ilvl w:val="0"/>
          <w:numId w:val="61"/>
        </w:numPr>
        <w:spacing w:after="0" w:line="360" w:lineRule="auto"/>
        <w:jc w:val="both"/>
        <w:rPr>
          <w:rFonts w:cs="Calibri"/>
          <w:sz w:val="24"/>
          <w:szCs w:val="22"/>
          <w:lang w:val="en-GB" w:eastAsia="x-none"/>
        </w:rPr>
      </w:pPr>
      <w:r w:rsidRPr="00207DB8">
        <w:rPr>
          <w:rFonts w:cs="Calibri"/>
          <w:sz w:val="24"/>
          <w:szCs w:val="22"/>
          <w:lang w:val="en-GB" w:eastAsia="x-none"/>
        </w:rPr>
        <w:t>The display of services includes</w:t>
      </w:r>
      <w:r>
        <w:rPr>
          <w:rFonts w:cs="Calibri"/>
          <w:sz w:val="24"/>
          <w:szCs w:val="22"/>
          <w:lang w:val="en-GB" w:eastAsia="x-none"/>
        </w:rPr>
        <w:t xml:space="preserve"> </w:t>
      </w:r>
      <w:r w:rsidRPr="00E645DA">
        <w:rPr>
          <w:rFonts w:cs="Calibri"/>
          <w:sz w:val="24"/>
          <w:szCs w:val="22"/>
          <w:lang w:val="en-GB" w:eastAsia="x-none"/>
        </w:rPr>
        <w:t>Diagnostic</w:t>
      </w:r>
      <w:r>
        <w:rPr>
          <w:rFonts w:cs="Calibri"/>
          <w:sz w:val="24"/>
          <w:szCs w:val="22"/>
          <w:lang w:val="en-GB" w:eastAsia="x-none"/>
        </w:rPr>
        <w:t xml:space="preserve">, Ambulatory, </w:t>
      </w:r>
      <w:r w:rsidRPr="00E645DA">
        <w:rPr>
          <w:rFonts w:cs="Calibri"/>
          <w:sz w:val="24"/>
          <w:szCs w:val="22"/>
          <w:lang w:val="en-GB" w:eastAsia="x-none"/>
        </w:rPr>
        <w:t>Therapeutic and</w:t>
      </w:r>
      <w:r>
        <w:rPr>
          <w:rFonts w:cs="Calibri"/>
          <w:sz w:val="24"/>
          <w:szCs w:val="22"/>
          <w:lang w:val="en-GB" w:eastAsia="x-none"/>
        </w:rPr>
        <w:t xml:space="preserve"> </w:t>
      </w:r>
      <w:r w:rsidRPr="00E645DA">
        <w:rPr>
          <w:rFonts w:cs="Calibri"/>
          <w:sz w:val="24"/>
          <w:szCs w:val="22"/>
          <w:lang w:val="en-GB" w:eastAsia="x-none"/>
        </w:rPr>
        <w:t>Other services</w:t>
      </w:r>
    </w:p>
    <w:p w14:paraId="3BD46B9C" w14:textId="77777777" w:rsidR="00C613A4" w:rsidRPr="00207DB8" w:rsidRDefault="00C613A4" w:rsidP="001A3484">
      <w:pPr>
        <w:numPr>
          <w:ilvl w:val="0"/>
          <w:numId w:val="61"/>
        </w:numPr>
        <w:spacing w:after="0" w:line="360" w:lineRule="auto"/>
        <w:jc w:val="both"/>
        <w:rPr>
          <w:rFonts w:cs="Calibri"/>
          <w:sz w:val="24"/>
          <w:szCs w:val="22"/>
          <w:lang w:val="en-GB" w:eastAsia="x-none"/>
        </w:rPr>
      </w:pPr>
      <w:r w:rsidRPr="00207DB8">
        <w:rPr>
          <w:rFonts w:cs="Calibri"/>
          <w:sz w:val="24"/>
          <w:szCs w:val="22"/>
          <w:lang w:val="en-GB" w:eastAsia="x-none"/>
        </w:rPr>
        <w:t>Also the services not provided by the hospital shall also be displayed in the board as exclusions</w:t>
      </w:r>
    </w:p>
    <w:p w14:paraId="5F310D4C" w14:textId="77777777" w:rsidR="00C613A4" w:rsidRPr="00207DB8" w:rsidRDefault="00C613A4" w:rsidP="001A3484">
      <w:pPr>
        <w:numPr>
          <w:ilvl w:val="0"/>
          <w:numId w:val="61"/>
        </w:numPr>
        <w:spacing w:after="0" w:line="360" w:lineRule="auto"/>
        <w:jc w:val="both"/>
        <w:rPr>
          <w:rFonts w:cs="Calibri"/>
          <w:sz w:val="24"/>
          <w:szCs w:val="22"/>
          <w:lang w:val="en-GB" w:eastAsia="x-none"/>
        </w:rPr>
      </w:pPr>
      <w:r w:rsidRPr="00207DB8">
        <w:rPr>
          <w:rFonts w:cs="Calibri"/>
          <w:sz w:val="24"/>
          <w:szCs w:val="22"/>
          <w:lang w:val="en-GB" w:eastAsia="x-none"/>
        </w:rPr>
        <w:t xml:space="preserve">Tariff for the services </w:t>
      </w:r>
      <w:r>
        <w:rPr>
          <w:rFonts w:cs="Calibri"/>
          <w:sz w:val="24"/>
          <w:szCs w:val="22"/>
          <w:lang w:val="en-GB" w:eastAsia="x-none"/>
        </w:rPr>
        <w:t>provided shall be</w:t>
      </w:r>
      <w:r w:rsidRPr="00207DB8">
        <w:rPr>
          <w:rFonts w:cs="Calibri"/>
          <w:sz w:val="24"/>
          <w:szCs w:val="22"/>
          <w:lang w:val="en-GB" w:eastAsia="x-none"/>
        </w:rPr>
        <w:t xml:space="preserve"> made available at the front office</w:t>
      </w:r>
    </w:p>
    <w:p w14:paraId="77D7FD57" w14:textId="77777777" w:rsidR="00C613A4" w:rsidRDefault="00C613A4" w:rsidP="001A3484">
      <w:pPr>
        <w:numPr>
          <w:ilvl w:val="0"/>
          <w:numId w:val="61"/>
        </w:numPr>
        <w:spacing w:after="0" w:line="360" w:lineRule="auto"/>
        <w:jc w:val="both"/>
        <w:rPr>
          <w:rFonts w:cs="Calibri"/>
          <w:sz w:val="24"/>
          <w:szCs w:val="22"/>
          <w:lang w:val="en-GB" w:eastAsia="x-none"/>
        </w:rPr>
      </w:pPr>
      <w:r w:rsidRPr="00207DB8">
        <w:rPr>
          <w:rFonts w:cs="Calibri"/>
          <w:sz w:val="24"/>
          <w:szCs w:val="22"/>
          <w:lang w:val="en-GB" w:eastAsia="x-none"/>
        </w:rPr>
        <w:t xml:space="preserve">The services which are outsourced </w:t>
      </w:r>
      <w:r>
        <w:rPr>
          <w:rFonts w:cs="Calibri"/>
          <w:sz w:val="24"/>
          <w:szCs w:val="22"/>
          <w:lang w:val="en-GB" w:eastAsia="x-none"/>
        </w:rPr>
        <w:t xml:space="preserve">shall </w:t>
      </w:r>
      <w:r w:rsidRPr="00207DB8">
        <w:rPr>
          <w:rFonts w:cs="Calibri"/>
          <w:sz w:val="24"/>
          <w:szCs w:val="22"/>
          <w:lang w:val="en-GB" w:eastAsia="x-none"/>
        </w:rPr>
        <w:t xml:space="preserve"> also</w:t>
      </w:r>
      <w:r>
        <w:rPr>
          <w:rFonts w:cs="Calibri"/>
          <w:sz w:val="24"/>
          <w:szCs w:val="22"/>
          <w:lang w:val="en-GB" w:eastAsia="x-none"/>
        </w:rPr>
        <w:t xml:space="preserve"> be</w:t>
      </w:r>
      <w:r w:rsidRPr="00207DB8">
        <w:rPr>
          <w:rFonts w:cs="Calibri"/>
          <w:sz w:val="24"/>
          <w:szCs w:val="22"/>
          <w:lang w:val="en-GB" w:eastAsia="x-none"/>
        </w:rPr>
        <w:t xml:space="preserve"> displayed indicating the name and the services</w:t>
      </w:r>
      <w:r>
        <w:rPr>
          <w:rFonts w:cs="Calibri"/>
          <w:sz w:val="24"/>
          <w:szCs w:val="22"/>
          <w:lang w:val="en-GB" w:eastAsia="x-none"/>
        </w:rPr>
        <w:t xml:space="preserve"> outsourced</w:t>
      </w:r>
    </w:p>
    <w:p w14:paraId="341EDF8D" w14:textId="77777777" w:rsidR="00EE0CB9" w:rsidRDefault="00EE0CB9" w:rsidP="00EE0CB9">
      <w:pPr>
        <w:spacing w:after="0" w:line="360" w:lineRule="auto"/>
        <w:ind w:left="218"/>
        <w:jc w:val="both"/>
        <w:rPr>
          <w:rFonts w:cs="Calibri"/>
          <w:sz w:val="24"/>
          <w:szCs w:val="22"/>
          <w:lang w:val="en-GB" w:eastAsia="x-none"/>
        </w:rPr>
      </w:pPr>
    </w:p>
    <w:p w14:paraId="1F73021C" w14:textId="77777777" w:rsidR="00EE0CB9" w:rsidRPr="00EE0CB9" w:rsidRDefault="00EE0CB9" w:rsidP="00EE0CB9">
      <w:pPr>
        <w:spacing w:after="0" w:line="360" w:lineRule="auto"/>
        <w:ind w:left="218"/>
        <w:jc w:val="both"/>
        <w:rPr>
          <w:rFonts w:cs="Calibri"/>
          <w:b/>
          <w:sz w:val="24"/>
          <w:szCs w:val="22"/>
          <w:lang w:val="en-GB" w:eastAsia="x-none"/>
        </w:rPr>
      </w:pPr>
      <w:r w:rsidRPr="00EE0CB9">
        <w:rPr>
          <w:rFonts w:cs="Calibri"/>
          <w:b/>
          <w:sz w:val="24"/>
          <w:szCs w:val="22"/>
          <w:lang w:val="en-GB" w:eastAsia="x-none"/>
        </w:rPr>
        <w:t>Staff orientation</w:t>
      </w:r>
    </w:p>
    <w:p w14:paraId="1A24B681" w14:textId="77777777" w:rsidR="00C613A4" w:rsidRDefault="00EE0CB9" w:rsidP="00EE0CB9">
      <w:pPr>
        <w:numPr>
          <w:ilvl w:val="0"/>
          <w:numId w:val="94"/>
        </w:numPr>
        <w:spacing w:after="0" w:line="360" w:lineRule="auto"/>
        <w:jc w:val="both"/>
        <w:rPr>
          <w:rFonts w:cs="Calibri"/>
          <w:sz w:val="24"/>
          <w:lang w:val="en-GB" w:eastAsia="x-none"/>
        </w:rPr>
      </w:pPr>
      <w:r>
        <w:rPr>
          <w:rFonts w:cs="Calibri"/>
          <w:sz w:val="24"/>
          <w:lang w:val="en-GB" w:eastAsia="x-none"/>
        </w:rPr>
        <w:t>All the staff undergo training on the scope of services at the time of induction and also during regular trainings</w:t>
      </w:r>
    </w:p>
    <w:p w14:paraId="0D7A2D89" w14:textId="77777777" w:rsidR="00EE0CB9" w:rsidRDefault="00EE0CB9" w:rsidP="00EE0CB9">
      <w:pPr>
        <w:numPr>
          <w:ilvl w:val="0"/>
          <w:numId w:val="94"/>
        </w:numPr>
        <w:spacing w:after="0" w:line="360" w:lineRule="auto"/>
        <w:jc w:val="both"/>
        <w:rPr>
          <w:rFonts w:cs="Calibri"/>
          <w:sz w:val="24"/>
          <w:lang w:val="en-GB" w:eastAsia="x-none"/>
        </w:rPr>
      </w:pPr>
      <w:r>
        <w:rPr>
          <w:rFonts w:cs="Calibri"/>
          <w:sz w:val="24"/>
          <w:lang w:val="en-GB" w:eastAsia="x-none"/>
        </w:rPr>
        <w:t>The staff trainings are maintained in the HR files by the HR department</w:t>
      </w:r>
    </w:p>
    <w:p w14:paraId="23319CDD" w14:textId="77777777" w:rsidR="009951DE" w:rsidRDefault="009951DE" w:rsidP="00C613A4">
      <w:pPr>
        <w:spacing w:after="0" w:line="360" w:lineRule="auto"/>
        <w:ind w:left="218"/>
        <w:jc w:val="both"/>
        <w:rPr>
          <w:rFonts w:cs="Calibri"/>
          <w:sz w:val="24"/>
          <w:lang w:val="en-GB" w:eastAsia="x-none"/>
        </w:rPr>
      </w:pPr>
    </w:p>
    <w:p w14:paraId="415B97B0" w14:textId="77777777" w:rsidR="009951DE" w:rsidRDefault="009951DE" w:rsidP="00C613A4">
      <w:pPr>
        <w:spacing w:after="0" w:line="360" w:lineRule="auto"/>
        <w:ind w:left="218"/>
        <w:jc w:val="both"/>
        <w:rPr>
          <w:rFonts w:cs="Calibri"/>
          <w:sz w:val="24"/>
          <w:lang w:val="en-GB" w:eastAsia="x-none"/>
        </w:rPr>
      </w:pPr>
    </w:p>
    <w:p w14:paraId="71D706C3" w14:textId="77777777" w:rsidR="00EE0CB9" w:rsidRDefault="00EE0CB9" w:rsidP="00C613A4">
      <w:pPr>
        <w:spacing w:after="0" w:line="360" w:lineRule="auto"/>
        <w:ind w:left="218"/>
        <w:jc w:val="both"/>
        <w:rPr>
          <w:rFonts w:cs="Calibri"/>
          <w:sz w:val="24"/>
          <w:lang w:val="en-GB" w:eastAsia="x-none"/>
        </w:rPr>
      </w:pPr>
    </w:p>
    <w:p w14:paraId="612B6026" w14:textId="77777777" w:rsidR="00EE0CB9" w:rsidRDefault="00EE0CB9" w:rsidP="00C613A4">
      <w:pPr>
        <w:spacing w:after="0" w:line="360" w:lineRule="auto"/>
        <w:ind w:left="218"/>
        <w:jc w:val="both"/>
        <w:rPr>
          <w:rFonts w:cs="Calibri"/>
          <w:sz w:val="24"/>
          <w:lang w:val="en-GB" w:eastAsia="x-none"/>
        </w:rPr>
      </w:pPr>
    </w:p>
    <w:p w14:paraId="58146EA4" w14:textId="77777777" w:rsidR="00EE0CB9" w:rsidRDefault="00EE0CB9" w:rsidP="00C613A4">
      <w:pPr>
        <w:spacing w:after="0" w:line="360" w:lineRule="auto"/>
        <w:ind w:left="218"/>
        <w:jc w:val="both"/>
        <w:rPr>
          <w:rFonts w:cs="Calibri"/>
          <w:sz w:val="24"/>
          <w:lang w:val="en-GB" w:eastAsia="x-none"/>
        </w:rPr>
      </w:pPr>
    </w:p>
    <w:p w14:paraId="22E56571" w14:textId="77777777" w:rsidR="00EE0CB9" w:rsidRDefault="00EE0CB9" w:rsidP="00C613A4">
      <w:pPr>
        <w:spacing w:after="0" w:line="360" w:lineRule="auto"/>
        <w:ind w:left="218"/>
        <w:jc w:val="both"/>
        <w:rPr>
          <w:rFonts w:cs="Calibri"/>
          <w:sz w:val="24"/>
          <w:lang w:val="en-GB" w:eastAsia="x-none"/>
        </w:rPr>
      </w:pPr>
    </w:p>
    <w:p w14:paraId="55716E0D" w14:textId="77777777" w:rsidR="00EE0CB9" w:rsidRDefault="00EE0CB9" w:rsidP="00C613A4">
      <w:pPr>
        <w:spacing w:after="0" w:line="360" w:lineRule="auto"/>
        <w:ind w:left="218"/>
        <w:jc w:val="both"/>
        <w:rPr>
          <w:rFonts w:cs="Calibri"/>
          <w:sz w:val="24"/>
          <w:lang w:val="en-GB" w:eastAsia="x-none"/>
        </w:rPr>
      </w:pPr>
    </w:p>
    <w:p w14:paraId="7B97C5EE" w14:textId="77777777" w:rsidR="00EE0CB9" w:rsidRDefault="00EE0CB9" w:rsidP="00C613A4">
      <w:pPr>
        <w:spacing w:after="0" w:line="360" w:lineRule="auto"/>
        <w:ind w:left="218"/>
        <w:jc w:val="both"/>
        <w:rPr>
          <w:rFonts w:cs="Calibri"/>
          <w:sz w:val="24"/>
          <w:lang w:val="en-GB" w:eastAsia="x-none"/>
        </w:rPr>
      </w:pPr>
    </w:p>
    <w:p w14:paraId="08913A2B" w14:textId="77777777" w:rsidR="00EE0CB9" w:rsidRDefault="00EE0CB9" w:rsidP="00C613A4">
      <w:pPr>
        <w:spacing w:after="0" w:line="360" w:lineRule="auto"/>
        <w:ind w:left="218"/>
        <w:jc w:val="both"/>
        <w:rPr>
          <w:rFonts w:cs="Calibri"/>
          <w:sz w:val="24"/>
          <w:lang w:val="en-GB" w:eastAsia="x-none"/>
        </w:rPr>
      </w:pPr>
    </w:p>
    <w:p w14:paraId="46713D17" w14:textId="77777777" w:rsidR="00EE0CB9" w:rsidRDefault="00EE0CB9" w:rsidP="00C613A4">
      <w:pPr>
        <w:spacing w:after="0" w:line="360" w:lineRule="auto"/>
        <w:ind w:left="218"/>
        <w:jc w:val="both"/>
        <w:rPr>
          <w:rFonts w:cs="Calibri"/>
          <w:sz w:val="24"/>
          <w:lang w:val="en-GB" w:eastAsia="x-none"/>
        </w:rPr>
      </w:pPr>
    </w:p>
    <w:p w14:paraId="01418169" w14:textId="77777777" w:rsidR="00EE0CB9" w:rsidRDefault="00EE0CB9" w:rsidP="00C613A4">
      <w:pPr>
        <w:spacing w:after="0" w:line="360" w:lineRule="auto"/>
        <w:ind w:left="218"/>
        <w:jc w:val="both"/>
        <w:rPr>
          <w:rFonts w:cs="Calibri"/>
          <w:sz w:val="24"/>
          <w:lang w:val="en-GB" w:eastAsia="x-none"/>
        </w:rPr>
      </w:pPr>
    </w:p>
    <w:p w14:paraId="490E5BC1" w14:textId="77777777" w:rsidR="00EE0CB9" w:rsidRDefault="00EE0CB9" w:rsidP="00C613A4">
      <w:pPr>
        <w:spacing w:after="0" w:line="360" w:lineRule="auto"/>
        <w:ind w:left="218"/>
        <w:jc w:val="both"/>
        <w:rPr>
          <w:rFonts w:cs="Calibri"/>
          <w:sz w:val="24"/>
          <w:lang w:val="en-GB" w:eastAsia="x-none"/>
        </w:rPr>
      </w:pPr>
    </w:p>
    <w:p w14:paraId="46E2E750" w14:textId="77777777" w:rsidR="00EE0CB9" w:rsidRDefault="00EE0CB9" w:rsidP="00C613A4">
      <w:pPr>
        <w:spacing w:after="0" w:line="360" w:lineRule="auto"/>
        <w:ind w:left="218"/>
        <w:jc w:val="both"/>
        <w:rPr>
          <w:rFonts w:cs="Calibri"/>
          <w:sz w:val="24"/>
          <w:lang w:val="en-GB" w:eastAsia="x-none"/>
        </w:rPr>
      </w:pPr>
    </w:p>
    <w:p w14:paraId="09D0B218" w14:textId="77777777" w:rsidR="00EE0CB9" w:rsidRDefault="00EE0CB9" w:rsidP="00C613A4">
      <w:pPr>
        <w:spacing w:after="0" w:line="360" w:lineRule="auto"/>
        <w:ind w:left="218"/>
        <w:jc w:val="both"/>
        <w:rPr>
          <w:rFonts w:cs="Calibri"/>
          <w:sz w:val="24"/>
          <w:lang w:val="en-GB" w:eastAsia="x-none"/>
        </w:rPr>
      </w:pPr>
    </w:p>
    <w:p w14:paraId="264D07E1" w14:textId="77777777" w:rsidR="00EE0CB9" w:rsidRDefault="00EE0CB9" w:rsidP="00C613A4">
      <w:pPr>
        <w:spacing w:after="0" w:line="360" w:lineRule="auto"/>
        <w:ind w:left="218"/>
        <w:jc w:val="both"/>
        <w:rPr>
          <w:rFonts w:cs="Calibri"/>
          <w:sz w:val="24"/>
          <w:lang w:val="en-GB" w:eastAsia="x-none"/>
        </w:rPr>
      </w:pPr>
    </w:p>
    <w:p w14:paraId="74340F50" w14:textId="77777777" w:rsidR="00EE0CB9" w:rsidRDefault="00EE0CB9" w:rsidP="00C613A4">
      <w:pPr>
        <w:spacing w:after="0" w:line="360" w:lineRule="auto"/>
        <w:ind w:left="218"/>
        <w:jc w:val="both"/>
        <w:rPr>
          <w:rFonts w:cs="Calibri"/>
          <w:sz w:val="24"/>
          <w:lang w:val="en-GB" w:eastAsia="x-none"/>
        </w:rPr>
      </w:pPr>
    </w:p>
    <w:p w14:paraId="0C3C6255" w14:textId="77777777" w:rsidR="00EE0CB9" w:rsidRDefault="00EE0CB9" w:rsidP="00C613A4">
      <w:pPr>
        <w:spacing w:after="0" w:line="360" w:lineRule="auto"/>
        <w:ind w:left="218"/>
        <w:jc w:val="both"/>
        <w:rPr>
          <w:rFonts w:cs="Calibri"/>
          <w:sz w:val="24"/>
          <w:lang w:val="en-GB" w:eastAsia="x-none"/>
        </w:rPr>
      </w:pPr>
    </w:p>
    <w:p w14:paraId="03950A82" w14:textId="77777777" w:rsidR="00EE0CB9" w:rsidRDefault="00EE0CB9" w:rsidP="00C613A4">
      <w:pPr>
        <w:spacing w:after="0" w:line="360" w:lineRule="auto"/>
        <w:ind w:left="218"/>
        <w:jc w:val="both"/>
        <w:rPr>
          <w:rFonts w:cs="Calibri"/>
          <w:sz w:val="24"/>
          <w:lang w:val="en-GB" w:eastAsia="x-none"/>
        </w:rPr>
      </w:pPr>
    </w:p>
    <w:p w14:paraId="07C0D67A" w14:textId="77777777" w:rsidR="00B57B56" w:rsidRPr="00917133" w:rsidRDefault="00B57B56" w:rsidP="001A3484">
      <w:pPr>
        <w:pStyle w:val="Heading1"/>
        <w:numPr>
          <w:ilvl w:val="0"/>
          <w:numId w:val="55"/>
        </w:numPr>
        <w:spacing w:line="360" w:lineRule="auto"/>
        <w:jc w:val="both"/>
        <w:rPr>
          <w:b/>
        </w:rPr>
      </w:pPr>
      <w:bookmarkStart w:id="37" w:name="_Toc9604568"/>
      <w:bookmarkStart w:id="38" w:name="_Toc71289701"/>
      <w:bookmarkStart w:id="39" w:name="_Toc133420423"/>
      <w:r w:rsidRPr="00917133">
        <w:rPr>
          <w:b/>
        </w:rPr>
        <w:t>POLICY ON REGISTRATION, ADMISSION &amp; TRANSFER PROCESS</w:t>
      </w:r>
      <w:bookmarkStart w:id="40" w:name="_Toc508022166"/>
      <w:bookmarkStart w:id="41" w:name="_Toc528239138"/>
      <w:bookmarkStart w:id="42" w:name="_Toc856052"/>
      <w:bookmarkEnd w:id="37"/>
      <w:bookmarkEnd w:id="38"/>
      <w:bookmarkEnd w:id="39"/>
    </w:p>
    <w:p w14:paraId="0BF0B11C" w14:textId="77777777" w:rsidR="00B57B56" w:rsidRPr="00207DB8" w:rsidRDefault="00B57B56" w:rsidP="00753A19">
      <w:pPr>
        <w:pStyle w:val="Heading2"/>
      </w:pPr>
      <w:bookmarkStart w:id="43" w:name="_Toc9604569"/>
      <w:bookmarkStart w:id="44" w:name="_Toc71289702"/>
      <w:bookmarkStart w:id="45" w:name="_Toc75119086"/>
      <w:bookmarkStart w:id="46" w:name="_Toc133420296"/>
      <w:bookmarkStart w:id="47" w:name="_Toc133420424"/>
      <w:r w:rsidRPr="00207DB8">
        <w:t>Purpose</w:t>
      </w:r>
      <w:bookmarkEnd w:id="40"/>
      <w:bookmarkEnd w:id="41"/>
      <w:bookmarkEnd w:id="42"/>
      <w:bookmarkEnd w:id="43"/>
      <w:bookmarkEnd w:id="44"/>
      <w:bookmarkEnd w:id="45"/>
      <w:bookmarkEnd w:id="46"/>
      <w:bookmarkEnd w:id="47"/>
    </w:p>
    <w:p w14:paraId="2BC727C9" w14:textId="77777777" w:rsidR="00B57B56" w:rsidRPr="00207DB8" w:rsidRDefault="00B57B56" w:rsidP="00917133">
      <w:pPr>
        <w:pStyle w:val="main"/>
        <w:spacing w:before="0" w:beforeAutospacing="0" w:after="0" w:afterAutospacing="0" w:line="360" w:lineRule="auto"/>
        <w:jc w:val="both"/>
        <w:rPr>
          <w:rFonts w:ascii="Calibri" w:hAnsi="Calibri" w:cs="Calibri"/>
          <w:color w:val="auto"/>
          <w:szCs w:val="22"/>
        </w:rPr>
      </w:pPr>
      <w:r w:rsidRPr="00207DB8">
        <w:rPr>
          <w:rFonts w:ascii="Calibri" w:hAnsi="Calibri" w:cs="Calibri"/>
          <w:color w:val="auto"/>
          <w:szCs w:val="22"/>
        </w:rPr>
        <w:t xml:space="preserve">To provide guidelines &amp; process for </w:t>
      </w:r>
      <w:r w:rsidR="00FC5DC5">
        <w:rPr>
          <w:rFonts w:ascii="Calibri" w:hAnsi="Calibri" w:cs="Calibri"/>
          <w:color w:val="auto"/>
          <w:szCs w:val="22"/>
        </w:rPr>
        <w:t>r</w:t>
      </w:r>
      <w:r>
        <w:rPr>
          <w:rFonts w:ascii="Calibri" w:hAnsi="Calibri" w:cs="Calibri"/>
          <w:color w:val="auto"/>
          <w:szCs w:val="22"/>
        </w:rPr>
        <w:t xml:space="preserve">egistration, </w:t>
      </w:r>
      <w:r w:rsidR="00FC5DC5">
        <w:rPr>
          <w:rFonts w:ascii="Calibri" w:hAnsi="Calibri" w:cs="Calibri"/>
          <w:color w:val="auto"/>
          <w:szCs w:val="22"/>
        </w:rPr>
        <w:t>a</w:t>
      </w:r>
      <w:r w:rsidRPr="00207DB8">
        <w:rPr>
          <w:rFonts w:ascii="Calibri" w:hAnsi="Calibri" w:cs="Calibri"/>
          <w:color w:val="auto"/>
          <w:szCs w:val="22"/>
        </w:rPr>
        <w:t xml:space="preserve">dmission </w:t>
      </w:r>
      <w:r w:rsidR="00FC5DC5">
        <w:rPr>
          <w:rFonts w:ascii="Calibri" w:hAnsi="Calibri" w:cs="Calibri"/>
          <w:color w:val="auto"/>
          <w:szCs w:val="22"/>
        </w:rPr>
        <w:t>&amp; t</w:t>
      </w:r>
      <w:r>
        <w:rPr>
          <w:rFonts w:ascii="Calibri" w:hAnsi="Calibri" w:cs="Calibri"/>
          <w:color w:val="auto"/>
          <w:szCs w:val="22"/>
        </w:rPr>
        <w:t>ransfer of patients</w:t>
      </w:r>
    </w:p>
    <w:p w14:paraId="124E0EBB" w14:textId="77777777" w:rsidR="00B57B56" w:rsidRPr="00207DB8" w:rsidRDefault="00B57B56" w:rsidP="00917133">
      <w:pPr>
        <w:spacing w:after="0" w:line="360" w:lineRule="auto"/>
        <w:jc w:val="both"/>
        <w:rPr>
          <w:rFonts w:cs="Calibri"/>
          <w:sz w:val="24"/>
          <w:szCs w:val="24"/>
        </w:rPr>
      </w:pPr>
    </w:p>
    <w:p w14:paraId="5797E510" w14:textId="77777777" w:rsidR="00B57B56" w:rsidRPr="00207DB8" w:rsidRDefault="00B57B56" w:rsidP="00753A19">
      <w:pPr>
        <w:pStyle w:val="Heading2"/>
      </w:pPr>
      <w:bookmarkStart w:id="48" w:name="_Toc508022167"/>
      <w:bookmarkStart w:id="49" w:name="_Toc528239139"/>
      <w:bookmarkStart w:id="50" w:name="_Toc856053"/>
      <w:bookmarkStart w:id="51" w:name="_Toc9604570"/>
      <w:bookmarkStart w:id="52" w:name="_Toc71289703"/>
      <w:bookmarkStart w:id="53" w:name="_Toc75119087"/>
      <w:bookmarkStart w:id="54" w:name="_Toc133420297"/>
      <w:bookmarkStart w:id="55" w:name="_Toc133420425"/>
      <w:r w:rsidRPr="00207DB8">
        <w:t>Scope</w:t>
      </w:r>
      <w:bookmarkEnd w:id="48"/>
      <w:bookmarkEnd w:id="49"/>
      <w:bookmarkEnd w:id="50"/>
      <w:bookmarkEnd w:id="51"/>
      <w:bookmarkEnd w:id="52"/>
      <w:bookmarkEnd w:id="53"/>
      <w:bookmarkEnd w:id="54"/>
      <w:bookmarkEnd w:id="55"/>
    </w:p>
    <w:p w14:paraId="793B7B70" w14:textId="77777777" w:rsidR="00012E9E" w:rsidRDefault="00B57B56" w:rsidP="00012E9E">
      <w:pPr>
        <w:spacing w:after="0" w:line="360" w:lineRule="auto"/>
        <w:jc w:val="both"/>
        <w:rPr>
          <w:rFonts w:cs="Calibri"/>
          <w:sz w:val="24"/>
          <w:szCs w:val="22"/>
        </w:rPr>
      </w:pPr>
      <w:r w:rsidRPr="00207DB8">
        <w:rPr>
          <w:rFonts w:cs="Calibri"/>
          <w:sz w:val="24"/>
          <w:szCs w:val="22"/>
        </w:rPr>
        <w:t xml:space="preserve">All patients undergoing treatment at </w:t>
      </w:r>
      <w:r w:rsidR="00012E9E">
        <w:rPr>
          <w:rFonts w:cs="Calibri"/>
          <w:sz w:val="24"/>
          <w:szCs w:val="22"/>
        </w:rPr>
        <w:t>Janapriya Hospital</w:t>
      </w:r>
    </w:p>
    <w:p w14:paraId="79FB75B7" w14:textId="77777777" w:rsidR="00B57B56" w:rsidRPr="00207DB8" w:rsidRDefault="00B57B56" w:rsidP="00917133">
      <w:pPr>
        <w:spacing w:after="0" w:line="360" w:lineRule="auto"/>
        <w:jc w:val="both"/>
        <w:rPr>
          <w:rFonts w:cs="Calibri"/>
          <w:sz w:val="24"/>
          <w:szCs w:val="24"/>
        </w:rPr>
      </w:pPr>
    </w:p>
    <w:p w14:paraId="3EDFDB40" w14:textId="77777777" w:rsidR="00B57B56" w:rsidRPr="00207DB8" w:rsidRDefault="00B57B56" w:rsidP="00753A19">
      <w:pPr>
        <w:pStyle w:val="Heading2"/>
      </w:pPr>
      <w:bookmarkStart w:id="56" w:name="_Toc508022168"/>
      <w:bookmarkStart w:id="57" w:name="_Toc528239140"/>
      <w:bookmarkStart w:id="58" w:name="_Toc856054"/>
      <w:bookmarkStart w:id="59" w:name="_Toc9604571"/>
      <w:bookmarkStart w:id="60" w:name="_Toc71289704"/>
      <w:bookmarkStart w:id="61" w:name="_Toc75119088"/>
      <w:bookmarkStart w:id="62" w:name="_Toc133420298"/>
      <w:bookmarkStart w:id="63" w:name="_Toc133420426"/>
      <w:r w:rsidRPr="00207DB8">
        <w:t>Responsibility and authority</w:t>
      </w:r>
      <w:bookmarkEnd w:id="56"/>
      <w:bookmarkEnd w:id="57"/>
      <w:bookmarkEnd w:id="58"/>
      <w:bookmarkEnd w:id="59"/>
      <w:bookmarkEnd w:id="60"/>
      <w:bookmarkEnd w:id="61"/>
      <w:bookmarkEnd w:id="62"/>
      <w:bookmarkEnd w:id="63"/>
    </w:p>
    <w:p w14:paraId="2CEB0423" w14:textId="77777777" w:rsidR="00012E9E" w:rsidRDefault="00B57B56" w:rsidP="00012E9E">
      <w:pPr>
        <w:spacing w:after="0" w:line="360" w:lineRule="auto"/>
        <w:jc w:val="both"/>
        <w:rPr>
          <w:rFonts w:cs="Calibri"/>
          <w:sz w:val="24"/>
          <w:szCs w:val="22"/>
        </w:rPr>
      </w:pPr>
      <w:r w:rsidRPr="00207DB8">
        <w:rPr>
          <w:rFonts w:cs="Calibri"/>
          <w:sz w:val="24"/>
          <w:szCs w:val="22"/>
        </w:rPr>
        <w:t xml:space="preserve">Front office staff, Consultants, Nursing &amp; technical staff of </w:t>
      </w:r>
      <w:bookmarkStart w:id="64" w:name="_Toc508022169"/>
      <w:r w:rsidR="00012E9E">
        <w:rPr>
          <w:rFonts w:cs="Calibri"/>
          <w:sz w:val="24"/>
          <w:szCs w:val="22"/>
        </w:rPr>
        <w:t>Janapriya Hospital</w:t>
      </w:r>
    </w:p>
    <w:p w14:paraId="4F0A7D0B" w14:textId="77777777" w:rsidR="00B57B56" w:rsidRPr="00207DB8" w:rsidRDefault="00B57B56" w:rsidP="00917133">
      <w:pPr>
        <w:spacing w:after="0" w:line="360" w:lineRule="auto"/>
        <w:jc w:val="both"/>
        <w:rPr>
          <w:rFonts w:cs="Calibri"/>
          <w:sz w:val="24"/>
          <w:szCs w:val="22"/>
        </w:rPr>
      </w:pPr>
    </w:p>
    <w:p w14:paraId="606BF007" w14:textId="77777777" w:rsidR="00B57B56" w:rsidRPr="00AD4AC0" w:rsidRDefault="00753A19" w:rsidP="00917133">
      <w:pPr>
        <w:spacing w:after="0" w:line="360" w:lineRule="auto"/>
        <w:ind w:hanging="426"/>
        <w:jc w:val="both"/>
        <w:rPr>
          <w:rFonts w:cs="Calibri"/>
          <w:b/>
          <w:sz w:val="28"/>
          <w:szCs w:val="28"/>
          <w:lang w:eastAsia="en-IN"/>
        </w:rPr>
      </w:pPr>
      <w:bookmarkStart w:id="65" w:name="_Toc9604572"/>
      <w:bookmarkStart w:id="66" w:name="_Toc71289705"/>
      <w:bookmarkStart w:id="67" w:name="_Toc75119089"/>
      <w:bookmarkStart w:id="68" w:name="_Toc133420299"/>
      <w:bookmarkStart w:id="69" w:name="_Toc133420427"/>
      <w:r>
        <w:rPr>
          <w:rStyle w:val="Heading2Char"/>
          <w:lang w:val="en-IN"/>
        </w:rPr>
        <w:t xml:space="preserve">       </w:t>
      </w:r>
      <w:r w:rsidR="00B57B56" w:rsidRPr="00207DB8">
        <w:rPr>
          <w:rStyle w:val="Heading2Char"/>
        </w:rPr>
        <w:t>Policy</w:t>
      </w:r>
      <w:bookmarkEnd w:id="65"/>
      <w:bookmarkEnd w:id="66"/>
      <w:bookmarkEnd w:id="67"/>
      <w:bookmarkEnd w:id="68"/>
      <w:bookmarkEnd w:id="69"/>
    </w:p>
    <w:p w14:paraId="27E41F00" w14:textId="77777777" w:rsidR="00B57B56" w:rsidRPr="00207DB8" w:rsidRDefault="00B57B56" w:rsidP="00415FBE">
      <w:pPr>
        <w:numPr>
          <w:ilvl w:val="0"/>
          <w:numId w:val="2"/>
        </w:numPr>
        <w:spacing w:after="0" w:line="360" w:lineRule="auto"/>
        <w:jc w:val="both"/>
        <w:rPr>
          <w:rFonts w:cs="Calibri"/>
          <w:sz w:val="24"/>
          <w:szCs w:val="24"/>
        </w:rPr>
      </w:pPr>
      <w:r w:rsidRPr="00207DB8">
        <w:rPr>
          <w:rFonts w:cs="Calibri"/>
          <w:sz w:val="24"/>
          <w:szCs w:val="24"/>
        </w:rPr>
        <w:t xml:space="preserve">The </w:t>
      </w:r>
      <w:r w:rsidR="00E820DF">
        <w:rPr>
          <w:rFonts w:cs="Calibri"/>
          <w:sz w:val="24"/>
          <w:szCs w:val="24"/>
        </w:rPr>
        <w:t>hospital shall have</w:t>
      </w:r>
      <w:r w:rsidRPr="00207DB8">
        <w:rPr>
          <w:rFonts w:cs="Calibri"/>
          <w:sz w:val="24"/>
          <w:szCs w:val="24"/>
        </w:rPr>
        <w:t xml:space="preserve"> separate protocols for registration, admission &amp; transfer process for patients as per the scope of services provided by the hospital.</w:t>
      </w:r>
    </w:p>
    <w:p w14:paraId="75861066" w14:textId="77777777" w:rsidR="00B57B56" w:rsidRPr="00E820DF" w:rsidRDefault="00B57B56" w:rsidP="00415FBE">
      <w:pPr>
        <w:numPr>
          <w:ilvl w:val="0"/>
          <w:numId w:val="2"/>
        </w:numPr>
        <w:spacing w:after="0" w:line="360" w:lineRule="auto"/>
        <w:jc w:val="both"/>
        <w:rPr>
          <w:rFonts w:cs="Calibri"/>
          <w:sz w:val="24"/>
          <w:szCs w:val="24"/>
        </w:rPr>
      </w:pPr>
      <w:r w:rsidRPr="00207DB8">
        <w:rPr>
          <w:rFonts w:cs="Calibri"/>
          <w:sz w:val="24"/>
          <w:szCs w:val="24"/>
        </w:rPr>
        <w:t>All patients seeking services are registered</w:t>
      </w:r>
      <w:r w:rsidR="00E820DF">
        <w:rPr>
          <w:rFonts w:cs="Calibri"/>
          <w:sz w:val="24"/>
          <w:szCs w:val="24"/>
        </w:rPr>
        <w:t xml:space="preserve"> and no </w:t>
      </w:r>
      <w:r w:rsidRPr="00E820DF">
        <w:rPr>
          <w:rFonts w:cs="Calibri"/>
          <w:sz w:val="24"/>
          <w:szCs w:val="24"/>
        </w:rPr>
        <w:t>patient shall be denied treatmen</w:t>
      </w:r>
      <w:r w:rsidR="00FC5DC5">
        <w:rPr>
          <w:rFonts w:cs="Calibri"/>
          <w:sz w:val="24"/>
          <w:szCs w:val="24"/>
        </w:rPr>
        <w:t>t due to race, color, religious or</w:t>
      </w:r>
      <w:r w:rsidRPr="00E820DF">
        <w:rPr>
          <w:rFonts w:cs="Calibri"/>
          <w:sz w:val="24"/>
          <w:szCs w:val="24"/>
        </w:rPr>
        <w:t xml:space="preserve"> national origin.</w:t>
      </w:r>
    </w:p>
    <w:p w14:paraId="33300B3F" w14:textId="77777777" w:rsidR="00B57B56" w:rsidRPr="00207DB8" w:rsidRDefault="00B57B56" w:rsidP="00415FBE">
      <w:pPr>
        <w:numPr>
          <w:ilvl w:val="0"/>
          <w:numId w:val="2"/>
        </w:numPr>
        <w:spacing w:after="0" w:line="360" w:lineRule="auto"/>
        <w:jc w:val="both"/>
        <w:rPr>
          <w:rFonts w:cs="Calibri"/>
          <w:sz w:val="24"/>
          <w:szCs w:val="24"/>
        </w:rPr>
      </w:pPr>
      <w:r w:rsidRPr="00207DB8">
        <w:rPr>
          <w:rFonts w:cs="Calibri"/>
          <w:sz w:val="24"/>
          <w:szCs w:val="24"/>
        </w:rPr>
        <w:t xml:space="preserve">All staffs involved </w:t>
      </w:r>
      <w:r w:rsidR="0012021A">
        <w:rPr>
          <w:rFonts w:cs="Calibri"/>
          <w:sz w:val="24"/>
          <w:szCs w:val="24"/>
        </w:rPr>
        <w:t>shall be</w:t>
      </w:r>
      <w:r w:rsidRPr="00207DB8">
        <w:rPr>
          <w:rFonts w:cs="Calibri"/>
          <w:sz w:val="24"/>
          <w:szCs w:val="24"/>
        </w:rPr>
        <w:t xml:space="preserve"> oriented by periodical training.</w:t>
      </w:r>
    </w:p>
    <w:p w14:paraId="552C42D5" w14:textId="77777777" w:rsidR="00B57B56" w:rsidRPr="00207DB8" w:rsidRDefault="00B57B56" w:rsidP="00415FBE">
      <w:pPr>
        <w:numPr>
          <w:ilvl w:val="0"/>
          <w:numId w:val="2"/>
        </w:numPr>
        <w:spacing w:after="0" w:line="360" w:lineRule="auto"/>
        <w:jc w:val="both"/>
        <w:rPr>
          <w:rFonts w:cs="Calibri"/>
          <w:sz w:val="24"/>
          <w:szCs w:val="24"/>
        </w:rPr>
      </w:pPr>
      <w:r w:rsidRPr="00207DB8">
        <w:rPr>
          <w:rFonts w:cs="Calibri"/>
          <w:sz w:val="24"/>
          <w:szCs w:val="24"/>
        </w:rPr>
        <w:t xml:space="preserve">The </w:t>
      </w:r>
      <w:r w:rsidR="00E820DF">
        <w:rPr>
          <w:rFonts w:cs="Calibri"/>
          <w:sz w:val="24"/>
          <w:szCs w:val="24"/>
        </w:rPr>
        <w:t>hospital shall define</w:t>
      </w:r>
      <w:r w:rsidRPr="00207DB8">
        <w:rPr>
          <w:rFonts w:cs="Calibri"/>
          <w:sz w:val="24"/>
          <w:szCs w:val="24"/>
        </w:rPr>
        <w:t xml:space="preserve"> a procedure in case </w:t>
      </w:r>
      <w:r w:rsidR="00EE0CB9">
        <w:rPr>
          <w:rFonts w:cs="Calibri"/>
          <w:sz w:val="24"/>
          <w:szCs w:val="24"/>
        </w:rPr>
        <w:t>the required service is not available at the hospital</w:t>
      </w:r>
      <w:r w:rsidRPr="00207DB8">
        <w:rPr>
          <w:rFonts w:cs="Calibri"/>
          <w:sz w:val="24"/>
          <w:szCs w:val="24"/>
        </w:rPr>
        <w:t xml:space="preserve"> and</w:t>
      </w:r>
      <w:r w:rsidR="00EE0CB9">
        <w:rPr>
          <w:rFonts w:cs="Calibri"/>
          <w:sz w:val="24"/>
          <w:szCs w:val="24"/>
        </w:rPr>
        <w:t xml:space="preserve"> such cases shall be</w:t>
      </w:r>
      <w:r w:rsidRPr="00207DB8">
        <w:rPr>
          <w:rFonts w:cs="Calibri"/>
          <w:sz w:val="24"/>
          <w:szCs w:val="24"/>
        </w:rPr>
        <w:t xml:space="preserve"> transfer</w:t>
      </w:r>
      <w:r w:rsidR="00EE0CB9">
        <w:rPr>
          <w:rFonts w:cs="Calibri"/>
          <w:sz w:val="24"/>
          <w:szCs w:val="24"/>
        </w:rPr>
        <w:t>red / referred</w:t>
      </w:r>
      <w:r w:rsidRPr="00207DB8">
        <w:rPr>
          <w:rFonts w:cs="Calibri"/>
          <w:sz w:val="24"/>
          <w:szCs w:val="24"/>
        </w:rPr>
        <w:t xml:space="preserve"> for further treatment.</w:t>
      </w:r>
    </w:p>
    <w:p w14:paraId="1E0CC224" w14:textId="77777777" w:rsidR="00B57B56" w:rsidRPr="00207DB8" w:rsidRDefault="00B57B56" w:rsidP="00917133">
      <w:pPr>
        <w:spacing w:after="0" w:line="360" w:lineRule="auto"/>
        <w:jc w:val="both"/>
        <w:rPr>
          <w:rFonts w:cs="Calibri"/>
          <w:b/>
          <w:sz w:val="24"/>
          <w:szCs w:val="24"/>
        </w:rPr>
      </w:pPr>
    </w:p>
    <w:p w14:paraId="6A80B3F8" w14:textId="77777777" w:rsidR="00C65523" w:rsidRPr="00C65523" w:rsidRDefault="00C65523" w:rsidP="00753A19">
      <w:pPr>
        <w:pStyle w:val="Heading2"/>
      </w:pPr>
      <w:bookmarkStart w:id="70" w:name="_Toc71289707"/>
      <w:bookmarkStart w:id="71" w:name="_Toc75119091"/>
      <w:bookmarkStart w:id="72" w:name="_Toc133420300"/>
      <w:bookmarkStart w:id="73" w:name="_Toc133420428"/>
      <w:r>
        <w:t>Policy description</w:t>
      </w:r>
      <w:bookmarkEnd w:id="72"/>
      <w:bookmarkEnd w:id="73"/>
    </w:p>
    <w:p w14:paraId="66852994" w14:textId="77777777" w:rsidR="00B57B56" w:rsidRDefault="00F568F3" w:rsidP="00753A19">
      <w:pPr>
        <w:pStyle w:val="Heading2"/>
        <w:numPr>
          <w:ilvl w:val="3"/>
          <w:numId w:val="54"/>
        </w:numPr>
        <w:ind w:hanging="2880"/>
      </w:pPr>
      <w:bookmarkStart w:id="74" w:name="_Toc133420301"/>
      <w:bookmarkStart w:id="75" w:name="_Toc133420429"/>
      <w:r>
        <w:rPr>
          <w:lang w:val="en-US"/>
        </w:rPr>
        <w:t>The process addresses r</w:t>
      </w:r>
      <w:r w:rsidR="00603D9D">
        <w:t>egist</w:t>
      </w:r>
      <w:r w:rsidR="00603D9D">
        <w:rPr>
          <w:lang w:val="en-US"/>
        </w:rPr>
        <w:t>er</w:t>
      </w:r>
      <w:r>
        <w:t>i</w:t>
      </w:r>
      <w:r>
        <w:rPr>
          <w:lang w:val="en-US"/>
        </w:rPr>
        <w:t>ng</w:t>
      </w:r>
      <w:r w:rsidR="00603D9D">
        <w:t xml:space="preserve"> and admi</w:t>
      </w:r>
      <w:r w:rsidR="00603D9D">
        <w:rPr>
          <w:lang w:val="en-US"/>
        </w:rPr>
        <w:t>tting</w:t>
      </w:r>
      <w:r w:rsidR="00B57B56" w:rsidRPr="00207DB8">
        <w:t xml:space="preserve"> </w:t>
      </w:r>
      <w:bookmarkEnd w:id="70"/>
      <w:r w:rsidR="00B57B56">
        <w:t>outpatients, inpatients &amp; emergency patients</w:t>
      </w:r>
      <w:bookmarkEnd w:id="71"/>
      <w:bookmarkEnd w:id="74"/>
      <w:bookmarkEnd w:id="75"/>
    </w:p>
    <w:p w14:paraId="1D98EF9B" w14:textId="77777777" w:rsidR="00B57B56" w:rsidRDefault="00B57B56" w:rsidP="00917133">
      <w:pPr>
        <w:spacing w:after="0" w:line="360" w:lineRule="auto"/>
        <w:jc w:val="both"/>
        <w:rPr>
          <w:rFonts w:cs="Calibri"/>
          <w:sz w:val="24"/>
          <w:szCs w:val="24"/>
          <w:lang w:eastAsia="en-IN"/>
        </w:rPr>
      </w:pPr>
      <w:r w:rsidRPr="00292E2D">
        <w:rPr>
          <w:rFonts w:cs="Calibri"/>
          <w:sz w:val="24"/>
          <w:szCs w:val="24"/>
          <w:lang w:eastAsia="en-IN"/>
        </w:rPr>
        <w:t xml:space="preserve">The hospital shall </w:t>
      </w:r>
      <w:r w:rsidR="00F3573F" w:rsidRPr="00292E2D">
        <w:rPr>
          <w:rFonts w:cs="Calibri"/>
          <w:sz w:val="24"/>
          <w:szCs w:val="24"/>
          <w:lang w:eastAsia="en-IN"/>
        </w:rPr>
        <w:t>have separate</w:t>
      </w:r>
      <w:r w:rsidRPr="00292E2D">
        <w:rPr>
          <w:rFonts w:cs="Calibri"/>
          <w:sz w:val="24"/>
          <w:szCs w:val="24"/>
          <w:lang w:eastAsia="en-IN"/>
        </w:rPr>
        <w:t xml:space="preserve"> protocol </w:t>
      </w:r>
      <w:r w:rsidR="00F3573F" w:rsidRPr="00292E2D">
        <w:rPr>
          <w:rFonts w:cs="Calibri"/>
          <w:sz w:val="24"/>
          <w:szCs w:val="24"/>
          <w:lang w:eastAsia="en-IN"/>
        </w:rPr>
        <w:t>for</w:t>
      </w:r>
      <w:r w:rsidRPr="00292E2D">
        <w:rPr>
          <w:rFonts w:cs="Calibri"/>
          <w:sz w:val="24"/>
          <w:szCs w:val="24"/>
          <w:lang w:eastAsia="en-IN"/>
        </w:rPr>
        <w:t xml:space="preserve"> registration and admission </w:t>
      </w:r>
      <w:r w:rsidR="00F3573F" w:rsidRPr="00292E2D">
        <w:rPr>
          <w:rFonts w:cs="Calibri"/>
          <w:sz w:val="24"/>
          <w:szCs w:val="24"/>
          <w:lang w:eastAsia="en-IN"/>
        </w:rPr>
        <w:t>of out patients, in-patients and e</w:t>
      </w:r>
      <w:r w:rsidRPr="00292E2D">
        <w:rPr>
          <w:rFonts w:cs="Calibri"/>
          <w:sz w:val="24"/>
          <w:szCs w:val="24"/>
          <w:lang w:eastAsia="en-IN"/>
        </w:rPr>
        <w:t>mergency patients</w:t>
      </w:r>
      <w:r w:rsidR="00AE57AC" w:rsidRPr="00292E2D">
        <w:rPr>
          <w:rFonts w:cs="Calibri"/>
          <w:sz w:val="24"/>
          <w:szCs w:val="24"/>
          <w:lang w:eastAsia="en-IN"/>
        </w:rPr>
        <w:t xml:space="preserve"> including new borns</w:t>
      </w:r>
    </w:p>
    <w:p w14:paraId="0F2CC2D0" w14:textId="77777777" w:rsidR="0002067A" w:rsidRDefault="0002067A" w:rsidP="00917133">
      <w:pPr>
        <w:spacing w:after="0" w:line="360" w:lineRule="auto"/>
        <w:jc w:val="both"/>
        <w:rPr>
          <w:rFonts w:cs="Calibri"/>
          <w:sz w:val="24"/>
          <w:szCs w:val="24"/>
          <w:lang w:eastAsia="en-IN"/>
        </w:rPr>
      </w:pPr>
    </w:p>
    <w:p w14:paraId="433A4D33" w14:textId="77777777" w:rsidR="0002067A" w:rsidRPr="004D1FDC" w:rsidRDefault="0002067A" w:rsidP="00917133">
      <w:pPr>
        <w:spacing w:after="0" w:line="360" w:lineRule="auto"/>
        <w:jc w:val="both"/>
        <w:rPr>
          <w:rFonts w:cs="Calibri"/>
          <w:sz w:val="24"/>
          <w:szCs w:val="24"/>
          <w:lang w:eastAsia="en-IN"/>
        </w:rPr>
      </w:pPr>
    </w:p>
    <w:p w14:paraId="2EB07ABD" w14:textId="77777777" w:rsidR="00B57B56" w:rsidRPr="004D1FDC" w:rsidRDefault="00B57B56" w:rsidP="00415FBE">
      <w:pPr>
        <w:numPr>
          <w:ilvl w:val="0"/>
          <w:numId w:val="22"/>
        </w:numPr>
        <w:spacing w:after="0" w:line="360" w:lineRule="auto"/>
        <w:jc w:val="both"/>
        <w:rPr>
          <w:rFonts w:cs="Calibri"/>
          <w:b/>
          <w:sz w:val="24"/>
          <w:szCs w:val="24"/>
        </w:rPr>
      </w:pPr>
      <w:r w:rsidRPr="004D1FDC">
        <w:rPr>
          <w:rFonts w:cs="Calibri"/>
          <w:b/>
          <w:sz w:val="24"/>
          <w:szCs w:val="24"/>
        </w:rPr>
        <w:t xml:space="preserve">Registration process </w:t>
      </w:r>
    </w:p>
    <w:p w14:paraId="43617D00" w14:textId="77777777" w:rsidR="00F3573F" w:rsidRDefault="00B57B56" w:rsidP="001A3484">
      <w:pPr>
        <w:numPr>
          <w:ilvl w:val="0"/>
          <w:numId w:val="40"/>
        </w:numPr>
        <w:spacing w:after="0" w:line="360" w:lineRule="auto"/>
        <w:jc w:val="both"/>
        <w:rPr>
          <w:rFonts w:cs="Calibri"/>
          <w:sz w:val="24"/>
          <w:szCs w:val="24"/>
        </w:rPr>
      </w:pPr>
      <w:r w:rsidRPr="004D1FDC">
        <w:rPr>
          <w:rFonts w:cs="Calibri"/>
          <w:sz w:val="24"/>
          <w:szCs w:val="24"/>
        </w:rPr>
        <w:t xml:space="preserve">The </w:t>
      </w:r>
      <w:r w:rsidR="0012021A">
        <w:rPr>
          <w:rFonts w:cs="Calibri"/>
          <w:sz w:val="24"/>
          <w:szCs w:val="24"/>
        </w:rPr>
        <w:t>front office staff shall</w:t>
      </w:r>
      <w:r w:rsidR="00F3573F">
        <w:rPr>
          <w:rFonts w:cs="Calibri"/>
          <w:sz w:val="24"/>
          <w:szCs w:val="24"/>
        </w:rPr>
        <w:t xml:space="preserve"> c</w:t>
      </w:r>
      <w:r w:rsidR="0012021A">
        <w:rPr>
          <w:rFonts w:cs="Calibri"/>
          <w:sz w:val="24"/>
          <w:szCs w:val="24"/>
        </w:rPr>
        <w:t>ollect</w:t>
      </w:r>
      <w:r w:rsidRPr="00F3573F">
        <w:rPr>
          <w:rFonts w:cs="Calibri"/>
          <w:sz w:val="24"/>
          <w:szCs w:val="24"/>
        </w:rPr>
        <w:t xml:space="preserve"> patient personal information</w:t>
      </w:r>
      <w:r w:rsidR="00F3573F">
        <w:rPr>
          <w:rFonts w:cs="Calibri"/>
          <w:sz w:val="24"/>
          <w:szCs w:val="24"/>
        </w:rPr>
        <w:t>, services required, consultant details &amp; nature of services- outpatient/inpatient services</w:t>
      </w:r>
      <w:r w:rsidRPr="00F3573F">
        <w:rPr>
          <w:rFonts w:cs="Calibri"/>
          <w:sz w:val="24"/>
          <w:szCs w:val="24"/>
        </w:rPr>
        <w:t xml:space="preserve"> </w:t>
      </w:r>
    </w:p>
    <w:p w14:paraId="0E0548C3" w14:textId="77777777" w:rsidR="00F3573F" w:rsidRDefault="00F3573F" w:rsidP="001A3484">
      <w:pPr>
        <w:numPr>
          <w:ilvl w:val="0"/>
          <w:numId w:val="40"/>
        </w:numPr>
        <w:spacing w:after="0" w:line="360" w:lineRule="auto"/>
        <w:jc w:val="both"/>
        <w:rPr>
          <w:rFonts w:cs="Calibri"/>
          <w:sz w:val="24"/>
          <w:szCs w:val="24"/>
        </w:rPr>
      </w:pPr>
      <w:r w:rsidRPr="00F3573F">
        <w:rPr>
          <w:rFonts w:cs="Calibri"/>
          <w:sz w:val="24"/>
          <w:szCs w:val="24"/>
        </w:rPr>
        <w:t>The front office s</w:t>
      </w:r>
      <w:r w:rsidR="00FC5DC5">
        <w:rPr>
          <w:rFonts w:cs="Calibri"/>
          <w:sz w:val="24"/>
          <w:szCs w:val="24"/>
        </w:rPr>
        <w:t>taff</w:t>
      </w:r>
      <w:r w:rsidR="0012021A">
        <w:rPr>
          <w:rFonts w:cs="Calibri"/>
          <w:sz w:val="24"/>
          <w:szCs w:val="24"/>
        </w:rPr>
        <w:t xml:space="preserve"> then</w:t>
      </w:r>
      <w:r w:rsidR="00FC5DC5">
        <w:rPr>
          <w:rFonts w:cs="Calibri"/>
          <w:sz w:val="24"/>
          <w:szCs w:val="24"/>
        </w:rPr>
        <w:t xml:space="preserve"> generates </w:t>
      </w:r>
      <w:r w:rsidR="00012E9E">
        <w:rPr>
          <w:rFonts w:cs="Calibri"/>
          <w:sz w:val="24"/>
          <w:szCs w:val="24"/>
        </w:rPr>
        <w:t>Registration number.</w:t>
      </w:r>
      <w:r w:rsidRPr="00F3573F">
        <w:rPr>
          <w:rFonts w:cs="Calibri"/>
          <w:sz w:val="24"/>
          <w:szCs w:val="24"/>
        </w:rPr>
        <w:t xml:space="preserve"> </w:t>
      </w:r>
      <w:r w:rsidR="00012E9E">
        <w:rPr>
          <w:rFonts w:cs="Calibri"/>
          <w:sz w:val="24"/>
          <w:szCs w:val="24"/>
        </w:rPr>
        <w:t>This</w:t>
      </w:r>
      <w:r w:rsidRPr="00F3573F">
        <w:rPr>
          <w:rFonts w:cs="Calibri"/>
          <w:sz w:val="24"/>
          <w:szCs w:val="24"/>
        </w:rPr>
        <w:t xml:space="preserve"> is generated at the time when the patient first visits the hospital and this remains unique for that patient for subsequent visits. This ensures safety, security and continuity in care services.</w:t>
      </w:r>
    </w:p>
    <w:p w14:paraId="7BC5198F" w14:textId="77777777" w:rsidR="00660698" w:rsidRDefault="00660698" w:rsidP="001A3484">
      <w:pPr>
        <w:numPr>
          <w:ilvl w:val="0"/>
          <w:numId w:val="40"/>
        </w:numPr>
        <w:spacing w:after="0" w:line="360" w:lineRule="auto"/>
        <w:jc w:val="both"/>
        <w:rPr>
          <w:rFonts w:cs="Calibri"/>
          <w:sz w:val="24"/>
          <w:szCs w:val="24"/>
        </w:rPr>
      </w:pPr>
      <w:r>
        <w:rPr>
          <w:rFonts w:cs="Calibri"/>
          <w:sz w:val="24"/>
          <w:szCs w:val="24"/>
        </w:rPr>
        <w:t xml:space="preserve">During subsequent visits by the same patient, the </w:t>
      </w:r>
      <w:r w:rsidR="00012E9E">
        <w:rPr>
          <w:rFonts w:cs="Calibri"/>
          <w:sz w:val="24"/>
          <w:szCs w:val="24"/>
        </w:rPr>
        <w:t>Registration number</w:t>
      </w:r>
      <w:r>
        <w:rPr>
          <w:rFonts w:cs="Calibri"/>
          <w:sz w:val="24"/>
          <w:szCs w:val="24"/>
        </w:rPr>
        <w:t xml:space="preserve"> generated during the first visit remains same and all the billing for OPD services happen with this.</w:t>
      </w:r>
    </w:p>
    <w:p w14:paraId="5372700B" w14:textId="77777777" w:rsidR="00660698" w:rsidRDefault="00660698" w:rsidP="001A3484">
      <w:pPr>
        <w:numPr>
          <w:ilvl w:val="0"/>
          <w:numId w:val="40"/>
        </w:numPr>
        <w:spacing w:after="0" w:line="360" w:lineRule="auto"/>
        <w:jc w:val="both"/>
        <w:rPr>
          <w:rFonts w:cs="Calibri"/>
          <w:sz w:val="24"/>
          <w:szCs w:val="24"/>
        </w:rPr>
      </w:pPr>
      <w:r>
        <w:rPr>
          <w:rFonts w:cs="Calibri"/>
          <w:sz w:val="24"/>
          <w:szCs w:val="24"/>
        </w:rPr>
        <w:t xml:space="preserve">For IP admissions, the </w:t>
      </w:r>
      <w:r w:rsidR="00012E9E">
        <w:rPr>
          <w:rFonts w:cs="Calibri"/>
          <w:sz w:val="24"/>
          <w:szCs w:val="24"/>
        </w:rPr>
        <w:t>Registration number</w:t>
      </w:r>
      <w:r>
        <w:rPr>
          <w:rFonts w:cs="Calibri"/>
          <w:sz w:val="24"/>
          <w:szCs w:val="24"/>
        </w:rPr>
        <w:t xml:space="preserve"> remains the same but the Inpatient (IP) number</w:t>
      </w:r>
      <w:r w:rsidR="00012E9E">
        <w:rPr>
          <w:rFonts w:cs="Calibri"/>
          <w:sz w:val="24"/>
          <w:szCs w:val="24"/>
        </w:rPr>
        <w:t xml:space="preserve"> </w:t>
      </w:r>
      <w:r>
        <w:rPr>
          <w:rFonts w:cs="Calibri"/>
          <w:sz w:val="24"/>
          <w:szCs w:val="24"/>
        </w:rPr>
        <w:t xml:space="preserve">is given separately for each admission. </w:t>
      </w:r>
    </w:p>
    <w:p w14:paraId="684141D1" w14:textId="77777777" w:rsidR="00A2427A" w:rsidRPr="00A2427A" w:rsidRDefault="00A2427A" w:rsidP="00A2427A">
      <w:pPr>
        <w:numPr>
          <w:ilvl w:val="0"/>
          <w:numId w:val="40"/>
        </w:numPr>
        <w:spacing w:after="0" w:line="360" w:lineRule="auto"/>
        <w:jc w:val="both"/>
        <w:rPr>
          <w:rFonts w:cs="Calibri"/>
          <w:sz w:val="24"/>
          <w:szCs w:val="24"/>
        </w:rPr>
      </w:pPr>
      <w:r>
        <w:rPr>
          <w:rFonts w:cs="Calibri"/>
          <w:sz w:val="24"/>
          <w:szCs w:val="24"/>
        </w:rPr>
        <w:t xml:space="preserve">For IP admission each time a new </w:t>
      </w:r>
      <w:r w:rsidR="00EE0CB9">
        <w:rPr>
          <w:rFonts w:cs="Calibri"/>
          <w:sz w:val="24"/>
          <w:szCs w:val="24"/>
        </w:rPr>
        <w:t>IP</w:t>
      </w:r>
      <w:r>
        <w:rPr>
          <w:rFonts w:cs="Calibri"/>
          <w:sz w:val="24"/>
          <w:szCs w:val="24"/>
        </w:rPr>
        <w:t xml:space="preserve"> number is generated</w:t>
      </w:r>
    </w:p>
    <w:p w14:paraId="2A86D761" w14:textId="77777777" w:rsidR="00AE57AC" w:rsidRPr="00292E2D" w:rsidRDefault="00AE57AC" w:rsidP="001A3484">
      <w:pPr>
        <w:numPr>
          <w:ilvl w:val="0"/>
          <w:numId w:val="40"/>
        </w:numPr>
        <w:spacing w:after="0" w:line="360" w:lineRule="auto"/>
        <w:jc w:val="both"/>
        <w:rPr>
          <w:rFonts w:cs="Calibri"/>
          <w:sz w:val="24"/>
          <w:szCs w:val="24"/>
        </w:rPr>
      </w:pPr>
      <w:r w:rsidRPr="00292E2D">
        <w:rPr>
          <w:rFonts w:cs="Calibri"/>
          <w:sz w:val="24"/>
          <w:szCs w:val="24"/>
        </w:rPr>
        <w:t xml:space="preserve">A separate </w:t>
      </w:r>
      <w:r w:rsidR="00012E9E">
        <w:rPr>
          <w:rFonts w:cs="Calibri"/>
          <w:sz w:val="24"/>
          <w:szCs w:val="24"/>
        </w:rPr>
        <w:t>registration number</w:t>
      </w:r>
      <w:r w:rsidR="00A2427A" w:rsidRPr="00292E2D">
        <w:rPr>
          <w:rFonts w:cs="Calibri"/>
          <w:sz w:val="24"/>
          <w:szCs w:val="24"/>
        </w:rPr>
        <w:t xml:space="preserve"> is generated to all the newborns who are given birth at </w:t>
      </w:r>
      <w:r w:rsidR="00012E9E">
        <w:rPr>
          <w:rFonts w:cs="Calibri"/>
          <w:sz w:val="24"/>
          <w:szCs w:val="24"/>
        </w:rPr>
        <w:t xml:space="preserve">Janapriya Hospital </w:t>
      </w:r>
      <w:r w:rsidR="00A2427A" w:rsidRPr="00292E2D">
        <w:rPr>
          <w:rFonts w:cs="Calibri"/>
          <w:sz w:val="24"/>
          <w:szCs w:val="24"/>
        </w:rPr>
        <w:t xml:space="preserve">apart from the </w:t>
      </w:r>
      <w:r w:rsidR="00012E9E">
        <w:rPr>
          <w:rFonts w:cs="Calibri"/>
          <w:sz w:val="24"/>
          <w:szCs w:val="24"/>
        </w:rPr>
        <w:t>registration number</w:t>
      </w:r>
      <w:r w:rsidR="00A2427A" w:rsidRPr="00292E2D">
        <w:rPr>
          <w:rFonts w:cs="Calibri"/>
          <w:sz w:val="24"/>
          <w:szCs w:val="24"/>
        </w:rPr>
        <w:t xml:space="preserve"> generated to the mothers</w:t>
      </w:r>
    </w:p>
    <w:p w14:paraId="12015FA9" w14:textId="77777777" w:rsidR="00A2427A" w:rsidRPr="00292E2D" w:rsidRDefault="00A2427A" w:rsidP="001A3484">
      <w:pPr>
        <w:numPr>
          <w:ilvl w:val="0"/>
          <w:numId w:val="40"/>
        </w:numPr>
        <w:spacing w:after="0" w:line="360" w:lineRule="auto"/>
        <w:jc w:val="both"/>
        <w:rPr>
          <w:rFonts w:cs="Calibri"/>
          <w:sz w:val="24"/>
          <w:szCs w:val="24"/>
        </w:rPr>
      </w:pPr>
      <w:r w:rsidRPr="00292E2D">
        <w:rPr>
          <w:rFonts w:cs="Calibri"/>
          <w:sz w:val="24"/>
          <w:szCs w:val="24"/>
        </w:rPr>
        <w:t xml:space="preserve">The </w:t>
      </w:r>
      <w:r w:rsidR="005E1F58" w:rsidRPr="00292E2D">
        <w:rPr>
          <w:rFonts w:cs="Calibri"/>
          <w:sz w:val="24"/>
          <w:szCs w:val="24"/>
        </w:rPr>
        <w:t xml:space="preserve">process </w:t>
      </w:r>
      <w:r w:rsidRPr="00292E2D">
        <w:rPr>
          <w:rFonts w:cs="Calibri"/>
          <w:sz w:val="24"/>
          <w:szCs w:val="24"/>
        </w:rPr>
        <w:t xml:space="preserve">of generation of </w:t>
      </w:r>
      <w:r w:rsidR="00012E9E">
        <w:rPr>
          <w:rFonts w:cs="Calibri"/>
          <w:sz w:val="24"/>
          <w:szCs w:val="24"/>
        </w:rPr>
        <w:t>registration number</w:t>
      </w:r>
      <w:r w:rsidRPr="00292E2D">
        <w:rPr>
          <w:rFonts w:cs="Calibri"/>
          <w:sz w:val="24"/>
          <w:szCs w:val="24"/>
        </w:rPr>
        <w:t xml:space="preserve"> remains the same</w:t>
      </w:r>
      <w:r w:rsidR="005E1F58" w:rsidRPr="00292E2D">
        <w:rPr>
          <w:rFonts w:cs="Calibri"/>
          <w:sz w:val="24"/>
          <w:szCs w:val="24"/>
        </w:rPr>
        <w:t xml:space="preserve"> as for adults</w:t>
      </w:r>
    </w:p>
    <w:p w14:paraId="59BF8B71" w14:textId="77777777" w:rsidR="00F3573F" w:rsidRDefault="00F3573F" w:rsidP="001A3484">
      <w:pPr>
        <w:numPr>
          <w:ilvl w:val="0"/>
          <w:numId w:val="40"/>
        </w:numPr>
        <w:spacing w:after="0" w:line="360" w:lineRule="auto"/>
        <w:jc w:val="both"/>
        <w:rPr>
          <w:rFonts w:cs="Calibri"/>
          <w:sz w:val="24"/>
          <w:szCs w:val="24"/>
        </w:rPr>
      </w:pPr>
      <w:r>
        <w:rPr>
          <w:rFonts w:cs="Calibri"/>
          <w:sz w:val="24"/>
          <w:szCs w:val="24"/>
        </w:rPr>
        <w:t>The insurance details shall also be collected in case of inpatients</w:t>
      </w:r>
    </w:p>
    <w:p w14:paraId="24555EF8" w14:textId="77777777" w:rsidR="00F3573F" w:rsidRPr="00F3573F" w:rsidRDefault="00F3573F" w:rsidP="001A3484">
      <w:pPr>
        <w:numPr>
          <w:ilvl w:val="0"/>
          <w:numId w:val="40"/>
        </w:numPr>
        <w:spacing w:after="0" w:line="360" w:lineRule="auto"/>
        <w:jc w:val="both"/>
        <w:rPr>
          <w:rFonts w:cs="Calibri"/>
          <w:sz w:val="24"/>
          <w:szCs w:val="24"/>
        </w:rPr>
      </w:pPr>
      <w:r>
        <w:rPr>
          <w:rFonts w:cs="Calibri"/>
          <w:sz w:val="24"/>
          <w:szCs w:val="24"/>
        </w:rPr>
        <w:t>The billing process also shall be carried out in the front office</w:t>
      </w:r>
    </w:p>
    <w:p w14:paraId="7A291FAA" w14:textId="77777777" w:rsidR="00B57B56" w:rsidRPr="004D1FDC" w:rsidRDefault="00B57B56" w:rsidP="00917133">
      <w:pPr>
        <w:spacing w:after="0" w:line="360" w:lineRule="auto"/>
        <w:jc w:val="both"/>
        <w:rPr>
          <w:rFonts w:cs="Calibri"/>
          <w:sz w:val="24"/>
          <w:szCs w:val="24"/>
        </w:rPr>
      </w:pPr>
    </w:p>
    <w:p w14:paraId="16B0B937" w14:textId="77777777" w:rsidR="00B57B56" w:rsidRPr="004D1FDC" w:rsidRDefault="00FC5DC5" w:rsidP="00415FBE">
      <w:pPr>
        <w:numPr>
          <w:ilvl w:val="0"/>
          <w:numId w:val="22"/>
        </w:numPr>
        <w:spacing w:after="0" w:line="360" w:lineRule="auto"/>
        <w:jc w:val="both"/>
        <w:rPr>
          <w:rFonts w:cs="Calibri"/>
          <w:b/>
          <w:sz w:val="24"/>
          <w:szCs w:val="24"/>
        </w:rPr>
      </w:pPr>
      <w:r>
        <w:rPr>
          <w:rFonts w:cs="Calibri"/>
          <w:b/>
          <w:sz w:val="24"/>
          <w:szCs w:val="24"/>
        </w:rPr>
        <w:t>A</w:t>
      </w:r>
      <w:r w:rsidR="00B57B56" w:rsidRPr="004D1FDC">
        <w:rPr>
          <w:rFonts w:cs="Calibri"/>
          <w:b/>
          <w:sz w:val="24"/>
          <w:szCs w:val="24"/>
        </w:rPr>
        <w:t>dmission process</w:t>
      </w:r>
    </w:p>
    <w:p w14:paraId="14BE4195" w14:textId="77777777" w:rsidR="00B57B56" w:rsidRPr="004D1FDC" w:rsidRDefault="00B57B56" w:rsidP="00415FBE">
      <w:pPr>
        <w:numPr>
          <w:ilvl w:val="0"/>
          <w:numId w:val="26"/>
        </w:numPr>
        <w:spacing w:after="0" w:line="360" w:lineRule="auto"/>
        <w:jc w:val="both"/>
        <w:rPr>
          <w:rFonts w:cs="Calibri"/>
          <w:sz w:val="24"/>
          <w:szCs w:val="24"/>
        </w:rPr>
      </w:pPr>
      <w:r w:rsidRPr="004D1FDC">
        <w:rPr>
          <w:rFonts w:cs="Calibri"/>
          <w:sz w:val="24"/>
          <w:szCs w:val="24"/>
        </w:rPr>
        <w:t xml:space="preserve">The </w:t>
      </w:r>
      <w:r w:rsidR="00F3573F">
        <w:rPr>
          <w:rFonts w:cs="Calibri"/>
          <w:sz w:val="24"/>
          <w:szCs w:val="24"/>
        </w:rPr>
        <w:t>hospital shall have a</w:t>
      </w:r>
      <w:r w:rsidRPr="004D1FDC">
        <w:rPr>
          <w:rFonts w:cs="Calibri"/>
          <w:sz w:val="24"/>
          <w:szCs w:val="24"/>
        </w:rPr>
        <w:t xml:space="preserve"> </w:t>
      </w:r>
      <w:r w:rsidR="00F3573F">
        <w:rPr>
          <w:rFonts w:cs="Calibri"/>
          <w:sz w:val="24"/>
          <w:szCs w:val="24"/>
        </w:rPr>
        <w:t xml:space="preserve">policy </w:t>
      </w:r>
      <w:r w:rsidRPr="004D1FDC">
        <w:rPr>
          <w:rFonts w:cs="Calibri"/>
          <w:sz w:val="24"/>
          <w:szCs w:val="24"/>
        </w:rPr>
        <w:t xml:space="preserve">that no patient </w:t>
      </w:r>
      <w:r w:rsidR="00F3573F">
        <w:rPr>
          <w:rFonts w:cs="Calibri"/>
          <w:sz w:val="24"/>
          <w:szCs w:val="24"/>
        </w:rPr>
        <w:t>shall be</w:t>
      </w:r>
      <w:r w:rsidRPr="004D1FDC">
        <w:rPr>
          <w:rFonts w:cs="Calibri"/>
          <w:sz w:val="24"/>
          <w:szCs w:val="24"/>
        </w:rPr>
        <w:t xml:space="preserve"> denied admission due to </w:t>
      </w:r>
      <w:r w:rsidR="00F3573F">
        <w:rPr>
          <w:rFonts w:cs="Calibri"/>
          <w:sz w:val="24"/>
          <w:szCs w:val="24"/>
        </w:rPr>
        <w:t>race, colour, religion etc</w:t>
      </w:r>
      <w:r w:rsidRPr="004D1FDC">
        <w:rPr>
          <w:rFonts w:cs="Calibri"/>
          <w:sz w:val="24"/>
          <w:szCs w:val="24"/>
        </w:rPr>
        <w:t xml:space="preserve">.  The sources of admission are from </w:t>
      </w:r>
    </w:p>
    <w:p w14:paraId="61E6B95C" w14:textId="77777777" w:rsidR="00B57B56" w:rsidRPr="004D1FDC" w:rsidRDefault="00B57B56" w:rsidP="00415FBE">
      <w:pPr>
        <w:pStyle w:val="Header"/>
        <w:numPr>
          <w:ilvl w:val="0"/>
          <w:numId w:val="23"/>
        </w:numPr>
        <w:tabs>
          <w:tab w:val="clear" w:pos="4680"/>
          <w:tab w:val="clear" w:pos="9360"/>
        </w:tabs>
        <w:spacing w:line="360" w:lineRule="auto"/>
        <w:jc w:val="both"/>
        <w:rPr>
          <w:rFonts w:cs="Calibri"/>
          <w:bCs/>
          <w:sz w:val="24"/>
          <w:szCs w:val="24"/>
        </w:rPr>
      </w:pPr>
      <w:r w:rsidRPr="004D1FDC">
        <w:rPr>
          <w:rFonts w:cs="Calibri"/>
          <w:bCs/>
          <w:sz w:val="24"/>
          <w:szCs w:val="24"/>
        </w:rPr>
        <w:t>OPD</w:t>
      </w:r>
    </w:p>
    <w:p w14:paraId="6B61DC28" w14:textId="77777777" w:rsidR="00B57B56" w:rsidRPr="004D1FDC" w:rsidRDefault="00B57B56" w:rsidP="00415FBE">
      <w:pPr>
        <w:pStyle w:val="Header"/>
        <w:numPr>
          <w:ilvl w:val="0"/>
          <w:numId w:val="23"/>
        </w:numPr>
        <w:tabs>
          <w:tab w:val="clear" w:pos="4680"/>
          <w:tab w:val="clear" w:pos="9360"/>
        </w:tabs>
        <w:spacing w:line="360" w:lineRule="auto"/>
        <w:jc w:val="both"/>
        <w:rPr>
          <w:rFonts w:cs="Calibri"/>
          <w:bCs/>
          <w:sz w:val="24"/>
          <w:szCs w:val="24"/>
        </w:rPr>
      </w:pPr>
      <w:r w:rsidRPr="004D1FDC">
        <w:rPr>
          <w:rFonts w:cs="Calibri"/>
          <w:bCs/>
          <w:sz w:val="24"/>
          <w:szCs w:val="24"/>
        </w:rPr>
        <w:t xml:space="preserve">Emergency room </w:t>
      </w:r>
    </w:p>
    <w:p w14:paraId="2447CD4A" w14:textId="77777777" w:rsidR="00B57B56" w:rsidRPr="006E40D5" w:rsidRDefault="00B57B56" w:rsidP="00415FBE">
      <w:pPr>
        <w:pStyle w:val="Header"/>
        <w:numPr>
          <w:ilvl w:val="0"/>
          <w:numId w:val="23"/>
        </w:numPr>
        <w:tabs>
          <w:tab w:val="clear" w:pos="4680"/>
          <w:tab w:val="clear" w:pos="9360"/>
          <w:tab w:val="center" w:pos="4320"/>
          <w:tab w:val="right" w:pos="8640"/>
        </w:tabs>
        <w:spacing w:line="360" w:lineRule="auto"/>
        <w:jc w:val="both"/>
        <w:rPr>
          <w:rFonts w:cs="Calibri"/>
          <w:bCs/>
          <w:sz w:val="24"/>
          <w:szCs w:val="24"/>
        </w:rPr>
      </w:pPr>
      <w:r w:rsidRPr="004D1FDC">
        <w:rPr>
          <w:rFonts w:cs="Calibri"/>
          <w:bCs/>
          <w:sz w:val="24"/>
          <w:szCs w:val="24"/>
        </w:rPr>
        <w:t>Direct / pre-scheduled admission</w:t>
      </w:r>
    </w:p>
    <w:p w14:paraId="719B52CB" w14:textId="77777777" w:rsidR="00B57B56" w:rsidRPr="00F01DEB" w:rsidRDefault="00B57B56" w:rsidP="00917133">
      <w:pPr>
        <w:spacing w:after="0" w:line="360" w:lineRule="auto"/>
        <w:jc w:val="both"/>
        <w:rPr>
          <w:rFonts w:cs="Calibri"/>
          <w:sz w:val="24"/>
          <w:szCs w:val="24"/>
        </w:rPr>
      </w:pPr>
      <w:r w:rsidRPr="00F01DEB">
        <w:rPr>
          <w:rFonts w:cs="Calibri"/>
          <w:sz w:val="24"/>
          <w:szCs w:val="24"/>
        </w:rPr>
        <w:t xml:space="preserve">The admission protocol </w:t>
      </w:r>
      <w:r>
        <w:rPr>
          <w:rFonts w:cs="Calibri"/>
          <w:sz w:val="24"/>
          <w:szCs w:val="24"/>
        </w:rPr>
        <w:t>shall</w:t>
      </w:r>
      <w:r w:rsidRPr="00F01DEB">
        <w:rPr>
          <w:rFonts w:cs="Calibri"/>
          <w:sz w:val="24"/>
          <w:szCs w:val="24"/>
        </w:rPr>
        <w:t xml:space="preserve"> include:</w:t>
      </w:r>
    </w:p>
    <w:p w14:paraId="6EC41773" w14:textId="77777777" w:rsidR="00B57B56" w:rsidRPr="00F01DEB" w:rsidRDefault="00B57B56" w:rsidP="001A3484">
      <w:pPr>
        <w:numPr>
          <w:ilvl w:val="0"/>
          <w:numId w:val="39"/>
        </w:numPr>
        <w:spacing w:after="0" w:line="360" w:lineRule="auto"/>
        <w:jc w:val="both"/>
        <w:rPr>
          <w:rFonts w:cs="Calibri"/>
          <w:sz w:val="24"/>
          <w:szCs w:val="24"/>
        </w:rPr>
      </w:pPr>
      <w:r w:rsidRPr="00F01DEB">
        <w:rPr>
          <w:rFonts w:cs="Calibri"/>
          <w:sz w:val="24"/>
          <w:szCs w:val="24"/>
        </w:rPr>
        <w:t>Patie</w:t>
      </w:r>
      <w:r w:rsidR="00FC5DC5">
        <w:rPr>
          <w:rFonts w:cs="Calibri"/>
          <w:sz w:val="24"/>
          <w:szCs w:val="24"/>
        </w:rPr>
        <w:t xml:space="preserve">nt </w:t>
      </w:r>
      <w:r w:rsidR="0012021A">
        <w:rPr>
          <w:rFonts w:cs="Calibri"/>
          <w:sz w:val="24"/>
          <w:szCs w:val="24"/>
        </w:rPr>
        <w:t xml:space="preserve">admission- The new </w:t>
      </w:r>
      <w:r w:rsidR="00901684">
        <w:rPr>
          <w:rFonts w:cs="Calibri"/>
          <w:sz w:val="24"/>
          <w:szCs w:val="24"/>
        </w:rPr>
        <w:t>IP</w:t>
      </w:r>
      <w:r w:rsidR="0012021A">
        <w:rPr>
          <w:rFonts w:cs="Calibri"/>
          <w:sz w:val="24"/>
          <w:szCs w:val="24"/>
        </w:rPr>
        <w:t xml:space="preserve"> number shall be generated each time the patient gets admitted to the hospital</w:t>
      </w:r>
      <w:r w:rsidR="00FC5DC5">
        <w:rPr>
          <w:rFonts w:cs="Calibri"/>
          <w:sz w:val="24"/>
          <w:szCs w:val="24"/>
        </w:rPr>
        <w:t xml:space="preserve"> (</w:t>
      </w:r>
      <w:r w:rsidRPr="00F01DEB">
        <w:rPr>
          <w:rFonts w:cs="Calibri"/>
          <w:sz w:val="24"/>
          <w:szCs w:val="24"/>
        </w:rPr>
        <w:t>speci</w:t>
      </w:r>
      <w:r w:rsidR="00F3573F">
        <w:rPr>
          <w:rFonts w:cs="Calibri"/>
          <w:sz w:val="24"/>
          <w:szCs w:val="24"/>
        </w:rPr>
        <w:t>fic for each admission),</w:t>
      </w:r>
      <w:r w:rsidRPr="00F01DEB">
        <w:rPr>
          <w:rFonts w:cs="Calibri"/>
          <w:sz w:val="24"/>
          <w:szCs w:val="24"/>
        </w:rPr>
        <w:t xml:space="preserve"> apart from the </w:t>
      </w:r>
      <w:r w:rsidR="00D66A09">
        <w:rPr>
          <w:rFonts w:cs="Calibri"/>
          <w:sz w:val="24"/>
          <w:szCs w:val="24"/>
        </w:rPr>
        <w:t>registration number</w:t>
      </w:r>
      <w:r w:rsidRPr="00F01DEB">
        <w:rPr>
          <w:rFonts w:cs="Calibri"/>
          <w:sz w:val="24"/>
          <w:szCs w:val="24"/>
        </w:rPr>
        <w:t>.</w:t>
      </w:r>
    </w:p>
    <w:p w14:paraId="73C49195" w14:textId="77777777" w:rsidR="00B57B56" w:rsidRPr="00F01DEB" w:rsidRDefault="00B57B56" w:rsidP="001A3484">
      <w:pPr>
        <w:numPr>
          <w:ilvl w:val="0"/>
          <w:numId w:val="39"/>
        </w:numPr>
        <w:spacing w:after="0" w:line="360" w:lineRule="auto"/>
        <w:jc w:val="both"/>
        <w:rPr>
          <w:rFonts w:cs="Calibri"/>
          <w:sz w:val="24"/>
          <w:szCs w:val="24"/>
        </w:rPr>
      </w:pPr>
      <w:r w:rsidRPr="00F01DEB">
        <w:rPr>
          <w:rFonts w:cs="Calibri"/>
          <w:sz w:val="24"/>
          <w:szCs w:val="24"/>
        </w:rPr>
        <w:t xml:space="preserve">Depending on the clinical condition, urgency and </w:t>
      </w:r>
      <w:r w:rsidR="0012021A">
        <w:rPr>
          <w:rFonts w:cs="Calibri"/>
          <w:sz w:val="24"/>
          <w:szCs w:val="24"/>
        </w:rPr>
        <w:t xml:space="preserve">required </w:t>
      </w:r>
      <w:r w:rsidRPr="00F01DEB">
        <w:rPr>
          <w:rFonts w:cs="Calibri"/>
          <w:sz w:val="24"/>
          <w:szCs w:val="24"/>
        </w:rPr>
        <w:t>bed category</w:t>
      </w:r>
      <w:r w:rsidR="00FC5DC5">
        <w:rPr>
          <w:rFonts w:cs="Calibri"/>
          <w:sz w:val="24"/>
          <w:szCs w:val="24"/>
        </w:rPr>
        <w:t>,</w:t>
      </w:r>
      <w:r w:rsidRPr="00F01DEB">
        <w:rPr>
          <w:rFonts w:cs="Calibri"/>
          <w:sz w:val="24"/>
          <w:szCs w:val="24"/>
        </w:rPr>
        <w:t xml:space="preserve"> the admission </w:t>
      </w:r>
      <w:r w:rsidR="0012021A">
        <w:rPr>
          <w:rFonts w:cs="Calibri"/>
          <w:sz w:val="24"/>
          <w:szCs w:val="24"/>
        </w:rPr>
        <w:t xml:space="preserve">is done </w:t>
      </w:r>
      <w:r w:rsidRPr="00F01DEB">
        <w:rPr>
          <w:rFonts w:cs="Calibri"/>
          <w:sz w:val="24"/>
          <w:szCs w:val="24"/>
        </w:rPr>
        <w:t>with patient / family member</w:t>
      </w:r>
      <w:r w:rsidR="00F3573F">
        <w:rPr>
          <w:rFonts w:cs="Calibri"/>
          <w:sz w:val="24"/>
          <w:szCs w:val="24"/>
        </w:rPr>
        <w:t>’s</w:t>
      </w:r>
      <w:r w:rsidRPr="00F01DEB">
        <w:rPr>
          <w:rFonts w:cs="Calibri"/>
          <w:sz w:val="24"/>
          <w:szCs w:val="24"/>
        </w:rPr>
        <w:t xml:space="preserve"> consent.</w:t>
      </w:r>
    </w:p>
    <w:p w14:paraId="5711F63E" w14:textId="77777777" w:rsidR="00B57B56" w:rsidRPr="00F01DEB" w:rsidRDefault="00B57B56" w:rsidP="001A3484">
      <w:pPr>
        <w:numPr>
          <w:ilvl w:val="0"/>
          <w:numId w:val="39"/>
        </w:numPr>
        <w:spacing w:after="0" w:line="360" w:lineRule="auto"/>
        <w:jc w:val="both"/>
        <w:rPr>
          <w:rFonts w:cs="Calibri"/>
          <w:sz w:val="24"/>
          <w:szCs w:val="24"/>
        </w:rPr>
      </w:pPr>
      <w:r w:rsidRPr="00F01DEB">
        <w:rPr>
          <w:rFonts w:cs="Calibri"/>
          <w:sz w:val="24"/>
          <w:szCs w:val="24"/>
        </w:rPr>
        <w:t>Admissions are accepted 24 hours a day, 7 days a week, irrespective of any holidays.</w:t>
      </w:r>
    </w:p>
    <w:p w14:paraId="67207EC4" w14:textId="77777777" w:rsidR="00B57B56" w:rsidRPr="00F01DEB" w:rsidRDefault="00B57B56" w:rsidP="001A3484">
      <w:pPr>
        <w:numPr>
          <w:ilvl w:val="0"/>
          <w:numId w:val="39"/>
        </w:numPr>
        <w:spacing w:after="0" w:line="360" w:lineRule="auto"/>
        <w:jc w:val="both"/>
        <w:rPr>
          <w:rFonts w:cs="Calibri"/>
          <w:sz w:val="24"/>
          <w:szCs w:val="24"/>
          <w:highlight w:val="yellow"/>
        </w:rPr>
      </w:pPr>
      <w:r w:rsidRPr="00F01DEB">
        <w:rPr>
          <w:rFonts w:cs="Calibri"/>
          <w:sz w:val="24"/>
          <w:szCs w:val="24"/>
        </w:rPr>
        <w:t>All staff</w:t>
      </w:r>
      <w:r w:rsidR="00F3573F">
        <w:rPr>
          <w:rFonts w:cs="Calibri"/>
          <w:sz w:val="24"/>
          <w:szCs w:val="24"/>
        </w:rPr>
        <w:t xml:space="preserve"> involved </w:t>
      </w:r>
      <w:r w:rsidR="0012021A">
        <w:rPr>
          <w:rFonts w:cs="Calibri"/>
          <w:sz w:val="24"/>
          <w:szCs w:val="24"/>
        </w:rPr>
        <w:t>shall</w:t>
      </w:r>
      <w:r w:rsidRPr="00F01DEB">
        <w:rPr>
          <w:rFonts w:cs="Calibri"/>
          <w:sz w:val="24"/>
          <w:szCs w:val="24"/>
        </w:rPr>
        <w:t xml:space="preserve"> </w:t>
      </w:r>
      <w:r w:rsidR="00C65523">
        <w:rPr>
          <w:rFonts w:cs="Calibri"/>
          <w:sz w:val="24"/>
          <w:szCs w:val="24"/>
        </w:rPr>
        <w:t xml:space="preserve">be </w:t>
      </w:r>
      <w:r w:rsidRPr="00F01DEB">
        <w:rPr>
          <w:rFonts w:cs="Calibri"/>
          <w:sz w:val="24"/>
          <w:szCs w:val="24"/>
        </w:rPr>
        <w:t>oriented to the policies and procedure</w:t>
      </w:r>
      <w:r w:rsidR="00F3573F">
        <w:rPr>
          <w:rFonts w:cs="Calibri"/>
          <w:sz w:val="24"/>
          <w:szCs w:val="24"/>
        </w:rPr>
        <w:t>s</w:t>
      </w:r>
      <w:r w:rsidRPr="00F01DEB">
        <w:rPr>
          <w:rFonts w:cs="Calibri"/>
          <w:sz w:val="24"/>
          <w:szCs w:val="24"/>
        </w:rPr>
        <w:t xml:space="preserve"> by periodical training atleast once in a year.</w:t>
      </w:r>
    </w:p>
    <w:p w14:paraId="64AC01AA" w14:textId="77777777" w:rsidR="00C65523" w:rsidRDefault="00C65523" w:rsidP="00917133">
      <w:pPr>
        <w:spacing w:after="0" w:line="360" w:lineRule="auto"/>
        <w:ind w:left="360"/>
        <w:jc w:val="both"/>
        <w:rPr>
          <w:b/>
        </w:rPr>
      </w:pPr>
    </w:p>
    <w:p w14:paraId="35C8B624" w14:textId="77777777" w:rsidR="009951DE" w:rsidRDefault="009951DE" w:rsidP="00917133">
      <w:pPr>
        <w:spacing w:after="0" w:line="360" w:lineRule="auto"/>
        <w:ind w:left="360"/>
        <w:jc w:val="both"/>
        <w:rPr>
          <w:b/>
        </w:rPr>
      </w:pPr>
    </w:p>
    <w:p w14:paraId="700065AE" w14:textId="77777777" w:rsidR="009951DE" w:rsidRDefault="009951DE" w:rsidP="00917133">
      <w:pPr>
        <w:spacing w:after="0" w:line="360" w:lineRule="auto"/>
        <w:ind w:left="360"/>
        <w:jc w:val="both"/>
        <w:rPr>
          <w:b/>
        </w:rPr>
      </w:pPr>
    </w:p>
    <w:p w14:paraId="5A49C5E9" w14:textId="77777777" w:rsidR="00B57B56" w:rsidRPr="00FC5DC5" w:rsidRDefault="00FC5DC5" w:rsidP="00917133">
      <w:pPr>
        <w:spacing w:after="0" w:line="360" w:lineRule="auto"/>
        <w:ind w:left="360"/>
        <w:jc w:val="both"/>
        <w:rPr>
          <w:b/>
        </w:rPr>
      </w:pPr>
      <w:r w:rsidRPr="00FC5DC5">
        <w:rPr>
          <w:b/>
        </w:rPr>
        <w:t>Emergency patients</w:t>
      </w:r>
      <w:r w:rsidR="001D4EF1">
        <w:rPr>
          <w:b/>
        </w:rPr>
        <w:t xml:space="preserve"> can be:</w:t>
      </w:r>
    </w:p>
    <w:p w14:paraId="5B3A65AB" w14:textId="77777777" w:rsidR="00B57B56" w:rsidRPr="004D1FDC" w:rsidRDefault="00FC5DC5" w:rsidP="00415FBE">
      <w:pPr>
        <w:numPr>
          <w:ilvl w:val="0"/>
          <w:numId w:val="1"/>
        </w:numPr>
        <w:spacing w:after="0" w:line="360" w:lineRule="auto"/>
        <w:jc w:val="both"/>
        <w:rPr>
          <w:rFonts w:cs="Calibri"/>
          <w:sz w:val="24"/>
          <w:szCs w:val="24"/>
        </w:rPr>
      </w:pPr>
      <w:r>
        <w:rPr>
          <w:rFonts w:cs="Calibri"/>
          <w:sz w:val="24"/>
          <w:szCs w:val="24"/>
        </w:rPr>
        <w:t>The patient requiring</w:t>
      </w:r>
      <w:r w:rsidR="00B57B56" w:rsidRPr="004D1FDC">
        <w:rPr>
          <w:rFonts w:cs="Calibri"/>
          <w:sz w:val="24"/>
          <w:szCs w:val="24"/>
        </w:rPr>
        <w:t xml:space="preserve"> immediate m</w:t>
      </w:r>
      <w:r w:rsidR="006E40D5">
        <w:rPr>
          <w:rFonts w:cs="Calibri"/>
          <w:sz w:val="24"/>
          <w:szCs w:val="24"/>
        </w:rPr>
        <w:t xml:space="preserve">edical or surgical intervention </w:t>
      </w:r>
      <w:r>
        <w:rPr>
          <w:rFonts w:cs="Calibri"/>
          <w:sz w:val="24"/>
          <w:szCs w:val="24"/>
        </w:rPr>
        <w:t xml:space="preserve">shall be </w:t>
      </w:r>
      <w:r w:rsidR="00B57B56" w:rsidRPr="004D1FDC">
        <w:rPr>
          <w:rFonts w:cs="Calibri"/>
          <w:sz w:val="24"/>
          <w:szCs w:val="24"/>
        </w:rPr>
        <w:t>admitted through the Emergency Department.</w:t>
      </w:r>
    </w:p>
    <w:p w14:paraId="6A5B2BC8" w14:textId="77777777" w:rsidR="00B57B56" w:rsidRPr="004D1FDC" w:rsidRDefault="00B57B56" w:rsidP="00415FBE">
      <w:pPr>
        <w:numPr>
          <w:ilvl w:val="0"/>
          <w:numId w:val="1"/>
        </w:numPr>
        <w:spacing w:after="0" w:line="360" w:lineRule="auto"/>
        <w:jc w:val="both"/>
        <w:rPr>
          <w:rFonts w:cs="Calibri"/>
          <w:sz w:val="24"/>
          <w:szCs w:val="24"/>
        </w:rPr>
      </w:pPr>
      <w:r w:rsidRPr="004D1FDC">
        <w:rPr>
          <w:rFonts w:cs="Calibri"/>
          <w:sz w:val="24"/>
          <w:szCs w:val="24"/>
        </w:rPr>
        <w:t xml:space="preserve">All Medico legal cases and trauma/road traffic accident cases will be guided to the emergency </w:t>
      </w:r>
      <w:r w:rsidR="006E40D5">
        <w:rPr>
          <w:rFonts w:cs="Calibri"/>
          <w:sz w:val="24"/>
          <w:szCs w:val="24"/>
        </w:rPr>
        <w:t>department</w:t>
      </w:r>
      <w:r w:rsidRPr="004D1FDC">
        <w:rPr>
          <w:rFonts w:cs="Calibri"/>
          <w:sz w:val="24"/>
          <w:szCs w:val="24"/>
        </w:rPr>
        <w:t xml:space="preserve"> and admitted </w:t>
      </w:r>
    </w:p>
    <w:p w14:paraId="46AB8F9E" w14:textId="77777777" w:rsidR="00B57B56" w:rsidRDefault="00B57B56" w:rsidP="00917133">
      <w:pPr>
        <w:pStyle w:val="PlainText"/>
        <w:spacing w:line="360" w:lineRule="auto"/>
        <w:jc w:val="both"/>
        <w:rPr>
          <w:rFonts w:ascii="Book Antiqua" w:hAnsi="Book Antiqua" w:cs="Arial"/>
          <w:sz w:val="22"/>
          <w:szCs w:val="22"/>
        </w:rPr>
      </w:pPr>
    </w:p>
    <w:p w14:paraId="3EB172D2" w14:textId="77777777" w:rsidR="00C65523" w:rsidRDefault="00C65523" w:rsidP="001A3484">
      <w:pPr>
        <w:numPr>
          <w:ilvl w:val="0"/>
          <w:numId w:val="41"/>
        </w:numPr>
        <w:spacing w:line="360" w:lineRule="auto"/>
        <w:jc w:val="both"/>
        <w:rPr>
          <w:sz w:val="24"/>
          <w:szCs w:val="24"/>
          <w:lang w:eastAsia="en-IN"/>
        </w:rPr>
      </w:pPr>
      <w:r>
        <w:rPr>
          <w:sz w:val="24"/>
          <w:szCs w:val="24"/>
          <w:lang w:eastAsia="en-IN"/>
        </w:rPr>
        <w:t>The hospital shall define the scope of services it can provide and displays the same in the hospital</w:t>
      </w:r>
    </w:p>
    <w:p w14:paraId="388EB4A3" w14:textId="77777777" w:rsidR="00C65523" w:rsidRDefault="00C65523" w:rsidP="001A3484">
      <w:pPr>
        <w:numPr>
          <w:ilvl w:val="0"/>
          <w:numId w:val="41"/>
        </w:numPr>
        <w:spacing w:line="360" w:lineRule="auto"/>
        <w:jc w:val="both"/>
        <w:rPr>
          <w:sz w:val="24"/>
          <w:szCs w:val="24"/>
          <w:lang w:eastAsia="en-IN"/>
        </w:rPr>
      </w:pPr>
      <w:r>
        <w:rPr>
          <w:sz w:val="24"/>
          <w:szCs w:val="24"/>
          <w:lang w:eastAsia="en-IN"/>
        </w:rPr>
        <w:t>The staff especially the front office shall be made aware of the scope of services along with the exclusions</w:t>
      </w:r>
    </w:p>
    <w:p w14:paraId="55B49C97" w14:textId="77777777" w:rsidR="00C65523" w:rsidRDefault="00C65523" w:rsidP="001A3484">
      <w:pPr>
        <w:numPr>
          <w:ilvl w:val="0"/>
          <w:numId w:val="41"/>
        </w:numPr>
        <w:spacing w:line="360" w:lineRule="auto"/>
        <w:jc w:val="both"/>
        <w:rPr>
          <w:sz w:val="24"/>
          <w:szCs w:val="24"/>
          <w:lang w:eastAsia="en-IN"/>
        </w:rPr>
      </w:pPr>
      <w:r>
        <w:rPr>
          <w:sz w:val="24"/>
          <w:szCs w:val="24"/>
          <w:lang w:eastAsia="en-IN"/>
        </w:rPr>
        <w:t xml:space="preserve">The staff shall also be oriented to contact the </w:t>
      </w:r>
      <w:r w:rsidR="00095002">
        <w:rPr>
          <w:sz w:val="24"/>
          <w:szCs w:val="24"/>
          <w:lang w:eastAsia="en-IN"/>
        </w:rPr>
        <w:t>Administrator</w:t>
      </w:r>
      <w:r>
        <w:rPr>
          <w:sz w:val="24"/>
          <w:szCs w:val="24"/>
          <w:lang w:eastAsia="en-IN"/>
        </w:rPr>
        <w:t xml:space="preserve"> in case of any clarifications</w:t>
      </w:r>
    </w:p>
    <w:p w14:paraId="0CE842B9" w14:textId="77777777" w:rsidR="00B57B56" w:rsidRPr="00901684" w:rsidRDefault="00C65523" w:rsidP="00901684">
      <w:pPr>
        <w:numPr>
          <w:ilvl w:val="0"/>
          <w:numId w:val="41"/>
        </w:numPr>
        <w:spacing w:line="360" w:lineRule="auto"/>
        <w:jc w:val="both"/>
        <w:rPr>
          <w:sz w:val="24"/>
          <w:szCs w:val="24"/>
          <w:lang w:eastAsia="en-IN"/>
        </w:rPr>
      </w:pPr>
      <w:r>
        <w:rPr>
          <w:sz w:val="24"/>
          <w:szCs w:val="24"/>
          <w:lang w:eastAsia="en-IN"/>
        </w:rPr>
        <w:t>However, in cases of emergency, the hospital shall first stabilize the patient and then depending the clinical condition shall either admit or transfer the patient to other hospital</w:t>
      </w:r>
    </w:p>
    <w:p w14:paraId="45545BF8" w14:textId="77777777" w:rsidR="00687166" w:rsidRPr="00687166" w:rsidRDefault="00687166" w:rsidP="001A3484">
      <w:pPr>
        <w:numPr>
          <w:ilvl w:val="0"/>
          <w:numId w:val="62"/>
        </w:numPr>
        <w:spacing w:after="0" w:line="360" w:lineRule="auto"/>
        <w:jc w:val="both"/>
        <w:rPr>
          <w:rFonts w:cs="Calibri"/>
          <w:sz w:val="24"/>
          <w:szCs w:val="24"/>
          <w:lang w:eastAsia="en-IN"/>
        </w:rPr>
      </w:pPr>
      <w:bookmarkStart w:id="76" w:name="_Toc528239145"/>
      <w:bookmarkStart w:id="77" w:name="_Toc856061"/>
      <w:bookmarkStart w:id="78" w:name="_Toc9604577"/>
      <w:bookmarkStart w:id="79" w:name="_Toc75119092"/>
      <w:bookmarkEnd w:id="64"/>
      <w:r w:rsidRPr="00687166">
        <w:rPr>
          <w:rFonts w:cs="Calibri"/>
          <w:sz w:val="24"/>
          <w:szCs w:val="24"/>
          <w:lang w:eastAsia="en-IN"/>
        </w:rPr>
        <w:t xml:space="preserve">The </w:t>
      </w:r>
      <w:r>
        <w:rPr>
          <w:rFonts w:cs="Calibri"/>
          <w:sz w:val="24"/>
          <w:szCs w:val="24"/>
          <w:lang w:eastAsia="en-IN"/>
        </w:rPr>
        <w:t>hospital shall develop</w:t>
      </w:r>
      <w:r w:rsidRPr="00687166">
        <w:rPr>
          <w:rFonts w:cs="Calibri"/>
          <w:sz w:val="24"/>
          <w:szCs w:val="24"/>
          <w:lang w:eastAsia="en-IN"/>
        </w:rPr>
        <w:t xml:space="preserve"> a protocol to address </w:t>
      </w:r>
      <w:r>
        <w:rPr>
          <w:rFonts w:cs="Calibri"/>
          <w:sz w:val="24"/>
          <w:szCs w:val="24"/>
          <w:lang w:eastAsia="en-IN"/>
        </w:rPr>
        <w:t xml:space="preserve">prioritization of </w:t>
      </w:r>
      <w:r w:rsidRPr="00687166">
        <w:rPr>
          <w:rFonts w:cs="Calibri"/>
          <w:sz w:val="24"/>
          <w:szCs w:val="24"/>
          <w:lang w:eastAsia="en-IN"/>
        </w:rPr>
        <w:t xml:space="preserve">patient to identify for </w:t>
      </w:r>
      <w:r>
        <w:rPr>
          <w:rFonts w:cs="Calibri"/>
          <w:sz w:val="24"/>
          <w:szCs w:val="24"/>
          <w:lang w:eastAsia="en-IN"/>
        </w:rPr>
        <w:t xml:space="preserve">patients </w:t>
      </w:r>
      <w:r w:rsidRPr="00687166">
        <w:rPr>
          <w:rFonts w:cs="Calibri"/>
          <w:sz w:val="24"/>
          <w:szCs w:val="24"/>
          <w:lang w:eastAsia="en-IN"/>
        </w:rPr>
        <w:t xml:space="preserve">needing priority attention, based on clinical condition. </w:t>
      </w:r>
    </w:p>
    <w:p w14:paraId="50590BBD" w14:textId="77777777" w:rsidR="00687166" w:rsidRPr="00687166" w:rsidRDefault="00687166" w:rsidP="001A3484">
      <w:pPr>
        <w:numPr>
          <w:ilvl w:val="0"/>
          <w:numId w:val="62"/>
        </w:numPr>
        <w:spacing w:after="0" w:line="360" w:lineRule="auto"/>
        <w:jc w:val="both"/>
        <w:rPr>
          <w:rFonts w:cs="Calibri"/>
          <w:sz w:val="24"/>
          <w:szCs w:val="24"/>
          <w:lang w:eastAsia="en-IN"/>
        </w:rPr>
      </w:pPr>
      <w:r w:rsidRPr="00687166">
        <w:rPr>
          <w:rFonts w:cs="Calibri"/>
          <w:sz w:val="24"/>
          <w:szCs w:val="24"/>
          <w:lang w:eastAsia="en-IN"/>
        </w:rPr>
        <w:t xml:space="preserve">This </w:t>
      </w:r>
      <w:r>
        <w:rPr>
          <w:rFonts w:cs="Calibri"/>
          <w:sz w:val="24"/>
          <w:szCs w:val="24"/>
          <w:lang w:eastAsia="en-IN"/>
        </w:rPr>
        <w:t>shall be</w:t>
      </w:r>
      <w:r w:rsidRPr="00687166">
        <w:rPr>
          <w:rFonts w:cs="Calibri"/>
          <w:sz w:val="24"/>
          <w:szCs w:val="24"/>
          <w:lang w:eastAsia="en-IN"/>
        </w:rPr>
        <w:t xml:space="preserve"> followed across all service areas/ clinical settings (OP/IP/ Emergency / diagnostics services)</w:t>
      </w:r>
    </w:p>
    <w:p w14:paraId="032438EA" w14:textId="77777777" w:rsidR="00687166" w:rsidRDefault="00687166" w:rsidP="001A3484">
      <w:pPr>
        <w:numPr>
          <w:ilvl w:val="0"/>
          <w:numId w:val="62"/>
        </w:numPr>
        <w:spacing w:after="0" w:line="360" w:lineRule="auto"/>
        <w:jc w:val="both"/>
        <w:rPr>
          <w:rFonts w:cs="Calibri"/>
          <w:sz w:val="24"/>
          <w:szCs w:val="24"/>
        </w:rPr>
      </w:pPr>
      <w:r w:rsidRPr="00687166">
        <w:rPr>
          <w:rFonts w:cs="Calibri"/>
          <w:sz w:val="24"/>
          <w:szCs w:val="24"/>
          <w:lang w:eastAsia="en-IN"/>
        </w:rPr>
        <w:t xml:space="preserve">The staff handling these activities shall be oriented in following this protocol. </w:t>
      </w:r>
    </w:p>
    <w:p w14:paraId="1FA82806" w14:textId="77777777" w:rsidR="00687166" w:rsidRPr="00687166" w:rsidRDefault="00687166" w:rsidP="001A3484">
      <w:pPr>
        <w:numPr>
          <w:ilvl w:val="0"/>
          <w:numId w:val="62"/>
        </w:numPr>
        <w:spacing w:after="0" w:line="360" w:lineRule="auto"/>
        <w:jc w:val="both"/>
        <w:rPr>
          <w:rFonts w:cs="Calibri"/>
          <w:sz w:val="24"/>
          <w:szCs w:val="24"/>
        </w:rPr>
      </w:pPr>
      <w:r w:rsidRPr="00687166">
        <w:rPr>
          <w:rFonts w:cs="Calibri"/>
          <w:sz w:val="24"/>
          <w:szCs w:val="24"/>
        </w:rPr>
        <w:t xml:space="preserve">The staffs / care providers shall be made well aware of this protocol during initial and regular </w:t>
      </w:r>
      <w:r>
        <w:rPr>
          <w:rFonts w:cs="Calibri"/>
          <w:sz w:val="24"/>
          <w:szCs w:val="24"/>
        </w:rPr>
        <w:t>trainings</w:t>
      </w:r>
      <w:r w:rsidRPr="00687166">
        <w:rPr>
          <w:rFonts w:cs="Calibri"/>
          <w:sz w:val="24"/>
          <w:szCs w:val="24"/>
        </w:rPr>
        <w:t xml:space="preserve">. They are provided necessary information in identifying such patients including applicable laws and priority management protocol based on clinical condition. </w:t>
      </w:r>
    </w:p>
    <w:p w14:paraId="11143ECF" w14:textId="77777777" w:rsidR="00687166" w:rsidRPr="00EB7EFC" w:rsidRDefault="00687166" w:rsidP="00687166">
      <w:pPr>
        <w:spacing w:line="360" w:lineRule="auto"/>
        <w:jc w:val="both"/>
        <w:rPr>
          <w:lang w:eastAsia="en-IN"/>
        </w:rPr>
      </w:pPr>
    </w:p>
    <w:p w14:paraId="50BA4066" w14:textId="77777777" w:rsidR="00B57B56" w:rsidRPr="007E7076" w:rsidRDefault="00BB3450" w:rsidP="00753A19">
      <w:pPr>
        <w:pStyle w:val="Heading2"/>
        <w:numPr>
          <w:ilvl w:val="3"/>
          <w:numId w:val="54"/>
        </w:numPr>
        <w:ind w:hanging="2738"/>
      </w:pPr>
      <w:bookmarkStart w:id="80" w:name="_Toc133420305"/>
      <w:bookmarkStart w:id="81" w:name="_Toc133420433"/>
      <w:r>
        <w:rPr>
          <w:lang w:val="en-US"/>
        </w:rPr>
        <w:t>The p</w:t>
      </w:r>
      <w:r w:rsidR="00B57B56" w:rsidRPr="00CF30A9">
        <w:t>rocess addresses mechanism for transfer or referral of patients who do not match the organizational resources.</w:t>
      </w:r>
      <w:bookmarkEnd w:id="79"/>
      <w:bookmarkEnd w:id="80"/>
      <w:bookmarkEnd w:id="81"/>
    </w:p>
    <w:p w14:paraId="1445618C" w14:textId="77777777" w:rsidR="00B57B56" w:rsidRPr="00254EF6" w:rsidRDefault="00B57B56" w:rsidP="00415FBE">
      <w:pPr>
        <w:numPr>
          <w:ilvl w:val="0"/>
          <w:numId w:val="26"/>
        </w:numPr>
        <w:spacing w:after="0" w:line="360" w:lineRule="auto"/>
        <w:jc w:val="both"/>
        <w:rPr>
          <w:rFonts w:cs="Calibri"/>
          <w:sz w:val="24"/>
          <w:szCs w:val="24"/>
        </w:rPr>
      </w:pPr>
      <w:r w:rsidRPr="00254EF6">
        <w:rPr>
          <w:rFonts w:cs="Calibri"/>
          <w:sz w:val="24"/>
          <w:szCs w:val="24"/>
        </w:rPr>
        <w:t xml:space="preserve">The </w:t>
      </w:r>
      <w:r>
        <w:rPr>
          <w:rFonts w:cs="Calibri"/>
          <w:sz w:val="24"/>
          <w:szCs w:val="24"/>
        </w:rPr>
        <w:t xml:space="preserve">hospital shall </w:t>
      </w:r>
      <w:r w:rsidR="00140477">
        <w:rPr>
          <w:rFonts w:cs="Calibri"/>
          <w:sz w:val="24"/>
          <w:szCs w:val="24"/>
        </w:rPr>
        <w:t>have</w:t>
      </w:r>
      <w:r w:rsidRPr="00254EF6">
        <w:rPr>
          <w:rFonts w:cs="Calibri"/>
          <w:sz w:val="24"/>
          <w:szCs w:val="24"/>
        </w:rPr>
        <w:t xml:space="preserve"> define</w:t>
      </w:r>
      <w:r w:rsidR="00140477">
        <w:rPr>
          <w:rFonts w:cs="Calibri"/>
          <w:sz w:val="24"/>
          <w:szCs w:val="24"/>
        </w:rPr>
        <w:t>d</w:t>
      </w:r>
      <w:r w:rsidRPr="00254EF6">
        <w:rPr>
          <w:rFonts w:cs="Calibri"/>
          <w:sz w:val="24"/>
          <w:szCs w:val="24"/>
        </w:rPr>
        <w:t xml:space="preserve"> </w:t>
      </w:r>
      <w:r w:rsidR="00140477">
        <w:rPr>
          <w:rFonts w:cs="Calibri"/>
          <w:sz w:val="24"/>
          <w:szCs w:val="24"/>
        </w:rPr>
        <w:t>procedure for</w:t>
      </w:r>
    </w:p>
    <w:p w14:paraId="44BBFF31" w14:textId="77777777" w:rsidR="00B57B56" w:rsidRPr="00254EF6" w:rsidRDefault="00B57B56" w:rsidP="00415FBE">
      <w:pPr>
        <w:numPr>
          <w:ilvl w:val="0"/>
          <w:numId w:val="24"/>
        </w:numPr>
        <w:spacing w:after="0" w:line="360" w:lineRule="auto"/>
        <w:jc w:val="both"/>
        <w:rPr>
          <w:rFonts w:cs="Calibri"/>
          <w:sz w:val="24"/>
          <w:szCs w:val="24"/>
        </w:rPr>
      </w:pPr>
      <w:r w:rsidRPr="00254EF6">
        <w:rPr>
          <w:rFonts w:cs="Calibri"/>
          <w:sz w:val="24"/>
          <w:szCs w:val="24"/>
        </w:rPr>
        <w:t xml:space="preserve">Transfer in </w:t>
      </w:r>
    </w:p>
    <w:p w14:paraId="7B39D1A4" w14:textId="77777777" w:rsidR="00B57B56" w:rsidRPr="00254EF6" w:rsidRDefault="00B57B56" w:rsidP="00415FBE">
      <w:pPr>
        <w:numPr>
          <w:ilvl w:val="0"/>
          <w:numId w:val="24"/>
        </w:numPr>
        <w:spacing w:after="0" w:line="360" w:lineRule="auto"/>
        <w:jc w:val="both"/>
        <w:rPr>
          <w:rFonts w:cs="Calibri"/>
          <w:sz w:val="24"/>
          <w:szCs w:val="24"/>
        </w:rPr>
      </w:pPr>
      <w:r w:rsidRPr="00254EF6">
        <w:rPr>
          <w:rFonts w:cs="Calibri"/>
          <w:sz w:val="24"/>
          <w:szCs w:val="24"/>
        </w:rPr>
        <w:t>Transfer out / referral of stable / unstable patients</w:t>
      </w:r>
    </w:p>
    <w:p w14:paraId="742C6E6C" w14:textId="77777777" w:rsidR="00B57B56" w:rsidRPr="00254EF6" w:rsidRDefault="001D4EF1" w:rsidP="00415FBE">
      <w:pPr>
        <w:numPr>
          <w:ilvl w:val="0"/>
          <w:numId w:val="26"/>
        </w:numPr>
        <w:spacing w:after="0" w:line="360" w:lineRule="auto"/>
        <w:jc w:val="both"/>
        <w:rPr>
          <w:rFonts w:cs="Calibri"/>
          <w:sz w:val="24"/>
          <w:szCs w:val="24"/>
        </w:rPr>
      </w:pPr>
      <w:r>
        <w:rPr>
          <w:rFonts w:cs="Calibri"/>
          <w:sz w:val="24"/>
          <w:szCs w:val="24"/>
        </w:rPr>
        <w:t>The patients are transferred in form other hospitals based on the scope of services and facilities available at the hospital. The relevant medical records of the patients with all the details are collected during the transfer in process</w:t>
      </w:r>
    </w:p>
    <w:p w14:paraId="67950A03" w14:textId="77777777" w:rsidR="00B57B56" w:rsidRPr="001D4EF1" w:rsidRDefault="001D4EF1" w:rsidP="00415FBE">
      <w:pPr>
        <w:numPr>
          <w:ilvl w:val="0"/>
          <w:numId w:val="26"/>
        </w:numPr>
        <w:spacing w:after="0" w:line="360" w:lineRule="auto"/>
        <w:jc w:val="both"/>
        <w:rPr>
          <w:rFonts w:cs="Calibri"/>
          <w:sz w:val="24"/>
          <w:szCs w:val="24"/>
        </w:rPr>
      </w:pPr>
      <w:r>
        <w:rPr>
          <w:rFonts w:cs="Calibri"/>
          <w:sz w:val="24"/>
          <w:szCs w:val="24"/>
        </w:rPr>
        <w:t>The</w:t>
      </w:r>
      <w:r w:rsidR="00B57B56" w:rsidRPr="00254EF6">
        <w:rPr>
          <w:rFonts w:cs="Calibri"/>
          <w:sz w:val="24"/>
          <w:szCs w:val="24"/>
        </w:rPr>
        <w:t xml:space="preserve"> patients are usually transferred out </w:t>
      </w:r>
      <w:r>
        <w:rPr>
          <w:rFonts w:cs="Calibri"/>
          <w:sz w:val="24"/>
          <w:szCs w:val="24"/>
        </w:rPr>
        <w:t xml:space="preserve">of </w:t>
      </w:r>
      <w:r w:rsidR="00012E9E">
        <w:rPr>
          <w:rFonts w:cs="Calibri"/>
          <w:sz w:val="24"/>
          <w:szCs w:val="24"/>
        </w:rPr>
        <w:t>Janapriya Hospital</w:t>
      </w:r>
      <w:r w:rsidR="00095002">
        <w:rPr>
          <w:rFonts w:cs="Calibri"/>
          <w:sz w:val="24"/>
          <w:szCs w:val="24"/>
        </w:rPr>
        <w:t xml:space="preserve"> </w:t>
      </w:r>
      <w:r w:rsidR="00B57B56" w:rsidRPr="00254EF6">
        <w:rPr>
          <w:rFonts w:cs="Calibri"/>
          <w:sz w:val="24"/>
          <w:szCs w:val="24"/>
        </w:rPr>
        <w:t xml:space="preserve">to </w:t>
      </w:r>
      <w:r>
        <w:rPr>
          <w:rFonts w:cs="Calibri"/>
          <w:sz w:val="24"/>
          <w:szCs w:val="24"/>
        </w:rPr>
        <w:t xml:space="preserve">appropriate healthcare facility either from </w:t>
      </w:r>
      <w:r w:rsidR="00B57B56" w:rsidRPr="001D4EF1">
        <w:rPr>
          <w:rFonts w:cs="Calibri"/>
          <w:sz w:val="24"/>
          <w:szCs w:val="24"/>
        </w:rPr>
        <w:t>A &amp; E department</w:t>
      </w:r>
      <w:r>
        <w:rPr>
          <w:rFonts w:cs="Calibri"/>
          <w:sz w:val="24"/>
          <w:szCs w:val="24"/>
        </w:rPr>
        <w:t xml:space="preserve">, </w:t>
      </w:r>
      <w:r w:rsidR="00B57B56" w:rsidRPr="001D4EF1">
        <w:rPr>
          <w:rFonts w:cs="Calibri"/>
          <w:sz w:val="24"/>
          <w:szCs w:val="24"/>
        </w:rPr>
        <w:t xml:space="preserve"> IP ward / ICU</w:t>
      </w:r>
      <w:r w:rsidR="0076613E">
        <w:rPr>
          <w:rFonts w:cs="Calibri"/>
          <w:sz w:val="24"/>
          <w:szCs w:val="24"/>
        </w:rPr>
        <w:t xml:space="preserve"> &amp;</w:t>
      </w:r>
      <w:r>
        <w:rPr>
          <w:rFonts w:cs="Calibri"/>
          <w:sz w:val="24"/>
          <w:szCs w:val="24"/>
        </w:rPr>
        <w:t xml:space="preserve"> f</w:t>
      </w:r>
      <w:r w:rsidR="00B57B56" w:rsidRPr="001D4EF1">
        <w:rPr>
          <w:rFonts w:cs="Calibri"/>
          <w:sz w:val="24"/>
          <w:szCs w:val="24"/>
        </w:rPr>
        <w:t>or diagnostics services</w:t>
      </w:r>
    </w:p>
    <w:p w14:paraId="5BADFAC4" w14:textId="77777777" w:rsidR="001D4EF1" w:rsidRDefault="00B57B56" w:rsidP="00415FBE">
      <w:pPr>
        <w:numPr>
          <w:ilvl w:val="0"/>
          <w:numId w:val="26"/>
        </w:numPr>
        <w:spacing w:after="0" w:line="360" w:lineRule="auto"/>
        <w:jc w:val="both"/>
        <w:rPr>
          <w:rFonts w:cs="Calibri"/>
          <w:sz w:val="24"/>
          <w:szCs w:val="24"/>
        </w:rPr>
      </w:pPr>
      <w:r w:rsidRPr="00254EF6">
        <w:rPr>
          <w:rFonts w:cs="Calibri"/>
          <w:sz w:val="24"/>
          <w:szCs w:val="24"/>
        </w:rPr>
        <w:t xml:space="preserve">The treating consultant </w:t>
      </w:r>
      <w:r w:rsidR="001D4EF1">
        <w:rPr>
          <w:rFonts w:cs="Calibri"/>
          <w:sz w:val="24"/>
          <w:szCs w:val="24"/>
        </w:rPr>
        <w:t>shall decide the transfer out based on the clinical condition of the patient and</w:t>
      </w:r>
      <w:r w:rsidRPr="00254EF6">
        <w:rPr>
          <w:rFonts w:cs="Calibri"/>
          <w:sz w:val="24"/>
          <w:szCs w:val="24"/>
        </w:rPr>
        <w:t xml:space="preserve"> beyond the scope of services provided by the </w:t>
      </w:r>
      <w:r w:rsidR="001D4EF1">
        <w:rPr>
          <w:rFonts w:cs="Calibri"/>
          <w:sz w:val="24"/>
          <w:szCs w:val="24"/>
        </w:rPr>
        <w:t>hospital</w:t>
      </w:r>
    </w:p>
    <w:p w14:paraId="3C7A1DB3" w14:textId="77777777" w:rsidR="00B57B56" w:rsidRPr="001D4EF1" w:rsidRDefault="00B57B56" w:rsidP="00415FBE">
      <w:pPr>
        <w:numPr>
          <w:ilvl w:val="0"/>
          <w:numId w:val="26"/>
        </w:numPr>
        <w:spacing w:after="0" w:line="360" w:lineRule="auto"/>
        <w:jc w:val="both"/>
        <w:rPr>
          <w:rFonts w:cs="Calibri"/>
          <w:sz w:val="24"/>
          <w:szCs w:val="24"/>
        </w:rPr>
      </w:pPr>
      <w:r w:rsidRPr="001D4EF1">
        <w:rPr>
          <w:rFonts w:cs="Calibri"/>
          <w:sz w:val="24"/>
          <w:szCs w:val="24"/>
        </w:rPr>
        <w:t xml:space="preserve">The </w:t>
      </w:r>
      <w:r w:rsidR="001D4EF1">
        <w:rPr>
          <w:rFonts w:cs="Calibri"/>
          <w:sz w:val="24"/>
          <w:szCs w:val="24"/>
        </w:rPr>
        <w:t>following protocol shall be followed:</w:t>
      </w:r>
    </w:p>
    <w:p w14:paraId="33D23678" w14:textId="77777777" w:rsidR="00B57B56" w:rsidRPr="00254EF6" w:rsidRDefault="00B57B56" w:rsidP="001A3484">
      <w:pPr>
        <w:numPr>
          <w:ilvl w:val="1"/>
          <w:numId w:val="44"/>
        </w:numPr>
        <w:spacing w:after="0" w:line="360" w:lineRule="auto"/>
        <w:jc w:val="both"/>
        <w:rPr>
          <w:rFonts w:cs="Calibri"/>
          <w:sz w:val="24"/>
          <w:szCs w:val="24"/>
        </w:rPr>
      </w:pPr>
      <w:r w:rsidRPr="00254EF6">
        <w:rPr>
          <w:rFonts w:cs="Calibri"/>
          <w:sz w:val="24"/>
          <w:szCs w:val="24"/>
        </w:rPr>
        <w:t>Before transfer</w:t>
      </w:r>
    </w:p>
    <w:p w14:paraId="2280564A" w14:textId="77777777" w:rsidR="00B57B56" w:rsidRPr="00254EF6" w:rsidRDefault="00B57B56" w:rsidP="00415FBE">
      <w:pPr>
        <w:numPr>
          <w:ilvl w:val="2"/>
          <w:numId w:val="5"/>
        </w:numPr>
        <w:spacing w:after="0" w:line="360" w:lineRule="auto"/>
        <w:jc w:val="both"/>
        <w:rPr>
          <w:rFonts w:cs="Calibri"/>
          <w:sz w:val="24"/>
          <w:szCs w:val="24"/>
        </w:rPr>
      </w:pPr>
      <w:r w:rsidRPr="00254EF6">
        <w:rPr>
          <w:rFonts w:cs="Calibri"/>
          <w:sz w:val="24"/>
          <w:szCs w:val="24"/>
        </w:rPr>
        <w:t xml:space="preserve">Communication with family members and their </w:t>
      </w:r>
      <w:r>
        <w:rPr>
          <w:rFonts w:cs="Calibri"/>
          <w:sz w:val="24"/>
          <w:szCs w:val="24"/>
        </w:rPr>
        <w:t xml:space="preserve">written </w:t>
      </w:r>
      <w:r w:rsidRPr="00254EF6">
        <w:rPr>
          <w:rFonts w:cs="Calibri"/>
          <w:sz w:val="24"/>
          <w:szCs w:val="24"/>
        </w:rPr>
        <w:t>consent</w:t>
      </w:r>
      <w:r w:rsidR="00140477">
        <w:rPr>
          <w:rFonts w:cs="Calibri"/>
          <w:sz w:val="24"/>
          <w:szCs w:val="24"/>
        </w:rPr>
        <w:t xml:space="preserve"> shall be taken</w:t>
      </w:r>
    </w:p>
    <w:p w14:paraId="307B0D4E" w14:textId="77777777" w:rsidR="00B57B56" w:rsidRPr="00254EF6" w:rsidRDefault="00B57B56" w:rsidP="00415FBE">
      <w:pPr>
        <w:numPr>
          <w:ilvl w:val="2"/>
          <w:numId w:val="5"/>
        </w:numPr>
        <w:spacing w:after="0" w:line="360" w:lineRule="auto"/>
        <w:jc w:val="both"/>
        <w:rPr>
          <w:rFonts w:cs="Calibri"/>
          <w:sz w:val="24"/>
          <w:szCs w:val="24"/>
        </w:rPr>
      </w:pPr>
      <w:r w:rsidRPr="00254EF6">
        <w:rPr>
          <w:rFonts w:cs="Calibri"/>
          <w:sz w:val="24"/>
          <w:szCs w:val="24"/>
        </w:rPr>
        <w:t xml:space="preserve"> Identify the receiving hospital and ensure availability of bed</w:t>
      </w:r>
    </w:p>
    <w:p w14:paraId="7BBA3A8E" w14:textId="77777777" w:rsidR="00B57B56" w:rsidRPr="00254EF6" w:rsidRDefault="00B57B56" w:rsidP="00415FBE">
      <w:pPr>
        <w:numPr>
          <w:ilvl w:val="2"/>
          <w:numId w:val="5"/>
        </w:numPr>
        <w:spacing w:after="0" w:line="360" w:lineRule="auto"/>
        <w:jc w:val="both"/>
        <w:rPr>
          <w:rFonts w:cs="Calibri"/>
          <w:sz w:val="24"/>
          <w:szCs w:val="24"/>
        </w:rPr>
      </w:pPr>
      <w:r w:rsidRPr="00254EF6">
        <w:rPr>
          <w:rFonts w:cs="Calibri"/>
          <w:sz w:val="24"/>
          <w:szCs w:val="24"/>
        </w:rPr>
        <w:t xml:space="preserve">The treating consultant of transferring hospital will speak to the consultant of receiving hospital to brief on the patient condition  </w:t>
      </w:r>
    </w:p>
    <w:p w14:paraId="326555E5" w14:textId="77777777" w:rsidR="00B57B56" w:rsidRPr="00254EF6" w:rsidRDefault="00B57B56" w:rsidP="00415FBE">
      <w:pPr>
        <w:numPr>
          <w:ilvl w:val="2"/>
          <w:numId w:val="5"/>
        </w:numPr>
        <w:spacing w:after="0" w:line="360" w:lineRule="auto"/>
        <w:jc w:val="both"/>
        <w:rPr>
          <w:rFonts w:cs="Calibri"/>
          <w:sz w:val="24"/>
          <w:szCs w:val="24"/>
        </w:rPr>
      </w:pPr>
      <w:r w:rsidRPr="00254EF6">
        <w:rPr>
          <w:rFonts w:cs="Calibri"/>
          <w:sz w:val="24"/>
          <w:szCs w:val="24"/>
        </w:rPr>
        <w:t>Transportation arrangement and trained transport team</w:t>
      </w:r>
    </w:p>
    <w:p w14:paraId="749CF2DA" w14:textId="77777777" w:rsidR="00B57B56" w:rsidRPr="00254EF6" w:rsidRDefault="00B57B56" w:rsidP="00415FBE">
      <w:pPr>
        <w:numPr>
          <w:ilvl w:val="2"/>
          <w:numId w:val="5"/>
        </w:numPr>
        <w:spacing w:after="0" w:line="360" w:lineRule="auto"/>
        <w:jc w:val="both"/>
        <w:rPr>
          <w:rFonts w:cs="Calibri"/>
          <w:sz w:val="24"/>
          <w:szCs w:val="24"/>
        </w:rPr>
      </w:pPr>
      <w:r w:rsidRPr="00254EF6">
        <w:rPr>
          <w:rFonts w:cs="Calibri"/>
          <w:sz w:val="24"/>
          <w:szCs w:val="24"/>
        </w:rPr>
        <w:t>All required medical records with transfer summary is handed over to the transport team</w:t>
      </w:r>
    </w:p>
    <w:p w14:paraId="441D8C08" w14:textId="77777777" w:rsidR="00B57B56" w:rsidRPr="00254EF6" w:rsidRDefault="00B57B56" w:rsidP="00415FBE">
      <w:pPr>
        <w:numPr>
          <w:ilvl w:val="2"/>
          <w:numId w:val="5"/>
        </w:numPr>
        <w:spacing w:after="0" w:line="360" w:lineRule="auto"/>
        <w:jc w:val="both"/>
        <w:rPr>
          <w:rFonts w:cs="Calibri"/>
          <w:sz w:val="24"/>
          <w:szCs w:val="24"/>
        </w:rPr>
      </w:pPr>
      <w:r w:rsidRPr="00254EF6">
        <w:rPr>
          <w:rFonts w:cs="Calibri"/>
          <w:sz w:val="24"/>
          <w:szCs w:val="24"/>
        </w:rPr>
        <w:t>Doctor accompanies in the ambulance during the transfer of unstable patient</w:t>
      </w:r>
    </w:p>
    <w:p w14:paraId="3C91EBE5" w14:textId="77777777" w:rsidR="00B57B56" w:rsidRPr="00254EF6" w:rsidRDefault="00B57B56" w:rsidP="001A3484">
      <w:pPr>
        <w:numPr>
          <w:ilvl w:val="1"/>
          <w:numId w:val="44"/>
        </w:numPr>
        <w:spacing w:after="0" w:line="360" w:lineRule="auto"/>
        <w:jc w:val="both"/>
        <w:rPr>
          <w:rFonts w:cs="Calibri"/>
          <w:sz w:val="24"/>
          <w:szCs w:val="24"/>
        </w:rPr>
      </w:pPr>
      <w:r w:rsidRPr="00254EF6">
        <w:rPr>
          <w:rFonts w:cs="Calibri"/>
          <w:sz w:val="24"/>
          <w:szCs w:val="24"/>
        </w:rPr>
        <w:t>During Transfer</w:t>
      </w:r>
    </w:p>
    <w:p w14:paraId="451373A0" w14:textId="77777777" w:rsidR="00B57B56" w:rsidRPr="00254EF6" w:rsidRDefault="00B57B56" w:rsidP="001A3484">
      <w:pPr>
        <w:numPr>
          <w:ilvl w:val="2"/>
          <w:numId w:val="44"/>
        </w:numPr>
        <w:spacing w:after="0" w:line="360" w:lineRule="auto"/>
        <w:jc w:val="both"/>
        <w:rPr>
          <w:rFonts w:cs="Calibri"/>
          <w:sz w:val="24"/>
          <w:szCs w:val="24"/>
        </w:rPr>
      </w:pPr>
      <w:r w:rsidRPr="00254EF6">
        <w:rPr>
          <w:rFonts w:cs="Calibri"/>
          <w:sz w:val="24"/>
          <w:szCs w:val="24"/>
        </w:rPr>
        <w:t>Ensure availability of Doctor and tea</w:t>
      </w:r>
      <w:r w:rsidR="00140477">
        <w:rPr>
          <w:rFonts w:cs="Calibri"/>
          <w:sz w:val="24"/>
          <w:szCs w:val="24"/>
        </w:rPr>
        <w:t>m of Trained personnel ( Nurse/Doctor</w:t>
      </w:r>
      <w:r w:rsidRPr="00254EF6">
        <w:rPr>
          <w:rFonts w:cs="Calibri"/>
          <w:sz w:val="24"/>
          <w:szCs w:val="24"/>
        </w:rPr>
        <w:t xml:space="preserve">) </w:t>
      </w:r>
    </w:p>
    <w:p w14:paraId="1647AD40" w14:textId="77777777" w:rsidR="00B57B56" w:rsidRPr="00254EF6" w:rsidRDefault="00B57B56" w:rsidP="001A3484">
      <w:pPr>
        <w:numPr>
          <w:ilvl w:val="2"/>
          <w:numId w:val="44"/>
        </w:numPr>
        <w:spacing w:after="0" w:line="360" w:lineRule="auto"/>
        <w:jc w:val="both"/>
        <w:rPr>
          <w:rFonts w:cs="Calibri"/>
          <w:sz w:val="24"/>
          <w:szCs w:val="24"/>
        </w:rPr>
      </w:pPr>
      <w:r w:rsidRPr="00254EF6">
        <w:rPr>
          <w:rFonts w:cs="Calibri"/>
          <w:sz w:val="24"/>
          <w:szCs w:val="24"/>
        </w:rPr>
        <w:t>Adequate resources (Life saving equipments and emergency medication) are available and administered only on need basis</w:t>
      </w:r>
    </w:p>
    <w:p w14:paraId="56CE27D9" w14:textId="77777777" w:rsidR="00B57B56" w:rsidRPr="00254EF6" w:rsidRDefault="00B57B56" w:rsidP="001A3484">
      <w:pPr>
        <w:numPr>
          <w:ilvl w:val="2"/>
          <w:numId w:val="44"/>
        </w:numPr>
        <w:spacing w:after="0" w:line="360" w:lineRule="auto"/>
        <w:jc w:val="both"/>
        <w:rPr>
          <w:rFonts w:cs="Calibri"/>
          <w:sz w:val="24"/>
          <w:szCs w:val="24"/>
        </w:rPr>
      </w:pPr>
      <w:r w:rsidRPr="00254EF6">
        <w:rPr>
          <w:rFonts w:cs="Calibri"/>
          <w:sz w:val="24"/>
          <w:szCs w:val="24"/>
        </w:rPr>
        <w:t>Vitals are monitored continuously and regular communication at receiving hospital is to be ensured,</w:t>
      </w:r>
      <w:r>
        <w:rPr>
          <w:rFonts w:cs="Calibri"/>
          <w:sz w:val="24"/>
          <w:szCs w:val="24"/>
        </w:rPr>
        <w:t xml:space="preserve"> </w:t>
      </w:r>
      <w:r w:rsidRPr="00254EF6">
        <w:rPr>
          <w:rFonts w:cs="Calibri"/>
          <w:sz w:val="24"/>
          <w:szCs w:val="24"/>
        </w:rPr>
        <w:t>including any changes in the condition of the patient during transit</w:t>
      </w:r>
      <w:r>
        <w:rPr>
          <w:rFonts w:cs="Calibri"/>
          <w:sz w:val="24"/>
          <w:szCs w:val="24"/>
        </w:rPr>
        <w:t>.</w:t>
      </w:r>
    </w:p>
    <w:p w14:paraId="3DDB8121" w14:textId="77777777" w:rsidR="007E7076" w:rsidRDefault="00B57B56" w:rsidP="001A3484">
      <w:pPr>
        <w:numPr>
          <w:ilvl w:val="2"/>
          <w:numId w:val="44"/>
        </w:numPr>
        <w:spacing w:after="0" w:line="360" w:lineRule="auto"/>
        <w:jc w:val="both"/>
        <w:rPr>
          <w:rFonts w:cs="Calibri"/>
          <w:sz w:val="24"/>
          <w:szCs w:val="24"/>
        </w:rPr>
      </w:pPr>
      <w:r w:rsidRPr="00254EF6">
        <w:rPr>
          <w:rFonts w:cs="Calibri"/>
          <w:sz w:val="24"/>
          <w:szCs w:val="24"/>
        </w:rPr>
        <w:t>Physician</w:t>
      </w:r>
      <w:r>
        <w:rPr>
          <w:rFonts w:cs="Calibri"/>
          <w:sz w:val="24"/>
          <w:szCs w:val="24"/>
        </w:rPr>
        <w:t>’s</w:t>
      </w:r>
      <w:r w:rsidRPr="00254EF6">
        <w:rPr>
          <w:rFonts w:cs="Calibri"/>
          <w:sz w:val="24"/>
          <w:szCs w:val="24"/>
        </w:rPr>
        <w:t xml:space="preserve"> order</w:t>
      </w:r>
      <w:r>
        <w:rPr>
          <w:rFonts w:cs="Calibri"/>
          <w:sz w:val="24"/>
          <w:szCs w:val="24"/>
        </w:rPr>
        <w:t>s</w:t>
      </w:r>
      <w:r w:rsidRPr="00254EF6">
        <w:rPr>
          <w:rFonts w:cs="Calibri"/>
          <w:sz w:val="24"/>
          <w:szCs w:val="24"/>
        </w:rPr>
        <w:t xml:space="preserve"> followed all through the time of transfer.</w:t>
      </w:r>
      <w:bookmarkStart w:id="82" w:name="_Toc71289720"/>
    </w:p>
    <w:p w14:paraId="28F5ABE7" w14:textId="77777777" w:rsidR="00901684" w:rsidRDefault="00901684" w:rsidP="00901684">
      <w:pPr>
        <w:spacing w:after="0" w:line="360" w:lineRule="auto"/>
        <w:jc w:val="both"/>
        <w:rPr>
          <w:rFonts w:cs="Calibri"/>
          <w:sz w:val="24"/>
          <w:szCs w:val="24"/>
        </w:rPr>
      </w:pPr>
    </w:p>
    <w:p w14:paraId="73D07962" w14:textId="77777777" w:rsidR="00901684" w:rsidRDefault="00901684" w:rsidP="00901684">
      <w:pPr>
        <w:spacing w:after="0" w:line="360" w:lineRule="auto"/>
        <w:jc w:val="both"/>
        <w:rPr>
          <w:rFonts w:cs="Calibri"/>
          <w:sz w:val="24"/>
          <w:szCs w:val="24"/>
        </w:rPr>
      </w:pPr>
    </w:p>
    <w:p w14:paraId="1FCD94D9" w14:textId="77777777" w:rsidR="00901684" w:rsidRDefault="00901684" w:rsidP="00901684">
      <w:pPr>
        <w:spacing w:after="0" w:line="360" w:lineRule="auto"/>
        <w:jc w:val="both"/>
        <w:rPr>
          <w:rFonts w:cs="Calibri"/>
          <w:sz w:val="24"/>
          <w:szCs w:val="24"/>
        </w:rPr>
      </w:pPr>
    </w:p>
    <w:p w14:paraId="2CD4000E" w14:textId="77777777" w:rsidR="00901684" w:rsidRDefault="00901684" w:rsidP="00901684">
      <w:pPr>
        <w:spacing w:after="0" w:line="360" w:lineRule="auto"/>
        <w:jc w:val="both"/>
        <w:rPr>
          <w:rFonts w:cs="Calibri"/>
          <w:sz w:val="24"/>
          <w:szCs w:val="24"/>
        </w:rPr>
      </w:pPr>
    </w:p>
    <w:p w14:paraId="5C12EDE7" w14:textId="77777777" w:rsidR="00901684" w:rsidRDefault="00901684" w:rsidP="00901684">
      <w:pPr>
        <w:spacing w:after="0" w:line="360" w:lineRule="auto"/>
        <w:jc w:val="both"/>
        <w:rPr>
          <w:rFonts w:cs="Calibri"/>
          <w:sz w:val="24"/>
          <w:szCs w:val="24"/>
        </w:rPr>
      </w:pPr>
    </w:p>
    <w:p w14:paraId="5D3DA86F" w14:textId="77777777" w:rsidR="00901684" w:rsidRDefault="00901684" w:rsidP="00901684">
      <w:pPr>
        <w:spacing w:after="0" w:line="360" w:lineRule="auto"/>
        <w:jc w:val="both"/>
        <w:rPr>
          <w:rFonts w:cs="Calibri"/>
          <w:sz w:val="24"/>
          <w:szCs w:val="24"/>
        </w:rPr>
      </w:pPr>
    </w:p>
    <w:p w14:paraId="21738B49" w14:textId="77777777" w:rsidR="00901684" w:rsidRDefault="00901684" w:rsidP="00901684">
      <w:pPr>
        <w:spacing w:after="0" w:line="360" w:lineRule="auto"/>
        <w:jc w:val="both"/>
        <w:rPr>
          <w:rFonts w:cs="Calibri"/>
          <w:sz w:val="24"/>
          <w:szCs w:val="24"/>
        </w:rPr>
      </w:pPr>
    </w:p>
    <w:p w14:paraId="68B324A4" w14:textId="77777777" w:rsidR="00901684" w:rsidRDefault="00901684" w:rsidP="00901684">
      <w:pPr>
        <w:spacing w:after="0" w:line="360" w:lineRule="auto"/>
        <w:jc w:val="both"/>
        <w:rPr>
          <w:rFonts w:cs="Calibri"/>
          <w:sz w:val="24"/>
          <w:szCs w:val="24"/>
        </w:rPr>
      </w:pPr>
    </w:p>
    <w:p w14:paraId="3B919F77" w14:textId="77777777" w:rsidR="00901684" w:rsidRDefault="00901684" w:rsidP="00901684">
      <w:pPr>
        <w:spacing w:after="0" w:line="360" w:lineRule="auto"/>
        <w:jc w:val="both"/>
        <w:rPr>
          <w:rFonts w:cs="Calibri"/>
          <w:sz w:val="24"/>
          <w:szCs w:val="24"/>
        </w:rPr>
      </w:pPr>
    </w:p>
    <w:p w14:paraId="5C9F63AF" w14:textId="77777777" w:rsidR="00901684" w:rsidRDefault="00901684" w:rsidP="00901684">
      <w:pPr>
        <w:spacing w:after="0" w:line="360" w:lineRule="auto"/>
        <w:jc w:val="both"/>
        <w:rPr>
          <w:rFonts w:cs="Calibri"/>
          <w:sz w:val="24"/>
          <w:szCs w:val="24"/>
        </w:rPr>
      </w:pPr>
    </w:p>
    <w:p w14:paraId="69C0070A" w14:textId="77777777" w:rsidR="00901684" w:rsidRDefault="00901684" w:rsidP="00901684">
      <w:pPr>
        <w:spacing w:after="0" w:line="360" w:lineRule="auto"/>
        <w:jc w:val="both"/>
        <w:rPr>
          <w:rFonts w:cs="Calibri"/>
          <w:sz w:val="24"/>
          <w:szCs w:val="24"/>
        </w:rPr>
      </w:pPr>
    </w:p>
    <w:p w14:paraId="06DAFC01" w14:textId="77777777" w:rsidR="00901684" w:rsidRDefault="00901684" w:rsidP="00901684">
      <w:pPr>
        <w:spacing w:after="0" w:line="360" w:lineRule="auto"/>
        <w:jc w:val="both"/>
        <w:rPr>
          <w:rFonts w:cs="Calibri"/>
          <w:sz w:val="24"/>
          <w:szCs w:val="24"/>
        </w:rPr>
      </w:pPr>
    </w:p>
    <w:p w14:paraId="1A025F06" w14:textId="77777777" w:rsidR="00901684" w:rsidRDefault="00901684" w:rsidP="00901684">
      <w:pPr>
        <w:spacing w:after="0" w:line="360" w:lineRule="auto"/>
        <w:jc w:val="both"/>
        <w:rPr>
          <w:rFonts w:cs="Calibri"/>
          <w:sz w:val="24"/>
          <w:szCs w:val="24"/>
        </w:rPr>
      </w:pPr>
    </w:p>
    <w:p w14:paraId="6804268B" w14:textId="77777777" w:rsidR="00901684" w:rsidRDefault="00901684" w:rsidP="00901684">
      <w:pPr>
        <w:spacing w:after="0" w:line="360" w:lineRule="auto"/>
        <w:jc w:val="both"/>
        <w:rPr>
          <w:rFonts w:cs="Calibri"/>
          <w:sz w:val="24"/>
          <w:szCs w:val="24"/>
        </w:rPr>
      </w:pPr>
    </w:p>
    <w:p w14:paraId="024799A3" w14:textId="77777777" w:rsidR="00901684" w:rsidRDefault="00901684" w:rsidP="00901684">
      <w:pPr>
        <w:spacing w:after="0" w:line="360" w:lineRule="auto"/>
        <w:jc w:val="both"/>
        <w:rPr>
          <w:rFonts w:cs="Calibri"/>
          <w:sz w:val="24"/>
          <w:szCs w:val="24"/>
        </w:rPr>
      </w:pPr>
    </w:p>
    <w:p w14:paraId="0FDDAE5A" w14:textId="77777777" w:rsidR="00901684" w:rsidRDefault="00901684" w:rsidP="00901684">
      <w:pPr>
        <w:spacing w:after="0" w:line="360" w:lineRule="auto"/>
        <w:jc w:val="both"/>
        <w:rPr>
          <w:rFonts w:cs="Calibri"/>
          <w:sz w:val="24"/>
          <w:szCs w:val="24"/>
        </w:rPr>
      </w:pPr>
    </w:p>
    <w:p w14:paraId="467665A6" w14:textId="77777777" w:rsidR="00901684" w:rsidRDefault="00901684" w:rsidP="00901684">
      <w:pPr>
        <w:spacing w:after="0" w:line="360" w:lineRule="auto"/>
        <w:jc w:val="both"/>
        <w:rPr>
          <w:rFonts w:cs="Calibri"/>
          <w:sz w:val="24"/>
          <w:szCs w:val="24"/>
        </w:rPr>
      </w:pPr>
    </w:p>
    <w:p w14:paraId="47266F90" w14:textId="77777777" w:rsidR="00901684" w:rsidRDefault="00901684" w:rsidP="00901684">
      <w:pPr>
        <w:spacing w:after="0" w:line="360" w:lineRule="auto"/>
        <w:jc w:val="both"/>
        <w:rPr>
          <w:rFonts w:cs="Calibri"/>
          <w:sz w:val="24"/>
          <w:szCs w:val="24"/>
        </w:rPr>
      </w:pPr>
    </w:p>
    <w:p w14:paraId="2892D47C" w14:textId="77777777" w:rsidR="00901684" w:rsidRDefault="00901684" w:rsidP="00901684">
      <w:pPr>
        <w:spacing w:after="0" w:line="360" w:lineRule="auto"/>
        <w:jc w:val="both"/>
        <w:rPr>
          <w:rFonts w:cs="Calibri"/>
          <w:sz w:val="24"/>
          <w:szCs w:val="24"/>
        </w:rPr>
      </w:pPr>
    </w:p>
    <w:p w14:paraId="23EE657A" w14:textId="77777777" w:rsidR="00901684" w:rsidRDefault="00901684" w:rsidP="00901684">
      <w:pPr>
        <w:spacing w:after="0" w:line="360" w:lineRule="auto"/>
        <w:jc w:val="both"/>
        <w:rPr>
          <w:rFonts w:cs="Calibri"/>
          <w:sz w:val="24"/>
          <w:szCs w:val="24"/>
        </w:rPr>
      </w:pPr>
    </w:p>
    <w:p w14:paraId="0BB7B74A" w14:textId="77777777" w:rsidR="00901684" w:rsidRDefault="00901684" w:rsidP="00901684">
      <w:pPr>
        <w:spacing w:after="0" w:line="360" w:lineRule="auto"/>
        <w:jc w:val="both"/>
        <w:rPr>
          <w:rFonts w:cs="Calibri"/>
          <w:sz w:val="24"/>
          <w:szCs w:val="24"/>
        </w:rPr>
      </w:pPr>
    </w:p>
    <w:p w14:paraId="21FF4DAE" w14:textId="77777777" w:rsidR="00901684" w:rsidRDefault="00901684" w:rsidP="00901684">
      <w:pPr>
        <w:spacing w:after="0" w:line="360" w:lineRule="auto"/>
        <w:jc w:val="both"/>
        <w:rPr>
          <w:rFonts w:cs="Calibri"/>
          <w:sz w:val="24"/>
          <w:szCs w:val="24"/>
        </w:rPr>
      </w:pPr>
    </w:p>
    <w:p w14:paraId="5A53BDBD" w14:textId="77777777" w:rsidR="00901684" w:rsidRDefault="00901684" w:rsidP="00901684">
      <w:pPr>
        <w:spacing w:after="0" w:line="360" w:lineRule="auto"/>
        <w:jc w:val="both"/>
        <w:rPr>
          <w:rFonts w:cs="Calibri"/>
          <w:sz w:val="24"/>
          <w:szCs w:val="24"/>
        </w:rPr>
      </w:pPr>
    </w:p>
    <w:p w14:paraId="59A2D7F8" w14:textId="77777777" w:rsidR="00901684" w:rsidRDefault="00901684" w:rsidP="00901684">
      <w:pPr>
        <w:spacing w:after="0" w:line="360" w:lineRule="auto"/>
        <w:jc w:val="both"/>
        <w:rPr>
          <w:rFonts w:cs="Calibri"/>
          <w:sz w:val="24"/>
          <w:szCs w:val="24"/>
        </w:rPr>
      </w:pPr>
    </w:p>
    <w:p w14:paraId="57443CE7" w14:textId="77777777" w:rsidR="00901684" w:rsidRDefault="00901684" w:rsidP="00901684">
      <w:pPr>
        <w:spacing w:after="0" w:line="360" w:lineRule="auto"/>
        <w:jc w:val="both"/>
        <w:rPr>
          <w:rFonts w:cs="Calibri"/>
          <w:sz w:val="24"/>
          <w:szCs w:val="24"/>
        </w:rPr>
      </w:pPr>
    </w:p>
    <w:p w14:paraId="6FE154C3" w14:textId="77777777" w:rsidR="00901684" w:rsidRPr="00687166" w:rsidRDefault="00901684" w:rsidP="00901684">
      <w:pPr>
        <w:spacing w:after="0" w:line="360" w:lineRule="auto"/>
        <w:jc w:val="both"/>
        <w:rPr>
          <w:rFonts w:cs="Calibri"/>
          <w:sz w:val="24"/>
          <w:szCs w:val="24"/>
        </w:rPr>
      </w:pPr>
    </w:p>
    <w:p w14:paraId="327DBDCB" w14:textId="77777777" w:rsidR="00B57B56" w:rsidRPr="00207DB8" w:rsidRDefault="00B57B56" w:rsidP="00917133">
      <w:pPr>
        <w:pStyle w:val="Heading1"/>
        <w:spacing w:line="360" w:lineRule="auto"/>
        <w:jc w:val="both"/>
      </w:pPr>
      <w:bookmarkStart w:id="83" w:name="_Toc133420434"/>
      <w:r w:rsidRPr="00901684">
        <w:rPr>
          <w:b/>
        </w:rPr>
        <w:t>3</w:t>
      </w:r>
      <w:r>
        <w:t>.</w:t>
      </w:r>
      <w:r w:rsidRPr="00207DB8">
        <w:t xml:space="preserve"> </w:t>
      </w:r>
      <w:r w:rsidRPr="00917133">
        <w:rPr>
          <w:b/>
        </w:rPr>
        <w:t>POLICY ON INITIAL ASSESSMENT</w:t>
      </w:r>
      <w:bookmarkEnd w:id="76"/>
      <w:bookmarkEnd w:id="77"/>
      <w:bookmarkEnd w:id="78"/>
      <w:bookmarkEnd w:id="82"/>
      <w:r w:rsidR="002A4F27">
        <w:rPr>
          <w:b/>
        </w:rPr>
        <w:t xml:space="preserve"> </w:t>
      </w:r>
      <w:r w:rsidR="00116A09">
        <w:rPr>
          <w:b/>
        </w:rPr>
        <w:t>AND REASSESSMENT OF PATIENTS</w:t>
      </w:r>
      <w:bookmarkEnd w:id="83"/>
    </w:p>
    <w:p w14:paraId="1CE6DF74" w14:textId="77777777" w:rsidR="00B57B56" w:rsidRPr="00207DB8" w:rsidRDefault="00B57B56" w:rsidP="00753A19">
      <w:pPr>
        <w:pStyle w:val="Heading2"/>
      </w:pPr>
      <w:bookmarkStart w:id="84" w:name="_Toc528239146"/>
      <w:bookmarkStart w:id="85" w:name="_Toc856062"/>
      <w:bookmarkStart w:id="86" w:name="_Toc8910842"/>
      <w:bookmarkStart w:id="87" w:name="_Toc8911060"/>
      <w:bookmarkStart w:id="88" w:name="_Toc9604578"/>
      <w:bookmarkStart w:id="89" w:name="_Toc71289721"/>
      <w:bookmarkStart w:id="90" w:name="_Toc75119094"/>
      <w:bookmarkStart w:id="91" w:name="_Toc133420307"/>
      <w:bookmarkStart w:id="92" w:name="_Toc133420435"/>
      <w:r w:rsidRPr="00207DB8">
        <w:t>Purpose</w:t>
      </w:r>
      <w:bookmarkEnd w:id="86"/>
      <w:bookmarkEnd w:id="87"/>
      <w:bookmarkEnd w:id="88"/>
      <w:bookmarkEnd w:id="89"/>
      <w:bookmarkEnd w:id="90"/>
      <w:bookmarkEnd w:id="91"/>
      <w:bookmarkEnd w:id="92"/>
    </w:p>
    <w:p w14:paraId="60171C49" w14:textId="77777777" w:rsidR="00B57B56" w:rsidRPr="00207DB8" w:rsidRDefault="00B57B56" w:rsidP="00917133">
      <w:pPr>
        <w:pStyle w:val="main"/>
        <w:spacing w:before="0" w:beforeAutospacing="0" w:after="0" w:afterAutospacing="0" w:line="360" w:lineRule="auto"/>
        <w:jc w:val="both"/>
        <w:rPr>
          <w:rFonts w:cs="Calibri"/>
        </w:rPr>
      </w:pPr>
      <w:r w:rsidRPr="00207DB8">
        <w:rPr>
          <w:rFonts w:ascii="Calibri" w:hAnsi="Calibri" w:cs="Calibri"/>
          <w:color w:val="auto"/>
        </w:rPr>
        <w:t xml:space="preserve">To ensure that all patients in the hospital undergo an established documented initial assessment </w:t>
      </w:r>
      <w:r w:rsidR="00901684">
        <w:rPr>
          <w:rFonts w:ascii="Calibri" w:hAnsi="Calibri" w:cs="Calibri"/>
          <w:color w:val="auto"/>
        </w:rPr>
        <w:t xml:space="preserve">&amp; reassessment </w:t>
      </w:r>
      <w:r w:rsidRPr="00207DB8">
        <w:rPr>
          <w:rFonts w:ascii="Calibri" w:hAnsi="Calibri" w:cs="Calibri"/>
          <w:color w:val="auto"/>
        </w:rPr>
        <w:t xml:space="preserve">in a structured manner </w:t>
      </w:r>
    </w:p>
    <w:p w14:paraId="71A510BB" w14:textId="77777777" w:rsidR="00077C48" w:rsidRDefault="00077C48" w:rsidP="00753A19">
      <w:pPr>
        <w:pStyle w:val="Heading2"/>
      </w:pPr>
      <w:bookmarkStart w:id="93" w:name="_Toc508022173"/>
      <w:bookmarkStart w:id="94" w:name="_Toc8910843"/>
      <w:bookmarkStart w:id="95" w:name="_Toc8911061"/>
      <w:bookmarkStart w:id="96" w:name="_Toc9604579"/>
      <w:bookmarkStart w:id="97" w:name="_Toc71289722"/>
      <w:bookmarkStart w:id="98" w:name="_Toc75119095"/>
      <w:bookmarkStart w:id="99" w:name="_Toc133420308"/>
      <w:bookmarkStart w:id="100" w:name="_Toc133420436"/>
      <w:bookmarkEnd w:id="99"/>
      <w:bookmarkEnd w:id="100"/>
    </w:p>
    <w:p w14:paraId="647FCB92" w14:textId="77777777" w:rsidR="00B57B56" w:rsidRPr="00207DB8" w:rsidRDefault="00B57B56" w:rsidP="00753A19">
      <w:pPr>
        <w:pStyle w:val="Heading2"/>
      </w:pPr>
      <w:bookmarkStart w:id="101" w:name="_Toc133420309"/>
      <w:bookmarkStart w:id="102" w:name="_Toc133420437"/>
      <w:r w:rsidRPr="00207DB8">
        <w:t>Scope</w:t>
      </w:r>
      <w:bookmarkEnd w:id="93"/>
      <w:bookmarkEnd w:id="94"/>
      <w:bookmarkEnd w:id="95"/>
      <w:bookmarkEnd w:id="96"/>
      <w:bookmarkEnd w:id="97"/>
      <w:bookmarkEnd w:id="98"/>
      <w:bookmarkEnd w:id="101"/>
      <w:bookmarkEnd w:id="102"/>
    </w:p>
    <w:p w14:paraId="15B180A0" w14:textId="77777777" w:rsidR="00B57B56" w:rsidRPr="00207DB8" w:rsidRDefault="00B57B56" w:rsidP="00917133">
      <w:pPr>
        <w:pStyle w:val="main"/>
        <w:spacing w:before="0" w:beforeAutospacing="0" w:after="0" w:afterAutospacing="0" w:line="360" w:lineRule="auto"/>
        <w:jc w:val="both"/>
        <w:rPr>
          <w:rFonts w:ascii="Calibri" w:hAnsi="Calibri" w:cs="Calibri"/>
          <w:color w:val="auto"/>
        </w:rPr>
      </w:pPr>
      <w:r w:rsidRPr="00207DB8">
        <w:rPr>
          <w:rFonts w:ascii="Calibri" w:hAnsi="Calibri" w:cs="Calibri"/>
          <w:color w:val="auto"/>
        </w:rPr>
        <w:t>All patients who are provided care as in-patients / daycare, out-patients</w:t>
      </w:r>
      <w:r w:rsidR="007E7076">
        <w:rPr>
          <w:rFonts w:ascii="Calibri" w:hAnsi="Calibri" w:cs="Calibri"/>
          <w:color w:val="auto"/>
        </w:rPr>
        <w:t xml:space="preserve"> &amp; emergency patients</w:t>
      </w:r>
      <w:r w:rsidRPr="00207DB8">
        <w:rPr>
          <w:rFonts w:ascii="Calibri" w:hAnsi="Calibri" w:cs="Calibri"/>
          <w:color w:val="auto"/>
        </w:rPr>
        <w:t xml:space="preserve"> at </w:t>
      </w:r>
      <w:r w:rsidR="00851F53">
        <w:rPr>
          <w:rFonts w:ascii="Calibri" w:hAnsi="Calibri" w:cs="Calibri"/>
          <w:color w:val="auto"/>
        </w:rPr>
        <w:t>Janapriya</w:t>
      </w:r>
      <w:r>
        <w:rPr>
          <w:rFonts w:ascii="Calibri" w:hAnsi="Calibri" w:cs="Calibri"/>
          <w:color w:val="auto"/>
        </w:rPr>
        <w:t xml:space="preserve"> Hospital</w:t>
      </w:r>
    </w:p>
    <w:p w14:paraId="55A032C5" w14:textId="77777777" w:rsidR="00077C48" w:rsidRDefault="00077C48" w:rsidP="00753A19">
      <w:pPr>
        <w:pStyle w:val="Heading2"/>
      </w:pPr>
      <w:bookmarkStart w:id="103" w:name="_Toc508022174"/>
      <w:bookmarkStart w:id="104" w:name="_Toc8910844"/>
      <w:bookmarkStart w:id="105" w:name="_Toc8911062"/>
      <w:bookmarkStart w:id="106" w:name="_Toc9604580"/>
      <w:bookmarkStart w:id="107" w:name="_Toc71289723"/>
      <w:bookmarkStart w:id="108" w:name="_Toc75119096"/>
      <w:bookmarkStart w:id="109" w:name="_Toc133420310"/>
      <w:bookmarkStart w:id="110" w:name="_Toc133420438"/>
      <w:bookmarkEnd w:id="109"/>
      <w:bookmarkEnd w:id="110"/>
    </w:p>
    <w:p w14:paraId="7DC895B1" w14:textId="77777777" w:rsidR="00B57B56" w:rsidRPr="00207DB8" w:rsidRDefault="00B57B56" w:rsidP="00753A19">
      <w:pPr>
        <w:pStyle w:val="Heading2"/>
      </w:pPr>
      <w:bookmarkStart w:id="111" w:name="_Toc133420311"/>
      <w:bookmarkStart w:id="112" w:name="_Toc133420439"/>
      <w:r w:rsidRPr="00207DB8">
        <w:t>Responsibility and authority</w:t>
      </w:r>
      <w:bookmarkEnd w:id="103"/>
      <w:bookmarkEnd w:id="104"/>
      <w:bookmarkEnd w:id="105"/>
      <w:bookmarkEnd w:id="106"/>
      <w:bookmarkEnd w:id="107"/>
      <w:bookmarkEnd w:id="108"/>
      <w:bookmarkEnd w:id="111"/>
      <w:bookmarkEnd w:id="112"/>
    </w:p>
    <w:p w14:paraId="1323973F" w14:textId="77777777" w:rsidR="00B57B56" w:rsidRPr="00207DB8" w:rsidRDefault="00B57B56" w:rsidP="00917133">
      <w:pPr>
        <w:pStyle w:val="main"/>
        <w:spacing w:before="0" w:beforeAutospacing="0" w:after="0" w:afterAutospacing="0" w:line="360" w:lineRule="auto"/>
        <w:jc w:val="both"/>
        <w:rPr>
          <w:rFonts w:ascii="Calibri" w:hAnsi="Calibri" w:cs="Calibri"/>
          <w:color w:val="auto"/>
        </w:rPr>
      </w:pPr>
      <w:r w:rsidRPr="00207DB8">
        <w:rPr>
          <w:rFonts w:ascii="Calibri" w:hAnsi="Calibri" w:cs="Calibri"/>
          <w:color w:val="auto"/>
        </w:rPr>
        <w:t xml:space="preserve">The overall responsibility for implementation would be with the </w:t>
      </w:r>
      <w:r w:rsidR="00851F53">
        <w:rPr>
          <w:rFonts w:ascii="Calibri" w:hAnsi="Calibri" w:cs="Calibri"/>
          <w:color w:val="auto"/>
        </w:rPr>
        <w:t>Chairman</w:t>
      </w:r>
      <w:r w:rsidRPr="00207DB8">
        <w:rPr>
          <w:rFonts w:ascii="Calibri" w:hAnsi="Calibri" w:cs="Calibri"/>
          <w:color w:val="auto"/>
        </w:rPr>
        <w:t xml:space="preserve"> and Consultants</w:t>
      </w:r>
    </w:p>
    <w:p w14:paraId="576E0D99" w14:textId="77777777" w:rsidR="009951DE" w:rsidRDefault="009951DE" w:rsidP="00753A19">
      <w:pPr>
        <w:pStyle w:val="Heading2"/>
      </w:pPr>
      <w:bookmarkStart w:id="113" w:name="_Toc133420312"/>
      <w:bookmarkStart w:id="114" w:name="_Toc133420440"/>
      <w:bookmarkEnd w:id="84"/>
      <w:bookmarkEnd w:id="85"/>
      <w:bookmarkEnd w:id="113"/>
      <w:bookmarkEnd w:id="114"/>
    </w:p>
    <w:p w14:paraId="340C8BE3" w14:textId="77777777" w:rsidR="00B57B56" w:rsidRPr="009951DE" w:rsidRDefault="00B57B56" w:rsidP="00753A19">
      <w:pPr>
        <w:pStyle w:val="Heading2"/>
      </w:pPr>
      <w:bookmarkStart w:id="115" w:name="_Toc133420313"/>
      <w:bookmarkStart w:id="116" w:name="_Toc133420441"/>
      <w:r w:rsidRPr="009951DE">
        <w:t>Procedure</w:t>
      </w:r>
      <w:bookmarkEnd w:id="115"/>
      <w:bookmarkEnd w:id="116"/>
    </w:p>
    <w:p w14:paraId="605F4D1E" w14:textId="77777777" w:rsidR="00B57B56" w:rsidRPr="00207DB8" w:rsidRDefault="007E7076" w:rsidP="00753A19">
      <w:pPr>
        <w:pStyle w:val="Heading2"/>
      </w:pPr>
      <w:bookmarkStart w:id="117" w:name="_Toc133420314"/>
      <w:bookmarkStart w:id="118" w:name="_Toc133420442"/>
      <w:r>
        <w:rPr>
          <w:lang w:val="en-US"/>
        </w:rPr>
        <w:t xml:space="preserve">The organization defines the content of </w:t>
      </w:r>
      <w:r w:rsidR="00917133" w:rsidRPr="00207DB8">
        <w:t>assessment</w:t>
      </w:r>
      <w:r w:rsidR="00917133">
        <w:rPr>
          <w:lang w:val="en-US"/>
        </w:rPr>
        <w:t>s</w:t>
      </w:r>
      <w:r w:rsidR="00917133">
        <w:t xml:space="preserve"> </w:t>
      </w:r>
      <w:r w:rsidR="00917133">
        <w:rPr>
          <w:lang w:val="en-US"/>
        </w:rPr>
        <w:t>for</w:t>
      </w:r>
      <w:r>
        <w:rPr>
          <w:lang w:val="en-US"/>
        </w:rPr>
        <w:t xml:space="preserve"> </w:t>
      </w:r>
      <w:r w:rsidR="00B57B56" w:rsidRPr="00207DB8">
        <w:t>outpatients/inpatients/emergency patients</w:t>
      </w:r>
      <w:bookmarkEnd w:id="117"/>
      <w:bookmarkEnd w:id="118"/>
    </w:p>
    <w:p w14:paraId="431E66F1" w14:textId="77777777" w:rsidR="00B57B56" w:rsidRPr="00292E2D" w:rsidRDefault="00B57B56" w:rsidP="00415FBE">
      <w:pPr>
        <w:numPr>
          <w:ilvl w:val="0"/>
          <w:numId w:val="10"/>
        </w:numPr>
        <w:spacing w:after="0" w:line="360" w:lineRule="auto"/>
        <w:jc w:val="both"/>
        <w:rPr>
          <w:rFonts w:cs="Calibri"/>
          <w:sz w:val="24"/>
          <w:szCs w:val="24"/>
          <w:lang w:eastAsia="en-IN"/>
        </w:rPr>
      </w:pPr>
      <w:r w:rsidRPr="00292E2D">
        <w:rPr>
          <w:rFonts w:cs="Calibri"/>
          <w:sz w:val="24"/>
          <w:szCs w:val="24"/>
          <w:lang w:eastAsia="en-IN"/>
        </w:rPr>
        <w:t xml:space="preserve">The hospital shall develop </w:t>
      </w:r>
      <w:r w:rsidRPr="00292E2D">
        <w:rPr>
          <w:rFonts w:cs="Calibri"/>
          <w:noProof/>
          <w:sz w:val="24"/>
          <w:szCs w:val="24"/>
          <w:lang w:eastAsia="en-IN"/>
        </w:rPr>
        <w:t>standardised</w:t>
      </w:r>
      <w:r w:rsidRPr="00292E2D">
        <w:rPr>
          <w:rFonts w:cs="Calibri"/>
          <w:sz w:val="24"/>
          <w:szCs w:val="24"/>
          <w:lang w:eastAsia="en-IN"/>
        </w:rPr>
        <w:t xml:space="preserve"> format for conducting ini</w:t>
      </w:r>
      <w:r w:rsidR="005E1F58" w:rsidRPr="00292E2D">
        <w:rPr>
          <w:rFonts w:cs="Calibri"/>
          <w:sz w:val="24"/>
          <w:szCs w:val="24"/>
          <w:lang w:eastAsia="en-IN"/>
        </w:rPr>
        <w:t xml:space="preserve">tial assessment across OPD, IPD, day care </w:t>
      </w:r>
      <w:r w:rsidRPr="00292E2D">
        <w:rPr>
          <w:rFonts w:cs="Calibri"/>
          <w:sz w:val="24"/>
          <w:szCs w:val="24"/>
          <w:lang w:eastAsia="en-IN"/>
        </w:rPr>
        <w:t>and Emergency patients</w:t>
      </w:r>
    </w:p>
    <w:p w14:paraId="00600CBD" w14:textId="77777777" w:rsidR="00B57B56" w:rsidRPr="00254EF6" w:rsidRDefault="00B57B56" w:rsidP="00415FBE">
      <w:pPr>
        <w:numPr>
          <w:ilvl w:val="0"/>
          <w:numId w:val="10"/>
        </w:numPr>
        <w:spacing w:after="0" w:line="360" w:lineRule="auto"/>
        <w:jc w:val="both"/>
        <w:rPr>
          <w:rFonts w:cs="Calibri"/>
          <w:sz w:val="24"/>
          <w:szCs w:val="24"/>
          <w:lang w:eastAsia="en-IN"/>
        </w:rPr>
      </w:pPr>
      <w:r w:rsidRPr="00254EF6">
        <w:rPr>
          <w:rFonts w:cs="Calibri"/>
          <w:sz w:val="24"/>
          <w:szCs w:val="24"/>
          <w:lang w:eastAsia="en-IN"/>
        </w:rPr>
        <w:t xml:space="preserve">The assessment format shall </w:t>
      </w:r>
      <w:r w:rsidR="00140477">
        <w:rPr>
          <w:rFonts w:cs="Calibri"/>
          <w:sz w:val="24"/>
          <w:szCs w:val="24"/>
          <w:lang w:eastAsia="en-IN"/>
        </w:rPr>
        <w:t xml:space="preserve">have vital parameters, </w:t>
      </w:r>
      <w:r w:rsidRPr="00254EF6">
        <w:rPr>
          <w:rFonts w:cs="Calibri"/>
          <w:sz w:val="24"/>
          <w:szCs w:val="24"/>
          <w:lang w:eastAsia="en-IN"/>
        </w:rPr>
        <w:t xml:space="preserve">patient present complaints, vital signs, </w:t>
      </w:r>
      <w:r w:rsidRPr="00254EF6">
        <w:rPr>
          <w:rFonts w:cs="Calibri"/>
          <w:noProof/>
          <w:sz w:val="24"/>
          <w:szCs w:val="24"/>
          <w:lang w:eastAsia="en-IN"/>
        </w:rPr>
        <w:t>and</w:t>
      </w:r>
      <w:r w:rsidRPr="00254EF6">
        <w:rPr>
          <w:rFonts w:cs="Calibri"/>
          <w:sz w:val="24"/>
          <w:szCs w:val="24"/>
          <w:lang w:eastAsia="en-IN"/>
        </w:rPr>
        <w:t xml:space="preserve"> systemic examination </w:t>
      </w:r>
    </w:p>
    <w:p w14:paraId="7FD55253" w14:textId="77777777" w:rsidR="00B57B56" w:rsidRPr="00254EF6" w:rsidRDefault="00B57B56" w:rsidP="00415FBE">
      <w:pPr>
        <w:numPr>
          <w:ilvl w:val="0"/>
          <w:numId w:val="10"/>
        </w:numPr>
        <w:spacing w:after="0" w:line="360" w:lineRule="auto"/>
        <w:jc w:val="both"/>
        <w:rPr>
          <w:rFonts w:cs="Calibri"/>
          <w:sz w:val="24"/>
          <w:szCs w:val="24"/>
        </w:rPr>
      </w:pPr>
      <w:r w:rsidRPr="00254EF6">
        <w:rPr>
          <w:rFonts w:cs="Calibri"/>
          <w:sz w:val="24"/>
          <w:szCs w:val="24"/>
        </w:rPr>
        <w:t xml:space="preserve">The assessment forms can be department specific </w:t>
      </w:r>
      <w:r w:rsidR="0068535B">
        <w:rPr>
          <w:rFonts w:cs="Calibri"/>
          <w:sz w:val="24"/>
          <w:szCs w:val="24"/>
        </w:rPr>
        <w:t xml:space="preserve"> </w:t>
      </w:r>
      <w:r w:rsidR="00140477">
        <w:rPr>
          <w:rFonts w:cs="Calibri"/>
          <w:sz w:val="24"/>
          <w:szCs w:val="24"/>
        </w:rPr>
        <w:t>i.e for</w:t>
      </w:r>
      <w:r w:rsidR="0068535B">
        <w:rPr>
          <w:rFonts w:cs="Calibri"/>
          <w:sz w:val="24"/>
          <w:szCs w:val="24"/>
        </w:rPr>
        <w:t xml:space="preserve"> </w:t>
      </w:r>
      <w:r w:rsidR="00107BF1">
        <w:rPr>
          <w:rFonts w:cs="Calibri"/>
          <w:sz w:val="24"/>
          <w:szCs w:val="24"/>
        </w:rPr>
        <w:t xml:space="preserve">OPD, </w:t>
      </w:r>
      <w:r w:rsidR="00D85866">
        <w:rPr>
          <w:rFonts w:cs="Calibri"/>
          <w:sz w:val="24"/>
          <w:szCs w:val="24"/>
        </w:rPr>
        <w:t xml:space="preserve">day care, </w:t>
      </w:r>
      <w:r w:rsidRPr="00254EF6">
        <w:rPr>
          <w:rFonts w:cs="Calibri"/>
          <w:sz w:val="24"/>
          <w:szCs w:val="24"/>
        </w:rPr>
        <w:t xml:space="preserve">ICU, OTs, Labour room or for a </w:t>
      </w:r>
      <w:r w:rsidRPr="00254EF6">
        <w:rPr>
          <w:rFonts w:cs="Calibri"/>
          <w:noProof/>
          <w:sz w:val="24"/>
          <w:szCs w:val="24"/>
        </w:rPr>
        <w:t xml:space="preserve"> specific</w:t>
      </w:r>
      <w:r w:rsidRPr="00254EF6">
        <w:rPr>
          <w:rFonts w:cs="Calibri"/>
          <w:sz w:val="24"/>
          <w:szCs w:val="24"/>
        </w:rPr>
        <w:t xml:space="preserve"> group of patients like Pregnant, Pediatric etc</w:t>
      </w:r>
    </w:p>
    <w:p w14:paraId="35C425AD" w14:textId="77777777" w:rsidR="00B57B56" w:rsidRDefault="00B57B56" w:rsidP="00415FBE">
      <w:pPr>
        <w:pStyle w:val="main"/>
        <w:numPr>
          <w:ilvl w:val="0"/>
          <w:numId w:val="10"/>
        </w:numPr>
        <w:spacing w:before="0" w:beforeAutospacing="0" w:after="0" w:afterAutospacing="0" w:line="360" w:lineRule="auto"/>
        <w:jc w:val="both"/>
        <w:rPr>
          <w:rFonts w:ascii="Calibri" w:hAnsi="Calibri" w:cs="Calibri"/>
          <w:color w:val="auto"/>
        </w:rPr>
      </w:pPr>
      <w:r w:rsidRPr="00F01DEB">
        <w:rPr>
          <w:rFonts w:ascii="Calibri" w:hAnsi="Calibri" w:cs="Calibri"/>
          <w:color w:val="auto"/>
        </w:rPr>
        <w:t>There shall be separa</w:t>
      </w:r>
      <w:r w:rsidR="00140477">
        <w:rPr>
          <w:rFonts w:ascii="Calibri" w:hAnsi="Calibri" w:cs="Calibri"/>
          <w:color w:val="auto"/>
        </w:rPr>
        <w:t>te assessment forms for Doctors and</w:t>
      </w:r>
      <w:r w:rsidRPr="00F01DEB">
        <w:rPr>
          <w:rFonts w:ascii="Calibri" w:hAnsi="Calibri" w:cs="Calibri"/>
          <w:color w:val="auto"/>
        </w:rPr>
        <w:t xml:space="preserve"> nurses </w:t>
      </w:r>
    </w:p>
    <w:p w14:paraId="40E638BC" w14:textId="77777777" w:rsidR="00107BF1" w:rsidRPr="00292E2D" w:rsidRDefault="00107BF1" w:rsidP="00415FBE">
      <w:pPr>
        <w:pStyle w:val="main"/>
        <w:numPr>
          <w:ilvl w:val="0"/>
          <w:numId w:val="10"/>
        </w:numPr>
        <w:spacing w:before="0" w:beforeAutospacing="0" w:after="0" w:afterAutospacing="0" w:line="360" w:lineRule="auto"/>
        <w:jc w:val="both"/>
        <w:rPr>
          <w:rFonts w:ascii="Calibri" w:hAnsi="Calibri" w:cs="Calibri"/>
          <w:color w:val="auto"/>
        </w:rPr>
      </w:pPr>
      <w:r w:rsidRPr="00292E2D">
        <w:rPr>
          <w:rFonts w:ascii="Calibri" w:hAnsi="Calibri" w:cs="Calibri"/>
          <w:color w:val="auto"/>
        </w:rPr>
        <w:t>The OPD assessment form for Doctors shall have a brief history, vitals monitoring, examination and treatment/investigations advised based on history &amp; examination. The treatment shall include the medications orders and the next follow up date for reassessment of the patient</w:t>
      </w:r>
    </w:p>
    <w:p w14:paraId="5B1B6ACC" w14:textId="77777777" w:rsidR="00B57B56" w:rsidRPr="00F01DEB" w:rsidRDefault="00B57B56" w:rsidP="00415FBE">
      <w:pPr>
        <w:pStyle w:val="main"/>
        <w:numPr>
          <w:ilvl w:val="0"/>
          <w:numId w:val="10"/>
        </w:numPr>
        <w:spacing w:before="0" w:beforeAutospacing="0" w:after="0" w:afterAutospacing="0" w:line="360" w:lineRule="auto"/>
        <w:jc w:val="both"/>
        <w:rPr>
          <w:rFonts w:ascii="Calibri" w:hAnsi="Calibri" w:cs="Calibri"/>
          <w:color w:val="auto"/>
        </w:rPr>
      </w:pPr>
      <w:r w:rsidRPr="00F01DEB">
        <w:rPr>
          <w:rFonts w:ascii="Calibri" w:hAnsi="Calibri" w:cs="Calibri"/>
          <w:color w:val="auto"/>
        </w:rPr>
        <w:t xml:space="preserve">The </w:t>
      </w:r>
      <w:r w:rsidR="00107BF1">
        <w:rPr>
          <w:rFonts w:ascii="Calibri" w:hAnsi="Calibri" w:cs="Calibri"/>
          <w:color w:val="auto"/>
        </w:rPr>
        <w:t xml:space="preserve">IPD </w:t>
      </w:r>
      <w:r w:rsidRPr="00F01DEB">
        <w:rPr>
          <w:rFonts w:ascii="Calibri" w:hAnsi="Calibri" w:cs="Calibri"/>
          <w:color w:val="auto"/>
        </w:rPr>
        <w:t xml:space="preserve">initial assessment </w:t>
      </w:r>
      <w:r w:rsidR="00140477">
        <w:rPr>
          <w:rFonts w:ascii="Calibri" w:hAnsi="Calibri" w:cs="Calibri"/>
          <w:color w:val="auto"/>
        </w:rPr>
        <w:t>form</w:t>
      </w:r>
      <w:r w:rsidRPr="00F01DEB">
        <w:rPr>
          <w:rFonts w:ascii="Calibri" w:hAnsi="Calibri" w:cs="Calibri"/>
          <w:color w:val="auto"/>
        </w:rPr>
        <w:t xml:space="preserve"> shall </w:t>
      </w:r>
      <w:r w:rsidR="00140477">
        <w:rPr>
          <w:rFonts w:ascii="Calibri" w:hAnsi="Calibri" w:cs="Calibri"/>
          <w:noProof/>
          <w:color w:val="auto"/>
        </w:rPr>
        <w:t>have</w:t>
      </w:r>
      <w:r w:rsidRPr="00F01DEB">
        <w:rPr>
          <w:rFonts w:ascii="Calibri" w:hAnsi="Calibri" w:cs="Calibri"/>
          <w:color w:val="auto"/>
        </w:rPr>
        <w:t>:</w:t>
      </w:r>
    </w:p>
    <w:p w14:paraId="45DD0088" w14:textId="77777777" w:rsidR="00B57B56" w:rsidRPr="00254EF6" w:rsidRDefault="00B57B56" w:rsidP="00415FBE">
      <w:pPr>
        <w:numPr>
          <w:ilvl w:val="0"/>
          <w:numId w:val="11"/>
        </w:numPr>
        <w:spacing w:after="0" w:line="360" w:lineRule="auto"/>
        <w:jc w:val="both"/>
        <w:rPr>
          <w:rFonts w:cs="Calibri"/>
          <w:sz w:val="24"/>
          <w:szCs w:val="24"/>
        </w:rPr>
      </w:pPr>
      <w:r w:rsidRPr="00254EF6">
        <w:rPr>
          <w:rFonts w:cs="Calibri"/>
          <w:sz w:val="24"/>
          <w:szCs w:val="24"/>
        </w:rPr>
        <w:t>Patient presenting complaints</w:t>
      </w:r>
    </w:p>
    <w:p w14:paraId="4A6A34E0" w14:textId="77777777" w:rsidR="00B57B56" w:rsidRPr="00254EF6" w:rsidRDefault="00140477" w:rsidP="00415FBE">
      <w:pPr>
        <w:numPr>
          <w:ilvl w:val="0"/>
          <w:numId w:val="11"/>
        </w:numPr>
        <w:spacing w:after="0" w:line="360" w:lineRule="auto"/>
        <w:jc w:val="both"/>
        <w:rPr>
          <w:rFonts w:cs="Calibri"/>
          <w:sz w:val="24"/>
          <w:szCs w:val="24"/>
        </w:rPr>
      </w:pPr>
      <w:r>
        <w:rPr>
          <w:rFonts w:cs="Calibri"/>
          <w:sz w:val="24"/>
          <w:szCs w:val="24"/>
        </w:rPr>
        <w:t>Past illness</w:t>
      </w:r>
      <w:r w:rsidR="00B57B56" w:rsidRPr="00254EF6">
        <w:rPr>
          <w:rFonts w:cs="Calibri"/>
          <w:sz w:val="24"/>
          <w:szCs w:val="24"/>
        </w:rPr>
        <w:t xml:space="preserve"> – </w:t>
      </w:r>
      <w:r w:rsidR="00B57B56" w:rsidRPr="00254EF6">
        <w:rPr>
          <w:rFonts w:cs="Calibri"/>
          <w:noProof/>
          <w:sz w:val="24"/>
          <w:szCs w:val="24"/>
        </w:rPr>
        <w:t>medical/surgical</w:t>
      </w:r>
      <w:r w:rsidR="00B57B56" w:rsidRPr="00254EF6">
        <w:rPr>
          <w:rFonts w:cs="Calibri"/>
          <w:sz w:val="24"/>
          <w:szCs w:val="24"/>
        </w:rPr>
        <w:t xml:space="preserve"> </w:t>
      </w:r>
    </w:p>
    <w:p w14:paraId="677B5C8D" w14:textId="77777777" w:rsidR="00B57B56" w:rsidRPr="00254EF6" w:rsidRDefault="00B57B56" w:rsidP="00415FBE">
      <w:pPr>
        <w:numPr>
          <w:ilvl w:val="0"/>
          <w:numId w:val="11"/>
        </w:numPr>
        <w:spacing w:after="0" w:line="360" w:lineRule="auto"/>
        <w:jc w:val="both"/>
        <w:rPr>
          <w:rFonts w:cs="Calibri"/>
          <w:sz w:val="24"/>
          <w:szCs w:val="24"/>
        </w:rPr>
      </w:pPr>
      <w:r w:rsidRPr="00254EF6">
        <w:rPr>
          <w:rFonts w:cs="Calibri"/>
          <w:sz w:val="24"/>
          <w:szCs w:val="24"/>
        </w:rPr>
        <w:t xml:space="preserve">Any known allergies </w:t>
      </w:r>
    </w:p>
    <w:p w14:paraId="029A6BA3" w14:textId="77777777" w:rsidR="00B57B56" w:rsidRDefault="00B57B56" w:rsidP="00415FBE">
      <w:pPr>
        <w:numPr>
          <w:ilvl w:val="0"/>
          <w:numId w:val="11"/>
        </w:numPr>
        <w:spacing w:after="0" w:line="360" w:lineRule="auto"/>
        <w:jc w:val="both"/>
        <w:rPr>
          <w:rFonts w:cs="Calibri"/>
          <w:sz w:val="24"/>
          <w:szCs w:val="24"/>
        </w:rPr>
      </w:pPr>
      <w:r w:rsidRPr="00254EF6">
        <w:rPr>
          <w:rFonts w:cs="Calibri"/>
          <w:sz w:val="24"/>
          <w:szCs w:val="24"/>
        </w:rPr>
        <w:t>Family history / personal history</w:t>
      </w:r>
    </w:p>
    <w:p w14:paraId="791FFA98" w14:textId="77777777" w:rsidR="005E1F58" w:rsidRPr="00292E2D" w:rsidRDefault="005E1F58" w:rsidP="00415FBE">
      <w:pPr>
        <w:numPr>
          <w:ilvl w:val="0"/>
          <w:numId w:val="11"/>
        </w:numPr>
        <w:spacing w:after="0" w:line="360" w:lineRule="auto"/>
        <w:jc w:val="both"/>
        <w:rPr>
          <w:rFonts w:cs="Calibri"/>
          <w:sz w:val="24"/>
          <w:szCs w:val="24"/>
        </w:rPr>
      </w:pPr>
      <w:r w:rsidRPr="00292E2D">
        <w:rPr>
          <w:rFonts w:cs="Calibri"/>
          <w:sz w:val="24"/>
          <w:szCs w:val="24"/>
        </w:rPr>
        <w:t xml:space="preserve">Nutritional </w:t>
      </w:r>
      <w:r w:rsidR="00107BF1" w:rsidRPr="00292E2D">
        <w:rPr>
          <w:rFonts w:cs="Calibri"/>
          <w:sz w:val="24"/>
          <w:szCs w:val="24"/>
        </w:rPr>
        <w:t>screening/</w:t>
      </w:r>
      <w:r w:rsidRPr="00292E2D">
        <w:rPr>
          <w:rFonts w:cs="Calibri"/>
          <w:sz w:val="24"/>
          <w:szCs w:val="24"/>
        </w:rPr>
        <w:t>assessment</w:t>
      </w:r>
    </w:p>
    <w:p w14:paraId="5ADD83C5" w14:textId="77777777" w:rsidR="00B57B56" w:rsidRPr="00254EF6" w:rsidRDefault="00B57B56" w:rsidP="00415FBE">
      <w:pPr>
        <w:numPr>
          <w:ilvl w:val="0"/>
          <w:numId w:val="11"/>
        </w:numPr>
        <w:spacing w:after="0" w:line="360" w:lineRule="auto"/>
        <w:jc w:val="both"/>
        <w:rPr>
          <w:rFonts w:cs="Calibri"/>
          <w:sz w:val="24"/>
          <w:szCs w:val="24"/>
        </w:rPr>
      </w:pPr>
      <w:r w:rsidRPr="00254EF6">
        <w:rPr>
          <w:rFonts w:cs="Calibri"/>
          <w:sz w:val="24"/>
          <w:szCs w:val="24"/>
        </w:rPr>
        <w:t>Patient examination</w:t>
      </w:r>
    </w:p>
    <w:p w14:paraId="7F14F235" w14:textId="77777777" w:rsidR="00B57B56" w:rsidRPr="00254EF6" w:rsidRDefault="0068535B" w:rsidP="00415FBE">
      <w:pPr>
        <w:numPr>
          <w:ilvl w:val="2"/>
          <w:numId w:val="11"/>
        </w:numPr>
        <w:spacing w:after="0" w:line="360" w:lineRule="auto"/>
        <w:jc w:val="both"/>
        <w:rPr>
          <w:rFonts w:cs="Calibri"/>
          <w:sz w:val="24"/>
          <w:szCs w:val="24"/>
        </w:rPr>
      </w:pPr>
      <w:r>
        <w:rPr>
          <w:rFonts w:cs="Calibri"/>
          <w:sz w:val="24"/>
          <w:szCs w:val="24"/>
        </w:rPr>
        <w:t>V</w:t>
      </w:r>
      <w:r w:rsidR="00B57B56" w:rsidRPr="00254EF6">
        <w:rPr>
          <w:rFonts w:cs="Calibri"/>
          <w:sz w:val="24"/>
          <w:szCs w:val="24"/>
        </w:rPr>
        <w:t>ital parameters</w:t>
      </w:r>
    </w:p>
    <w:p w14:paraId="619CCCB2" w14:textId="77777777" w:rsidR="0068535B" w:rsidRDefault="00B57B56" w:rsidP="00415FBE">
      <w:pPr>
        <w:numPr>
          <w:ilvl w:val="2"/>
          <w:numId w:val="11"/>
        </w:numPr>
        <w:spacing w:after="0" w:line="360" w:lineRule="auto"/>
        <w:jc w:val="both"/>
        <w:rPr>
          <w:rFonts w:cs="Calibri"/>
          <w:sz w:val="24"/>
          <w:szCs w:val="24"/>
        </w:rPr>
      </w:pPr>
      <w:r w:rsidRPr="00254EF6">
        <w:rPr>
          <w:rFonts w:cs="Calibri"/>
          <w:sz w:val="24"/>
          <w:szCs w:val="24"/>
        </w:rPr>
        <w:t xml:space="preserve">General physical/ systemic examination </w:t>
      </w:r>
    </w:p>
    <w:p w14:paraId="5765A2A7" w14:textId="77777777" w:rsidR="0068535B" w:rsidRDefault="0068535B" w:rsidP="00415FBE">
      <w:pPr>
        <w:numPr>
          <w:ilvl w:val="1"/>
          <w:numId w:val="11"/>
        </w:numPr>
        <w:spacing w:after="0" w:line="360" w:lineRule="auto"/>
        <w:jc w:val="both"/>
        <w:rPr>
          <w:rFonts w:cs="Calibri"/>
          <w:sz w:val="24"/>
          <w:szCs w:val="24"/>
        </w:rPr>
      </w:pPr>
      <w:r w:rsidRPr="0068535B">
        <w:rPr>
          <w:rFonts w:cs="Calibri"/>
          <w:sz w:val="24"/>
          <w:szCs w:val="24"/>
        </w:rPr>
        <w:t>P</w:t>
      </w:r>
      <w:r w:rsidR="00B57B56" w:rsidRPr="0068535B">
        <w:rPr>
          <w:rFonts w:cs="Calibri"/>
          <w:sz w:val="24"/>
          <w:szCs w:val="24"/>
        </w:rPr>
        <w:t>rovisional diagnosis /list</w:t>
      </w:r>
      <w:r w:rsidR="00901684">
        <w:rPr>
          <w:rFonts w:cs="Calibri"/>
          <w:sz w:val="24"/>
          <w:szCs w:val="24"/>
        </w:rPr>
        <w:t xml:space="preserve"> of</w:t>
      </w:r>
      <w:r w:rsidR="00B57B56" w:rsidRPr="0068535B">
        <w:rPr>
          <w:rFonts w:cs="Calibri"/>
          <w:sz w:val="24"/>
          <w:szCs w:val="24"/>
        </w:rPr>
        <w:t xml:space="preserve"> diagnostic investigations</w:t>
      </w:r>
    </w:p>
    <w:p w14:paraId="711DC046" w14:textId="77777777" w:rsidR="00B57B56" w:rsidRPr="0068535B" w:rsidRDefault="0068535B" w:rsidP="00415FBE">
      <w:pPr>
        <w:numPr>
          <w:ilvl w:val="1"/>
          <w:numId w:val="11"/>
        </w:numPr>
        <w:spacing w:after="0" w:line="360" w:lineRule="auto"/>
        <w:jc w:val="both"/>
        <w:rPr>
          <w:rFonts w:cs="Calibri"/>
          <w:sz w:val="24"/>
          <w:szCs w:val="24"/>
        </w:rPr>
      </w:pPr>
      <w:r w:rsidRPr="0068535B">
        <w:rPr>
          <w:rFonts w:cs="Calibri"/>
          <w:sz w:val="24"/>
          <w:szCs w:val="24"/>
        </w:rPr>
        <w:t>C</w:t>
      </w:r>
      <w:r w:rsidR="00B57B56" w:rsidRPr="0068535B">
        <w:rPr>
          <w:rFonts w:cs="Calibri"/>
          <w:sz w:val="24"/>
          <w:szCs w:val="24"/>
        </w:rPr>
        <w:t xml:space="preserve">are plan </w:t>
      </w:r>
    </w:p>
    <w:p w14:paraId="1D6634F1" w14:textId="77777777" w:rsidR="00B57B56" w:rsidRDefault="001E3690" w:rsidP="001A3484">
      <w:pPr>
        <w:numPr>
          <w:ilvl w:val="0"/>
          <w:numId w:val="51"/>
        </w:numPr>
        <w:spacing w:after="0" w:line="360" w:lineRule="auto"/>
        <w:jc w:val="both"/>
        <w:rPr>
          <w:rFonts w:cs="Calibri"/>
          <w:sz w:val="24"/>
          <w:szCs w:val="24"/>
        </w:rPr>
      </w:pPr>
      <w:r>
        <w:rPr>
          <w:rFonts w:cs="Calibri"/>
          <w:sz w:val="24"/>
          <w:szCs w:val="24"/>
        </w:rPr>
        <w:t>The initial assessment is done to derive the care plan of each patient and is recorded in the medical records</w:t>
      </w:r>
    </w:p>
    <w:p w14:paraId="7509D099" w14:textId="77777777" w:rsidR="002A4F27" w:rsidRPr="002371D0" w:rsidRDefault="002371D0" w:rsidP="00901684">
      <w:pPr>
        <w:spacing w:after="0" w:line="360" w:lineRule="auto"/>
        <w:rPr>
          <w:rFonts w:cs="Calibri"/>
          <w:b/>
          <w:sz w:val="24"/>
          <w:szCs w:val="24"/>
        </w:rPr>
      </w:pPr>
      <w:r w:rsidRPr="002371D0">
        <w:rPr>
          <w:rFonts w:cs="Calibri"/>
          <w:b/>
          <w:sz w:val="24"/>
          <w:szCs w:val="24"/>
        </w:rPr>
        <w:t xml:space="preserve">Documented </w:t>
      </w:r>
      <w:r w:rsidR="002A4F27" w:rsidRPr="002371D0">
        <w:rPr>
          <w:rFonts w:cs="Calibri"/>
          <w:b/>
          <w:sz w:val="24"/>
          <w:szCs w:val="24"/>
        </w:rPr>
        <w:t>Care plan</w:t>
      </w:r>
    </w:p>
    <w:p w14:paraId="14946FA0" w14:textId="77777777" w:rsidR="002A4F27" w:rsidRPr="002A4F27" w:rsidRDefault="002A4F27" w:rsidP="001A3484">
      <w:pPr>
        <w:numPr>
          <w:ilvl w:val="0"/>
          <w:numId w:val="63"/>
        </w:numPr>
        <w:spacing w:after="0" w:line="360" w:lineRule="auto"/>
        <w:jc w:val="both"/>
        <w:textAlignment w:val="baseline"/>
        <w:rPr>
          <w:rFonts w:cs="Calibri"/>
          <w:color w:val="000000"/>
          <w:sz w:val="24"/>
          <w:szCs w:val="24"/>
        </w:rPr>
      </w:pPr>
      <w:r w:rsidRPr="002A4F27">
        <w:rPr>
          <w:rFonts w:cs="Calibri"/>
          <w:color w:val="000000"/>
          <w:sz w:val="24"/>
          <w:szCs w:val="24"/>
        </w:rPr>
        <w:t>The results of the initial assessment findings provide inputs for treating team and this shall get reflected as “plan of care” / “care plan”, which shall include preventive aspects of care as well.</w:t>
      </w:r>
    </w:p>
    <w:p w14:paraId="1D8B1223" w14:textId="77777777" w:rsidR="002A4F27" w:rsidRPr="002A4F27" w:rsidRDefault="002A4F27" w:rsidP="001A3484">
      <w:pPr>
        <w:numPr>
          <w:ilvl w:val="0"/>
          <w:numId w:val="63"/>
        </w:numPr>
        <w:spacing w:after="0" w:line="360" w:lineRule="auto"/>
        <w:jc w:val="both"/>
        <w:textAlignment w:val="baseline"/>
        <w:rPr>
          <w:rFonts w:cs="Calibri"/>
          <w:color w:val="000000"/>
          <w:sz w:val="24"/>
          <w:szCs w:val="24"/>
        </w:rPr>
      </w:pPr>
      <w:r w:rsidRPr="002A4F27">
        <w:rPr>
          <w:rFonts w:cs="Calibri"/>
          <w:color w:val="000000"/>
          <w:sz w:val="24"/>
          <w:szCs w:val="24"/>
        </w:rPr>
        <w:t>Results of initial assessment are monitored in subsequent re-assessments. This is also documented and included in the patient’s plan of care</w:t>
      </w:r>
    </w:p>
    <w:p w14:paraId="7B43875A" w14:textId="77777777" w:rsidR="002A4F27" w:rsidRPr="002A4F27" w:rsidRDefault="002A4F27" w:rsidP="001A3484">
      <w:pPr>
        <w:numPr>
          <w:ilvl w:val="0"/>
          <w:numId w:val="63"/>
        </w:numPr>
        <w:spacing w:after="0" w:line="360" w:lineRule="auto"/>
        <w:textAlignment w:val="baseline"/>
        <w:rPr>
          <w:rFonts w:cs="Calibri"/>
          <w:color w:val="000000"/>
          <w:sz w:val="24"/>
          <w:szCs w:val="24"/>
        </w:rPr>
      </w:pPr>
      <w:r w:rsidRPr="002A4F27">
        <w:rPr>
          <w:rFonts w:cs="Calibri"/>
          <w:color w:val="000000"/>
          <w:sz w:val="24"/>
          <w:szCs w:val="24"/>
          <w:shd w:val="clear" w:color="auto" w:fill="FFFFFF"/>
        </w:rPr>
        <w:t>Care plan of the patient shall include special need identification for special category of the patient which includes – extremes of age, restricted mobility, nursing need continuity and rehabilitation. </w:t>
      </w:r>
    </w:p>
    <w:p w14:paraId="68AC8233" w14:textId="77777777" w:rsidR="002371D0" w:rsidRPr="00901684" w:rsidRDefault="002A4F27" w:rsidP="001A3484">
      <w:pPr>
        <w:numPr>
          <w:ilvl w:val="0"/>
          <w:numId w:val="63"/>
        </w:numPr>
        <w:spacing w:after="0" w:line="360" w:lineRule="auto"/>
        <w:jc w:val="both"/>
        <w:textAlignment w:val="baseline"/>
        <w:rPr>
          <w:rFonts w:cs="Calibri"/>
          <w:color w:val="000000"/>
          <w:sz w:val="24"/>
          <w:szCs w:val="24"/>
        </w:rPr>
      </w:pPr>
      <w:r w:rsidRPr="002A4F27">
        <w:rPr>
          <w:rFonts w:cs="Calibri"/>
          <w:color w:val="000000"/>
          <w:sz w:val="24"/>
          <w:szCs w:val="24"/>
          <w:shd w:val="clear" w:color="auto" w:fill="FFFFFF"/>
        </w:rPr>
        <w:t>Patient and family education and instruction shall be provided which are essential components of the discharge plan, which forms the later part of re-assessment.</w:t>
      </w:r>
    </w:p>
    <w:p w14:paraId="3D0BDE21" w14:textId="77777777" w:rsidR="00901684" w:rsidRPr="00901684" w:rsidRDefault="00901684" w:rsidP="00901684">
      <w:pPr>
        <w:spacing w:after="0" w:line="360" w:lineRule="auto"/>
        <w:jc w:val="both"/>
        <w:textAlignment w:val="baseline"/>
        <w:rPr>
          <w:rFonts w:cs="Calibri"/>
          <w:b/>
          <w:color w:val="000000"/>
          <w:sz w:val="24"/>
          <w:szCs w:val="24"/>
        </w:rPr>
      </w:pPr>
      <w:r w:rsidRPr="00901684">
        <w:rPr>
          <w:rFonts w:cs="Calibri"/>
          <w:b/>
          <w:color w:val="000000"/>
          <w:sz w:val="24"/>
          <w:szCs w:val="24"/>
          <w:shd w:val="clear" w:color="auto" w:fill="FFFFFF"/>
        </w:rPr>
        <w:t>Authorized personnel for conducting assessments &amp; reassessments</w:t>
      </w:r>
    </w:p>
    <w:p w14:paraId="0B557EA5" w14:textId="77777777" w:rsidR="002371D0" w:rsidRDefault="00B57B56" w:rsidP="001A3484">
      <w:pPr>
        <w:numPr>
          <w:ilvl w:val="0"/>
          <w:numId w:val="63"/>
        </w:numPr>
        <w:spacing w:after="0" w:line="360" w:lineRule="auto"/>
        <w:jc w:val="both"/>
        <w:textAlignment w:val="baseline"/>
        <w:rPr>
          <w:rFonts w:cs="Calibri"/>
          <w:color w:val="000000"/>
          <w:sz w:val="24"/>
          <w:szCs w:val="24"/>
        </w:rPr>
      </w:pPr>
      <w:r w:rsidRPr="002371D0">
        <w:rPr>
          <w:rFonts w:cs="Calibri"/>
          <w:sz w:val="24"/>
          <w:szCs w:val="24"/>
          <w:lang w:eastAsia="en-IN"/>
        </w:rPr>
        <w:t xml:space="preserve">The hospital shall identify </w:t>
      </w:r>
      <w:r w:rsidRPr="002371D0">
        <w:rPr>
          <w:rFonts w:cs="Calibri"/>
          <w:noProof/>
          <w:sz w:val="24"/>
          <w:szCs w:val="24"/>
          <w:lang w:eastAsia="en-IN"/>
        </w:rPr>
        <w:t>authorised</w:t>
      </w:r>
      <w:r w:rsidRPr="002371D0">
        <w:rPr>
          <w:rFonts w:cs="Calibri"/>
          <w:sz w:val="24"/>
          <w:szCs w:val="24"/>
          <w:lang w:eastAsia="en-IN"/>
        </w:rPr>
        <w:t xml:space="preserve"> personnel across </w:t>
      </w:r>
      <w:r w:rsidRPr="002371D0">
        <w:rPr>
          <w:rFonts w:cs="Calibri"/>
          <w:noProof/>
          <w:sz w:val="24"/>
          <w:szCs w:val="24"/>
          <w:lang w:eastAsia="en-IN"/>
        </w:rPr>
        <w:t>various</w:t>
      </w:r>
      <w:r w:rsidRPr="002371D0">
        <w:rPr>
          <w:rFonts w:cs="Calibri"/>
          <w:sz w:val="24"/>
          <w:szCs w:val="24"/>
          <w:lang w:eastAsia="en-IN"/>
        </w:rPr>
        <w:t xml:space="preserve"> departments for performing an </w:t>
      </w:r>
      <w:r w:rsidRPr="002371D0">
        <w:rPr>
          <w:rFonts w:cs="Calibri"/>
          <w:noProof/>
          <w:sz w:val="24"/>
          <w:szCs w:val="24"/>
          <w:lang w:eastAsia="en-IN"/>
        </w:rPr>
        <w:t>initial</w:t>
      </w:r>
      <w:r w:rsidRPr="002371D0">
        <w:rPr>
          <w:rFonts w:cs="Calibri"/>
          <w:sz w:val="24"/>
          <w:szCs w:val="24"/>
          <w:lang w:eastAsia="en-IN"/>
        </w:rPr>
        <w:t xml:space="preserve"> assessment</w:t>
      </w:r>
      <w:r w:rsidR="00901684">
        <w:rPr>
          <w:rFonts w:cs="Calibri"/>
          <w:sz w:val="24"/>
          <w:szCs w:val="24"/>
          <w:lang w:eastAsia="en-IN"/>
        </w:rPr>
        <w:t xml:space="preserve"> &amp; reassessment</w:t>
      </w:r>
      <w:r w:rsidRPr="002371D0">
        <w:rPr>
          <w:rFonts w:cs="Calibri"/>
          <w:sz w:val="24"/>
          <w:szCs w:val="24"/>
          <w:lang w:eastAsia="en-IN"/>
        </w:rPr>
        <w:t xml:space="preserve"> </w:t>
      </w:r>
      <w:r w:rsidRPr="002371D0">
        <w:rPr>
          <w:rFonts w:cs="Calibri"/>
          <w:sz w:val="24"/>
          <w:szCs w:val="24"/>
        </w:rPr>
        <w:t>as per the credentials &amp; privileges.</w:t>
      </w:r>
    </w:p>
    <w:p w14:paraId="69E82D92" w14:textId="77777777" w:rsidR="00B57B56" w:rsidRPr="002371D0" w:rsidRDefault="00B57B56" w:rsidP="001A3484">
      <w:pPr>
        <w:numPr>
          <w:ilvl w:val="0"/>
          <w:numId w:val="63"/>
        </w:numPr>
        <w:spacing w:after="0" w:line="360" w:lineRule="auto"/>
        <w:jc w:val="both"/>
        <w:textAlignment w:val="baseline"/>
        <w:rPr>
          <w:rFonts w:cs="Calibri"/>
          <w:color w:val="000000"/>
          <w:sz w:val="24"/>
          <w:szCs w:val="24"/>
        </w:rPr>
      </w:pPr>
      <w:r w:rsidRPr="002371D0">
        <w:rPr>
          <w:rFonts w:cs="Calibri"/>
          <w:sz w:val="24"/>
          <w:szCs w:val="24"/>
        </w:rPr>
        <w:t>The following are authorized to perform assessments:</w:t>
      </w:r>
    </w:p>
    <w:p w14:paraId="0B292BA2" w14:textId="77777777" w:rsidR="00B57B56" w:rsidRPr="00207DB8" w:rsidRDefault="00B57B56" w:rsidP="00415FBE">
      <w:pPr>
        <w:numPr>
          <w:ilvl w:val="1"/>
          <w:numId w:val="3"/>
        </w:numPr>
        <w:autoSpaceDE w:val="0"/>
        <w:autoSpaceDN w:val="0"/>
        <w:adjustRightInd w:val="0"/>
        <w:spacing w:after="0" w:line="360" w:lineRule="auto"/>
        <w:jc w:val="both"/>
        <w:rPr>
          <w:rFonts w:cs="Calibri"/>
          <w:sz w:val="24"/>
          <w:szCs w:val="24"/>
        </w:rPr>
      </w:pPr>
      <w:r w:rsidRPr="00207DB8">
        <w:rPr>
          <w:rFonts w:cs="Calibri"/>
          <w:sz w:val="24"/>
          <w:szCs w:val="24"/>
        </w:rPr>
        <w:t>Doctors including consultants, senior and junior Medical officers of various departments</w:t>
      </w:r>
    </w:p>
    <w:p w14:paraId="457BA76A" w14:textId="77777777" w:rsidR="00B57B56" w:rsidRPr="00207DB8" w:rsidRDefault="00B57B56" w:rsidP="00415FBE">
      <w:pPr>
        <w:numPr>
          <w:ilvl w:val="1"/>
          <w:numId w:val="3"/>
        </w:numPr>
        <w:autoSpaceDE w:val="0"/>
        <w:autoSpaceDN w:val="0"/>
        <w:adjustRightInd w:val="0"/>
        <w:spacing w:after="0" w:line="360" w:lineRule="auto"/>
        <w:jc w:val="both"/>
        <w:rPr>
          <w:rFonts w:cs="Calibri"/>
          <w:sz w:val="24"/>
          <w:szCs w:val="24"/>
        </w:rPr>
      </w:pPr>
      <w:r w:rsidRPr="00207DB8">
        <w:rPr>
          <w:rFonts w:cs="Calibri"/>
          <w:sz w:val="24"/>
          <w:szCs w:val="24"/>
        </w:rPr>
        <w:t>Registered Nurses</w:t>
      </w:r>
    </w:p>
    <w:p w14:paraId="33D264E0" w14:textId="77777777" w:rsidR="00B57B56" w:rsidRDefault="00B57B56" w:rsidP="00917133">
      <w:pPr>
        <w:spacing w:after="0" w:line="360" w:lineRule="auto"/>
        <w:jc w:val="both"/>
        <w:rPr>
          <w:rFonts w:cs="Calibri"/>
        </w:rPr>
      </w:pPr>
    </w:p>
    <w:p w14:paraId="2974B746" w14:textId="77777777" w:rsidR="00B57B56" w:rsidRDefault="00B57B56" w:rsidP="001A3484">
      <w:pPr>
        <w:numPr>
          <w:ilvl w:val="0"/>
          <w:numId w:val="42"/>
        </w:numPr>
        <w:spacing w:after="0" w:line="360" w:lineRule="auto"/>
        <w:ind w:left="360"/>
        <w:jc w:val="both"/>
        <w:rPr>
          <w:rFonts w:cs="Calibri"/>
          <w:sz w:val="24"/>
          <w:szCs w:val="24"/>
        </w:rPr>
      </w:pPr>
      <w:r w:rsidRPr="00254EF6">
        <w:rPr>
          <w:rFonts w:cs="Calibri"/>
          <w:sz w:val="24"/>
          <w:szCs w:val="24"/>
        </w:rPr>
        <w:t xml:space="preserve">The </w:t>
      </w:r>
      <w:r>
        <w:rPr>
          <w:rFonts w:cs="Calibri"/>
          <w:sz w:val="24"/>
          <w:szCs w:val="24"/>
        </w:rPr>
        <w:t>hospital shall develop</w:t>
      </w:r>
      <w:r w:rsidRPr="00254EF6">
        <w:rPr>
          <w:rFonts w:cs="Calibri"/>
          <w:sz w:val="24"/>
          <w:szCs w:val="24"/>
        </w:rPr>
        <w:t xml:space="preserve"> a policy to define the process of initial assessment and completion of the documentation for all </w:t>
      </w:r>
      <w:r w:rsidR="00140477">
        <w:rPr>
          <w:rFonts w:cs="Calibri"/>
          <w:sz w:val="24"/>
          <w:szCs w:val="24"/>
        </w:rPr>
        <w:t>the</w:t>
      </w:r>
      <w:r w:rsidRPr="00254EF6">
        <w:rPr>
          <w:rFonts w:cs="Calibri"/>
          <w:sz w:val="24"/>
          <w:szCs w:val="24"/>
        </w:rPr>
        <w:t xml:space="preserve"> admitted patients. </w:t>
      </w:r>
    </w:p>
    <w:p w14:paraId="7DA7C05B" w14:textId="77777777" w:rsidR="0068535B" w:rsidRPr="0068535B" w:rsidRDefault="0068535B" w:rsidP="001A3484">
      <w:pPr>
        <w:numPr>
          <w:ilvl w:val="0"/>
          <w:numId w:val="42"/>
        </w:numPr>
        <w:spacing w:after="0" w:line="360" w:lineRule="auto"/>
        <w:ind w:left="426" w:hanging="426"/>
        <w:jc w:val="both"/>
        <w:rPr>
          <w:rFonts w:cs="Calibri"/>
          <w:sz w:val="24"/>
          <w:szCs w:val="24"/>
          <w:lang w:eastAsia="en-IN"/>
        </w:rPr>
      </w:pPr>
      <w:r w:rsidRPr="0068535B">
        <w:rPr>
          <w:rFonts w:cs="Calibri"/>
          <w:sz w:val="24"/>
          <w:szCs w:val="24"/>
          <w:lang w:eastAsia="en-IN"/>
        </w:rPr>
        <w:t xml:space="preserve">The time frame shall be defined from the time the patients </w:t>
      </w:r>
      <w:r w:rsidRPr="0068535B">
        <w:rPr>
          <w:rFonts w:cs="Calibri"/>
          <w:noProof/>
          <w:sz w:val="24"/>
          <w:szCs w:val="24"/>
          <w:lang w:eastAsia="en-IN"/>
        </w:rPr>
        <w:t>are</w:t>
      </w:r>
      <w:r w:rsidRPr="0068535B">
        <w:rPr>
          <w:rFonts w:cs="Calibri"/>
          <w:sz w:val="24"/>
          <w:szCs w:val="24"/>
          <w:lang w:eastAsia="en-IN"/>
        </w:rPr>
        <w:t xml:space="preserve"> registered or arrived at the </w:t>
      </w:r>
      <w:r>
        <w:rPr>
          <w:rFonts w:cs="Calibri"/>
          <w:noProof/>
          <w:sz w:val="24"/>
          <w:szCs w:val="24"/>
          <w:lang w:eastAsia="en-IN"/>
        </w:rPr>
        <w:t>specific</w:t>
      </w:r>
      <w:r w:rsidRPr="0068535B">
        <w:rPr>
          <w:rFonts w:cs="Calibri"/>
          <w:sz w:val="24"/>
          <w:szCs w:val="24"/>
          <w:lang w:eastAsia="en-IN"/>
        </w:rPr>
        <w:t xml:space="preserve"> department to till the time the </w:t>
      </w:r>
      <w:r w:rsidRPr="0068535B">
        <w:rPr>
          <w:rFonts w:cs="Calibri"/>
          <w:noProof/>
          <w:sz w:val="24"/>
          <w:szCs w:val="24"/>
          <w:lang w:eastAsia="en-IN"/>
        </w:rPr>
        <w:t>initial</w:t>
      </w:r>
      <w:r w:rsidRPr="0068535B">
        <w:rPr>
          <w:rFonts w:cs="Calibri"/>
          <w:sz w:val="24"/>
          <w:szCs w:val="24"/>
          <w:lang w:eastAsia="en-IN"/>
        </w:rPr>
        <w:t xml:space="preserve"> assessment is completed</w:t>
      </w:r>
    </w:p>
    <w:p w14:paraId="278B71A6" w14:textId="77777777" w:rsidR="00B57B56" w:rsidRPr="00116A09" w:rsidRDefault="00B57B56" w:rsidP="001A3484">
      <w:pPr>
        <w:numPr>
          <w:ilvl w:val="0"/>
          <w:numId w:val="42"/>
        </w:numPr>
        <w:spacing w:after="0" w:line="360" w:lineRule="auto"/>
        <w:ind w:left="360"/>
        <w:jc w:val="both"/>
        <w:rPr>
          <w:rFonts w:cs="Calibri"/>
          <w:sz w:val="24"/>
          <w:szCs w:val="24"/>
        </w:rPr>
      </w:pPr>
      <w:r w:rsidRPr="00254EF6">
        <w:rPr>
          <w:rFonts w:cs="Calibri"/>
          <w:sz w:val="24"/>
          <w:szCs w:val="24"/>
        </w:rPr>
        <w:t xml:space="preserve">The </w:t>
      </w:r>
      <w:r w:rsidR="00140477">
        <w:rPr>
          <w:rFonts w:cs="Calibri"/>
          <w:sz w:val="24"/>
          <w:szCs w:val="24"/>
        </w:rPr>
        <w:t>hospital shall have a protocol</w:t>
      </w:r>
      <w:r w:rsidRPr="00254EF6">
        <w:rPr>
          <w:rFonts w:cs="Calibri"/>
          <w:sz w:val="24"/>
          <w:szCs w:val="24"/>
        </w:rPr>
        <w:t xml:space="preserve"> to complete the assessment as soon as possible. The maximum time for completing the documentation process is 24 hours but </w:t>
      </w:r>
      <w:r w:rsidR="0068535B">
        <w:rPr>
          <w:rFonts w:cs="Calibri"/>
          <w:sz w:val="24"/>
          <w:szCs w:val="24"/>
        </w:rPr>
        <w:t xml:space="preserve">can be completed earlier </w:t>
      </w:r>
      <w:r w:rsidRPr="00254EF6">
        <w:rPr>
          <w:rFonts w:cs="Calibri"/>
          <w:sz w:val="24"/>
          <w:szCs w:val="24"/>
        </w:rPr>
        <w:t xml:space="preserve">depending on the patient’s condition </w:t>
      </w:r>
    </w:p>
    <w:p w14:paraId="2B93BA42" w14:textId="77777777" w:rsidR="000B7A46" w:rsidRPr="000B7A46" w:rsidRDefault="000B7A46" w:rsidP="001A3484">
      <w:pPr>
        <w:numPr>
          <w:ilvl w:val="0"/>
          <w:numId w:val="43"/>
        </w:numPr>
        <w:spacing w:after="0" w:line="360" w:lineRule="auto"/>
        <w:jc w:val="both"/>
        <w:rPr>
          <w:rFonts w:cs="Calibri"/>
          <w:sz w:val="24"/>
          <w:szCs w:val="24"/>
          <w:lang w:eastAsia="en-IN"/>
        </w:rPr>
      </w:pPr>
      <w:r w:rsidRPr="000B7A46">
        <w:rPr>
          <w:rFonts w:cs="Calibri"/>
          <w:sz w:val="24"/>
          <w:szCs w:val="24"/>
          <w:lang w:eastAsia="en-IN"/>
        </w:rPr>
        <w:t xml:space="preserve">The </w:t>
      </w:r>
      <w:r>
        <w:rPr>
          <w:rFonts w:cs="Calibri"/>
          <w:sz w:val="24"/>
          <w:szCs w:val="24"/>
          <w:lang w:eastAsia="en-IN"/>
        </w:rPr>
        <w:t xml:space="preserve">hospital shall have a policy that the </w:t>
      </w:r>
      <w:r w:rsidR="001E3690">
        <w:rPr>
          <w:rFonts w:cs="Calibri"/>
          <w:noProof/>
          <w:sz w:val="24"/>
          <w:szCs w:val="24"/>
          <w:lang w:eastAsia="en-IN"/>
        </w:rPr>
        <w:t>initial</w:t>
      </w:r>
      <w:r w:rsidRPr="000B7A46">
        <w:rPr>
          <w:rFonts w:cs="Calibri"/>
          <w:sz w:val="24"/>
          <w:szCs w:val="24"/>
          <w:lang w:eastAsia="en-IN"/>
        </w:rPr>
        <w:t xml:space="preserve"> assessment for all In-patients needs to be completed and documented within 24 hours, depending on the </w:t>
      </w:r>
      <w:r>
        <w:rPr>
          <w:rFonts w:cs="Calibri"/>
          <w:sz w:val="24"/>
          <w:szCs w:val="24"/>
          <w:lang w:eastAsia="en-IN"/>
        </w:rPr>
        <w:t>patient condition</w:t>
      </w:r>
      <w:r w:rsidRPr="000B7A46">
        <w:rPr>
          <w:rFonts w:cs="Calibri"/>
          <w:sz w:val="24"/>
          <w:szCs w:val="24"/>
          <w:lang w:eastAsia="en-IN"/>
        </w:rPr>
        <w:t>.</w:t>
      </w:r>
    </w:p>
    <w:p w14:paraId="5D5D3E5B" w14:textId="77777777" w:rsidR="000B7A46" w:rsidRDefault="001E3690" w:rsidP="001A3484">
      <w:pPr>
        <w:numPr>
          <w:ilvl w:val="0"/>
          <w:numId w:val="43"/>
        </w:numPr>
        <w:spacing w:after="0" w:line="360" w:lineRule="auto"/>
        <w:jc w:val="both"/>
        <w:rPr>
          <w:rFonts w:cs="Calibri"/>
          <w:sz w:val="24"/>
          <w:szCs w:val="24"/>
          <w:lang w:eastAsia="en-IN"/>
        </w:rPr>
      </w:pPr>
      <w:r>
        <w:rPr>
          <w:rFonts w:cs="Calibri"/>
          <w:sz w:val="24"/>
          <w:szCs w:val="24"/>
        </w:rPr>
        <w:t>It shall be done as soon as possible and t</w:t>
      </w:r>
      <w:r w:rsidR="000B7A46" w:rsidRPr="000B7A46">
        <w:rPr>
          <w:rFonts w:cs="Calibri"/>
          <w:sz w:val="24"/>
          <w:szCs w:val="24"/>
        </w:rPr>
        <w:t>he maximum time for completing the documentation process is 24 hours.</w:t>
      </w:r>
    </w:p>
    <w:p w14:paraId="5D2E14BB" w14:textId="77777777" w:rsidR="001E3690" w:rsidRDefault="000B7A46" w:rsidP="001A3484">
      <w:pPr>
        <w:numPr>
          <w:ilvl w:val="0"/>
          <w:numId w:val="43"/>
        </w:numPr>
        <w:spacing w:after="0" w:line="360" w:lineRule="auto"/>
        <w:jc w:val="both"/>
        <w:rPr>
          <w:rFonts w:cs="Calibri"/>
          <w:sz w:val="24"/>
          <w:szCs w:val="24"/>
          <w:lang w:eastAsia="en-IN"/>
        </w:rPr>
      </w:pPr>
      <w:r w:rsidRPr="000B7A46">
        <w:rPr>
          <w:rFonts w:cs="Calibri"/>
          <w:sz w:val="24"/>
          <w:szCs w:val="24"/>
        </w:rPr>
        <w:t xml:space="preserve">However, if the admitted patient is from OPD / A &amp; E department </w:t>
      </w:r>
      <w:r>
        <w:rPr>
          <w:rFonts w:cs="Calibri"/>
          <w:sz w:val="24"/>
          <w:szCs w:val="24"/>
        </w:rPr>
        <w:t>then a</w:t>
      </w:r>
      <w:r w:rsidRPr="000B7A46">
        <w:rPr>
          <w:rFonts w:cs="Calibri"/>
          <w:sz w:val="24"/>
          <w:szCs w:val="24"/>
        </w:rPr>
        <w:t xml:space="preserve"> </w:t>
      </w:r>
      <w:r w:rsidRPr="000B7A46">
        <w:rPr>
          <w:rFonts w:cs="Calibri"/>
          <w:noProof/>
          <w:sz w:val="24"/>
          <w:szCs w:val="24"/>
        </w:rPr>
        <w:t>detailed</w:t>
      </w:r>
      <w:r w:rsidRPr="000B7A46">
        <w:rPr>
          <w:rFonts w:cs="Calibri"/>
          <w:sz w:val="24"/>
          <w:szCs w:val="24"/>
        </w:rPr>
        <w:t xml:space="preserve"> assessment </w:t>
      </w:r>
      <w:r>
        <w:rPr>
          <w:rFonts w:cs="Calibri"/>
          <w:sz w:val="24"/>
          <w:szCs w:val="24"/>
        </w:rPr>
        <w:t>shall be</w:t>
      </w:r>
      <w:r w:rsidRPr="000B7A46">
        <w:rPr>
          <w:rFonts w:cs="Calibri"/>
          <w:sz w:val="24"/>
          <w:szCs w:val="24"/>
        </w:rPr>
        <w:t xml:space="preserve"> carried out and documented</w:t>
      </w:r>
      <w:r>
        <w:rPr>
          <w:rFonts w:cs="Calibri"/>
          <w:sz w:val="24"/>
          <w:szCs w:val="24"/>
        </w:rPr>
        <w:t xml:space="preserve"> by that department. </w:t>
      </w:r>
    </w:p>
    <w:p w14:paraId="4BDE2472" w14:textId="77777777" w:rsidR="000B7A46" w:rsidRPr="000B7A46" w:rsidRDefault="000B7A46" w:rsidP="001A3484">
      <w:pPr>
        <w:numPr>
          <w:ilvl w:val="0"/>
          <w:numId w:val="43"/>
        </w:numPr>
        <w:spacing w:after="0" w:line="360" w:lineRule="auto"/>
        <w:jc w:val="both"/>
        <w:rPr>
          <w:rFonts w:cs="Calibri"/>
          <w:sz w:val="24"/>
          <w:szCs w:val="24"/>
          <w:lang w:eastAsia="en-IN"/>
        </w:rPr>
      </w:pPr>
      <w:r>
        <w:rPr>
          <w:rFonts w:cs="Calibri"/>
          <w:sz w:val="24"/>
          <w:szCs w:val="24"/>
        </w:rPr>
        <w:t>The IP</w:t>
      </w:r>
      <w:r w:rsidRPr="000B7A46">
        <w:rPr>
          <w:rFonts w:cs="Calibri"/>
          <w:sz w:val="24"/>
          <w:szCs w:val="24"/>
        </w:rPr>
        <w:t xml:space="preserve"> record </w:t>
      </w:r>
      <w:r>
        <w:rPr>
          <w:rFonts w:cs="Calibri"/>
          <w:sz w:val="24"/>
          <w:szCs w:val="24"/>
        </w:rPr>
        <w:t>shall</w:t>
      </w:r>
      <w:r w:rsidRPr="000B7A46">
        <w:rPr>
          <w:rFonts w:cs="Calibri"/>
          <w:sz w:val="24"/>
          <w:szCs w:val="24"/>
        </w:rPr>
        <w:t xml:space="preserve"> indicate the linking comment against the time in the ward</w:t>
      </w:r>
      <w:r>
        <w:rPr>
          <w:rFonts w:cs="Calibri"/>
          <w:sz w:val="24"/>
          <w:szCs w:val="24"/>
        </w:rPr>
        <w:t xml:space="preserve"> </w:t>
      </w:r>
      <w:r w:rsidRPr="000B7A46">
        <w:rPr>
          <w:rFonts w:cs="Calibri"/>
          <w:sz w:val="24"/>
          <w:szCs w:val="24"/>
        </w:rPr>
        <w:t>upon admission.</w:t>
      </w:r>
    </w:p>
    <w:p w14:paraId="24291371" w14:textId="77777777" w:rsidR="00B57B56" w:rsidRDefault="00B57B56" w:rsidP="00917133">
      <w:pPr>
        <w:spacing w:after="0" w:line="360" w:lineRule="auto"/>
        <w:jc w:val="both"/>
        <w:rPr>
          <w:rFonts w:cs="Calibri"/>
          <w:b/>
        </w:rPr>
      </w:pPr>
    </w:p>
    <w:p w14:paraId="56DB8A5A" w14:textId="77777777" w:rsidR="00B57B56" w:rsidRPr="00901684" w:rsidRDefault="00901684" w:rsidP="00901684">
      <w:pPr>
        <w:rPr>
          <w:b/>
          <w:sz w:val="24"/>
          <w:szCs w:val="24"/>
        </w:rPr>
      </w:pPr>
      <w:r>
        <w:rPr>
          <w:b/>
          <w:sz w:val="24"/>
          <w:szCs w:val="24"/>
        </w:rPr>
        <w:t>Reassessment of patients</w:t>
      </w:r>
    </w:p>
    <w:p w14:paraId="3F57704B" w14:textId="77777777" w:rsidR="00B57B56" w:rsidRPr="001E3690" w:rsidRDefault="00B57B56" w:rsidP="00415FBE">
      <w:pPr>
        <w:numPr>
          <w:ilvl w:val="0"/>
          <w:numId w:val="27"/>
        </w:numPr>
        <w:autoSpaceDE w:val="0"/>
        <w:autoSpaceDN w:val="0"/>
        <w:adjustRightInd w:val="0"/>
        <w:spacing w:after="0" w:line="360" w:lineRule="auto"/>
        <w:jc w:val="both"/>
        <w:rPr>
          <w:rFonts w:cs="Calibri"/>
          <w:sz w:val="24"/>
          <w:szCs w:val="24"/>
        </w:rPr>
      </w:pPr>
      <w:r w:rsidRPr="001E3690">
        <w:rPr>
          <w:rFonts w:cs="Calibri"/>
          <w:sz w:val="24"/>
          <w:szCs w:val="24"/>
        </w:rPr>
        <w:t>Reassessments are documented in the following records:</w:t>
      </w:r>
    </w:p>
    <w:p w14:paraId="187BBFAC" w14:textId="77777777" w:rsidR="00B57B56" w:rsidRPr="00943DED" w:rsidRDefault="00B57B56" w:rsidP="00077C48">
      <w:pPr>
        <w:numPr>
          <w:ilvl w:val="1"/>
          <w:numId w:val="5"/>
        </w:numPr>
        <w:autoSpaceDE w:val="0"/>
        <w:autoSpaceDN w:val="0"/>
        <w:adjustRightInd w:val="0"/>
        <w:spacing w:after="0" w:line="360" w:lineRule="auto"/>
        <w:jc w:val="both"/>
        <w:rPr>
          <w:rFonts w:cs="Calibri"/>
          <w:sz w:val="24"/>
          <w:szCs w:val="24"/>
        </w:rPr>
      </w:pPr>
      <w:r w:rsidRPr="00943DED">
        <w:rPr>
          <w:rFonts w:cs="Calibri"/>
          <w:sz w:val="24"/>
          <w:szCs w:val="24"/>
          <w:u w:val="single"/>
        </w:rPr>
        <w:t>Medical Staff:</w:t>
      </w:r>
    </w:p>
    <w:p w14:paraId="5E74D577" w14:textId="77777777" w:rsidR="00B57B56" w:rsidRPr="00943DED" w:rsidRDefault="000B7A46" w:rsidP="00077C48">
      <w:pPr>
        <w:numPr>
          <w:ilvl w:val="2"/>
          <w:numId w:val="5"/>
        </w:numPr>
        <w:autoSpaceDE w:val="0"/>
        <w:autoSpaceDN w:val="0"/>
        <w:adjustRightInd w:val="0"/>
        <w:spacing w:after="0" w:line="360" w:lineRule="auto"/>
        <w:jc w:val="both"/>
        <w:rPr>
          <w:rFonts w:cs="Calibri"/>
          <w:sz w:val="24"/>
          <w:szCs w:val="24"/>
        </w:rPr>
      </w:pPr>
      <w:r>
        <w:rPr>
          <w:rFonts w:cs="Calibri"/>
          <w:sz w:val="24"/>
          <w:szCs w:val="24"/>
        </w:rPr>
        <w:t>Progress n</w:t>
      </w:r>
      <w:r w:rsidR="00B57B56" w:rsidRPr="00943DED">
        <w:rPr>
          <w:rFonts w:cs="Calibri"/>
          <w:sz w:val="24"/>
          <w:szCs w:val="24"/>
        </w:rPr>
        <w:t>otes</w:t>
      </w:r>
    </w:p>
    <w:p w14:paraId="432E27F9" w14:textId="77777777" w:rsidR="00B57B56" w:rsidRPr="00943DED" w:rsidRDefault="000B7A46" w:rsidP="00077C48">
      <w:pPr>
        <w:numPr>
          <w:ilvl w:val="2"/>
          <w:numId w:val="5"/>
        </w:numPr>
        <w:autoSpaceDE w:val="0"/>
        <w:autoSpaceDN w:val="0"/>
        <w:adjustRightInd w:val="0"/>
        <w:spacing w:after="0" w:line="360" w:lineRule="auto"/>
        <w:jc w:val="both"/>
        <w:rPr>
          <w:rFonts w:cs="Calibri"/>
          <w:sz w:val="24"/>
          <w:szCs w:val="24"/>
        </w:rPr>
      </w:pPr>
      <w:r>
        <w:rPr>
          <w:rFonts w:cs="Calibri"/>
          <w:sz w:val="24"/>
          <w:szCs w:val="24"/>
        </w:rPr>
        <w:t>Pre/Post anaesthesia n</w:t>
      </w:r>
      <w:r w:rsidR="00B57B56" w:rsidRPr="00943DED">
        <w:rPr>
          <w:rFonts w:cs="Calibri"/>
          <w:sz w:val="24"/>
          <w:szCs w:val="24"/>
        </w:rPr>
        <w:t>otes</w:t>
      </w:r>
    </w:p>
    <w:p w14:paraId="5CC04AF4" w14:textId="77777777" w:rsidR="00B57B56" w:rsidRPr="00943DED" w:rsidRDefault="000B7A46" w:rsidP="00077C48">
      <w:pPr>
        <w:numPr>
          <w:ilvl w:val="2"/>
          <w:numId w:val="5"/>
        </w:numPr>
        <w:autoSpaceDE w:val="0"/>
        <w:autoSpaceDN w:val="0"/>
        <w:adjustRightInd w:val="0"/>
        <w:spacing w:after="0" w:line="360" w:lineRule="auto"/>
        <w:jc w:val="both"/>
        <w:rPr>
          <w:rFonts w:cs="Calibri"/>
          <w:sz w:val="24"/>
          <w:szCs w:val="24"/>
        </w:rPr>
      </w:pPr>
      <w:r>
        <w:rPr>
          <w:rFonts w:cs="Calibri"/>
          <w:sz w:val="24"/>
          <w:szCs w:val="24"/>
        </w:rPr>
        <w:t>Consultation r</w:t>
      </w:r>
      <w:r w:rsidR="00B57B56" w:rsidRPr="00943DED">
        <w:rPr>
          <w:rFonts w:cs="Calibri"/>
          <w:sz w:val="24"/>
          <w:szCs w:val="24"/>
        </w:rPr>
        <w:t>eports</w:t>
      </w:r>
    </w:p>
    <w:p w14:paraId="58086821" w14:textId="77777777" w:rsidR="00B57B56" w:rsidRPr="00943DED" w:rsidRDefault="00B57B56" w:rsidP="00077C48">
      <w:pPr>
        <w:numPr>
          <w:ilvl w:val="2"/>
          <w:numId w:val="5"/>
        </w:numPr>
        <w:autoSpaceDE w:val="0"/>
        <w:autoSpaceDN w:val="0"/>
        <w:adjustRightInd w:val="0"/>
        <w:spacing w:after="0" w:line="360" w:lineRule="auto"/>
        <w:jc w:val="both"/>
        <w:rPr>
          <w:rFonts w:cs="Calibri"/>
          <w:sz w:val="24"/>
          <w:szCs w:val="24"/>
        </w:rPr>
      </w:pPr>
      <w:r w:rsidRPr="00943DED">
        <w:rPr>
          <w:rFonts w:cs="Calibri"/>
          <w:sz w:val="24"/>
          <w:szCs w:val="24"/>
        </w:rPr>
        <w:t xml:space="preserve">Operative </w:t>
      </w:r>
      <w:r>
        <w:rPr>
          <w:rFonts w:cs="Calibri"/>
          <w:sz w:val="24"/>
          <w:szCs w:val="24"/>
        </w:rPr>
        <w:t>notes</w:t>
      </w:r>
    </w:p>
    <w:p w14:paraId="558F8CA2" w14:textId="77777777" w:rsidR="00B57B56" w:rsidRPr="00943DED" w:rsidRDefault="00B57B56" w:rsidP="00077C48">
      <w:pPr>
        <w:numPr>
          <w:ilvl w:val="2"/>
          <w:numId w:val="5"/>
        </w:numPr>
        <w:autoSpaceDE w:val="0"/>
        <w:autoSpaceDN w:val="0"/>
        <w:adjustRightInd w:val="0"/>
        <w:spacing w:after="0" w:line="360" w:lineRule="auto"/>
        <w:jc w:val="both"/>
        <w:rPr>
          <w:rFonts w:cs="Calibri"/>
          <w:sz w:val="24"/>
          <w:szCs w:val="24"/>
        </w:rPr>
      </w:pPr>
      <w:r w:rsidRPr="00943DED">
        <w:rPr>
          <w:rFonts w:cs="Calibri"/>
          <w:sz w:val="24"/>
          <w:szCs w:val="24"/>
        </w:rPr>
        <w:t>Discharge Summary</w:t>
      </w:r>
    </w:p>
    <w:p w14:paraId="7F130A19" w14:textId="77777777" w:rsidR="00B57B56" w:rsidRPr="00943DED" w:rsidRDefault="000B7A46" w:rsidP="00077C48">
      <w:pPr>
        <w:numPr>
          <w:ilvl w:val="2"/>
          <w:numId w:val="5"/>
        </w:numPr>
        <w:autoSpaceDE w:val="0"/>
        <w:autoSpaceDN w:val="0"/>
        <w:adjustRightInd w:val="0"/>
        <w:spacing w:after="0" w:line="360" w:lineRule="auto"/>
        <w:jc w:val="both"/>
        <w:rPr>
          <w:rFonts w:cs="Calibri"/>
          <w:sz w:val="24"/>
          <w:szCs w:val="24"/>
        </w:rPr>
      </w:pPr>
      <w:r>
        <w:rPr>
          <w:rFonts w:cs="Calibri"/>
          <w:sz w:val="24"/>
          <w:szCs w:val="24"/>
        </w:rPr>
        <w:t>Outpatient n</w:t>
      </w:r>
      <w:r w:rsidR="00B57B56" w:rsidRPr="00943DED">
        <w:rPr>
          <w:rFonts w:cs="Calibri"/>
          <w:sz w:val="24"/>
          <w:szCs w:val="24"/>
        </w:rPr>
        <w:t>otes</w:t>
      </w:r>
      <w:r w:rsidR="00B57B56">
        <w:rPr>
          <w:rFonts w:cs="Calibri"/>
          <w:sz w:val="24"/>
          <w:szCs w:val="24"/>
        </w:rPr>
        <w:t xml:space="preserve"> (</w:t>
      </w:r>
      <w:r>
        <w:rPr>
          <w:rFonts w:cs="Calibri"/>
          <w:sz w:val="24"/>
          <w:szCs w:val="24"/>
        </w:rPr>
        <w:t>Prescription</w:t>
      </w:r>
      <w:r w:rsidR="00B57B56">
        <w:rPr>
          <w:rFonts w:cs="Calibri"/>
          <w:sz w:val="24"/>
          <w:szCs w:val="24"/>
        </w:rPr>
        <w:t>)</w:t>
      </w:r>
    </w:p>
    <w:p w14:paraId="18776CD3" w14:textId="77777777" w:rsidR="00B57B56" w:rsidRPr="00943DED" w:rsidRDefault="00B57B56" w:rsidP="00077C48">
      <w:pPr>
        <w:numPr>
          <w:ilvl w:val="1"/>
          <w:numId w:val="5"/>
        </w:numPr>
        <w:autoSpaceDE w:val="0"/>
        <w:autoSpaceDN w:val="0"/>
        <w:adjustRightInd w:val="0"/>
        <w:spacing w:after="0" w:line="360" w:lineRule="auto"/>
        <w:jc w:val="both"/>
        <w:rPr>
          <w:rFonts w:cs="Calibri"/>
          <w:sz w:val="24"/>
          <w:szCs w:val="24"/>
          <w:u w:val="single"/>
        </w:rPr>
      </w:pPr>
      <w:r w:rsidRPr="00943DED">
        <w:rPr>
          <w:rFonts w:cs="Calibri"/>
          <w:sz w:val="24"/>
          <w:szCs w:val="24"/>
          <w:u w:val="single"/>
        </w:rPr>
        <w:t xml:space="preserve">Nursing Staff </w:t>
      </w:r>
    </w:p>
    <w:p w14:paraId="3896AB5A" w14:textId="77777777" w:rsidR="00B57B56" w:rsidRPr="00943DED" w:rsidRDefault="00B57B56" w:rsidP="00077C48">
      <w:pPr>
        <w:numPr>
          <w:ilvl w:val="2"/>
          <w:numId w:val="5"/>
        </w:numPr>
        <w:autoSpaceDE w:val="0"/>
        <w:autoSpaceDN w:val="0"/>
        <w:adjustRightInd w:val="0"/>
        <w:spacing w:after="0" w:line="360" w:lineRule="auto"/>
        <w:jc w:val="both"/>
        <w:rPr>
          <w:rFonts w:cs="Calibri"/>
          <w:sz w:val="24"/>
          <w:szCs w:val="24"/>
        </w:rPr>
      </w:pPr>
      <w:r w:rsidRPr="00943DED">
        <w:rPr>
          <w:rFonts w:cs="Calibri"/>
          <w:sz w:val="24"/>
          <w:szCs w:val="24"/>
        </w:rPr>
        <w:t>Nurses progress notes</w:t>
      </w:r>
    </w:p>
    <w:p w14:paraId="0738673A" w14:textId="77777777" w:rsidR="00B57B56" w:rsidRPr="00943DED" w:rsidRDefault="00B57B56" w:rsidP="00077C48">
      <w:pPr>
        <w:numPr>
          <w:ilvl w:val="2"/>
          <w:numId w:val="5"/>
        </w:numPr>
        <w:autoSpaceDE w:val="0"/>
        <w:autoSpaceDN w:val="0"/>
        <w:adjustRightInd w:val="0"/>
        <w:spacing w:after="0" w:line="360" w:lineRule="auto"/>
        <w:jc w:val="both"/>
        <w:rPr>
          <w:rFonts w:cs="Calibri"/>
          <w:sz w:val="24"/>
          <w:szCs w:val="24"/>
        </w:rPr>
      </w:pPr>
      <w:r w:rsidRPr="00943DED">
        <w:rPr>
          <w:rFonts w:cs="Calibri"/>
          <w:sz w:val="24"/>
          <w:szCs w:val="24"/>
        </w:rPr>
        <w:t>TPR sheets, vitals monitoring records</w:t>
      </w:r>
    </w:p>
    <w:p w14:paraId="19DCD325" w14:textId="77777777" w:rsidR="00B57B56" w:rsidRPr="00943DED" w:rsidRDefault="00B57B56" w:rsidP="00077C48">
      <w:pPr>
        <w:numPr>
          <w:ilvl w:val="2"/>
          <w:numId w:val="5"/>
        </w:numPr>
        <w:autoSpaceDE w:val="0"/>
        <w:autoSpaceDN w:val="0"/>
        <w:adjustRightInd w:val="0"/>
        <w:spacing w:after="0" w:line="360" w:lineRule="auto"/>
        <w:jc w:val="both"/>
        <w:rPr>
          <w:rFonts w:cs="Calibri"/>
          <w:sz w:val="24"/>
          <w:szCs w:val="24"/>
        </w:rPr>
      </w:pPr>
      <w:r w:rsidRPr="00943DED">
        <w:rPr>
          <w:rFonts w:cs="Calibri"/>
          <w:sz w:val="24"/>
          <w:szCs w:val="24"/>
        </w:rPr>
        <w:t>Intake / output records</w:t>
      </w:r>
    </w:p>
    <w:p w14:paraId="479CF953" w14:textId="77777777" w:rsidR="00B57B56" w:rsidRPr="00943DED" w:rsidRDefault="00B57B56" w:rsidP="00077C48">
      <w:pPr>
        <w:numPr>
          <w:ilvl w:val="2"/>
          <w:numId w:val="5"/>
        </w:numPr>
        <w:autoSpaceDE w:val="0"/>
        <w:autoSpaceDN w:val="0"/>
        <w:adjustRightInd w:val="0"/>
        <w:spacing w:after="0" w:line="360" w:lineRule="auto"/>
        <w:jc w:val="both"/>
        <w:rPr>
          <w:rFonts w:cs="Calibri"/>
          <w:sz w:val="24"/>
          <w:szCs w:val="24"/>
        </w:rPr>
      </w:pPr>
      <w:r w:rsidRPr="00943DED">
        <w:rPr>
          <w:rFonts w:cs="Calibri"/>
          <w:sz w:val="24"/>
          <w:szCs w:val="24"/>
        </w:rPr>
        <w:t>Medication records</w:t>
      </w:r>
    </w:p>
    <w:p w14:paraId="6C15B88C" w14:textId="77777777" w:rsidR="00B57B56" w:rsidRDefault="00B57B56" w:rsidP="002371D0">
      <w:pPr>
        <w:spacing w:after="0" w:line="360" w:lineRule="auto"/>
        <w:jc w:val="both"/>
        <w:rPr>
          <w:rFonts w:ascii="Book Antiqua" w:hAnsi="Book Antiqua" w:cs="Arial"/>
          <w:lang w:eastAsia="en-IN"/>
        </w:rPr>
      </w:pPr>
    </w:p>
    <w:p w14:paraId="1855B312" w14:textId="77777777" w:rsidR="000A2875" w:rsidRPr="000A2875" w:rsidRDefault="000A2875" w:rsidP="00415FBE">
      <w:pPr>
        <w:numPr>
          <w:ilvl w:val="0"/>
          <w:numId w:val="7"/>
        </w:numPr>
        <w:spacing w:after="0" w:line="360" w:lineRule="auto"/>
        <w:jc w:val="both"/>
        <w:rPr>
          <w:rFonts w:cs="Calibri"/>
          <w:sz w:val="24"/>
          <w:szCs w:val="24"/>
          <w:lang w:eastAsia="en-IN"/>
        </w:rPr>
      </w:pPr>
      <w:r w:rsidRPr="000A2875">
        <w:rPr>
          <w:rFonts w:cs="Calibri"/>
          <w:sz w:val="24"/>
          <w:szCs w:val="24"/>
          <w:lang w:eastAsia="en-IN"/>
        </w:rPr>
        <w:t xml:space="preserve">The frequency of </w:t>
      </w:r>
      <w:r w:rsidRPr="000A2875">
        <w:rPr>
          <w:rFonts w:cs="Calibri"/>
          <w:noProof/>
          <w:sz w:val="24"/>
          <w:szCs w:val="24"/>
          <w:lang w:eastAsia="en-IN"/>
        </w:rPr>
        <w:t>re-assessment</w:t>
      </w:r>
      <w:r w:rsidRPr="000A2875">
        <w:rPr>
          <w:rFonts w:cs="Calibri"/>
          <w:sz w:val="24"/>
          <w:szCs w:val="24"/>
          <w:lang w:eastAsia="en-IN"/>
        </w:rPr>
        <w:t xml:space="preserve"> differs based on the </w:t>
      </w:r>
      <w:r>
        <w:rPr>
          <w:rFonts w:cs="Calibri"/>
          <w:sz w:val="24"/>
          <w:szCs w:val="24"/>
          <w:lang w:eastAsia="en-IN"/>
        </w:rPr>
        <w:t>departments</w:t>
      </w:r>
      <w:r w:rsidRPr="000A2875">
        <w:rPr>
          <w:rFonts w:cs="Calibri"/>
          <w:sz w:val="24"/>
          <w:szCs w:val="24"/>
          <w:lang w:eastAsia="en-IN"/>
        </w:rPr>
        <w:t xml:space="preserve"> – ICU / Ward / Day-care and based on the </w:t>
      </w:r>
      <w:r>
        <w:rPr>
          <w:rFonts w:cs="Calibri"/>
          <w:sz w:val="24"/>
          <w:szCs w:val="24"/>
          <w:lang w:eastAsia="en-IN"/>
        </w:rPr>
        <w:t xml:space="preserve">progress &amp; </w:t>
      </w:r>
      <w:r w:rsidRPr="000A2875">
        <w:rPr>
          <w:rFonts w:cs="Calibri"/>
          <w:noProof/>
          <w:sz w:val="24"/>
          <w:szCs w:val="24"/>
          <w:lang w:eastAsia="en-IN"/>
        </w:rPr>
        <w:t>clinical</w:t>
      </w:r>
      <w:r w:rsidRPr="000A2875">
        <w:rPr>
          <w:rFonts w:cs="Calibri"/>
          <w:sz w:val="24"/>
          <w:szCs w:val="24"/>
          <w:lang w:eastAsia="en-IN"/>
        </w:rPr>
        <w:t xml:space="preserve"> condition of the patient</w:t>
      </w:r>
    </w:p>
    <w:p w14:paraId="2AC375B5" w14:textId="77777777" w:rsidR="00E70A2B" w:rsidRPr="000A2875" w:rsidRDefault="000A2875" w:rsidP="00415FBE">
      <w:pPr>
        <w:numPr>
          <w:ilvl w:val="0"/>
          <w:numId w:val="7"/>
        </w:numPr>
        <w:spacing w:after="0" w:line="360" w:lineRule="auto"/>
        <w:jc w:val="both"/>
        <w:rPr>
          <w:rFonts w:cs="Calibri"/>
          <w:sz w:val="24"/>
          <w:szCs w:val="24"/>
          <w:lang w:eastAsia="en-IN"/>
        </w:rPr>
      </w:pPr>
      <w:r w:rsidRPr="000A2875">
        <w:rPr>
          <w:rFonts w:cs="Calibri"/>
          <w:sz w:val="24"/>
          <w:szCs w:val="24"/>
          <w:lang w:eastAsia="en-IN"/>
        </w:rPr>
        <w:t xml:space="preserve">At least one </w:t>
      </w:r>
      <w:r w:rsidRPr="000A2875">
        <w:rPr>
          <w:rFonts w:cs="Calibri"/>
          <w:noProof/>
          <w:sz w:val="24"/>
          <w:szCs w:val="24"/>
          <w:lang w:eastAsia="en-IN"/>
        </w:rPr>
        <w:t>re-assessment</w:t>
      </w:r>
      <w:r w:rsidRPr="000A2875">
        <w:rPr>
          <w:rFonts w:cs="Calibri"/>
          <w:sz w:val="24"/>
          <w:szCs w:val="24"/>
          <w:lang w:eastAsia="en-IN"/>
        </w:rPr>
        <w:t xml:space="preserve"> per day </w:t>
      </w:r>
      <w:r>
        <w:rPr>
          <w:rFonts w:cs="Calibri"/>
          <w:sz w:val="24"/>
          <w:szCs w:val="24"/>
          <w:lang w:eastAsia="en-IN"/>
        </w:rPr>
        <w:t>shall be</w:t>
      </w:r>
      <w:r w:rsidRPr="000A2875">
        <w:rPr>
          <w:rFonts w:cs="Calibri"/>
          <w:sz w:val="24"/>
          <w:szCs w:val="24"/>
          <w:lang w:eastAsia="en-IN"/>
        </w:rPr>
        <w:t xml:space="preserve"> conducted by the treating doctor</w:t>
      </w:r>
    </w:p>
    <w:p w14:paraId="27877520" w14:textId="77777777" w:rsidR="00B57B56" w:rsidRDefault="00B57B56" w:rsidP="00415FBE">
      <w:pPr>
        <w:numPr>
          <w:ilvl w:val="0"/>
          <w:numId w:val="7"/>
        </w:numPr>
        <w:spacing w:after="0" w:line="360" w:lineRule="auto"/>
        <w:jc w:val="both"/>
        <w:rPr>
          <w:rFonts w:cs="Calibri"/>
          <w:sz w:val="24"/>
          <w:szCs w:val="24"/>
          <w:lang w:eastAsia="en-IN"/>
        </w:rPr>
      </w:pPr>
      <w:r w:rsidRPr="00943DED">
        <w:rPr>
          <w:rFonts w:cs="Calibri"/>
          <w:sz w:val="24"/>
          <w:szCs w:val="24"/>
          <w:lang w:eastAsia="en-IN"/>
        </w:rPr>
        <w:t>The rea</w:t>
      </w:r>
      <w:r w:rsidR="00E70A2B">
        <w:rPr>
          <w:rFonts w:cs="Calibri"/>
          <w:sz w:val="24"/>
          <w:szCs w:val="24"/>
          <w:lang w:eastAsia="en-IN"/>
        </w:rPr>
        <w:t>ssessment shall be documented in</w:t>
      </w:r>
      <w:r w:rsidRPr="00943DED">
        <w:rPr>
          <w:rFonts w:cs="Calibri"/>
          <w:sz w:val="24"/>
          <w:szCs w:val="24"/>
          <w:lang w:eastAsia="en-IN"/>
        </w:rPr>
        <w:t xml:space="preserve"> progress notes/ treatment </w:t>
      </w:r>
      <w:r w:rsidRPr="00943DED">
        <w:rPr>
          <w:rFonts w:cs="Calibri"/>
          <w:noProof/>
          <w:sz w:val="24"/>
          <w:szCs w:val="24"/>
          <w:lang w:eastAsia="en-IN"/>
        </w:rPr>
        <w:t>chart/doctors</w:t>
      </w:r>
      <w:r w:rsidRPr="00943DED">
        <w:rPr>
          <w:rFonts w:cs="Calibri"/>
          <w:sz w:val="24"/>
          <w:szCs w:val="24"/>
          <w:lang w:eastAsia="en-IN"/>
        </w:rPr>
        <w:t xml:space="preserve"> order</w:t>
      </w:r>
      <w:bookmarkStart w:id="119" w:name="_Toc528239150"/>
      <w:bookmarkStart w:id="120" w:name="_Toc856066"/>
      <w:bookmarkStart w:id="121" w:name="_Toc9604587"/>
      <w:r w:rsidR="000A2875">
        <w:rPr>
          <w:rFonts w:cs="Calibri"/>
          <w:sz w:val="24"/>
          <w:szCs w:val="24"/>
          <w:lang w:eastAsia="en-IN"/>
        </w:rPr>
        <w:t xml:space="preserve"> by the doctors</w:t>
      </w:r>
    </w:p>
    <w:p w14:paraId="12A51456" w14:textId="77777777" w:rsidR="000A2875" w:rsidRPr="000A2875" w:rsidRDefault="000A2875" w:rsidP="00415FBE">
      <w:pPr>
        <w:numPr>
          <w:ilvl w:val="0"/>
          <w:numId w:val="7"/>
        </w:numPr>
        <w:spacing w:after="0" w:line="360" w:lineRule="auto"/>
        <w:jc w:val="both"/>
        <w:rPr>
          <w:rFonts w:cs="Calibri"/>
          <w:sz w:val="24"/>
          <w:szCs w:val="24"/>
        </w:rPr>
      </w:pPr>
      <w:r w:rsidRPr="00943DED">
        <w:rPr>
          <w:rFonts w:cs="Calibri"/>
          <w:sz w:val="24"/>
          <w:szCs w:val="24"/>
        </w:rPr>
        <w:t xml:space="preserve">The nursing staff </w:t>
      </w:r>
      <w:r>
        <w:rPr>
          <w:rFonts w:cs="Calibri"/>
          <w:sz w:val="24"/>
          <w:szCs w:val="24"/>
        </w:rPr>
        <w:t>shall record</w:t>
      </w:r>
      <w:r w:rsidRPr="00943DED">
        <w:rPr>
          <w:rFonts w:cs="Calibri"/>
          <w:sz w:val="24"/>
          <w:szCs w:val="24"/>
        </w:rPr>
        <w:t xml:space="preserve"> the </w:t>
      </w:r>
      <w:r w:rsidRPr="00943DED">
        <w:rPr>
          <w:rFonts w:cs="Calibri"/>
          <w:noProof/>
          <w:sz w:val="24"/>
          <w:szCs w:val="24"/>
        </w:rPr>
        <w:t>reassessment</w:t>
      </w:r>
      <w:r>
        <w:rPr>
          <w:rFonts w:cs="Calibri"/>
          <w:sz w:val="24"/>
          <w:szCs w:val="24"/>
        </w:rPr>
        <w:t xml:space="preserve"> findings in treatment chart, vital signs monitoring records, n</w:t>
      </w:r>
      <w:r w:rsidRPr="00943DED">
        <w:rPr>
          <w:rFonts w:cs="Calibri"/>
          <w:sz w:val="24"/>
          <w:szCs w:val="24"/>
        </w:rPr>
        <w:t>urse</w:t>
      </w:r>
      <w:r w:rsidR="00851F53">
        <w:rPr>
          <w:rFonts w:cs="Calibri"/>
          <w:sz w:val="24"/>
          <w:szCs w:val="24"/>
        </w:rPr>
        <w:t>’</w:t>
      </w:r>
      <w:r w:rsidRPr="00943DED">
        <w:rPr>
          <w:rFonts w:cs="Calibri"/>
          <w:sz w:val="24"/>
          <w:szCs w:val="24"/>
        </w:rPr>
        <w:t>s progress notes, procedure notes etc.</w:t>
      </w:r>
    </w:p>
    <w:p w14:paraId="6209D433" w14:textId="77777777" w:rsidR="00B57B56" w:rsidRPr="002371D0" w:rsidRDefault="00B57B56" w:rsidP="00917133">
      <w:pPr>
        <w:numPr>
          <w:ilvl w:val="0"/>
          <w:numId w:val="7"/>
        </w:numPr>
        <w:spacing w:after="0" w:line="360" w:lineRule="auto"/>
        <w:jc w:val="both"/>
        <w:rPr>
          <w:rFonts w:cs="Calibri"/>
          <w:sz w:val="24"/>
          <w:szCs w:val="24"/>
        </w:rPr>
      </w:pPr>
      <w:r w:rsidRPr="00943DED">
        <w:rPr>
          <w:rFonts w:cs="Calibri"/>
          <w:sz w:val="24"/>
          <w:szCs w:val="24"/>
        </w:rPr>
        <w:t xml:space="preserve">The outcome of the </w:t>
      </w:r>
      <w:r w:rsidRPr="00943DED">
        <w:rPr>
          <w:rFonts w:cs="Calibri"/>
          <w:noProof/>
          <w:sz w:val="24"/>
          <w:szCs w:val="24"/>
        </w:rPr>
        <w:t>re-assessment</w:t>
      </w:r>
      <w:r w:rsidRPr="00943DED">
        <w:rPr>
          <w:rFonts w:cs="Calibri"/>
          <w:sz w:val="24"/>
          <w:szCs w:val="24"/>
        </w:rPr>
        <w:t xml:space="preserve"> is to revisit the ‘care plan’ defined at the time of initial assessment. </w:t>
      </w:r>
    </w:p>
    <w:p w14:paraId="2E1E81C5" w14:textId="77777777" w:rsidR="00B57B56" w:rsidRPr="001E3690" w:rsidRDefault="001E3690" w:rsidP="00415FBE">
      <w:pPr>
        <w:numPr>
          <w:ilvl w:val="0"/>
          <w:numId w:val="13"/>
        </w:numPr>
        <w:spacing w:after="0" w:line="360" w:lineRule="auto"/>
        <w:jc w:val="both"/>
        <w:rPr>
          <w:rFonts w:cs="Calibri"/>
          <w:sz w:val="24"/>
          <w:lang w:eastAsia="en-IN"/>
        </w:rPr>
      </w:pPr>
      <w:r>
        <w:rPr>
          <w:rFonts w:cs="Calibri"/>
          <w:sz w:val="24"/>
          <w:lang w:eastAsia="en-IN"/>
        </w:rPr>
        <w:t>The treating doctor and nurses shall document</w:t>
      </w:r>
      <w:r w:rsidR="00B57B56" w:rsidRPr="00943DED">
        <w:rPr>
          <w:rFonts w:cs="Calibri"/>
          <w:sz w:val="24"/>
          <w:lang w:eastAsia="en-IN"/>
        </w:rPr>
        <w:t xml:space="preserve"> the </w:t>
      </w:r>
      <w:r>
        <w:rPr>
          <w:rFonts w:cs="Calibri"/>
          <w:sz w:val="24"/>
          <w:lang w:eastAsia="en-IN"/>
        </w:rPr>
        <w:t>reassessment findings</w:t>
      </w:r>
      <w:r w:rsidR="00B57B56" w:rsidRPr="00943DED">
        <w:rPr>
          <w:rFonts w:cs="Calibri"/>
          <w:sz w:val="24"/>
          <w:lang w:eastAsia="en-IN"/>
        </w:rPr>
        <w:t xml:space="preserve"> in the </w:t>
      </w:r>
      <w:r w:rsidR="00B57B56" w:rsidRPr="00943DED">
        <w:rPr>
          <w:rFonts w:cs="Calibri"/>
          <w:noProof/>
          <w:sz w:val="24"/>
          <w:lang w:eastAsia="en-IN"/>
        </w:rPr>
        <w:t>medical</w:t>
      </w:r>
      <w:r w:rsidR="00B57B56" w:rsidRPr="00943DED">
        <w:rPr>
          <w:rFonts w:cs="Calibri"/>
          <w:sz w:val="24"/>
          <w:lang w:eastAsia="en-IN"/>
        </w:rPr>
        <w:t xml:space="preserve"> record</w:t>
      </w:r>
      <w:r>
        <w:rPr>
          <w:rFonts w:cs="Calibri"/>
          <w:sz w:val="24"/>
          <w:lang w:eastAsia="en-IN"/>
        </w:rPr>
        <w:t xml:space="preserve"> which shall include </w:t>
      </w:r>
      <w:r w:rsidR="00B57B56" w:rsidRPr="001E3690">
        <w:rPr>
          <w:rFonts w:cs="Calibri"/>
          <w:sz w:val="24"/>
          <w:lang w:eastAsia="en-IN"/>
        </w:rPr>
        <w:t xml:space="preserve">vital parameters, systemic examination, </w:t>
      </w:r>
      <w:r w:rsidR="00B57B56" w:rsidRPr="001E3690">
        <w:rPr>
          <w:rFonts w:cs="Calibri"/>
          <w:noProof/>
          <w:sz w:val="24"/>
          <w:lang w:eastAsia="en-IN"/>
        </w:rPr>
        <w:t>and</w:t>
      </w:r>
      <w:r w:rsidR="00B57B56" w:rsidRPr="001E3690">
        <w:rPr>
          <w:rFonts w:cs="Calibri"/>
          <w:sz w:val="24"/>
          <w:lang w:eastAsia="en-IN"/>
        </w:rPr>
        <w:t xml:space="preserve"> medication order</w:t>
      </w:r>
    </w:p>
    <w:p w14:paraId="636522DA" w14:textId="77777777" w:rsidR="00B57B56" w:rsidRPr="00943DED" w:rsidRDefault="00B57B56" w:rsidP="00415FBE">
      <w:pPr>
        <w:numPr>
          <w:ilvl w:val="0"/>
          <w:numId w:val="13"/>
        </w:numPr>
        <w:spacing w:after="0" w:line="360" w:lineRule="auto"/>
        <w:jc w:val="both"/>
        <w:rPr>
          <w:rFonts w:cs="Calibri"/>
          <w:sz w:val="24"/>
          <w:lang w:eastAsia="en-IN"/>
        </w:rPr>
      </w:pPr>
      <w:r w:rsidRPr="00943DED">
        <w:rPr>
          <w:rFonts w:cs="Calibri"/>
          <w:sz w:val="24"/>
        </w:rPr>
        <w:t>This is recorded in the chronological order to monitor the patient’s progress.</w:t>
      </w:r>
    </w:p>
    <w:p w14:paraId="39F6FF8E" w14:textId="77777777" w:rsidR="00B57B56" w:rsidRPr="002371D0" w:rsidRDefault="00B57B56" w:rsidP="00917133">
      <w:pPr>
        <w:numPr>
          <w:ilvl w:val="0"/>
          <w:numId w:val="14"/>
        </w:numPr>
        <w:spacing w:after="0" w:line="360" w:lineRule="auto"/>
        <w:jc w:val="both"/>
        <w:rPr>
          <w:rFonts w:cs="Calibri"/>
          <w:noProof/>
          <w:sz w:val="24"/>
        </w:rPr>
      </w:pPr>
      <w:r w:rsidRPr="00943DED">
        <w:rPr>
          <w:rFonts w:cs="Calibri"/>
          <w:noProof/>
          <w:sz w:val="24"/>
        </w:rPr>
        <w:t>The reassessment documentation shall be specific i</w:t>
      </w:r>
      <w:r w:rsidR="000A2875">
        <w:rPr>
          <w:rFonts w:cs="Calibri"/>
          <w:noProof/>
          <w:sz w:val="24"/>
        </w:rPr>
        <w:t>n nature and not generalized and</w:t>
      </w:r>
      <w:r w:rsidRPr="00943DED">
        <w:rPr>
          <w:rFonts w:cs="Calibri"/>
          <w:noProof/>
          <w:sz w:val="24"/>
        </w:rPr>
        <w:t xml:space="preserve"> shall clearly indicate the patient’s present condition</w:t>
      </w:r>
    </w:p>
    <w:p w14:paraId="53B6B5D0" w14:textId="77777777" w:rsidR="00B57B56" w:rsidRPr="00943DED" w:rsidRDefault="00B57B56" w:rsidP="00415FBE">
      <w:pPr>
        <w:numPr>
          <w:ilvl w:val="0"/>
          <w:numId w:val="12"/>
        </w:numPr>
        <w:autoSpaceDE w:val="0"/>
        <w:autoSpaceDN w:val="0"/>
        <w:adjustRightInd w:val="0"/>
        <w:spacing w:after="0" w:line="360" w:lineRule="auto"/>
        <w:jc w:val="both"/>
        <w:rPr>
          <w:rFonts w:cs="Calibri"/>
          <w:sz w:val="24"/>
          <w:szCs w:val="24"/>
          <w:lang w:eastAsia="en-IN"/>
        </w:rPr>
      </w:pPr>
      <w:r w:rsidRPr="00943DED">
        <w:rPr>
          <w:rFonts w:cs="Calibri"/>
          <w:sz w:val="24"/>
          <w:szCs w:val="24"/>
          <w:lang w:eastAsia="en-IN"/>
        </w:rPr>
        <w:t xml:space="preserve">The </w:t>
      </w:r>
      <w:r w:rsidRPr="00943DED">
        <w:rPr>
          <w:rFonts w:cs="Calibri"/>
          <w:noProof/>
          <w:sz w:val="24"/>
          <w:szCs w:val="24"/>
          <w:lang w:eastAsia="en-IN"/>
        </w:rPr>
        <w:t>re-assessment</w:t>
      </w:r>
      <w:r w:rsidRPr="00943DED">
        <w:rPr>
          <w:rFonts w:cs="Calibri"/>
          <w:sz w:val="24"/>
          <w:szCs w:val="24"/>
          <w:lang w:eastAsia="en-IN"/>
        </w:rPr>
        <w:t xml:space="preserve"> </w:t>
      </w:r>
      <w:r w:rsidR="00851F53">
        <w:rPr>
          <w:rFonts w:cs="Calibri"/>
          <w:sz w:val="24"/>
          <w:szCs w:val="24"/>
          <w:lang w:eastAsia="en-IN"/>
        </w:rPr>
        <w:t xml:space="preserve">shall </w:t>
      </w:r>
      <w:r w:rsidR="00851F53" w:rsidRPr="00943DED">
        <w:rPr>
          <w:rFonts w:cs="Calibri"/>
          <w:sz w:val="24"/>
          <w:szCs w:val="24"/>
          <w:lang w:eastAsia="en-IN"/>
        </w:rPr>
        <w:t>focus</w:t>
      </w:r>
      <w:r w:rsidRPr="00943DED">
        <w:rPr>
          <w:rFonts w:cs="Calibri"/>
          <w:sz w:val="24"/>
          <w:szCs w:val="24"/>
          <w:lang w:eastAsia="en-IN"/>
        </w:rPr>
        <w:t xml:space="preserve"> on the response to the treatment, ‘care plan’ and further towards the </w:t>
      </w:r>
      <w:r w:rsidRPr="00943DED">
        <w:rPr>
          <w:rFonts w:cs="Calibri"/>
          <w:noProof/>
          <w:sz w:val="24"/>
          <w:szCs w:val="24"/>
          <w:lang w:eastAsia="en-IN"/>
        </w:rPr>
        <w:t>discharge process.</w:t>
      </w:r>
      <w:r w:rsidRPr="00943DED">
        <w:rPr>
          <w:rFonts w:cs="Calibri"/>
          <w:sz w:val="24"/>
          <w:szCs w:val="24"/>
          <w:lang w:eastAsia="en-IN"/>
        </w:rPr>
        <w:t xml:space="preserve">  </w:t>
      </w:r>
    </w:p>
    <w:p w14:paraId="2369D47D" w14:textId="77777777" w:rsidR="002404B9" w:rsidRPr="00292E2D" w:rsidRDefault="002404B9" w:rsidP="002404B9">
      <w:pPr>
        <w:numPr>
          <w:ilvl w:val="0"/>
          <w:numId w:val="12"/>
        </w:numPr>
        <w:rPr>
          <w:sz w:val="24"/>
          <w:szCs w:val="22"/>
        </w:rPr>
      </w:pPr>
      <w:r w:rsidRPr="00292E2D">
        <w:rPr>
          <w:sz w:val="24"/>
          <w:szCs w:val="22"/>
        </w:rPr>
        <w:t>This will include measuring the vital parameters, airway, circulation, neurological status, and other signs to address the concern of the staff/ patient/family member to each patient</w:t>
      </w:r>
    </w:p>
    <w:p w14:paraId="2E0996C7" w14:textId="77777777" w:rsidR="002404B9" w:rsidRPr="00292E2D" w:rsidRDefault="002404B9" w:rsidP="002404B9">
      <w:pPr>
        <w:numPr>
          <w:ilvl w:val="0"/>
          <w:numId w:val="12"/>
        </w:numPr>
        <w:rPr>
          <w:sz w:val="24"/>
          <w:szCs w:val="22"/>
        </w:rPr>
      </w:pPr>
      <w:r w:rsidRPr="00292E2D">
        <w:rPr>
          <w:sz w:val="24"/>
          <w:szCs w:val="22"/>
        </w:rPr>
        <w:t xml:space="preserve">The staff are trained to communicate the information of patient conditions with the warning signs </w:t>
      </w:r>
      <w:r w:rsidRPr="00292E2D">
        <w:rPr>
          <w:rFonts w:cs="Calibri"/>
          <w:sz w:val="24"/>
        </w:rPr>
        <w:t>and signs to watch for</w:t>
      </w:r>
      <w:r w:rsidRPr="00292E2D">
        <w:rPr>
          <w:rFonts w:ascii="Book Antiqua" w:hAnsi="Book Antiqua"/>
        </w:rPr>
        <w:t xml:space="preserve"> </w:t>
      </w:r>
      <w:r w:rsidRPr="00292E2D">
        <w:rPr>
          <w:sz w:val="24"/>
          <w:szCs w:val="22"/>
        </w:rPr>
        <w:t>to the treating doctor/ team member at the earliest for prompt treatment by the Doctor</w:t>
      </w:r>
    </w:p>
    <w:p w14:paraId="40EA2231" w14:textId="77777777" w:rsidR="002404B9" w:rsidRDefault="002404B9" w:rsidP="002404B9">
      <w:pPr>
        <w:numPr>
          <w:ilvl w:val="0"/>
          <w:numId w:val="12"/>
        </w:numPr>
        <w:rPr>
          <w:sz w:val="24"/>
          <w:szCs w:val="22"/>
        </w:rPr>
      </w:pPr>
      <w:r w:rsidRPr="00292E2D">
        <w:rPr>
          <w:sz w:val="24"/>
          <w:szCs w:val="22"/>
        </w:rPr>
        <w:t>This shall be documented in the medical files</w:t>
      </w:r>
    </w:p>
    <w:p w14:paraId="712E79BB" w14:textId="77777777" w:rsidR="002404B9" w:rsidRPr="00943DED" w:rsidRDefault="002404B9" w:rsidP="002404B9">
      <w:pPr>
        <w:numPr>
          <w:ilvl w:val="0"/>
          <w:numId w:val="12"/>
        </w:numPr>
        <w:autoSpaceDE w:val="0"/>
        <w:autoSpaceDN w:val="0"/>
        <w:adjustRightInd w:val="0"/>
        <w:spacing w:after="0" w:line="360" w:lineRule="auto"/>
        <w:jc w:val="both"/>
        <w:rPr>
          <w:rFonts w:cs="Calibri"/>
          <w:sz w:val="24"/>
          <w:szCs w:val="24"/>
          <w:lang w:eastAsia="en-IN"/>
        </w:rPr>
      </w:pPr>
      <w:r>
        <w:rPr>
          <w:rFonts w:cs="Calibri"/>
          <w:sz w:val="24"/>
          <w:szCs w:val="24"/>
        </w:rPr>
        <w:t>T</w:t>
      </w:r>
      <w:r w:rsidRPr="00943DED">
        <w:rPr>
          <w:rFonts w:cs="Calibri"/>
          <w:sz w:val="24"/>
          <w:szCs w:val="24"/>
        </w:rPr>
        <w:t xml:space="preserve">he treating </w:t>
      </w:r>
      <w:r>
        <w:rPr>
          <w:rFonts w:cs="Calibri"/>
          <w:sz w:val="24"/>
          <w:szCs w:val="24"/>
        </w:rPr>
        <w:t>doctor</w:t>
      </w:r>
      <w:r w:rsidRPr="00943DED">
        <w:rPr>
          <w:rFonts w:cs="Calibri"/>
          <w:sz w:val="24"/>
          <w:szCs w:val="24"/>
        </w:rPr>
        <w:t xml:space="preserve"> plans the discharge</w:t>
      </w:r>
      <w:r>
        <w:rPr>
          <w:rFonts w:cs="Calibri"/>
          <w:sz w:val="24"/>
          <w:szCs w:val="24"/>
        </w:rPr>
        <w:t xml:space="preserve"> of the patient</w:t>
      </w:r>
      <w:r w:rsidRPr="00943DED">
        <w:rPr>
          <w:rFonts w:cs="Calibri"/>
          <w:sz w:val="24"/>
          <w:szCs w:val="24"/>
        </w:rPr>
        <w:t xml:space="preserve"> </w:t>
      </w:r>
      <w:r>
        <w:rPr>
          <w:rFonts w:cs="Calibri"/>
          <w:sz w:val="24"/>
          <w:szCs w:val="24"/>
          <w:lang w:eastAsia="en-IN"/>
        </w:rPr>
        <w:t>b</w:t>
      </w:r>
      <w:r w:rsidRPr="00943DED">
        <w:rPr>
          <w:rFonts w:cs="Calibri"/>
          <w:sz w:val="24"/>
          <w:szCs w:val="24"/>
          <w:lang w:eastAsia="en-IN"/>
        </w:rPr>
        <w:t>a</w:t>
      </w:r>
      <w:r>
        <w:rPr>
          <w:rFonts w:cs="Calibri"/>
          <w:sz w:val="24"/>
          <w:szCs w:val="24"/>
          <w:lang w:eastAsia="en-IN"/>
        </w:rPr>
        <w:t>sed on the reassessment findings</w:t>
      </w:r>
    </w:p>
    <w:p w14:paraId="1F00E329" w14:textId="77777777" w:rsidR="002404B9" w:rsidRPr="00943DED" w:rsidRDefault="002404B9" w:rsidP="002404B9">
      <w:pPr>
        <w:numPr>
          <w:ilvl w:val="0"/>
          <w:numId w:val="12"/>
        </w:numPr>
        <w:autoSpaceDE w:val="0"/>
        <w:autoSpaceDN w:val="0"/>
        <w:adjustRightInd w:val="0"/>
        <w:spacing w:after="0" w:line="360" w:lineRule="auto"/>
        <w:jc w:val="both"/>
        <w:rPr>
          <w:rFonts w:cs="Calibri"/>
          <w:sz w:val="24"/>
          <w:szCs w:val="24"/>
          <w:lang w:eastAsia="en-IN"/>
        </w:rPr>
      </w:pPr>
      <w:r>
        <w:rPr>
          <w:rFonts w:cs="Calibri"/>
          <w:sz w:val="24"/>
          <w:szCs w:val="24"/>
        </w:rPr>
        <w:t>I</w:t>
      </w:r>
      <w:r w:rsidRPr="00943DED">
        <w:rPr>
          <w:rFonts w:cs="Calibri"/>
          <w:sz w:val="24"/>
          <w:szCs w:val="24"/>
        </w:rPr>
        <w:t xml:space="preserve">t </w:t>
      </w:r>
      <w:r>
        <w:rPr>
          <w:rFonts w:cs="Calibri"/>
          <w:sz w:val="24"/>
          <w:szCs w:val="24"/>
        </w:rPr>
        <w:t>shall be a</w:t>
      </w:r>
      <w:r w:rsidRPr="00943DED">
        <w:rPr>
          <w:rFonts w:cs="Calibri"/>
          <w:sz w:val="24"/>
          <w:szCs w:val="24"/>
        </w:rPr>
        <w:t xml:space="preserve"> multi disciplinary approach</w:t>
      </w:r>
      <w:r>
        <w:rPr>
          <w:rFonts w:cs="Calibri"/>
          <w:sz w:val="24"/>
          <w:szCs w:val="24"/>
        </w:rPr>
        <w:t xml:space="preserve"> and t</w:t>
      </w:r>
      <w:r w:rsidRPr="00943DED">
        <w:rPr>
          <w:rFonts w:cs="Calibri"/>
          <w:sz w:val="24"/>
          <w:szCs w:val="24"/>
        </w:rPr>
        <w:t xml:space="preserve">he opinion of all care providers are taken into consideration by the treating </w:t>
      </w:r>
      <w:r>
        <w:rPr>
          <w:rFonts w:cs="Calibri"/>
          <w:sz w:val="24"/>
          <w:szCs w:val="24"/>
        </w:rPr>
        <w:t>doctor</w:t>
      </w:r>
      <w:r w:rsidRPr="00943DED">
        <w:rPr>
          <w:rFonts w:cs="Calibri"/>
          <w:sz w:val="24"/>
          <w:szCs w:val="24"/>
        </w:rPr>
        <w:t xml:space="preserve"> to plan the discharge of the patient </w:t>
      </w:r>
    </w:p>
    <w:p w14:paraId="001768DA" w14:textId="77777777" w:rsidR="002404B9" w:rsidRPr="00943DED" w:rsidRDefault="002404B9" w:rsidP="002404B9">
      <w:pPr>
        <w:numPr>
          <w:ilvl w:val="0"/>
          <w:numId w:val="12"/>
        </w:numPr>
        <w:autoSpaceDE w:val="0"/>
        <w:autoSpaceDN w:val="0"/>
        <w:adjustRightInd w:val="0"/>
        <w:spacing w:after="0" w:line="360" w:lineRule="auto"/>
        <w:jc w:val="both"/>
        <w:rPr>
          <w:rFonts w:cs="Calibri"/>
          <w:sz w:val="24"/>
          <w:szCs w:val="24"/>
          <w:lang w:eastAsia="en-IN"/>
        </w:rPr>
      </w:pPr>
      <w:r w:rsidRPr="00943DED">
        <w:rPr>
          <w:rFonts w:cs="Calibri"/>
          <w:sz w:val="24"/>
          <w:szCs w:val="24"/>
        </w:rPr>
        <w:t>A detail</w:t>
      </w:r>
      <w:r>
        <w:rPr>
          <w:rFonts w:cs="Calibri"/>
          <w:sz w:val="24"/>
          <w:szCs w:val="24"/>
        </w:rPr>
        <w:t>ed</w:t>
      </w:r>
      <w:r w:rsidRPr="00943DED">
        <w:rPr>
          <w:rFonts w:cs="Calibri"/>
          <w:sz w:val="24"/>
          <w:szCs w:val="24"/>
        </w:rPr>
        <w:t xml:space="preserve"> </w:t>
      </w:r>
      <w:r w:rsidRPr="00943DED">
        <w:rPr>
          <w:rFonts w:cs="Calibri"/>
          <w:noProof/>
          <w:sz w:val="24"/>
          <w:szCs w:val="24"/>
        </w:rPr>
        <w:t>re-assessment</w:t>
      </w:r>
      <w:r w:rsidRPr="00943DED">
        <w:rPr>
          <w:rFonts w:cs="Calibri"/>
          <w:sz w:val="24"/>
          <w:szCs w:val="24"/>
        </w:rPr>
        <w:t xml:space="preserve"> is carried out during the time of discharge including vitals and systemic / focus examinations which shall be documented in the medical record</w:t>
      </w:r>
    </w:p>
    <w:p w14:paraId="1D1E1537" w14:textId="77777777" w:rsidR="002404B9" w:rsidRDefault="002404B9" w:rsidP="002404B9">
      <w:pPr>
        <w:numPr>
          <w:ilvl w:val="0"/>
          <w:numId w:val="12"/>
        </w:numPr>
        <w:autoSpaceDE w:val="0"/>
        <w:autoSpaceDN w:val="0"/>
        <w:adjustRightInd w:val="0"/>
        <w:spacing w:after="0" w:line="360" w:lineRule="auto"/>
        <w:jc w:val="both"/>
        <w:rPr>
          <w:rFonts w:cs="Calibri"/>
          <w:sz w:val="24"/>
          <w:szCs w:val="24"/>
          <w:lang w:eastAsia="en-IN"/>
        </w:rPr>
      </w:pPr>
      <w:r w:rsidRPr="001E3690">
        <w:rPr>
          <w:rFonts w:cs="Calibri"/>
          <w:sz w:val="24"/>
          <w:szCs w:val="24"/>
        </w:rPr>
        <w:t xml:space="preserve">The plan of discharge starts from the time of admission and is documented in the care plan. </w:t>
      </w:r>
    </w:p>
    <w:p w14:paraId="2620A44B" w14:textId="77777777" w:rsidR="002371D0" w:rsidRPr="002404B9" w:rsidRDefault="002371D0" w:rsidP="002404B9">
      <w:pPr>
        <w:numPr>
          <w:ilvl w:val="0"/>
          <w:numId w:val="12"/>
        </w:numPr>
        <w:rPr>
          <w:sz w:val="24"/>
          <w:szCs w:val="22"/>
        </w:rPr>
      </w:pPr>
      <w:r w:rsidRPr="002404B9">
        <w:rPr>
          <w:rFonts w:cs="Calibri"/>
          <w:sz w:val="24"/>
          <w:szCs w:val="24"/>
          <w:lang w:eastAsia="en-IN"/>
        </w:rPr>
        <w:t xml:space="preserve">The </w:t>
      </w:r>
      <w:r w:rsidRPr="002404B9">
        <w:rPr>
          <w:rFonts w:cs="Calibri"/>
          <w:noProof/>
          <w:sz w:val="24"/>
          <w:szCs w:val="24"/>
          <w:lang w:eastAsia="en-IN"/>
        </w:rPr>
        <w:t>outpatients</w:t>
      </w:r>
      <w:r w:rsidRPr="002404B9">
        <w:rPr>
          <w:rFonts w:cs="Calibri"/>
          <w:sz w:val="24"/>
          <w:szCs w:val="24"/>
          <w:lang w:eastAsia="en-IN"/>
        </w:rPr>
        <w:t xml:space="preserve"> after consultation shall be advised on </w:t>
      </w:r>
      <w:r w:rsidRPr="002404B9">
        <w:rPr>
          <w:rFonts w:cs="Calibri"/>
          <w:noProof/>
          <w:sz w:val="24"/>
          <w:szCs w:val="24"/>
          <w:lang w:eastAsia="en-IN"/>
        </w:rPr>
        <w:t>re-assessment</w:t>
      </w:r>
      <w:r w:rsidRPr="002404B9">
        <w:rPr>
          <w:rFonts w:cs="Calibri"/>
          <w:sz w:val="24"/>
          <w:szCs w:val="24"/>
          <w:lang w:eastAsia="en-IN"/>
        </w:rPr>
        <w:t xml:space="preserve"> as a </w:t>
      </w:r>
      <w:r w:rsidRPr="002404B9">
        <w:rPr>
          <w:rFonts w:cs="Calibri"/>
          <w:noProof/>
          <w:sz w:val="24"/>
          <w:szCs w:val="24"/>
          <w:lang w:eastAsia="en-IN"/>
        </w:rPr>
        <w:t>follow-up note, including a specific date / interval and this shall be documented in OP record</w:t>
      </w:r>
      <w:r w:rsidRPr="002404B9">
        <w:rPr>
          <w:rFonts w:cs="Calibri"/>
          <w:sz w:val="24"/>
          <w:szCs w:val="24"/>
          <w:lang w:eastAsia="en-IN"/>
        </w:rPr>
        <w:t xml:space="preserve"> which </w:t>
      </w:r>
      <w:r w:rsidRPr="002404B9">
        <w:rPr>
          <w:rFonts w:cs="Calibri"/>
          <w:bCs/>
          <w:sz w:val="24"/>
          <w:szCs w:val="24"/>
        </w:rPr>
        <w:t>includes:</w:t>
      </w:r>
    </w:p>
    <w:p w14:paraId="4D4B9308" w14:textId="77777777" w:rsidR="002371D0" w:rsidRPr="002371D0" w:rsidRDefault="002371D0" w:rsidP="001A3484">
      <w:pPr>
        <w:numPr>
          <w:ilvl w:val="0"/>
          <w:numId w:val="65"/>
        </w:numPr>
        <w:spacing w:after="0" w:line="360" w:lineRule="auto"/>
        <w:ind w:left="1080"/>
        <w:jc w:val="both"/>
        <w:rPr>
          <w:rFonts w:cs="Calibri"/>
          <w:sz w:val="24"/>
          <w:szCs w:val="24"/>
        </w:rPr>
      </w:pPr>
      <w:r w:rsidRPr="002371D0">
        <w:rPr>
          <w:rFonts w:cs="Calibri"/>
          <w:sz w:val="24"/>
          <w:szCs w:val="24"/>
        </w:rPr>
        <w:t>Medication advice</w:t>
      </w:r>
    </w:p>
    <w:p w14:paraId="6754862D" w14:textId="77777777" w:rsidR="002371D0" w:rsidRPr="002371D0" w:rsidRDefault="002371D0" w:rsidP="001A3484">
      <w:pPr>
        <w:numPr>
          <w:ilvl w:val="0"/>
          <w:numId w:val="65"/>
        </w:numPr>
        <w:spacing w:after="0" w:line="360" w:lineRule="auto"/>
        <w:ind w:left="1080"/>
        <w:jc w:val="both"/>
        <w:rPr>
          <w:rFonts w:cs="Calibri"/>
          <w:sz w:val="24"/>
          <w:szCs w:val="24"/>
        </w:rPr>
      </w:pPr>
      <w:r w:rsidRPr="002371D0">
        <w:rPr>
          <w:rFonts w:cs="Calibri"/>
          <w:sz w:val="24"/>
          <w:szCs w:val="24"/>
        </w:rPr>
        <w:t xml:space="preserve">Revisit period  or in case of any untoward symptoms or occurrence of </w:t>
      </w:r>
      <w:r w:rsidRPr="002371D0">
        <w:rPr>
          <w:rFonts w:cs="Calibri"/>
          <w:noProof/>
          <w:sz w:val="24"/>
          <w:szCs w:val="24"/>
        </w:rPr>
        <w:t>warning signs</w:t>
      </w:r>
      <w:r w:rsidRPr="002371D0">
        <w:rPr>
          <w:rFonts w:cs="Calibri"/>
          <w:sz w:val="24"/>
          <w:szCs w:val="24"/>
        </w:rPr>
        <w:t xml:space="preserve"> demanding early review (especially post – procedure) </w:t>
      </w:r>
    </w:p>
    <w:p w14:paraId="30AC583F" w14:textId="77777777" w:rsidR="002371D0" w:rsidRPr="002371D0" w:rsidRDefault="002371D0" w:rsidP="001A3484">
      <w:pPr>
        <w:numPr>
          <w:ilvl w:val="0"/>
          <w:numId w:val="65"/>
        </w:numPr>
        <w:spacing w:after="0" w:line="360" w:lineRule="auto"/>
        <w:ind w:left="1080"/>
        <w:jc w:val="both"/>
        <w:rPr>
          <w:rFonts w:cs="Calibri"/>
          <w:sz w:val="24"/>
          <w:szCs w:val="24"/>
        </w:rPr>
      </w:pPr>
      <w:r w:rsidRPr="002371D0">
        <w:rPr>
          <w:rFonts w:cs="Calibri"/>
          <w:sz w:val="24"/>
          <w:szCs w:val="24"/>
        </w:rPr>
        <w:t xml:space="preserve">Review with diagnostics test reports and further, to change the </w:t>
      </w:r>
      <w:r w:rsidRPr="002371D0">
        <w:rPr>
          <w:rFonts w:cs="Calibri"/>
          <w:noProof/>
          <w:sz w:val="24"/>
          <w:szCs w:val="24"/>
        </w:rPr>
        <w:t>care</w:t>
      </w:r>
      <w:r w:rsidRPr="002371D0">
        <w:rPr>
          <w:rFonts w:cs="Calibri"/>
          <w:sz w:val="24"/>
          <w:szCs w:val="24"/>
        </w:rPr>
        <w:t xml:space="preserve"> plan, if need be</w:t>
      </w:r>
    </w:p>
    <w:p w14:paraId="5EC231F1" w14:textId="77777777" w:rsidR="002371D0" w:rsidRPr="002371D0" w:rsidRDefault="002371D0" w:rsidP="001A3484">
      <w:pPr>
        <w:numPr>
          <w:ilvl w:val="0"/>
          <w:numId w:val="64"/>
        </w:numPr>
        <w:spacing w:after="0" w:line="360" w:lineRule="auto"/>
        <w:jc w:val="both"/>
        <w:rPr>
          <w:rFonts w:cs="Calibri"/>
          <w:sz w:val="24"/>
          <w:szCs w:val="24"/>
        </w:rPr>
      </w:pPr>
      <w:r w:rsidRPr="002371D0">
        <w:rPr>
          <w:rFonts w:cs="Calibri"/>
          <w:sz w:val="24"/>
          <w:szCs w:val="24"/>
        </w:rPr>
        <w:t>The follow up advice is mandatory for all patients visiting for OP consultation</w:t>
      </w:r>
      <w:r>
        <w:rPr>
          <w:rFonts w:cs="Calibri"/>
          <w:sz w:val="24"/>
          <w:szCs w:val="24"/>
        </w:rPr>
        <w:t xml:space="preserve"> except for </w:t>
      </w:r>
      <w:r w:rsidRPr="002371D0">
        <w:rPr>
          <w:rFonts w:cs="Calibri"/>
          <w:sz w:val="24"/>
          <w:szCs w:val="24"/>
        </w:rPr>
        <w:t xml:space="preserve">the clinical condition </w:t>
      </w:r>
      <w:r>
        <w:rPr>
          <w:rFonts w:cs="Calibri"/>
          <w:sz w:val="24"/>
          <w:szCs w:val="24"/>
        </w:rPr>
        <w:t>where</w:t>
      </w:r>
      <w:r w:rsidRPr="002371D0">
        <w:rPr>
          <w:rFonts w:cs="Calibri"/>
          <w:sz w:val="24"/>
          <w:szCs w:val="24"/>
        </w:rPr>
        <w:t xml:space="preserve"> fur</w:t>
      </w:r>
      <w:r>
        <w:rPr>
          <w:rFonts w:cs="Calibri"/>
          <w:sz w:val="24"/>
          <w:szCs w:val="24"/>
        </w:rPr>
        <w:t>ther review is not required and for</w:t>
      </w:r>
      <w:r w:rsidRPr="002371D0">
        <w:rPr>
          <w:rFonts w:cs="Calibri"/>
          <w:sz w:val="24"/>
          <w:szCs w:val="24"/>
        </w:rPr>
        <w:t xml:space="preserve"> patient</w:t>
      </w:r>
      <w:r>
        <w:rPr>
          <w:rFonts w:cs="Calibri"/>
          <w:sz w:val="24"/>
          <w:szCs w:val="24"/>
        </w:rPr>
        <w:t>s</w:t>
      </w:r>
      <w:r w:rsidRPr="002371D0">
        <w:rPr>
          <w:rFonts w:cs="Calibri"/>
          <w:sz w:val="24"/>
          <w:szCs w:val="24"/>
        </w:rPr>
        <w:t xml:space="preserve"> seek</w:t>
      </w:r>
      <w:r>
        <w:rPr>
          <w:rFonts w:cs="Calibri"/>
          <w:sz w:val="24"/>
          <w:szCs w:val="24"/>
        </w:rPr>
        <w:t>ing</w:t>
      </w:r>
      <w:r w:rsidRPr="002371D0">
        <w:rPr>
          <w:rFonts w:cs="Calibri"/>
          <w:sz w:val="24"/>
          <w:szCs w:val="24"/>
        </w:rPr>
        <w:t xml:space="preserve"> </w:t>
      </w:r>
      <w:r w:rsidRPr="002371D0">
        <w:rPr>
          <w:rFonts w:cs="Calibri"/>
          <w:noProof/>
          <w:sz w:val="24"/>
          <w:szCs w:val="24"/>
        </w:rPr>
        <w:t>second</w:t>
      </w:r>
      <w:r w:rsidRPr="002371D0">
        <w:rPr>
          <w:rFonts w:cs="Calibri"/>
          <w:sz w:val="24"/>
          <w:szCs w:val="24"/>
        </w:rPr>
        <w:t xml:space="preserve"> opinion</w:t>
      </w:r>
    </w:p>
    <w:p w14:paraId="5B02C836" w14:textId="77777777" w:rsidR="002371D0" w:rsidRPr="002371D0" w:rsidRDefault="002371D0" w:rsidP="002371D0">
      <w:pPr>
        <w:spacing w:after="0" w:line="360" w:lineRule="auto"/>
        <w:ind w:left="720"/>
        <w:jc w:val="both"/>
        <w:rPr>
          <w:rFonts w:cs="Calibri"/>
          <w:b/>
          <w:sz w:val="24"/>
          <w:szCs w:val="24"/>
        </w:rPr>
      </w:pPr>
    </w:p>
    <w:p w14:paraId="14C79B68" w14:textId="77777777" w:rsidR="00E813C5" w:rsidRPr="00116A09" w:rsidRDefault="00E813C5" w:rsidP="00E40C7F">
      <w:pPr>
        <w:spacing w:after="0" w:line="360" w:lineRule="auto"/>
        <w:ind w:left="360"/>
        <w:jc w:val="both"/>
        <w:textAlignment w:val="baseline"/>
        <w:rPr>
          <w:rFonts w:cs="Calibri"/>
          <w:color w:val="000000"/>
          <w:sz w:val="24"/>
          <w:szCs w:val="24"/>
        </w:rPr>
      </w:pPr>
    </w:p>
    <w:p w14:paraId="48A1ABD0" w14:textId="77777777" w:rsidR="00116A09" w:rsidRPr="00207DB8" w:rsidRDefault="00116A09" w:rsidP="00917133">
      <w:pPr>
        <w:spacing w:after="0" w:line="360" w:lineRule="auto"/>
        <w:jc w:val="both"/>
        <w:rPr>
          <w:rFonts w:cs="Calibri"/>
        </w:rPr>
      </w:pPr>
    </w:p>
    <w:p w14:paraId="7D492BE4" w14:textId="77777777" w:rsidR="00B57B56" w:rsidRDefault="00B57B56" w:rsidP="00917133">
      <w:pPr>
        <w:spacing w:after="0" w:line="360" w:lineRule="auto"/>
        <w:jc w:val="both"/>
        <w:rPr>
          <w:rFonts w:cs="Calibri"/>
        </w:rPr>
      </w:pPr>
    </w:p>
    <w:p w14:paraId="7B25C827" w14:textId="77777777" w:rsidR="00E645DA" w:rsidRDefault="00E645DA" w:rsidP="00917133">
      <w:pPr>
        <w:spacing w:after="0" w:line="360" w:lineRule="auto"/>
        <w:jc w:val="both"/>
        <w:rPr>
          <w:rFonts w:cs="Calibri"/>
        </w:rPr>
      </w:pPr>
    </w:p>
    <w:p w14:paraId="737C89CF" w14:textId="77777777" w:rsidR="00E645DA" w:rsidRDefault="00E645DA" w:rsidP="00917133">
      <w:pPr>
        <w:spacing w:after="0" w:line="360" w:lineRule="auto"/>
        <w:jc w:val="both"/>
        <w:rPr>
          <w:rFonts w:cs="Calibri"/>
        </w:rPr>
      </w:pPr>
    </w:p>
    <w:p w14:paraId="0BBFBDF8" w14:textId="77777777" w:rsidR="00E645DA" w:rsidRDefault="00E645DA" w:rsidP="00917133">
      <w:pPr>
        <w:spacing w:after="0" w:line="360" w:lineRule="auto"/>
        <w:jc w:val="both"/>
        <w:rPr>
          <w:rFonts w:cs="Calibri"/>
        </w:rPr>
      </w:pPr>
    </w:p>
    <w:p w14:paraId="55E778A2" w14:textId="77777777" w:rsidR="00292E2D" w:rsidRDefault="00292E2D" w:rsidP="00917133">
      <w:pPr>
        <w:spacing w:after="0" w:line="360" w:lineRule="auto"/>
        <w:jc w:val="both"/>
        <w:rPr>
          <w:rFonts w:cs="Calibri"/>
        </w:rPr>
      </w:pPr>
    </w:p>
    <w:p w14:paraId="2C0BB8C4" w14:textId="77777777" w:rsidR="00292E2D" w:rsidRDefault="00292E2D" w:rsidP="00917133">
      <w:pPr>
        <w:spacing w:after="0" w:line="360" w:lineRule="auto"/>
        <w:jc w:val="both"/>
        <w:rPr>
          <w:rFonts w:cs="Calibri"/>
        </w:rPr>
      </w:pPr>
    </w:p>
    <w:p w14:paraId="58BC0FD8" w14:textId="77777777" w:rsidR="00292E2D" w:rsidRDefault="00292E2D" w:rsidP="00917133">
      <w:pPr>
        <w:spacing w:after="0" w:line="360" w:lineRule="auto"/>
        <w:jc w:val="both"/>
        <w:rPr>
          <w:rFonts w:cs="Calibri"/>
        </w:rPr>
      </w:pPr>
    </w:p>
    <w:p w14:paraId="41B8A6BD" w14:textId="77777777" w:rsidR="00292E2D" w:rsidRDefault="00292E2D" w:rsidP="00917133">
      <w:pPr>
        <w:spacing w:after="0" w:line="360" w:lineRule="auto"/>
        <w:jc w:val="both"/>
        <w:rPr>
          <w:rFonts w:cs="Calibri"/>
        </w:rPr>
      </w:pPr>
    </w:p>
    <w:p w14:paraId="63E16F42" w14:textId="77777777" w:rsidR="00292E2D" w:rsidRDefault="00292E2D" w:rsidP="00917133">
      <w:pPr>
        <w:spacing w:after="0" w:line="360" w:lineRule="auto"/>
        <w:jc w:val="both"/>
        <w:rPr>
          <w:rFonts w:cs="Calibri"/>
        </w:rPr>
      </w:pPr>
    </w:p>
    <w:p w14:paraId="5A762592" w14:textId="77777777" w:rsidR="00292E2D" w:rsidRDefault="00292E2D" w:rsidP="00917133">
      <w:pPr>
        <w:spacing w:after="0" w:line="360" w:lineRule="auto"/>
        <w:jc w:val="both"/>
        <w:rPr>
          <w:rFonts w:cs="Calibri"/>
        </w:rPr>
      </w:pPr>
    </w:p>
    <w:p w14:paraId="018C2FC7" w14:textId="77777777" w:rsidR="00292E2D" w:rsidRDefault="00292E2D" w:rsidP="00917133">
      <w:pPr>
        <w:spacing w:after="0" w:line="360" w:lineRule="auto"/>
        <w:jc w:val="both"/>
        <w:rPr>
          <w:rFonts w:cs="Calibri"/>
        </w:rPr>
      </w:pPr>
    </w:p>
    <w:p w14:paraId="7A11A1AF" w14:textId="77777777" w:rsidR="00B57B56" w:rsidRPr="00917133" w:rsidRDefault="00753A19" w:rsidP="009755F7">
      <w:pPr>
        <w:pStyle w:val="Heading1"/>
        <w:spacing w:line="360" w:lineRule="auto"/>
        <w:ind w:left="0"/>
        <w:jc w:val="both"/>
        <w:rPr>
          <w:b/>
        </w:rPr>
      </w:pPr>
      <w:bookmarkStart w:id="122" w:name="_Toc71289731"/>
      <w:bookmarkStart w:id="123" w:name="_Toc133420445"/>
      <w:r>
        <w:rPr>
          <w:b/>
        </w:rPr>
        <w:t>4.</w:t>
      </w:r>
      <w:r w:rsidRPr="00917133">
        <w:rPr>
          <w:b/>
        </w:rPr>
        <w:t xml:space="preserve"> POLICY</w:t>
      </w:r>
      <w:r w:rsidR="00B57B56" w:rsidRPr="00917133">
        <w:rPr>
          <w:b/>
        </w:rPr>
        <w:t xml:space="preserve"> ON LABORATORY SERVICES</w:t>
      </w:r>
      <w:bookmarkEnd w:id="122"/>
      <w:bookmarkEnd w:id="123"/>
    </w:p>
    <w:p w14:paraId="11749FDA" w14:textId="77777777" w:rsidR="00B57B56" w:rsidRPr="00207DB8" w:rsidRDefault="00B57B56" w:rsidP="00917133">
      <w:pPr>
        <w:pStyle w:val="NoSpacing"/>
        <w:spacing w:line="360" w:lineRule="auto"/>
        <w:jc w:val="both"/>
        <w:rPr>
          <w:rFonts w:cs="Calibri"/>
          <w:b/>
          <w:sz w:val="28"/>
        </w:rPr>
      </w:pPr>
      <w:r w:rsidRPr="00207DB8">
        <w:rPr>
          <w:rFonts w:cs="Calibri"/>
          <w:b/>
          <w:sz w:val="28"/>
        </w:rPr>
        <w:t>Purpose</w:t>
      </w:r>
    </w:p>
    <w:p w14:paraId="42253501" w14:textId="77777777" w:rsidR="00B57B56" w:rsidRPr="00207DB8" w:rsidRDefault="00B57B56" w:rsidP="00917133">
      <w:pPr>
        <w:pStyle w:val="NoSpacing"/>
        <w:spacing w:line="360" w:lineRule="auto"/>
        <w:jc w:val="both"/>
        <w:rPr>
          <w:rFonts w:cs="Calibri"/>
          <w:sz w:val="24"/>
          <w:szCs w:val="24"/>
        </w:rPr>
      </w:pPr>
      <w:r w:rsidRPr="00207DB8">
        <w:rPr>
          <w:rFonts w:cs="Calibri"/>
          <w:sz w:val="24"/>
          <w:szCs w:val="24"/>
        </w:rPr>
        <w:t xml:space="preserve">To help in </w:t>
      </w:r>
      <w:r w:rsidR="007A404A">
        <w:rPr>
          <w:rFonts w:cs="Calibri"/>
          <w:sz w:val="24"/>
          <w:szCs w:val="24"/>
        </w:rPr>
        <w:t>diagnosis, prognosis, treatment</w:t>
      </w:r>
      <w:r w:rsidRPr="00207DB8">
        <w:rPr>
          <w:rFonts w:cs="Calibri"/>
          <w:sz w:val="24"/>
          <w:szCs w:val="24"/>
        </w:rPr>
        <w:t xml:space="preserve"> and prevention of diseases</w:t>
      </w:r>
    </w:p>
    <w:p w14:paraId="286F33CB" w14:textId="77777777" w:rsidR="00B57B56" w:rsidRPr="00207DB8" w:rsidRDefault="00B57B56" w:rsidP="00917133">
      <w:pPr>
        <w:pStyle w:val="NoSpacing"/>
        <w:spacing w:line="360" w:lineRule="auto"/>
        <w:jc w:val="both"/>
        <w:rPr>
          <w:rFonts w:cs="Calibri"/>
          <w:sz w:val="24"/>
          <w:szCs w:val="24"/>
        </w:rPr>
      </w:pPr>
    </w:p>
    <w:p w14:paraId="4D22B0B6" w14:textId="77777777" w:rsidR="00B57B56" w:rsidRPr="00207DB8" w:rsidRDefault="00B57B56" w:rsidP="00917133">
      <w:pPr>
        <w:pStyle w:val="NoSpacing"/>
        <w:spacing w:line="360" w:lineRule="auto"/>
        <w:jc w:val="both"/>
        <w:rPr>
          <w:rFonts w:cs="Calibri"/>
          <w:b/>
          <w:sz w:val="28"/>
        </w:rPr>
      </w:pPr>
      <w:r w:rsidRPr="00207DB8">
        <w:rPr>
          <w:rFonts w:cs="Calibri"/>
          <w:b/>
          <w:sz w:val="28"/>
        </w:rPr>
        <w:t>Scope</w:t>
      </w:r>
    </w:p>
    <w:p w14:paraId="46E21846" w14:textId="77777777" w:rsidR="00B57B56" w:rsidRPr="00207DB8" w:rsidRDefault="00B57B56" w:rsidP="00917133">
      <w:pPr>
        <w:pStyle w:val="NoSpacing"/>
        <w:spacing w:line="360" w:lineRule="auto"/>
        <w:jc w:val="both"/>
        <w:rPr>
          <w:rFonts w:cs="Calibri"/>
          <w:sz w:val="24"/>
          <w:szCs w:val="24"/>
        </w:rPr>
      </w:pPr>
      <w:r w:rsidRPr="00207DB8">
        <w:rPr>
          <w:rFonts w:cs="Calibri"/>
          <w:sz w:val="24"/>
          <w:szCs w:val="24"/>
        </w:rPr>
        <w:t xml:space="preserve">All patients treated at </w:t>
      </w:r>
      <w:r w:rsidR="00851F53">
        <w:rPr>
          <w:rFonts w:cs="Calibri"/>
          <w:sz w:val="24"/>
          <w:szCs w:val="24"/>
        </w:rPr>
        <w:t>Janapriya</w:t>
      </w:r>
      <w:r>
        <w:rPr>
          <w:rFonts w:cs="Calibri"/>
          <w:sz w:val="24"/>
          <w:szCs w:val="24"/>
        </w:rPr>
        <w:t xml:space="preserve"> Hospital</w:t>
      </w:r>
    </w:p>
    <w:p w14:paraId="6ACA0D51" w14:textId="77777777" w:rsidR="00B57B56" w:rsidRPr="00207DB8" w:rsidRDefault="00B57B56" w:rsidP="00917133">
      <w:pPr>
        <w:pStyle w:val="NoSpacing"/>
        <w:spacing w:line="360" w:lineRule="auto"/>
        <w:jc w:val="both"/>
        <w:rPr>
          <w:rFonts w:cs="Calibri"/>
          <w:sz w:val="24"/>
          <w:szCs w:val="24"/>
        </w:rPr>
      </w:pPr>
    </w:p>
    <w:p w14:paraId="646DDF19" w14:textId="77777777" w:rsidR="00B57B56" w:rsidRPr="00207DB8" w:rsidRDefault="00B57B56" w:rsidP="00917133">
      <w:pPr>
        <w:pStyle w:val="NoSpacing"/>
        <w:spacing w:line="360" w:lineRule="auto"/>
        <w:jc w:val="both"/>
        <w:rPr>
          <w:rFonts w:cs="Calibri"/>
          <w:b/>
          <w:sz w:val="28"/>
        </w:rPr>
      </w:pPr>
      <w:r w:rsidRPr="00207DB8">
        <w:rPr>
          <w:rFonts w:cs="Calibri"/>
          <w:b/>
          <w:sz w:val="28"/>
        </w:rPr>
        <w:t>Responsibility</w:t>
      </w:r>
    </w:p>
    <w:p w14:paraId="6614B9E4" w14:textId="77777777" w:rsidR="00B57B56" w:rsidRPr="00207DB8" w:rsidRDefault="00B57B56" w:rsidP="00917133">
      <w:pPr>
        <w:pStyle w:val="NoSpacing"/>
        <w:spacing w:line="360" w:lineRule="auto"/>
        <w:jc w:val="both"/>
        <w:rPr>
          <w:rFonts w:cs="Calibri"/>
          <w:sz w:val="24"/>
          <w:szCs w:val="24"/>
        </w:rPr>
      </w:pPr>
      <w:r w:rsidRPr="00207DB8">
        <w:rPr>
          <w:rFonts w:cs="Calibri"/>
          <w:sz w:val="24"/>
          <w:szCs w:val="24"/>
        </w:rPr>
        <w:t>Consultant, laboratory technician</w:t>
      </w:r>
    </w:p>
    <w:p w14:paraId="442C4AAD" w14:textId="77777777" w:rsidR="00B57B56" w:rsidRPr="00207DB8" w:rsidRDefault="00B57B56" w:rsidP="00917133">
      <w:pPr>
        <w:pStyle w:val="NoSpacing"/>
        <w:spacing w:line="360" w:lineRule="auto"/>
        <w:jc w:val="both"/>
        <w:rPr>
          <w:rFonts w:cs="Calibri"/>
          <w:sz w:val="24"/>
          <w:szCs w:val="24"/>
        </w:rPr>
      </w:pPr>
    </w:p>
    <w:p w14:paraId="7239A96F" w14:textId="77777777" w:rsidR="00B57B56" w:rsidRPr="00207DB8" w:rsidRDefault="00B57B56" w:rsidP="00917133">
      <w:pPr>
        <w:pStyle w:val="NoSpacing"/>
        <w:spacing w:line="360" w:lineRule="auto"/>
        <w:jc w:val="both"/>
        <w:rPr>
          <w:rFonts w:cs="Calibri"/>
          <w:b/>
          <w:sz w:val="28"/>
        </w:rPr>
      </w:pPr>
      <w:r w:rsidRPr="00207DB8">
        <w:rPr>
          <w:rFonts w:cs="Calibri"/>
          <w:b/>
          <w:sz w:val="28"/>
        </w:rPr>
        <w:t>Procedure</w:t>
      </w:r>
    </w:p>
    <w:p w14:paraId="2925F851" w14:textId="77777777" w:rsidR="00B57B56" w:rsidRPr="00207DB8" w:rsidRDefault="008C7D94" w:rsidP="00753A19">
      <w:pPr>
        <w:pStyle w:val="Heading2"/>
      </w:pPr>
      <w:bookmarkStart w:id="124" w:name="_Toc71289732"/>
      <w:bookmarkStart w:id="125" w:name="_Toc75119109"/>
      <w:bookmarkStart w:id="126" w:name="_Toc133420318"/>
      <w:bookmarkStart w:id="127" w:name="_Toc133420446"/>
      <w:r>
        <w:rPr>
          <w:lang w:val="en-US"/>
        </w:rPr>
        <w:t>A.</w:t>
      </w:r>
      <w:r w:rsidR="00B57B56" w:rsidRPr="00207DB8">
        <w:t>Scope of laboratory services</w:t>
      </w:r>
      <w:bookmarkEnd w:id="124"/>
      <w:bookmarkEnd w:id="125"/>
      <w:bookmarkEnd w:id="126"/>
      <w:bookmarkEnd w:id="127"/>
    </w:p>
    <w:p w14:paraId="30B411F8" w14:textId="77777777" w:rsidR="00B57B56" w:rsidRPr="00207DB8" w:rsidRDefault="00B57B56" w:rsidP="00415FBE">
      <w:pPr>
        <w:numPr>
          <w:ilvl w:val="0"/>
          <w:numId w:val="8"/>
        </w:numPr>
        <w:spacing w:after="0" w:line="360" w:lineRule="auto"/>
        <w:jc w:val="both"/>
        <w:rPr>
          <w:rFonts w:cs="Calibri"/>
          <w:sz w:val="24"/>
          <w:szCs w:val="24"/>
        </w:rPr>
      </w:pPr>
      <w:r w:rsidRPr="00207DB8">
        <w:rPr>
          <w:rFonts w:cs="Calibri"/>
          <w:sz w:val="24"/>
          <w:szCs w:val="24"/>
        </w:rPr>
        <w:t xml:space="preserve">The scope of laboratory </w:t>
      </w:r>
      <w:r>
        <w:rPr>
          <w:rFonts w:cs="Calibri"/>
          <w:sz w:val="24"/>
          <w:szCs w:val="24"/>
        </w:rPr>
        <w:t>services shall be</w:t>
      </w:r>
      <w:r w:rsidRPr="00207DB8">
        <w:rPr>
          <w:rFonts w:cs="Calibri"/>
          <w:sz w:val="24"/>
          <w:szCs w:val="24"/>
        </w:rPr>
        <w:t xml:space="preserve"> in line with the defined services offered by the hospital</w:t>
      </w:r>
    </w:p>
    <w:p w14:paraId="07222912" w14:textId="77777777" w:rsidR="00B57B56" w:rsidRPr="00207DB8" w:rsidRDefault="00B57B56" w:rsidP="00415FBE">
      <w:pPr>
        <w:numPr>
          <w:ilvl w:val="0"/>
          <w:numId w:val="8"/>
        </w:numPr>
        <w:spacing w:after="0" w:line="360" w:lineRule="auto"/>
        <w:jc w:val="both"/>
        <w:rPr>
          <w:rFonts w:cs="Calibri"/>
          <w:sz w:val="24"/>
          <w:szCs w:val="24"/>
        </w:rPr>
      </w:pPr>
      <w:r w:rsidRPr="00207DB8">
        <w:rPr>
          <w:rFonts w:cs="Calibri"/>
          <w:sz w:val="24"/>
          <w:szCs w:val="24"/>
        </w:rPr>
        <w:t>The resources and equipment planning shall also be in line with hospital scope of services</w:t>
      </w:r>
    </w:p>
    <w:p w14:paraId="448E4013" w14:textId="77777777" w:rsidR="00B57B56" w:rsidRPr="00207DB8" w:rsidRDefault="00B57B56" w:rsidP="00415FBE">
      <w:pPr>
        <w:numPr>
          <w:ilvl w:val="0"/>
          <w:numId w:val="8"/>
        </w:numPr>
        <w:spacing w:after="0" w:line="360" w:lineRule="auto"/>
        <w:jc w:val="both"/>
        <w:rPr>
          <w:rFonts w:cs="Calibri"/>
          <w:sz w:val="24"/>
          <w:szCs w:val="24"/>
        </w:rPr>
      </w:pPr>
      <w:r w:rsidRPr="00207DB8">
        <w:rPr>
          <w:rFonts w:cs="Calibri"/>
          <w:sz w:val="24"/>
          <w:szCs w:val="24"/>
        </w:rPr>
        <w:t xml:space="preserve">The lab services and the timings shall be displayed </w:t>
      </w:r>
      <w:r w:rsidR="001E3690">
        <w:rPr>
          <w:rFonts w:cs="Calibri"/>
          <w:sz w:val="24"/>
          <w:szCs w:val="24"/>
        </w:rPr>
        <w:t xml:space="preserve">with proper signages </w:t>
      </w:r>
      <w:r w:rsidR="00582986">
        <w:rPr>
          <w:rFonts w:cs="Calibri"/>
          <w:sz w:val="24"/>
          <w:szCs w:val="24"/>
        </w:rPr>
        <w:t>in the premises</w:t>
      </w:r>
    </w:p>
    <w:p w14:paraId="203CFD02" w14:textId="77777777" w:rsidR="00B57B56" w:rsidRPr="00207DB8" w:rsidRDefault="00B57B56" w:rsidP="00415FBE">
      <w:pPr>
        <w:numPr>
          <w:ilvl w:val="0"/>
          <w:numId w:val="8"/>
        </w:numPr>
        <w:spacing w:after="0" w:line="360" w:lineRule="auto"/>
        <w:jc w:val="both"/>
        <w:rPr>
          <w:rFonts w:cs="Calibri"/>
          <w:sz w:val="24"/>
          <w:szCs w:val="24"/>
        </w:rPr>
      </w:pPr>
      <w:r w:rsidRPr="00207DB8">
        <w:rPr>
          <w:rFonts w:cs="Calibri"/>
          <w:sz w:val="24"/>
          <w:szCs w:val="24"/>
        </w:rPr>
        <w:t>The laboratory tests with the rate list shall be displayed  in the department</w:t>
      </w:r>
    </w:p>
    <w:p w14:paraId="5EC302FA" w14:textId="77777777" w:rsidR="0002067A" w:rsidRPr="002404B9" w:rsidRDefault="00B57B56" w:rsidP="002404B9">
      <w:pPr>
        <w:numPr>
          <w:ilvl w:val="0"/>
          <w:numId w:val="8"/>
        </w:numPr>
        <w:spacing w:after="0" w:line="360" w:lineRule="auto"/>
        <w:jc w:val="both"/>
        <w:rPr>
          <w:rFonts w:cs="Calibri"/>
          <w:sz w:val="24"/>
          <w:szCs w:val="24"/>
        </w:rPr>
      </w:pPr>
      <w:r w:rsidRPr="00207DB8">
        <w:rPr>
          <w:rFonts w:cs="Calibri"/>
          <w:sz w:val="24"/>
          <w:szCs w:val="24"/>
        </w:rPr>
        <w:t xml:space="preserve">Also the tests outsourced to other hospitals and also the turnaround time for the tests </w:t>
      </w:r>
      <w:r w:rsidR="00582986">
        <w:rPr>
          <w:rFonts w:cs="Calibri"/>
          <w:sz w:val="24"/>
          <w:szCs w:val="24"/>
        </w:rPr>
        <w:t>shall be</w:t>
      </w:r>
      <w:r w:rsidRPr="00207DB8">
        <w:rPr>
          <w:rFonts w:cs="Calibri"/>
          <w:sz w:val="24"/>
          <w:szCs w:val="24"/>
        </w:rPr>
        <w:t xml:space="preserve"> clearly displayed</w:t>
      </w:r>
    </w:p>
    <w:p w14:paraId="7A561512" w14:textId="77777777" w:rsidR="00116A09" w:rsidRPr="009755F7" w:rsidRDefault="00116A09" w:rsidP="001A3484">
      <w:pPr>
        <w:numPr>
          <w:ilvl w:val="0"/>
          <w:numId w:val="67"/>
        </w:numPr>
        <w:spacing w:after="0" w:line="360" w:lineRule="auto"/>
        <w:jc w:val="both"/>
        <w:textAlignment w:val="baseline"/>
        <w:rPr>
          <w:rFonts w:cs="Calibri"/>
          <w:color w:val="000000"/>
          <w:sz w:val="24"/>
          <w:szCs w:val="24"/>
        </w:rPr>
      </w:pPr>
      <w:bookmarkStart w:id="128" w:name="_Toc75119112"/>
      <w:r w:rsidRPr="009755F7">
        <w:rPr>
          <w:rFonts w:cs="Calibri"/>
          <w:color w:val="000000"/>
          <w:sz w:val="24"/>
          <w:szCs w:val="24"/>
        </w:rPr>
        <w:t>The Hospital ensures adequate space and easy access to the laboratory, taking care to demarcate areas of danger and indication of ‘No–entry” for patients. Also</w:t>
      </w:r>
      <w:r w:rsidRPr="009755F7">
        <w:rPr>
          <w:rFonts w:cs="Calibri"/>
          <w:b/>
          <w:bCs/>
          <w:color w:val="000000"/>
          <w:sz w:val="24"/>
          <w:szCs w:val="24"/>
        </w:rPr>
        <w:t xml:space="preserve"> </w:t>
      </w:r>
      <w:r w:rsidRPr="009755F7">
        <w:rPr>
          <w:rFonts w:cs="Calibri"/>
          <w:color w:val="000000"/>
          <w:sz w:val="24"/>
          <w:szCs w:val="24"/>
        </w:rPr>
        <w:t>signage for phlebotomy area, toilets, display of menu of tests, and other sample collection facilities is clearly indicated </w:t>
      </w:r>
    </w:p>
    <w:p w14:paraId="53735517" w14:textId="77777777" w:rsidR="00116A09" w:rsidRPr="009755F7" w:rsidRDefault="00116A09" w:rsidP="001A3484">
      <w:pPr>
        <w:numPr>
          <w:ilvl w:val="0"/>
          <w:numId w:val="67"/>
        </w:numPr>
        <w:spacing w:after="0" w:line="360" w:lineRule="auto"/>
        <w:jc w:val="both"/>
        <w:textAlignment w:val="baseline"/>
        <w:rPr>
          <w:rFonts w:cs="Calibri"/>
          <w:color w:val="000000"/>
          <w:sz w:val="24"/>
          <w:szCs w:val="24"/>
        </w:rPr>
      </w:pPr>
      <w:r w:rsidRPr="009755F7">
        <w:rPr>
          <w:rFonts w:cs="Calibri"/>
          <w:color w:val="000000"/>
          <w:sz w:val="24"/>
          <w:szCs w:val="24"/>
        </w:rPr>
        <w:t>The laboratory personnel are trained to address concerns of patient comfort like wheel chair and clear communication system.</w:t>
      </w:r>
    </w:p>
    <w:p w14:paraId="0A942F72" w14:textId="77777777" w:rsidR="009755F7" w:rsidRDefault="00116A09" w:rsidP="001A3484">
      <w:pPr>
        <w:numPr>
          <w:ilvl w:val="0"/>
          <w:numId w:val="67"/>
        </w:numPr>
        <w:spacing w:after="0" w:line="360" w:lineRule="auto"/>
        <w:jc w:val="both"/>
        <w:textAlignment w:val="baseline"/>
        <w:rPr>
          <w:rFonts w:cs="Calibri"/>
          <w:color w:val="000000"/>
          <w:sz w:val="24"/>
          <w:szCs w:val="24"/>
        </w:rPr>
      </w:pPr>
      <w:r w:rsidRPr="009755F7">
        <w:rPr>
          <w:rFonts w:cs="Calibri"/>
          <w:color w:val="000000"/>
          <w:sz w:val="24"/>
          <w:szCs w:val="24"/>
        </w:rPr>
        <w:t>The department is appropriately equipped as per its services, the reagents, kits, and inventory management for routine, emergency and specialized laboratory tests are made available. There shall be a checklist to manage the inventory control. </w:t>
      </w:r>
      <w:bookmarkEnd w:id="128"/>
    </w:p>
    <w:p w14:paraId="71ECE4F4" w14:textId="77777777" w:rsidR="009755F7" w:rsidRDefault="008C7D94" w:rsidP="001A3484">
      <w:pPr>
        <w:numPr>
          <w:ilvl w:val="0"/>
          <w:numId w:val="67"/>
        </w:numPr>
        <w:spacing w:after="0" w:line="360" w:lineRule="auto"/>
        <w:jc w:val="both"/>
        <w:textAlignment w:val="baseline"/>
        <w:rPr>
          <w:rFonts w:cs="Calibri"/>
          <w:color w:val="000000"/>
          <w:sz w:val="24"/>
          <w:szCs w:val="24"/>
        </w:rPr>
      </w:pPr>
      <w:r w:rsidRPr="009755F7">
        <w:rPr>
          <w:rFonts w:cs="Calibri"/>
          <w:sz w:val="24"/>
          <w:szCs w:val="24"/>
        </w:rPr>
        <w:t xml:space="preserve">The hospital shall ensure that the laboratory department shall have </w:t>
      </w:r>
      <w:r w:rsidRPr="009755F7">
        <w:rPr>
          <w:rFonts w:cs="Calibri"/>
          <w:sz w:val="24"/>
          <w:szCs w:val="24"/>
          <w:lang w:eastAsia="en-IN"/>
        </w:rPr>
        <w:t>doctors from different b</w:t>
      </w:r>
      <w:r w:rsidR="00582986" w:rsidRPr="009755F7">
        <w:rPr>
          <w:rFonts w:cs="Calibri"/>
          <w:sz w:val="24"/>
          <w:szCs w:val="24"/>
          <w:lang w:eastAsia="en-IN"/>
        </w:rPr>
        <w:t xml:space="preserve">ranches of laboratory medicine and trained </w:t>
      </w:r>
      <w:r w:rsidRPr="009755F7">
        <w:rPr>
          <w:rFonts w:cs="Calibri"/>
          <w:sz w:val="24"/>
          <w:szCs w:val="24"/>
          <w:lang w:eastAsia="en-IN"/>
        </w:rPr>
        <w:t xml:space="preserve">technicians </w:t>
      </w:r>
      <w:r w:rsidR="00582986" w:rsidRPr="009755F7">
        <w:rPr>
          <w:rFonts w:cs="Calibri"/>
          <w:sz w:val="24"/>
          <w:szCs w:val="24"/>
          <w:lang w:eastAsia="en-IN"/>
        </w:rPr>
        <w:t>(</w:t>
      </w:r>
      <w:r w:rsidRPr="009755F7">
        <w:rPr>
          <w:rFonts w:cs="Calibri"/>
          <w:sz w:val="24"/>
          <w:szCs w:val="24"/>
          <w:lang w:eastAsia="en-IN"/>
        </w:rPr>
        <w:t xml:space="preserve">senior and junior </w:t>
      </w:r>
      <w:r w:rsidR="00582986" w:rsidRPr="009755F7">
        <w:rPr>
          <w:rFonts w:cs="Calibri"/>
          <w:sz w:val="24"/>
          <w:szCs w:val="24"/>
          <w:lang w:eastAsia="en-IN"/>
        </w:rPr>
        <w:t>staff)</w:t>
      </w:r>
      <w:r w:rsidRPr="009755F7">
        <w:rPr>
          <w:rFonts w:cs="Calibri"/>
          <w:sz w:val="24"/>
          <w:szCs w:val="24"/>
          <w:lang w:eastAsia="en-IN"/>
        </w:rPr>
        <w:t xml:space="preserve">. </w:t>
      </w:r>
    </w:p>
    <w:p w14:paraId="28185BDA" w14:textId="77777777" w:rsidR="009755F7" w:rsidRDefault="00582986" w:rsidP="001A3484">
      <w:pPr>
        <w:numPr>
          <w:ilvl w:val="0"/>
          <w:numId w:val="67"/>
        </w:numPr>
        <w:spacing w:after="0" w:line="360" w:lineRule="auto"/>
        <w:jc w:val="both"/>
        <w:textAlignment w:val="baseline"/>
        <w:rPr>
          <w:rFonts w:cs="Calibri"/>
          <w:color w:val="000000"/>
          <w:sz w:val="24"/>
          <w:szCs w:val="24"/>
        </w:rPr>
      </w:pPr>
      <w:r w:rsidRPr="009755F7">
        <w:rPr>
          <w:rFonts w:cs="Calibri"/>
          <w:sz w:val="24"/>
          <w:szCs w:val="24"/>
          <w:lang w:eastAsia="en-IN"/>
        </w:rPr>
        <w:t>T</w:t>
      </w:r>
      <w:r w:rsidR="008C7D94" w:rsidRPr="009755F7">
        <w:rPr>
          <w:rFonts w:cs="Calibri"/>
          <w:sz w:val="24"/>
          <w:szCs w:val="24"/>
          <w:lang w:eastAsia="en-IN"/>
        </w:rPr>
        <w:t>he specific job descriptions</w:t>
      </w:r>
      <w:r w:rsidRPr="009755F7">
        <w:rPr>
          <w:rFonts w:cs="Calibri"/>
          <w:sz w:val="24"/>
          <w:szCs w:val="24"/>
          <w:lang w:eastAsia="en-IN"/>
        </w:rPr>
        <w:t xml:space="preserve"> shall be defined</w:t>
      </w:r>
      <w:r w:rsidR="008C7D94" w:rsidRPr="009755F7">
        <w:rPr>
          <w:rFonts w:cs="Calibri"/>
          <w:sz w:val="24"/>
          <w:szCs w:val="24"/>
          <w:lang w:eastAsia="en-IN"/>
        </w:rPr>
        <w:t xml:space="preserve"> </w:t>
      </w:r>
      <w:r w:rsidRPr="009755F7">
        <w:rPr>
          <w:rFonts w:cs="Calibri"/>
          <w:sz w:val="24"/>
          <w:szCs w:val="24"/>
          <w:lang w:eastAsia="en-IN"/>
        </w:rPr>
        <w:t>for each category of staff</w:t>
      </w:r>
    </w:p>
    <w:p w14:paraId="498893BC" w14:textId="77777777" w:rsidR="009755F7" w:rsidRDefault="00582986" w:rsidP="001A3484">
      <w:pPr>
        <w:numPr>
          <w:ilvl w:val="0"/>
          <w:numId w:val="67"/>
        </w:numPr>
        <w:spacing w:after="0" w:line="360" w:lineRule="auto"/>
        <w:jc w:val="both"/>
        <w:textAlignment w:val="baseline"/>
        <w:rPr>
          <w:rFonts w:cs="Calibri"/>
          <w:color w:val="000000"/>
          <w:sz w:val="24"/>
          <w:szCs w:val="24"/>
        </w:rPr>
      </w:pPr>
      <w:r w:rsidRPr="009755F7">
        <w:rPr>
          <w:rFonts w:cs="Calibri"/>
          <w:sz w:val="24"/>
          <w:szCs w:val="24"/>
          <w:lang w:eastAsia="en-IN"/>
        </w:rPr>
        <w:t xml:space="preserve">The staffs are adequately trained with </w:t>
      </w:r>
      <w:r w:rsidR="008C7D94" w:rsidRPr="009755F7">
        <w:rPr>
          <w:rFonts w:cs="Calibri"/>
          <w:sz w:val="24"/>
          <w:szCs w:val="24"/>
          <w:lang w:eastAsia="en-IN"/>
        </w:rPr>
        <w:t xml:space="preserve">training records maintained in their respective personal </w:t>
      </w:r>
      <w:r w:rsidR="006F488D" w:rsidRPr="009755F7">
        <w:rPr>
          <w:rFonts w:cs="Calibri"/>
          <w:noProof/>
          <w:sz w:val="24"/>
          <w:szCs w:val="24"/>
          <w:lang w:eastAsia="en-IN"/>
        </w:rPr>
        <w:t>file</w:t>
      </w:r>
      <w:r w:rsidR="008C7D94" w:rsidRPr="009755F7">
        <w:rPr>
          <w:rFonts w:cs="Calibri"/>
          <w:sz w:val="24"/>
          <w:szCs w:val="24"/>
          <w:lang w:eastAsia="en-IN"/>
        </w:rPr>
        <w:t>.</w:t>
      </w:r>
    </w:p>
    <w:p w14:paraId="17986F76" w14:textId="77777777" w:rsidR="00B57B56" w:rsidRPr="009755F7" w:rsidRDefault="00582986" w:rsidP="001A3484">
      <w:pPr>
        <w:numPr>
          <w:ilvl w:val="0"/>
          <w:numId w:val="67"/>
        </w:numPr>
        <w:spacing w:after="0" w:line="360" w:lineRule="auto"/>
        <w:jc w:val="both"/>
        <w:textAlignment w:val="baseline"/>
        <w:rPr>
          <w:rFonts w:cs="Calibri"/>
          <w:color w:val="000000"/>
          <w:sz w:val="24"/>
          <w:szCs w:val="24"/>
        </w:rPr>
      </w:pPr>
      <w:r w:rsidRPr="009755F7">
        <w:rPr>
          <w:rFonts w:cs="Calibri"/>
          <w:sz w:val="24"/>
          <w:szCs w:val="24"/>
          <w:lang w:eastAsia="en-IN"/>
        </w:rPr>
        <w:t xml:space="preserve">The </w:t>
      </w:r>
      <w:r w:rsidR="00E746C4" w:rsidRPr="009755F7">
        <w:rPr>
          <w:rFonts w:cs="Calibri"/>
          <w:sz w:val="24"/>
          <w:szCs w:val="24"/>
          <w:lang w:eastAsia="en-IN"/>
        </w:rPr>
        <w:t>staffs are</w:t>
      </w:r>
      <w:r w:rsidRPr="009755F7">
        <w:rPr>
          <w:rFonts w:cs="Calibri"/>
          <w:sz w:val="24"/>
          <w:szCs w:val="24"/>
          <w:lang w:eastAsia="en-IN"/>
        </w:rPr>
        <w:t xml:space="preserve"> trained when </w:t>
      </w:r>
      <w:r w:rsidR="008C7D94" w:rsidRPr="009755F7">
        <w:rPr>
          <w:sz w:val="24"/>
        </w:rPr>
        <w:t xml:space="preserve">new technology </w:t>
      </w:r>
      <w:r w:rsidRPr="009755F7">
        <w:rPr>
          <w:sz w:val="24"/>
        </w:rPr>
        <w:t>(equipments) is introduced or if there is change in the job role</w:t>
      </w:r>
      <w:r w:rsidR="008C7D94" w:rsidRPr="009755F7">
        <w:rPr>
          <w:sz w:val="24"/>
        </w:rPr>
        <w:t>.</w:t>
      </w:r>
    </w:p>
    <w:p w14:paraId="4DF8C561" w14:textId="77777777" w:rsidR="008C7D94" w:rsidRDefault="008C7D94" w:rsidP="00917133">
      <w:pPr>
        <w:spacing w:after="0" w:line="360" w:lineRule="auto"/>
        <w:jc w:val="both"/>
        <w:rPr>
          <w:lang w:eastAsia="x-none"/>
        </w:rPr>
      </w:pPr>
    </w:p>
    <w:p w14:paraId="5BB8E6F7" w14:textId="77777777" w:rsidR="00B57B56" w:rsidRPr="005F530F" w:rsidRDefault="00B57B56" w:rsidP="00255904">
      <w:pPr>
        <w:pStyle w:val="Heading2"/>
        <w:numPr>
          <w:ilvl w:val="0"/>
          <w:numId w:val="44"/>
        </w:numPr>
      </w:pPr>
      <w:bookmarkStart w:id="129" w:name="_Toc75119110"/>
      <w:bookmarkStart w:id="130" w:name="_Toc133420319"/>
      <w:bookmarkStart w:id="131" w:name="_Toc133420447"/>
      <w:r w:rsidRPr="008020A9">
        <w:t>Procedures guide collection, identification, handling, safe</w:t>
      </w:r>
      <w:r>
        <w:t xml:space="preserve"> transportation, processing and</w:t>
      </w:r>
      <w:r>
        <w:rPr>
          <w:lang w:val="en-US"/>
        </w:rPr>
        <w:t xml:space="preserve"> </w:t>
      </w:r>
      <w:r w:rsidRPr="008020A9">
        <w:t>disposal of specimens.</w:t>
      </w:r>
      <w:bookmarkEnd w:id="129"/>
      <w:bookmarkEnd w:id="130"/>
      <w:bookmarkEnd w:id="131"/>
    </w:p>
    <w:p w14:paraId="5F816B91" w14:textId="77777777" w:rsidR="00B57B56" w:rsidRDefault="00B57B56" w:rsidP="00415FBE">
      <w:pPr>
        <w:numPr>
          <w:ilvl w:val="0"/>
          <w:numId w:val="28"/>
        </w:numPr>
        <w:spacing w:after="0" w:line="360" w:lineRule="auto"/>
        <w:jc w:val="both"/>
        <w:rPr>
          <w:rFonts w:cs="Calibri"/>
          <w:sz w:val="24"/>
          <w:szCs w:val="24"/>
        </w:rPr>
      </w:pPr>
      <w:r w:rsidRPr="00943DED">
        <w:rPr>
          <w:rFonts w:cs="Calibri"/>
          <w:sz w:val="24"/>
          <w:szCs w:val="24"/>
        </w:rPr>
        <w:t xml:space="preserve">The </w:t>
      </w:r>
      <w:r>
        <w:rPr>
          <w:rFonts w:cs="Calibri"/>
          <w:sz w:val="24"/>
          <w:szCs w:val="24"/>
        </w:rPr>
        <w:t>hospital shall</w:t>
      </w:r>
      <w:r w:rsidRPr="00943DED">
        <w:rPr>
          <w:rFonts w:cs="Calibri"/>
          <w:sz w:val="24"/>
          <w:szCs w:val="24"/>
        </w:rPr>
        <w:t xml:space="preserve"> ensure that the </w:t>
      </w:r>
      <w:r w:rsidRPr="00943DED">
        <w:rPr>
          <w:rFonts w:cs="Calibri"/>
          <w:noProof/>
          <w:sz w:val="24"/>
          <w:szCs w:val="24"/>
        </w:rPr>
        <w:t>laboratory</w:t>
      </w:r>
      <w:r w:rsidRPr="00943DED">
        <w:rPr>
          <w:rFonts w:cs="Calibri"/>
          <w:sz w:val="24"/>
          <w:szCs w:val="24"/>
        </w:rPr>
        <w:t xml:space="preserve"> maintains an SOP to guide the </w:t>
      </w:r>
      <w:r w:rsidR="008C6D54">
        <w:rPr>
          <w:rFonts w:cs="Calibri"/>
          <w:sz w:val="24"/>
          <w:szCs w:val="24"/>
        </w:rPr>
        <w:t xml:space="preserve">                     </w:t>
      </w:r>
      <w:r w:rsidRPr="00943DED">
        <w:rPr>
          <w:rFonts w:cs="Calibri"/>
          <w:sz w:val="24"/>
          <w:szCs w:val="24"/>
        </w:rPr>
        <w:t xml:space="preserve">pre-examination, examination and post-examination workflow adhering to the statutory requirements and good clinical laboratory practices guidelines.  </w:t>
      </w:r>
    </w:p>
    <w:p w14:paraId="030891B7" w14:textId="77777777" w:rsidR="00582986" w:rsidRPr="00943DED" w:rsidRDefault="00582986" w:rsidP="00415FBE">
      <w:pPr>
        <w:numPr>
          <w:ilvl w:val="0"/>
          <w:numId w:val="28"/>
        </w:numPr>
        <w:spacing w:after="0" w:line="360" w:lineRule="auto"/>
        <w:jc w:val="both"/>
        <w:rPr>
          <w:rFonts w:cs="Calibri"/>
          <w:sz w:val="24"/>
          <w:szCs w:val="24"/>
        </w:rPr>
      </w:pPr>
      <w:r>
        <w:rPr>
          <w:rFonts w:cs="Calibri"/>
          <w:sz w:val="24"/>
          <w:szCs w:val="24"/>
        </w:rPr>
        <w:t xml:space="preserve">There shall be demarcated areas for specimen collection (phlebotomy area), </w:t>
      </w:r>
      <w:r w:rsidR="00E746C4">
        <w:rPr>
          <w:rFonts w:cs="Calibri"/>
          <w:sz w:val="24"/>
          <w:szCs w:val="24"/>
        </w:rPr>
        <w:t>pre</w:t>
      </w:r>
      <w:r>
        <w:rPr>
          <w:rFonts w:cs="Calibri"/>
          <w:sz w:val="24"/>
          <w:szCs w:val="24"/>
        </w:rPr>
        <w:t xml:space="preserve"> anlaysis, analysis and post analysis (reporting) area</w:t>
      </w:r>
    </w:p>
    <w:p w14:paraId="7ACACC81" w14:textId="77777777" w:rsidR="00B57B56" w:rsidRPr="00943DED" w:rsidRDefault="00B57B56" w:rsidP="00415FBE">
      <w:pPr>
        <w:numPr>
          <w:ilvl w:val="0"/>
          <w:numId w:val="28"/>
        </w:numPr>
        <w:spacing w:after="0" w:line="360" w:lineRule="auto"/>
        <w:jc w:val="both"/>
        <w:rPr>
          <w:rFonts w:cs="Calibri"/>
          <w:sz w:val="24"/>
          <w:szCs w:val="24"/>
        </w:rPr>
      </w:pPr>
      <w:r w:rsidRPr="00943DED">
        <w:rPr>
          <w:rFonts w:cs="Calibri"/>
          <w:sz w:val="24"/>
          <w:szCs w:val="24"/>
        </w:rPr>
        <w:t xml:space="preserve">The department </w:t>
      </w:r>
      <w:r>
        <w:rPr>
          <w:rFonts w:cs="Calibri"/>
          <w:sz w:val="24"/>
          <w:szCs w:val="24"/>
        </w:rPr>
        <w:t>shall</w:t>
      </w:r>
      <w:r w:rsidRPr="00943DED">
        <w:rPr>
          <w:rFonts w:cs="Calibri"/>
          <w:sz w:val="24"/>
          <w:szCs w:val="24"/>
        </w:rPr>
        <w:t xml:space="preserve"> </w:t>
      </w:r>
      <w:r w:rsidR="00582986">
        <w:rPr>
          <w:rFonts w:cs="Calibri"/>
          <w:sz w:val="24"/>
          <w:szCs w:val="24"/>
        </w:rPr>
        <w:t>follow the following</w:t>
      </w:r>
      <w:r w:rsidRPr="00943DED">
        <w:rPr>
          <w:rFonts w:cs="Calibri"/>
          <w:sz w:val="24"/>
          <w:szCs w:val="24"/>
        </w:rPr>
        <w:t>:</w:t>
      </w:r>
    </w:p>
    <w:p w14:paraId="51146574" w14:textId="77777777" w:rsidR="00B57B56" w:rsidRDefault="00B57B56" w:rsidP="00415FBE">
      <w:pPr>
        <w:numPr>
          <w:ilvl w:val="0"/>
          <w:numId w:val="29"/>
        </w:numPr>
        <w:spacing w:after="0" w:line="360" w:lineRule="auto"/>
        <w:jc w:val="both"/>
        <w:rPr>
          <w:rFonts w:cs="Calibri"/>
          <w:sz w:val="24"/>
          <w:szCs w:val="24"/>
        </w:rPr>
      </w:pPr>
      <w:r>
        <w:rPr>
          <w:rFonts w:cs="Calibri"/>
          <w:sz w:val="24"/>
          <w:szCs w:val="24"/>
        </w:rPr>
        <w:t>The investigations are ordered</w:t>
      </w:r>
      <w:r w:rsidRPr="00943DED">
        <w:rPr>
          <w:rFonts w:cs="Calibri"/>
          <w:sz w:val="24"/>
          <w:szCs w:val="24"/>
        </w:rPr>
        <w:t xml:space="preserve"> based on the medical condition and </w:t>
      </w:r>
      <w:r w:rsidR="00582986">
        <w:rPr>
          <w:rFonts w:cs="Calibri"/>
          <w:sz w:val="24"/>
          <w:szCs w:val="24"/>
        </w:rPr>
        <w:t xml:space="preserve">shall only be </w:t>
      </w:r>
      <w:r w:rsidRPr="00943DED">
        <w:rPr>
          <w:rFonts w:cs="Calibri"/>
          <w:sz w:val="24"/>
          <w:szCs w:val="24"/>
        </w:rPr>
        <w:t>advised by the treating doctor.</w:t>
      </w:r>
    </w:p>
    <w:p w14:paraId="1684F5D3" w14:textId="77777777" w:rsidR="00B57B56" w:rsidRPr="00E746C4" w:rsidRDefault="00B57B56" w:rsidP="00415FBE">
      <w:pPr>
        <w:numPr>
          <w:ilvl w:val="0"/>
          <w:numId w:val="29"/>
        </w:numPr>
        <w:spacing w:after="0" w:line="360" w:lineRule="auto"/>
        <w:jc w:val="both"/>
        <w:rPr>
          <w:rFonts w:cs="Calibri"/>
          <w:sz w:val="24"/>
          <w:szCs w:val="24"/>
        </w:rPr>
      </w:pPr>
      <w:r w:rsidRPr="00582986">
        <w:rPr>
          <w:rFonts w:cs="Calibri"/>
          <w:sz w:val="24"/>
          <w:szCs w:val="24"/>
        </w:rPr>
        <w:t xml:space="preserve">General checklist </w:t>
      </w:r>
      <w:r w:rsidR="008C6D54" w:rsidRPr="00582986">
        <w:rPr>
          <w:rFonts w:cs="Calibri"/>
          <w:sz w:val="24"/>
          <w:szCs w:val="24"/>
        </w:rPr>
        <w:t xml:space="preserve">shall be </w:t>
      </w:r>
      <w:r w:rsidRPr="00582986">
        <w:rPr>
          <w:rFonts w:cs="Calibri"/>
          <w:sz w:val="24"/>
          <w:szCs w:val="24"/>
        </w:rPr>
        <w:t xml:space="preserve">followed </w:t>
      </w:r>
      <w:r w:rsidR="00582986">
        <w:rPr>
          <w:rFonts w:cs="Calibri"/>
          <w:sz w:val="24"/>
          <w:szCs w:val="24"/>
        </w:rPr>
        <w:t xml:space="preserve">during sample collection and </w:t>
      </w:r>
      <w:r w:rsidR="00582986">
        <w:rPr>
          <w:rFonts w:cs="Calibri"/>
          <w:color w:val="000000"/>
          <w:sz w:val="24"/>
          <w:szCs w:val="24"/>
        </w:rPr>
        <w:t>adequate volume of sample shall be</w:t>
      </w:r>
      <w:r w:rsidRPr="00582986">
        <w:rPr>
          <w:rFonts w:cs="Calibri"/>
          <w:color w:val="000000"/>
          <w:sz w:val="24"/>
          <w:szCs w:val="24"/>
        </w:rPr>
        <w:t xml:space="preserve"> </w:t>
      </w:r>
      <w:r w:rsidR="00582986">
        <w:rPr>
          <w:rFonts w:cs="Calibri"/>
          <w:color w:val="000000"/>
          <w:sz w:val="24"/>
          <w:szCs w:val="24"/>
        </w:rPr>
        <w:t xml:space="preserve">collected </w:t>
      </w:r>
    </w:p>
    <w:p w14:paraId="05D75B99" w14:textId="77777777" w:rsidR="00E746C4" w:rsidRPr="00582986" w:rsidRDefault="00E746C4" w:rsidP="00415FBE">
      <w:pPr>
        <w:numPr>
          <w:ilvl w:val="0"/>
          <w:numId w:val="29"/>
        </w:numPr>
        <w:spacing w:after="0" w:line="360" w:lineRule="auto"/>
        <w:jc w:val="both"/>
        <w:rPr>
          <w:rFonts w:cs="Calibri"/>
          <w:sz w:val="24"/>
          <w:szCs w:val="24"/>
        </w:rPr>
      </w:pPr>
      <w:r>
        <w:rPr>
          <w:rFonts w:cs="Calibri"/>
          <w:color w:val="000000"/>
          <w:sz w:val="24"/>
          <w:szCs w:val="24"/>
        </w:rPr>
        <w:t>The OPD samples shall be collected in the phlebotomy area by the lab technician and in patient samples are collected by the nurse/technician in the wards/ICU &amp; later sent to lab for analysis</w:t>
      </w:r>
    </w:p>
    <w:p w14:paraId="31E1BC0C" w14:textId="77777777" w:rsidR="00B57B56" w:rsidRDefault="00B57B56" w:rsidP="00415FBE">
      <w:pPr>
        <w:numPr>
          <w:ilvl w:val="0"/>
          <w:numId w:val="29"/>
        </w:numPr>
        <w:spacing w:after="0" w:line="360" w:lineRule="auto"/>
        <w:jc w:val="both"/>
        <w:rPr>
          <w:rFonts w:cs="Calibri"/>
          <w:sz w:val="24"/>
          <w:szCs w:val="24"/>
        </w:rPr>
      </w:pPr>
      <w:r w:rsidRPr="00415111">
        <w:rPr>
          <w:rFonts w:cs="Calibri"/>
          <w:sz w:val="24"/>
          <w:szCs w:val="24"/>
        </w:rPr>
        <w:t xml:space="preserve">Disposal of </w:t>
      </w:r>
      <w:r w:rsidRPr="00415111">
        <w:rPr>
          <w:rFonts w:cs="Calibri"/>
          <w:noProof/>
          <w:sz w:val="24"/>
          <w:szCs w:val="24"/>
        </w:rPr>
        <w:t>sharps/disposables</w:t>
      </w:r>
      <w:r w:rsidRPr="00415111">
        <w:rPr>
          <w:rFonts w:cs="Calibri"/>
          <w:sz w:val="24"/>
          <w:szCs w:val="24"/>
        </w:rPr>
        <w:t xml:space="preserve"> as per protocol </w:t>
      </w:r>
    </w:p>
    <w:p w14:paraId="3BF7EC6E" w14:textId="77777777" w:rsidR="008C6D54" w:rsidRDefault="008C6D54" w:rsidP="00415FBE">
      <w:pPr>
        <w:numPr>
          <w:ilvl w:val="0"/>
          <w:numId w:val="29"/>
        </w:numPr>
        <w:spacing w:after="0" w:line="360" w:lineRule="auto"/>
        <w:jc w:val="both"/>
        <w:rPr>
          <w:rFonts w:cs="Calibri"/>
          <w:sz w:val="24"/>
          <w:szCs w:val="24"/>
        </w:rPr>
      </w:pPr>
      <w:r>
        <w:rPr>
          <w:rFonts w:cs="Calibri"/>
          <w:sz w:val="24"/>
          <w:szCs w:val="24"/>
        </w:rPr>
        <w:t xml:space="preserve">Patient </w:t>
      </w:r>
      <w:r w:rsidR="00582986">
        <w:rPr>
          <w:rFonts w:cs="Calibri"/>
          <w:sz w:val="24"/>
          <w:szCs w:val="24"/>
        </w:rPr>
        <w:t xml:space="preserve">shall be identified before </w:t>
      </w:r>
      <w:r w:rsidR="00851F53">
        <w:rPr>
          <w:rFonts w:cs="Calibri"/>
          <w:sz w:val="24"/>
          <w:szCs w:val="24"/>
        </w:rPr>
        <w:t>sample collection using registration number</w:t>
      </w:r>
      <w:r w:rsidR="00582986">
        <w:rPr>
          <w:rFonts w:cs="Calibri"/>
          <w:sz w:val="24"/>
          <w:szCs w:val="24"/>
        </w:rPr>
        <w:t xml:space="preserve"> &amp; lab number</w:t>
      </w:r>
    </w:p>
    <w:p w14:paraId="31360A29" w14:textId="77777777" w:rsidR="00B57B56" w:rsidRDefault="00582986" w:rsidP="00415FBE">
      <w:pPr>
        <w:numPr>
          <w:ilvl w:val="0"/>
          <w:numId w:val="29"/>
        </w:numPr>
        <w:spacing w:after="0" w:line="360" w:lineRule="auto"/>
        <w:jc w:val="both"/>
        <w:rPr>
          <w:rFonts w:cs="Calibri"/>
          <w:sz w:val="24"/>
          <w:szCs w:val="24"/>
        </w:rPr>
      </w:pPr>
      <w:r>
        <w:rPr>
          <w:rFonts w:cs="Calibri"/>
          <w:sz w:val="24"/>
          <w:szCs w:val="24"/>
        </w:rPr>
        <w:t>The samples are handled in a safe manner by avoiding</w:t>
      </w:r>
      <w:r w:rsidR="00B57B56" w:rsidRPr="00415111">
        <w:rPr>
          <w:rFonts w:cs="Calibri"/>
          <w:sz w:val="24"/>
          <w:szCs w:val="24"/>
        </w:rPr>
        <w:t xml:space="preserve"> contamination and breakages.</w:t>
      </w:r>
    </w:p>
    <w:p w14:paraId="01308457" w14:textId="77777777" w:rsidR="00B57B56" w:rsidRDefault="00582986" w:rsidP="00415FBE">
      <w:pPr>
        <w:numPr>
          <w:ilvl w:val="0"/>
          <w:numId w:val="29"/>
        </w:numPr>
        <w:spacing w:after="0" w:line="360" w:lineRule="auto"/>
        <w:jc w:val="both"/>
        <w:rPr>
          <w:rFonts w:cs="Calibri"/>
          <w:sz w:val="24"/>
          <w:szCs w:val="24"/>
        </w:rPr>
      </w:pPr>
      <w:r>
        <w:rPr>
          <w:rFonts w:cs="Calibri"/>
          <w:sz w:val="24"/>
          <w:szCs w:val="24"/>
        </w:rPr>
        <w:t>T</w:t>
      </w:r>
      <w:r w:rsidR="00B57B56" w:rsidRPr="00415111">
        <w:rPr>
          <w:rFonts w:cs="Calibri"/>
          <w:sz w:val="24"/>
          <w:szCs w:val="24"/>
        </w:rPr>
        <w:t xml:space="preserve">raceability </w:t>
      </w:r>
      <w:r>
        <w:rPr>
          <w:rFonts w:cs="Calibri"/>
          <w:sz w:val="24"/>
          <w:szCs w:val="24"/>
        </w:rPr>
        <w:t>of samples shall be followed</w:t>
      </w:r>
    </w:p>
    <w:p w14:paraId="3D51AEFC" w14:textId="77777777" w:rsidR="00B57B56" w:rsidRPr="008C6D54" w:rsidRDefault="00582986" w:rsidP="00415FBE">
      <w:pPr>
        <w:numPr>
          <w:ilvl w:val="0"/>
          <w:numId w:val="29"/>
        </w:numPr>
        <w:spacing w:after="0" w:line="360" w:lineRule="auto"/>
        <w:jc w:val="both"/>
        <w:rPr>
          <w:rFonts w:cs="Calibri"/>
          <w:sz w:val="24"/>
          <w:szCs w:val="24"/>
        </w:rPr>
      </w:pPr>
      <w:r>
        <w:rPr>
          <w:rFonts w:cs="Calibri"/>
          <w:color w:val="000000"/>
          <w:sz w:val="24"/>
          <w:szCs w:val="24"/>
        </w:rPr>
        <w:t>T</w:t>
      </w:r>
      <w:r w:rsidR="00B57B56" w:rsidRPr="008C6D54">
        <w:rPr>
          <w:rFonts w:cs="Calibri"/>
          <w:color w:val="000000"/>
          <w:sz w:val="24"/>
          <w:szCs w:val="24"/>
        </w:rPr>
        <w:t xml:space="preserve">he appropriate method of disposal for different types </w:t>
      </w:r>
      <w:r>
        <w:rPr>
          <w:rFonts w:cs="Calibri"/>
          <w:color w:val="000000"/>
          <w:sz w:val="24"/>
          <w:szCs w:val="24"/>
        </w:rPr>
        <w:t>shall be followed</w:t>
      </w:r>
    </w:p>
    <w:p w14:paraId="01B2C7ED" w14:textId="77777777" w:rsidR="00B57B56" w:rsidRDefault="00B57B56" w:rsidP="00917133">
      <w:pPr>
        <w:spacing w:after="0" w:line="360" w:lineRule="auto"/>
        <w:ind w:left="3600"/>
        <w:jc w:val="both"/>
        <w:rPr>
          <w:rFonts w:ascii="Book Antiqua" w:hAnsi="Book Antiqua" w:cs="Arial"/>
          <w:lang w:eastAsia="en-IN"/>
        </w:rPr>
      </w:pPr>
    </w:p>
    <w:p w14:paraId="42AC8DE3" w14:textId="77777777" w:rsidR="00B57B56" w:rsidRDefault="00B57B56" w:rsidP="00917133">
      <w:pPr>
        <w:spacing w:after="0" w:line="360" w:lineRule="auto"/>
        <w:ind w:left="3600"/>
        <w:jc w:val="both"/>
        <w:rPr>
          <w:rFonts w:ascii="Book Antiqua" w:hAnsi="Book Antiqua" w:cs="Arial"/>
          <w:lang w:eastAsia="en-IN"/>
        </w:rPr>
      </w:pPr>
    </w:p>
    <w:p w14:paraId="70CC1F8C" w14:textId="77777777" w:rsidR="00B57B56" w:rsidRPr="008C6D54" w:rsidRDefault="00B57B56" w:rsidP="00255904">
      <w:pPr>
        <w:pStyle w:val="Heading2"/>
        <w:numPr>
          <w:ilvl w:val="0"/>
          <w:numId w:val="44"/>
        </w:numPr>
        <w:rPr>
          <w:lang w:val="en-US"/>
        </w:rPr>
      </w:pPr>
      <w:bookmarkStart w:id="132" w:name="_Toc71289754"/>
      <w:bookmarkStart w:id="133" w:name="_Toc75119111"/>
      <w:bookmarkStart w:id="134" w:name="_Toc133420320"/>
      <w:bookmarkStart w:id="135" w:name="_Toc133420448"/>
      <w:r w:rsidRPr="008020A9">
        <w:t>Laboratory results are available within a defined time frame and critical results are intimated immediately to the concerned personnel.</w:t>
      </w:r>
      <w:bookmarkEnd w:id="133"/>
      <w:bookmarkEnd w:id="134"/>
      <w:bookmarkEnd w:id="135"/>
    </w:p>
    <w:p w14:paraId="61E325C8" w14:textId="77777777" w:rsidR="00B57B56" w:rsidRPr="00415111" w:rsidRDefault="00B57B56" w:rsidP="00415FBE">
      <w:pPr>
        <w:numPr>
          <w:ilvl w:val="0"/>
          <w:numId w:val="30"/>
        </w:numPr>
        <w:spacing w:after="0" w:line="360" w:lineRule="auto"/>
        <w:ind w:left="360"/>
        <w:jc w:val="both"/>
        <w:rPr>
          <w:rFonts w:cs="Calibri"/>
          <w:sz w:val="24"/>
          <w:szCs w:val="24"/>
          <w:shd w:val="clear" w:color="auto" w:fill="FFFFFF"/>
        </w:rPr>
      </w:pPr>
      <w:r w:rsidRPr="00415111">
        <w:rPr>
          <w:rFonts w:cs="Calibri"/>
          <w:sz w:val="24"/>
          <w:szCs w:val="24"/>
        </w:rPr>
        <w:t xml:space="preserve">The department </w:t>
      </w:r>
      <w:r w:rsidR="00E746C4">
        <w:rPr>
          <w:rFonts w:cs="Calibri"/>
          <w:sz w:val="24"/>
          <w:szCs w:val="24"/>
        </w:rPr>
        <w:t>shall have</w:t>
      </w:r>
      <w:r w:rsidRPr="00415111">
        <w:rPr>
          <w:rFonts w:cs="Calibri"/>
          <w:sz w:val="24"/>
          <w:szCs w:val="24"/>
        </w:rPr>
        <w:t xml:space="preserve"> a policy document the </w:t>
      </w:r>
      <w:r>
        <w:rPr>
          <w:rFonts w:cs="Calibri"/>
          <w:sz w:val="24"/>
          <w:szCs w:val="24"/>
        </w:rPr>
        <w:t>Turn A</w:t>
      </w:r>
      <w:r w:rsidRPr="00415111">
        <w:rPr>
          <w:rFonts w:cs="Calibri"/>
          <w:sz w:val="24"/>
          <w:szCs w:val="24"/>
        </w:rPr>
        <w:t>round T</w:t>
      </w:r>
      <w:r w:rsidR="008C6D54">
        <w:rPr>
          <w:rFonts w:cs="Calibri"/>
          <w:sz w:val="24"/>
          <w:szCs w:val="24"/>
        </w:rPr>
        <w:t>ime (</w:t>
      </w:r>
      <w:r w:rsidRPr="00415111">
        <w:rPr>
          <w:rFonts w:cs="Calibri"/>
          <w:sz w:val="24"/>
          <w:szCs w:val="24"/>
        </w:rPr>
        <w:t>TAT</w:t>
      </w:r>
      <w:r w:rsidR="008C6D54">
        <w:rPr>
          <w:rFonts w:cs="Calibri"/>
          <w:sz w:val="24"/>
          <w:szCs w:val="24"/>
        </w:rPr>
        <w:t>)</w:t>
      </w:r>
      <w:r w:rsidRPr="00415111">
        <w:rPr>
          <w:rFonts w:cs="Calibri"/>
          <w:sz w:val="24"/>
          <w:szCs w:val="24"/>
        </w:rPr>
        <w:t xml:space="preserve"> and use as a benchmark to monitor laboratory effectiveness.  </w:t>
      </w:r>
    </w:p>
    <w:p w14:paraId="622D6776" w14:textId="77777777" w:rsidR="00B57B56" w:rsidRPr="00415111" w:rsidRDefault="00B57B56" w:rsidP="00415FBE">
      <w:pPr>
        <w:numPr>
          <w:ilvl w:val="0"/>
          <w:numId w:val="30"/>
        </w:numPr>
        <w:spacing w:after="0" w:line="360" w:lineRule="auto"/>
        <w:ind w:left="360"/>
        <w:jc w:val="both"/>
        <w:rPr>
          <w:rFonts w:cs="Calibri"/>
          <w:sz w:val="24"/>
          <w:szCs w:val="24"/>
          <w:shd w:val="clear" w:color="auto" w:fill="FFFFFF"/>
        </w:rPr>
      </w:pPr>
      <w:r w:rsidRPr="00415111">
        <w:rPr>
          <w:rFonts w:cs="Calibri"/>
          <w:sz w:val="24"/>
          <w:szCs w:val="24"/>
          <w:shd w:val="clear" w:color="auto" w:fill="FFFFFF"/>
        </w:rPr>
        <w:t xml:space="preserve">TAT </w:t>
      </w:r>
      <w:r w:rsidR="00CB2E5B">
        <w:rPr>
          <w:rFonts w:cs="Calibri"/>
          <w:sz w:val="24"/>
          <w:szCs w:val="24"/>
          <w:shd w:val="clear" w:color="auto" w:fill="FFFFFF"/>
        </w:rPr>
        <w:t xml:space="preserve">shall be </w:t>
      </w:r>
      <w:r w:rsidRPr="00415111">
        <w:rPr>
          <w:rFonts w:cs="Calibri"/>
          <w:sz w:val="24"/>
          <w:szCs w:val="24"/>
          <w:shd w:val="clear" w:color="auto" w:fill="FFFFFF"/>
        </w:rPr>
        <w:t>defined at various intervals:</w:t>
      </w:r>
    </w:p>
    <w:p w14:paraId="02E6F2BC" w14:textId="77777777" w:rsidR="00B57B56" w:rsidRPr="00415111" w:rsidRDefault="00B57B56" w:rsidP="00415FBE">
      <w:pPr>
        <w:numPr>
          <w:ilvl w:val="1"/>
          <w:numId w:val="30"/>
        </w:numPr>
        <w:spacing w:after="0" w:line="360" w:lineRule="auto"/>
        <w:jc w:val="both"/>
        <w:rPr>
          <w:rFonts w:cs="Calibri"/>
          <w:sz w:val="24"/>
          <w:szCs w:val="24"/>
          <w:shd w:val="clear" w:color="auto" w:fill="FFFFFF"/>
        </w:rPr>
      </w:pPr>
      <w:r w:rsidRPr="00415111">
        <w:rPr>
          <w:rFonts w:cs="Calibri"/>
          <w:sz w:val="24"/>
          <w:szCs w:val="24"/>
          <w:shd w:val="clear" w:color="auto" w:fill="FFFFFF"/>
        </w:rPr>
        <w:t>From order placement to specimen collection</w:t>
      </w:r>
    </w:p>
    <w:p w14:paraId="70FADA1B" w14:textId="77777777" w:rsidR="00B57B56" w:rsidRPr="00415111" w:rsidRDefault="00B57B56" w:rsidP="00415FBE">
      <w:pPr>
        <w:numPr>
          <w:ilvl w:val="1"/>
          <w:numId w:val="30"/>
        </w:numPr>
        <w:spacing w:after="0" w:line="360" w:lineRule="auto"/>
        <w:jc w:val="both"/>
        <w:rPr>
          <w:rFonts w:cs="Calibri"/>
          <w:sz w:val="24"/>
          <w:szCs w:val="24"/>
          <w:shd w:val="clear" w:color="auto" w:fill="FFFFFF"/>
        </w:rPr>
      </w:pPr>
      <w:r w:rsidRPr="00415111">
        <w:rPr>
          <w:rFonts w:cs="Calibri"/>
          <w:sz w:val="24"/>
          <w:szCs w:val="24"/>
          <w:shd w:val="clear" w:color="auto" w:fill="FFFFFF"/>
        </w:rPr>
        <w:t xml:space="preserve">Transportation time from the </w:t>
      </w:r>
      <w:r w:rsidRPr="00415111">
        <w:rPr>
          <w:rFonts w:cs="Calibri"/>
          <w:noProof/>
          <w:sz w:val="24"/>
          <w:szCs w:val="24"/>
          <w:shd w:val="clear" w:color="auto" w:fill="FFFFFF"/>
        </w:rPr>
        <w:t>site</w:t>
      </w:r>
      <w:r w:rsidRPr="00415111">
        <w:rPr>
          <w:rFonts w:cs="Calibri"/>
          <w:sz w:val="24"/>
          <w:szCs w:val="24"/>
          <w:shd w:val="clear" w:color="auto" w:fill="FFFFFF"/>
        </w:rPr>
        <w:t xml:space="preserve"> of sample collection to receipt at the </w:t>
      </w:r>
      <w:r w:rsidRPr="00415111">
        <w:rPr>
          <w:rFonts w:cs="Calibri"/>
          <w:noProof/>
          <w:sz w:val="24"/>
          <w:szCs w:val="24"/>
          <w:shd w:val="clear" w:color="auto" w:fill="FFFFFF"/>
        </w:rPr>
        <w:t>laboratory</w:t>
      </w:r>
    </w:p>
    <w:p w14:paraId="628E2669" w14:textId="77777777" w:rsidR="00B57B56" w:rsidRPr="00415111" w:rsidRDefault="00B57B56" w:rsidP="00415FBE">
      <w:pPr>
        <w:numPr>
          <w:ilvl w:val="1"/>
          <w:numId w:val="30"/>
        </w:numPr>
        <w:spacing w:after="0" w:line="360" w:lineRule="auto"/>
        <w:jc w:val="both"/>
        <w:rPr>
          <w:rFonts w:cs="Calibri"/>
          <w:sz w:val="24"/>
          <w:szCs w:val="24"/>
          <w:shd w:val="clear" w:color="auto" w:fill="FFFFFF"/>
        </w:rPr>
      </w:pPr>
      <w:r w:rsidRPr="00415111">
        <w:rPr>
          <w:rFonts w:cs="Calibri"/>
          <w:noProof/>
          <w:sz w:val="24"/>
          <w:szCs w:val="24"/>
          <w:shd w:val="clear" w:color="auto" w:fill="FFFFFF"/>
        </w:rPr>
        <w:t>Pre-analysis</w:t>
      </w:r>
      <w:r w:rsidRPr="00415111">
        <w:rPr>
          <w:rFonts w:cs="Calibri"/>
          <w:sz w:val="24"/>
          <w:szCs w:val="24"/>
          <w:shd w:val="clear" w:color="auto" w:fill="FFFFFF"/>
        </w:rPr>
        <w:t xml:space="preserve"> time (Sample movement within the </w:t>
      </w:r>
      <w:r w:rsidRPr="00415111">
        <w:rPr>
          <w:rFonts w:cs="Calibri"/>
          <w:sz w:val="24"/>
          <w:szCs w:val="24"/>
        </w:rPr>
        <w:t>laboratory</w:t>
      </w:r>
      <w:r w:rsidRPr="00415111">
        <w:rPr>
          <w:rFonts w:cs="Calibri"/>
          <w:sz w:val="24"/>
          <w:szCs w:val="24"/>
          <w:shd w:val="clear" w:color="auto" w:fill="FFFFFF"/>
        </w:rPr>
        <w:t xml:space="preserve"> to its specific test section, and steps in preparation)</w:t>
      </w:r>
    </w:p>
    <w:p w14:paraId="02646A6E" w14:textId="77777777" w:rsidR="00B57B56" w:rsidRPr="00415111" w:rsidRDefault="00B57B56" w:rsidP="00415FBE">
      <w:pPr>
        <w:numPr>
          <w:ilvl w:val="1"/>
          <w:numId w:val="30"/>
        </w:numPr>
        <w:spacing w:after="0" w:line="360" w:lineRule="auto"/>
        <w:jc w:val="both"/>
        <w:rPr>
          <w:rFonts w:cs="Calibri"/>
          <w:sz w:val="24"/>
          <w:szCs w:val="24"/>
          <w:shd w:val="clear" w:color="auto" w:fill="FFFFFF"/>
        </w:rPr>
      </w:pPr>
      <w:r w:rsidRPr="00415111">
        <w:rPr>
          <w:rFonts w:cs="Calibri"/>
          <w:sz w:val="24"/>
          <w:szCs w:val="24"/>
          <w:shd w:val="clear" w:color="auto" w:fill="FFFFFF"/>
        </w:rPr>
        <w:t>Analysis time (Processing time)</w:t>
      </w:r>
    </w:p>
    <w:p w14:paraId="6153C118" w14:textId="77777777" w:rsidR="00B57B56" w:rsidRPr="00851F53" w:rsidRDefault="00B57B56" w:rsidP="00917133">
      <w:pPr>
        <w:numPr>
          <w:ilvl w:val="1"/>
          <w:numId w:val="30"/>
        </w:numPr>
        <w:spacing w:after="0" w:line="360" w:lineRule="auto"/>
        <w:jc w:val="both"/>
        <w:rPr>
          <w:rFonts w:cs="Calibri"/>
          <w:sz w:val="24"/>
          <w:szCs w:val="24"/>
          <w:shd w:val="clear" w:color="auto" w:fill="FFFFFF"/>
        </w:rPr>
      </w:pPr>
      <w:r w:rsidRPr="00415111">
        <w:rPr>
          <w:rFonts w:cs="Calibri"/>
          <w:sz w:val="24"/>
          <w:szCs w:val="24"/>
          <w:shd w:val="clear" w:color="auto" w:fill="FFFFFF"/>
        </w:rPr>
        <w:t>Post analysis (Time after completion of analysis until results are verified and conveyed to the clinical team as a result)</w:t>
      </w:r>
    </w:p>
    <w:p w14:paraId="6523AC55" w14:textId="77777777" w:rsidR="00B57B56" w:rsidRPr="00415111" w:rsidRDefault="00B57B56" w:rsidP="00415FBE">
      <w:pPr>
        <w:numPr>
          <w:ilvl w:val="0"/>
          <w:numId w:val="30"/>
        </w:numPr>
        <w:spacing w:after="0" w:line="360" w:lineRule="auto"/>
        <w:ind w:left="360"/>
        <w:jc w:val="both"/>
        <w:rPr>
          <w:rFonts w:cs="Calibri"/>
          <w:sz w:val="24"/>
          <w:szCs w:val="24"/>
        </w:rPr>
      </w:pPr>
      <w:r w:rsidRPr="00415111">
        <w:rPr>
          <w:rFonts w:cs="Calibri"/>
          <w:sz w:val="24"/>
          <w:szCs w:val="24"/>
        </w:rPr>
        <w:t xml:space="preserve">TAT shall be presented in the </w:t>
      </w:r>
      <w:r w:rsidRPr="00415111">
        <w:rPr>
          <w:rFonts w:cs="Calibri"/>
          <w:noProof/>
          <w:sz w:val="24"/>
          <w:szCs w:val="24"/>
        </w:rPr>
        <w:t>Management</w:t>
      </w:r>
      <w:r w:rsidRPr="00415111">
        <w:rPr>
          <w:rFonts w:cs="Calibri"/>
          <w:sz w:val="24"/>
          <w:szCs w:val="24"/>
        </w:rPr>
        <w:t xml:space="preserve"> review meeting for approval and will be reviewed at regular intervals (yearly once).</w:t>
      </w:r>
    </w:p>
    <w:p w14:paraId="249717F7" w14:textId="77777777" w:rsidR="00B57B56" w:rsidRPr="00415111" w:rsidRDefault="00B57B56" w:rsidP="00415FBE">
      <w:pPr>
        <w:numPr>
          <w:ilvl w:val="0"/>
          <w:numId w:val="30"/>
        </w:numPr>
        <w:spacing w:after="0" w:line="360" w:lineRule="auto"/>
        <w:ind w:left="360"/>
        <w:jc w:val="both"/>
        <w:rPr>
          <w:rFonts w:cs="Calibri"/>
          <w:sz w:val="24"/>
          <w:szCs w:val="24"/>
          <w:lang w:eastAsia="en-IN"/>
        </w:rPr>
      </w:pPr>
      <w:r w:rsidRPr="00415111">
        <w:rPr>
          <w:rFonts w:cs="Calibri"/>
          <w:sz w:val="24"/>
          <w:szCs w:val="24"/>
          <w:lang w:eastAsia="en-IN"/>
        </w:rPr>
        <w:t>The list of ‘critical values for tests ‘</w:t>
      </w:r>
      <w:r>
        <w:rPr>
          <w:rFonts w:cs="Calibri"/>
          <w:sz w:val="24"/>
          <w:szCs w:val="24"/>
          <w:lang w:eastAsia="en-IN"/>
        </w:rPr>
        <w:t>shall</w:t>
      </w:r>
      <w:r w:rsidRPr="00415111">
        <w:rPr>
          <w:rFonts w:cs="Calibri"/>
          <w:sz w:val="24"/>
          <w:szCs w:val="24"/>
          <w:lang w:eastAsia="en-IN"/>
        </w:rPr>
        <w:t xml:space="preserve"> be displayed in the department. </w:t>
      </w:r>
    </w:p>
    <w:p w14:paraId="537F2576" w14:textId="77777777" w:rsidR="00B57B56" w:rsidRPr="00292E2D" w:rsidRDefault="00B57B56" w:rsidP="0052389B">
      <w:pPr>
        <w:numPr>
          <w:ilvl w:val="0"/>
          <w:numId w:val="30"/>
        </w:numPr>
        <w:spacing w:after="0" w:line="360" w:lineRule="auto"/>
        <w:jc w:val="both"/>
        <w:textAlignment w:val="baseline"/>
        <w:rPr>
          <w:rFonts w:ascii="Times New Roman" w:hAnsi="Times New Roman" w:cs="Calibri"/>
          <w:color w:val="000000"/>
          <w:sz w:val="20"/>
          <w:szCs w:val="20"/>
        </w:rPr>
      </w:pPr>
      <w:r w:rsidRPr="00292E2D">
        <w:rPr>
          <w:rFonts w:cs="Calibri"/>
          <w:sz w:val="24"/>
          <w:szCs w:val="24"/>
          <w:lang w:eastAsia="en-IN"/>
        </w:rPr>
        <w:t xml:space="preserve">The laboratory shall have a process to </w:t>
      </w:r>
      <w:r w:rsidR="00E746C4" w:rsidRPr="00292E2D">
        <w:rPr>
          <w:rFonts w:cs="Calibri"/>
          <w:sz w:val="24"/>
          <w:szCs w:val="24"/>
          <w:lang w:eastAsia="en-IN"/>
        </w:rPr>
        <w:t>notify</w:t>
      </w:r>
      <w:r w:rsidRPr="00292E2D">
        <w:rPr>
          <w:rFonts w:cs="Calibri"/>
          <w:sz w:val="24"/>
          <w:szCs w:val="24"/>
          <w:lang w:eastAsia="en-IN"/>
        </w:rPr>
        <w:t xml:space="preserve"> critical results</w:t>
      </w:r>
      <w:r w:rsidR="00E746C4" w:rsidRPr="00292E2D">
        <w:rPr>
          <w:rFonts w:cs="Calibri"/>
          <w:sz w:val="24"/>
          <w:szCs w:val="24"/>
          <w:lang w:eastAsia="en-IN"/>
        </w:rPr>
        <w:t xml:space="preserve"> verbally to the concerned doctor and </w:t>
      </w:r>
      <w:r w:rsidRPr="00292E2D">
        <w:rPr>
          <w:rFonts w:cs="Calibri"/>
          <w:sz w:val="24"/>
          <w:szCs w:val="24"/>
          <w:lang w:eastAsia="en-IN"/>
        </w:rPr>
        <w:t>this communication shall be documented.</w:t>
      </w:r>
      <w:r w:rsidRPr="00292E2D">
        <w:rPr>
          <w:rFonts w:cs="Calibri"/>
          <w:sz w:val="24"/>
          <w:szCs w:val="24"/>
        </w:rPr>
        <w:t xml:space="preserve"> </w:t>
      </w:r>
    </w:p>
    <w:p w14:paraId="4FCD0BB0" w14:textId="77777777" w:rsidR="0052389B" w:rsidRPr="00292E2D" w:rsidRDefault="0052389B" w:rsidP="0052389B">
      <w:pPr>
        <w:numPr>
          <w:ilvl w:val="0"/>
          <w:numId w:val="30"/>
        </w:numPr>
        <w:spacing w:after="0" w:line="360" w:lineRule="auto"/>
        <w:textAlignment w:val="baseline"/>
        <w:rPr>
          <w:rFonts w:cs="Calibri"/>
          <w:color w:val="000000"/>
          <w:sz w:val="24"/>
          <w:szCs w:val="20"/>
        </w:rPr>
      </w:pPr>
      <w:r w:rsidRPr="00292E2D">
        <w:rPr>
          <w:rFonts w:cs="Calibri"/>
          <w:color w:val="000000"/>
          <w:sz w:val="24"/>
          <w:szCs w:val="20"/>
        </w:rPr>
        <w:t xml:space="preserve">The policy on critical alert intimation is also </w:t>
      </w:r>
      <w:r w:rsidR="00BE2E0A" w:rsidRPr="00292E2D">
        <w:rPr>
          <w:rFonts w:cs="Calibri"/>
          <w:color w:val="000000"/>
          <w:sz w:val="24"/>
          <w:szCs w:val="20"/>
        </w:rPr>
        <w:t>applicable</w:t>
      </w:r>
      <w:r w:rsidRPr="00292E2D">
        <w:rPr>
          <w:rFonts w:cs="Calibri"/>
          <w:color w:val="000000"/>
          <w:sz w:val="24"/>
          <w:szCs w:val="20"/>
        </w:rPr>
        <w:t xml:space="preserve"> to outsourced labs as well</w:t>
      </w:r>
    </w:p>
    <w:p w14:paraId="08464764" w14:textId="77777777" w:rsidR="0052389B" w:rsidRPr="00292E2D" w:rsidRDefault="0052389B" w:rsidP="0052389B">
      <w:pPr>
        <w:numPr>
          <w:ilvl w:val="0"/>
          <w:numId w:val="30"/>
        </w:numPr>
        <w:spacing w:after="0" w:line="360" w:lineRule="auto"/>
        <w:textAlignment w:val="baseline"/>
        <w:rPr>
          <w:rFonts w:cs="Calibri"/>
          <w:color w:val="000000"/>
          <w:sz w:val="24"/>
          <w:szCs w:val="20"/>
        </w:rPr>
      </w:pPr>
      <w:r w:rsidRPr="00292E2D">
        <w:rPr>
          <w:rFonts w:cs="Calibri"/>
          <w:color w:val="000000"/>
          <w:sz w:val="24"/>
          <w:szCs w:val="20"/>
        </w:rPr>
        <w:t xml:space="preserve">The outsourced staff shall take the responsibility to inform the hospital </w:t>
      </w:r>
      <w:r w:rsidR="00B02727" w:rsidRPr="00292E2D">
        <w:rPr>
          <w:rFonts w:cs="Calibri"/>
          <w:color w:val="000000"/>
          <w:sz w:val="24"/>
          <w:szCs w:val="20"/>
        </w:rPr>
        <w:t xml:space="preserve">lab department in charge </w:t>
      </w:r>
      <w:r w:rsidRPr="00292E2D">
        <w:rPr>
          <w:rFonts w:cs="Calibri"/>
          <w:color w:val="000000"/>
          <w:sz w:val="24"/>
          <w:szCs w:val="20"/>
        </w:rPr>
        <w:t>at times of critical values when found</w:t>
      </w:r>
    </w:p>
    <w:p w14:paraId="0B2D82C0" w14:textId="77777777" w:rsidR="00B57B56" w:rsidRPr="00E746C4" w:rsidRDefault="00E746C4" w:rsidP="00415FBE">
      <w:pPr>
        <w:numPr>
          <w:ilvl w:val="0"/>
          <w:numId w:val="30"/>
        </w:numPr>
        <w:spacing w:after="0" w:line="360" w:lineRule="auto"/>
        <w:ind w:left="360"/>
        <w:jc w:val="both"/>
        <w:rPr>
          <w:lang w:eastAsia="en-IN"/>
        </w:rPr>
      </w:pPr>
      <w:r w:rsidRPr="00E746C4">
        <w:rPr>
          <w:rFonts w:cs="Calibri"/>
          <w:sz w:val="24"/>
          <w:szCs w:val="24"/>
          <w:lang w:eastAsia="en-IN"/>
        </w:rPr>
        <w:t xml:space="preserve">The staff shall be trained at regular intervals </w:t>
      </w:r>
      <w:r w:rsidR="00B57B56" w:rsidRPr="00E746C4">
        <w:rPr>
          <w:rFonts w:cs="Calibri"/>
          <w:sz w:val="24"/>
          <w:szCs w:val="24"/>
          <w:lang w:eastAsia="en-IN"/>
        </w:rPr>
        <w:t xml:space="preserve"> and re-training </w:t>
      </w:r>
      <w:r w:rsidRPr="00E746C4">
        <w:rPr>
          <w:rFonts w:cs="Calibri"/>
          <w:sz w:val="24"/>
          <w:szCs w:val="24"/>
          <w:lang w:eastAsia="en-IN"/>
        </w:rPr>
        <w:t xml:space="preserve">is done as needed </w:t>
      </w:r>
    </w:p>
    <w:p w14:paraId="6BFDB4CC" w14:textId="77777777" w:rsidR="00E746C4" w:rsidRPr="00F74DAE" w:rsidRDefault="00E746C4" w:rsidP="00E746C4">
      <w:pPr>
        <w:spacing w:after="0" w:line="360" w:lineRule="auto"/>
        <w:ind w:left="360"/>
        <w:jc w:val="both"/>
        <w:rPr>
          <w:lang w:eastAsia="en-IN"/>
        </w:rPr>
      </w:pPr>
    </w:p>
    <w:bookmarkEnd w:id="132"/>
    <w:p w14:paraId="7F0DE706" w14:textId="77777777" w:rsidR="00E746C4" w:rsidRPr="00492C50" w:rsidRDefault="00E746C4" w:rsidP="00E746C4">
      <w:pPr>
        <w:spacing w:after="0" w:line="360" w:lineRule="auto"/>
        <w:ind w:left="360"/>
        <w:jc w:val="both"/>
        <w:rPr>
          <w:rFonts w:cs="Calibri"/>
          <w:sz w:val="24"/>
          <w:szCs w:val="24"/>
        </w:rPr>
      </w:pPr>
    </w:p>
    <w:p w14:paraId="5364C731" w14:textId="77777777" w:rsidR="00B57B56" w:rsidRDefault="00B57B56" w:rsidP="00255904">
      <w:pPr>
        <w:pStyle w:val="Heading2"/>
        <w:numPr>
          <w:ilvl w:val="0"/>
          <w:numId w:val="44"/>
        </w:numPr>
      </w:pPr>
      <w:bookmarkStart w:id="136" w:name="_Toc71289741"/>
      <w:bookmarkStart w:id="137" w:name="_Toc75119113"/>
      <w:bookmarkStart w:id="138" w:name="_Toc133420322"/>
      <w:bookmarkStart w:id="139" w:name="_Toc133420450"/>
      <w:r w:rsidRPr="0040402C">
        <w:t>Laboratory personnel are trained in safe practices and are provided with appropriate safety equipment/ devices.</w:t>
      </w:r>
      <w:bookmarkEnd w:id="137"/>
      <w:bookmarkEnd w:id="138"/>
      <w:bookmarkEnd w:id="139"/>
    </w:p>
    <w:p w14:paraId="5C3A7FEF" w14:textId="77777777" w:rsidR="00B57B56" w:rsidRPr="00492C50" w:rsidRDefault="00B57B56" w:rsidP="001A3484">
      <w:pPr>
        <w:pStyle w:val="ListParagraph"/>
        <w:numPr>
          <w:ilvl w:val="0"/>
          <w:numId w:val="31"/>
        </w:numPr>
        <w:spacing w:after="0" w:line="360" w:lineRule="auto"/>
        <w:jc w:val="both"/>
        <w:rPr>
          <w:rFonts w:eastAsia="Times New Roman" w:cs="Calibri"/>
          <w:sz w:val="24"/>
          <w:szCs w:val="24"/>
          <w:lang w:eastAsia="en-IN"/>
        </w:rPr>
      </w:pPr>
      <w:r w:rsidRPr="00492C50">
        <w:rPr>
          <w:rFonts w:eastAsia="Times New Roman" w:cs="Calibri"/>
          <w:sz w:val="24"/>
          <w:szCs w:val="24"/>
          <w:lang w:eastAsia="en-IN"/>
        </w:rPr>
        <w:t xml:space="preserve">Staffs working in the laboratory department </w:t>
      </w:r>
      <w:r>
        <w:rPr>
          <w:rFonts w:eastAsia="Times New Roman" w:cs="Calibri"/>
          <w:sz w:val="24"/>
          <w:szCs w:val="24"/>
          <w:lang w:eastAsia="en-IN"/>
        </w:rPr>
        <w:t>shall be</w:t>
      </w:r>
      <w:r w:rsidRPr="00492C50">
        <w:rPr>
          <w:rFonts w:eastAsia="Times New Roman" w:cs="Calibri"/>
          <w:sz w:val="24"/>
          <w:szCs w:val="24"/>
          <w:lang w:eastAsia="en-IN"/>
        </w:rPr>
        <w:t xml:space="preserve"> trained </w:t>
      </w:r>
      <w:r w:rsidRPr="00492C50">
        <w:rPr>
          <w:rFonts w:eastAsia="Times New Roman" w:cs="Calibri"/>
          <w:noProof/>
          <w:sz w:val="24"/>
          <w:szCs w:val="24"/>
          <w:lang w:eastAsia="en-IN"/>
        </w:rPr>
        <w:t>in</w:t>
      </w:r>
      <w:r w:rsidRPr="00492C50">
        <w:rPr>
          <w:rFonts w:eastAsia="Times New Roman" w:cs="Calibri"/>
          <w:sz w:val="24"/>
          <w:szCs w:val="24"/>
          <w:lang w:eastAsia="en-IN"/>
        </w:rPr>
        <w:t xml:space="preserve"> general and specific laboratory safety practices. </w:t>
      </w:r>
    </w:p>
    <w:p w14:paraId="4B4AEB8F" w14:textId="77777777" w:rsidR="00B57B56" w:rsidRPr="00492C50" w:rsidRDefault="00B57B56" w:rsidP="001A3484">
      <w:pPr>
        <w:numPr>
          <w:ilvl w:val="0"/>
          <w:numId w:val="31"/>
        </w:numPr>
        <w:autoSpaceDE w:val="0"/>
        <w:autoSpaceDN w:val="0"/>
        <w:adjustRightInd w:val="0"/>
        <w:spacing w:after="0" w:line="360" w:lineRule="auto"/>
        <w:jc w:val="both"/>
        <w:rPr>
          <w:rFonts w:cs="Calibri"/>
          <w:sz w:val="24"/>
          <w:szCs w:val="24"/>
        </w:rPr>
      </w:pPr>
      <w:r w:rsidRPr="00492C50">
        <w:rPr>
          <w:rFonts w:cs="Calibri"/>
          <w:sz w:val="24"/>
          <w:szCs w:val="24"/>
        </w:rPr>
        <w:t>Laboratory safety training protocol includes:</w:t>
      </w:r>
    </w:p>
    <w:p w14:paraId="143BB0D5" w14:textId="77777777" w:rsidR="00B57B56" w:rsidRPr="00492C50" w:rsidRDefault="00B57B56" w:rsidP="001A3484">
      <w:pPr>
        <w:numPr>
          <w:ilvl w:val="0"/>
          <w:numId w:val="32"/>
        </w:numPr>
        <w:autoSpaceDE w:val="0"/>
        <w:autoSpaceDN w:val="0"/>
        <w:adjustRightInd w:val="0"/>
        <w:spacing w:after="0" w:line="360" w:lineRule="auto"/>
        <w:jc w:val="both"/>
        <w:rPr>
          <w:rFonts w:cs="Calibri"/>
          <w:sz w:val="24"/>
          <w:szCs w:val="24"/>
        </w:rPr>
      </w:pPr>
      <w:r w:rsidRPr="00492C50">
        <w:rPr>
          <w:rFonts w:cs="Calibri"/>
          <w:sz w:val="24"/>
          <w:szCs w:val="24"/>
        </w:rPr>
        <w:t xml:space="preserve">General principles of safety related to infrastructure, equipment and personal protection measures. </w:t>
      </w:r>
    </w:p>
    <w:p w14:paraId="50FB93B9" w14:textId="77777777" w:rsidR="00B57B56" w:rsidRPr="00492C50" w:rsidRDefault="00B57B56" w:rsidP="001A3484">
      <w:pPr>
        <w:numPr>
          <w:ilvl w:val="0"/>
          <w:numId w:val="32"/>
        </w:numPr>
        <w:autoSpaceDE w:val="0"/>
        <w:autoSpaceDN w:val="0"/>
        <w:adjustRightInd w:val="0"/>
        <w:spacing w:after="0" w:line="360" w:lineRule="auto"/>
        <w:jc w:val="both"/>
        <w:rPr>
          <w:rFonts w:cs="Calibri"/>
          <w:sz w:val="24"/>
          <w:szCs w:val="24"/>
        </w:rPr>
      </w:pPr>
      <w:r w:rsidRPr="00492C50">
        <w:rPr>
          <w:rFonts w:cs="Calibri"/>
          <w:sz w:val="24"/>
          <w:szCs w:val="24"/>
        </w:rPr>
        <w:t xml:space="preserve">Safety policies and protocols related to fire, hazardous materials, </w:t>
      </w:r>
      <w:r w:rsidRPr="00492C50">
        <w:rPr>
          <w:rFonts w:cs="Calibri"/>
          <w:noProof/>
          <w:sz w:val="24"/>
          <w:szCs w:val="24"/>
        </w:rPr>
        <w:t>biomedical</w:t>
      </w:r>
      <w:r>
        <w:rPr>
          <w:rFonts w:cs="Calibri"/>
          <w:sz w:val="24"/>
          <w:szCs w:val="24"/>
        </w:rPr>
        <w:t xml:space="preserve"> waste management</w:t>
      </w:r>
      <w:r w:rsidRPr="00492C50">
        <w:rPr>
          <w:rFonts w:cs="Calibri"/>
          <w:sz w:val="24"/>
          <w:szCs w:val="24"/>
        </w:rPr>
        <w:t xml:space="preserve"> and electrical safety.</w:t>
      </w:r>
    </w:p>
    <w:p w14:paraId="5E5F10D3" w14:textId="77777777" w:rsidR="00B57B56" w:rsidRDefault="00E746C4" w:rsidP="001A3484">
      <w:pPr>
        <w:numPr>
          <w:ilvl w:val="0"/>
          <w:numId w:val="32"/>
        </w:numPr>
        <w:autoSpaceDE w:val="0"/>
        <w:autoSpaceDN w:val="0"/>
        <w:adjustRightInd w:val="0"/>
        <w:spacing w:after="0" w:line="360" w:lineRule="auto"/>
        <w:jc w:val="both"/>
        <w:rPr>
          <w:rFonts w:cs="Calibri"/>
          <w:sz w:val="24"/>
          <w:szCs w:val="24"/>
        </w:rPr>
      </w:pPr>
      <w:r>
        <w:rPr>
          <w:rFonts w:cs="Calibri"/>
          <w:sz w:val="24"/>
          <w:szCs w:val="24"/>
        </w:rPr>
        <w:t xml:space="preserve">Training on </w:t>
      </w:r>
      <w:r w:rsidR="00B57B56" w:rsidRPr="00492C50">
        <w:rPr>
          <w:rFonts w:cs="Calibri"/>
          <w:sz w:val="24"/>
          <w:szCs w:val="24"/>
        </w:rPr>
        <w:t xml:space="preserve">safety devices </w:t>
      </w:r>
    </w:p>
    <w:p w14:paraId="001548B8" w14:textId="77777777" w:rsidR="00B57B56" w:rsidRDefault="00B57B56" w:rsidP="001A3484">
      <w:pPr>
        <w:numPr>
          <w:ilvl w:val="0"/>
          <w:numId w:val="32"/>
        </w:numPr>
        <w:autoSpaceDE w:val="0"/>
        <w:autoSpaceDN w:val="0"/>
        <w:adjustRightInd w:val="0"/>
        <w:spacing w:after="0" w:line="360" w:lineRule="auto"/>
        <w:jc w:val="both"/>
        <w:rPr>
          <w:rFonts w:cs="Calibri"/>
          <w:sz w:val="24"/>
          <w:szCs w:val="24"/>
        </w:rPr>
      </w:pPr>
      <w:r w:rsidRPr="00492C50">
        <w:rPr>
          <w:rFonts w:cs="Calibri"/>
          <w:sz w:val="24"/>
          <w:szCs w:val="24"/>
        </w:rPr>
        <w:t xml:space="preserve">Personal protective equipment (PPE) </w:t>
      </w:r>
    </w:p>
    <w:p w14:paraId="4B937B0F" w14:textId="77777777" w:rsidR="00B57B56" w:rsidRPr="00492C50" w:rsidRDefault="00B57B56" w:rsidP="001A3484">
      <w:pPr>
        <w:numPr>
          <w:ilvl w:val="0"/>
          <w:numId w:val="32"/>
        </w:numPr>
        <w:autoSpaceDE w:val="0"/>
        <w:autoSpaceDN w:val="0"/>
        <w:adjustRightInd w:val="0"/>
        <w:spacing w:after="0" w:line="360" w:lineRule="auto"/>
        <w:jc w:val="both"/>
        <w:rPr>
          <w:rFonts w:cs="Calibri"/>
          <w:sz w:val="24"/>
          <w:szCs w:val="24"/>
        </w:rPr>
      </w:pPr>
      <w:r w:rsidRPr="00492C50">
        <w:rPr>
          <w:rFonts w:cs="Calibri"/>
          <w:sz w:val="24"/>
          <w:szCs w:val="24"/>
        </w:rPr>
        <w:t xml:space="preserve">The immunization records are maintained in the </w:t>
      </w:r>
      <w:r w:rsidRPr="00492C50">
        <w:rPr>
          <w:rFonts w:cs="Calibri"/>
          <w:noProof/>
          <w:sz w:val="24"/>
          <w:szCs w:val="24"/>
        </w:rPr>
        <w:t>personnel</w:t>
      </w:r>
      <w:r w:rsidRPr="00492C50">
        <w:rPr>
          <w:rFonts w:cs="Calibri"/>
          <w:sz w:val="24"/>
          <w:szCs w:val="24"/>
        </w:rPr>
        <w:t xml:space="preserve"> file for regular follow up.</w:t>
      </w:r>
    </w:p>
    <w:p w14:paraId="73E4BB79" w14:textId="77777777" w:rsidR="00B57B56" w:rsidRDefault="00B57B56" w:rsidP="00917133">
      <w:pPr>
        <w:spacing w:after="0" w:line="360" w:lineRule="auto"/>
        <w:jc w:val="both"/>
        <w:rPr>
          <w:lang w:eastAsia="en-IN"/>
        </w:rPr>
      </w:pPr>
    </w:p>
    <w:p w14:paraId="28F9144F" w14:textId="77777777" w:rsidR="002404B9" w:rsidRDefault="002404B9" w:rsidP="00917133">
      <w:pPr>
        <w:spacing w:after="0" w:line="360" w:lineRule="auto"/>
        <w:jc w:val="both"/>
        <w:rPr>
          <w:lang w:eastAsia="en-IN"/>
        </w:rPr>
      </w:pPr>
    </w:p>
    <w:p w14:paraId="768CDE35" w14:textId="77777777" w:rsidR="002404B9" w:rsidRPr="002404B9" w:rsidRDefault="002404B9" w:rsidP="00917133">
      <w:pPr>
        <w:spacing w:after="0" w:line="360" w:lineRule="auto"/>
        <w:jc w:val="both"/>
        <w:rPr>
          <w:b/>
          <w:lang w:eastAsia="en-IN"/>
        </w:rPr>
      </w:pPr>
      <w:r w:rsidRPr="002404B9">
        <w:rPr>
          <w:b/>
          <w:lang w:eastAsia="en-IN"/>
        </w:rPr>
        <w:t>Equipment calibration</w:t>
      </w:r>
    </w:p>
    <w:bookmarkEnd w:id="136"/>
    <w:p w14:paraId="15358A59" w14:textId="77777777" w:rsidR="00073FA4" w:rsidRDefault="00073FA4" w:rsidP="00073FA4">
      <w:pPr>
        <w:spacing w:after="0" w:line="276" w:lineRule="auto"/>
        <w:ind w:left="426"/>
        <w:jc w:val="both"/>
        <w:rPr>
          <w:rFonts w:ascii="Book Antiqua" w:hAnsi="Book Antiqua" w:cs="Arial"/>
        </w:rPr>
      </w:pPr>
    </w:p>
    <w:p w14:paraId="42092BCF" w14:textId="77777777" w:rsidR="002F3C82" w:rsidRPr="002F3C82" w:rsidRDefault="002F3C82" w:rsidP="001A3484">
      <w:pPr>
        <w:numPr>
          <w:ilvl w:val="0"/>
          <w:numId w:val="45"/>
        </w:numPr>
        <w:spacing w:line="360" w:lineRule="auto"/>
        <w:jc w:val="both"/>
        <w:rPr>
          <w:rFonts w:cs="Calibri"/>
          <w:sz w:val="24"/>
          <w:szCs w:val="24"/>
        </w:rPr>
      </w:pPr>
      <w:r w:rsidRPr="002F3C82">
        <w:rPr>
          <w:rFonts w:cs="Calibri"/>
          <w:sz w:val="24"/>
          <w:szCs w:val="24"/>
        </w:rPr>
        <w:t xml:space="preserve">The </w:t>
      </w:r>
      <w:r w:rsidR="00E746C4">
        <w:rPr>
          <w:rFonts w:cs="Calibri"/>
          <w:sz w:val="24"/>
          <w:szCs w:val="24"/>
        </w:rPr>
        <w:t>hospital</w:t>
      </w:r>
      <w:r w:rsidRPr="002F3C82">
        <w:rPr>
          <w:rFonts w:cs="Calibri"/>
          <w:sz w:val="24"/>
          <w:szCs w:val="24"/>
        </w:rPr>
        <w:t xml:space="preserve"> shall have a protocol for calibration and maintenance of all equipments (major and minor equipments)</w:t>
      </w:r>
    </w:p>
    <w:p w14:paraId="74E275DE" w14:textId="77777777" w:rsidR="002F3C82" w:rsidRPr="002F3C82" w:rsidRDefault="002F3C82" w:rsidP="001A3484">
      <w:pPr>
        <w:numPr>
          <w:ilvl w:val="0"/>
          <w:numId w:val="45"/>
        </w:numPr>
        <w:spacing w:line="360" w:lineRule="auto"/>
        <w:jc w:val="both"/>
        <w:rPr>
          <w:rFonts w:cs="Calibri"/>
          <w:sz w:val="24"/>
          <w:szCs w:val="24"/>
        </w:rPr>
      </w:pPr>
      <w:r w:rsidRPr="002F3C82">
        <w:rPr>
          <w:rFonts w:cs="Calibri"/>
          <w:sz w:val="24"/>
          <w:szCs w:val="24"/>
        </w:rPr>
        <w:t>The records for all maintenance process like AMC, PMC, downtime, replacement of s</w:t>
      </w:r>
      <w:r w:rsidR="00E746C4">
        <w:rPr>
          <w:rFonts w:cs="Calibri"/>
          <w:sz w:val="24"/>
          <w:szCs w:val="24"/>
        </w:rPr>
        <w:t>pare parts shall be documented in the equipment register in each department</w:t>
      </w:r>
    </w:p>
    <w:p w14:paraId="2ED0C567" w14:textId="77777777" w:rsidR="002F3C82" w:rsidRPr="002F3C82" w:rsidRDefault="00E746C4" w:rsidP="001A3484">
      <w:pPr>
        <w:numPr>
          <w:ilvl w:val="0"/>
          <w:numId w:val="45"/>
        </w:numPr>
        <w:spacing w:line="360" w:lineRule="auto"/>
        <w:jc w:val="both"/>
        <w:rPr>
          <w:rFonts w:cs="Calibri"/>
          <w:sz w:val="24"/>
          <w:szCs w:val="24"/>
        </w:rPr>
      </w:pPr>
      <w:r>
        <w:rPr>
          <w:rFonts w:cs="Calibri"/>
          <w:sz w:val="24"/>
          <w:szCs w:val="24"/>
        </w:rPr>
        <w:t>The quality department</w:t>
      </w:r>
      <w:r w:rsidR="002F3C82" w:rsidRPr="002F3C82">
        <w:rPr>
          <w:rFonts w:cs="Calibri"/>
          <w:sz w:val="24"/>
          <w:szCs w:val="24"/>
        </w:rPr>
        <w:t xml:space="preserve"> shall maintain a calibration calendar</w:t>
      </w:r>
      <w:r>
        <w:rPr>
          <w:rFonts w:cs="Calibri"/>
          <w:sz w:val="24"/>
          <w:szCs w:val="24"/>
        </w:rPr>
        <w:t xml:space="preserve"> and maintenance details</w:t>
      </w:r>
    </w:p>
    <w:p w14:paraId="1A31CEB8" w14:textId="77777777" w:rsidR="002F3C82" w:rsidRPr="002F3C82" w:rsidRDefault="002F3C82" w:rsidP="001A3484">
      <w:pPr>
        <w:numPr>
          <w:ilvl w:val="0"/>
          <w:numId w:val="45"/>
        </w:numPr>
        <w:spacing w:line="360" w:lineRule="auto"/>
        <w:jc w:val="both"/>
        <w:rPr>
          <w:rFonts w:cs="Calibri"/>
          <w:sz w:val="24"/>
          <w:szCs w:val="24"/>
        </w:rPr>
      </w:pPr>
      <w:r w:rsidRPr="002F3C82">
        <w:rPr>
          <w:rFonts w:cs="Calibri"/>
          <w:sz w:val="24"/>
          <w:szCs w:val="24"/>
        </w:rPr>
        <w:t xml:space="preserve">The certificates of calibration shall be maintained separately and stickers shall be placed on equipments </w:t>
      </w:r>
    </w:p>
    <w:p w14:paraId="03D43B92" w14:textId="77777777" w:rsidR="001C7CF6" w:rsidRPr="002F3C82" w:rsidRDefault="00E746C4" w:rsidP="001A3484">
      <w:pPr>
        <w:numPr>
          <w:ilvl w:val="0"/>
          <w:numId w:val="45"/>
        </w:numPr>
        <w:spacing w:line="360" w:lineRule="auto"/>
        <w:jc w:val="both"/>
        <w:rPr>
          <w:rFonts w:cs="Calibri"/>
          <w:sz w:val="24"/>
          <w:szCs w:val="24"/>
        </w:rPr>
      </w:pPr>
      <w:r>
        <w:rPr>
          <w:rFonts w:cs="Calibri"/>
          <w:sz w:val="24"/>
          <w:szCs w:val="24"/>
        </w:rPr>
        <w:t>D</w:t>
      </w:r>
      <w:r w:rsidR="001C7CF6" w:rsidRPr="002F3C82">
        <w:rPr>
          <w:rFonts w:cs="Calibri"/>
          <w:sz w:val="24"/>
          <w:szCs w:val="24"/>
        </w:rPr>
        <w:t xml:space="preserve">aily ,weekly and other maintenances (AMC, PMC, Break down records, replacement of spare parts etc) </w:t>
      </w:r>
      <w:r w:rsidR="002F3C82" w:rsidRPr="002F3C82">
        <w:rPr>
          <w:rFonts w:cs="Calibri"/>
          <w:sz w:val="24"/>
          <w:szCs w:val="24"/>
        </w:rPr>
        <w:t>shall</w:t>
      </w:r>
      <w:r w:rsidR="001C7CF6" w:rsidRPr="002F3C82">
        <w:rPr>
          <w:rFonts w:cs="Calibri"/>
          <w:sz w:val="24"/>
          <w:szCs w:val="24"/>
        </w:rPr>
        <w:t xml:space="preserve"> </w:t>
      </w:r>
      <w:r w:rsidR="002F3C82" w:rsidRPr="002F3C82">
        <w:rPr>
          <w:rFonts w:cs="Calibri"/>
          <w:sz w:val="24"/>
          <w:szCs w:val="24"/>
        </w:rPr>
        <w:t xml:space="preserve">be </w:t>
      </w:r>
      <w:r w:rsidR="001C7CF6" w:rsidRPr="002F3C82">
        <w:rPr>
          <w:rFonts w:cs="Calibri"/>
          <w:sz w:val="24"/>
          <w:szCs w:val="24"/>
        </w:rPr>
        <w:t>maintained in the department</w:t>
      </w:r>
    </w:p>
    <w:p w14:paraId="7FFDF187" w14:textId="77777777" w:rsidR="009755F7" w:rsidRDefault="002F3C82" w:rsidP="001A3484">
      <w:pPr>
        <w:numPr>
          <w:ilvl w:val="0"/>
          <w:numId w:val="45"/>
        </w:numPr>
        <w:spacing w:line="360" w:lineRule="auto"/>
        <w:jc w:val="both"/>
        <w:rPr>
          <w:rFonts w:cs="Calibri"/>
          <w:sz w:val="24"/>
          <w:szCs w:val="24"/>
        </w:rPr>
      </w:pPr>
      <w:r w:rsidRPr="002F3C82">
        <w:rPr>
          <w:rFonts w:cs="Calibri"/>
          <w:sz w:val="24"/>
          <w:szCs w:val="24"/>
        </w:rPr>
        <w:t>All the e</w:t>
      </w:r>
      <w:r w:rsidR="001C7CF6" w:rsidRPr="002F3C82">
        <w:rPr>
          <w:rFonts w:cs="Calibri"/>
          <w:sz w:val="24"/>
          <w:szCs w:val="24"/>
        </w:rPr>
        <w:t>quipments in the laboratory shall be labe</w:t>
      </w:r>
      <w:r w:rsidR="0004556C">
        <w:rPr>
          <w:rFonts w:cs="Calibri"/>
          <w:sz w:val="24"/>
          <w:szCs w:val="24"/>
        </w:rPr>
        <w:t xml:space="preserve">led with unique ID and </w:t>
      </w:r>
      <w:r w:rsidR="001C7CF6" w:rsidRPr="002F3C82">
        <w:rPr>
          <w:rFonts w:cs="Calibri"/>
          <w:sz w:val="24"/>
          <w:szCs w:val="24"/>
        </w:rPr>
        <w:t>details</w:t>
      </w:r>
      <w:r w:rsidR="0004556C">
        <w:rPr>
          <w:rFonts w:cs="Calibri"/>
          <w:sz w:val="24"/>
          <w:szCs w:val="24"/>
        </w:rPr>
        <w:t xml:space="preserve"> like v</w:t>
      </w:r>
      <w:r w:rsidR="001C7CF6" w:rsidRPr="0004556C">
        <w:rPr>
          <w:rFonts w:cs="Calibri"/>
          <w:sz w:val="24"/>
          <w:szCs w:val="24"/>
        </w:rPr>
        <w:t>endor</w:t>
      </w:r>
      <w:r w:rsidR="0004556C">
        <w:rPr>
          <w:rFonts w:cs="Calibri"/>
          <w:sz w:val="24"/>
          <w:szCs w:val="24"/>
        </w:rPr>
        <w:t>, d</w:t>
      </w:r>
      <w:r w:rsidR="001C7CF6" w:rsidRPr="0004556C">
        <w:rPr>
          <w:rFonts w:cs="Calibri"/>
          <w:sz w:val="24"/>
          <w:szCs w:val="24"/>
        </w:rPr>
        <w:t>ate / year of purchase</w:t>
      </w:r>
      <w:r w:rsidR="0004556C">
        <w:rPr>
          <w:rFonts w:cs="Calibri"/>
          <w:sz w:val="24"/>
          <w:szCs w:val="24"/>
        </w:rPr>
        <w:t>, d</w:t>
      </w:r>
      <w:r w:rsidR="001C7CF6" w:rsidRPr="0004556C">
        <w:rPr>
          <w:rFonts w:cs="Calibri"/>
          <w:sz w:val="24"/>
          <w:szCs w:val="24"/>
        </w:rPr>
        <w:t>ate of calibration</w:t>
      </w:r>
      <w:r w:rsidR="0004556C">
        <w:rPr>
          <w:rFonts w:cs="Calibri"/>
          <w:sz w:val="24"/>
          <w:szCs w:val="24"/>
        </w:rPr>
        <w:t xml:space="preserve">, </w:t>
      </w:r>
      <w:r w:rsidR="001C7CF6" w:rsidRPr="0004556C">
        <w:rPr>
          <w:rFonts w:cs="Calibri"/>
          <w:sz w:val="24"/>
          <w:szCs w:val="24"/>
        </w:rPr>
        <w:t>AMC / PMC and due date.</w:t>
      </w:r>
    </w:p>
    <w:p w14:paraId="4C27CFAA" w14:textId="77777777" w:rsidR="004D2E90" w:rsidRPr="004D2E90" w:rsidRDefault="004D2E90" w:rsidP="001A3484">
      <w:pPr>
        <w:numPr>
          <w:ilvl w:val="0"/>
          <w:numId w:val="68"/>
        </w:numPr>
        <w:spacing w:after="0" w:line="360" w:lineRule="auto"/>
        <w:jc w:val="both"/>
        <w:textAlignment w:val="baseline"/>
        <w:rPr>
          <w:rFonts w:ascii="Courier New" w:hAnsi="Courier New" w:cs="Courier New"/>
          <w:color w:val="000000"/>
          <w:sz w:val="24"/>
          <w:szCs w:val="24"/>
        </w:rPr>
      </w:pPr>
      <w:r w:rsidRPr="004D2E90">
        <w:rPr>
          <w:rFonts w:cs="Calibri"/>
          <w:color w:val="000000"/>
          <w:sz w:val="24"/>
          <w:szCs w:val="24"/>
        </w:rPr>
        <w:t>All equipments (minor &amp; major equipments) which has pressure and temperature gradient shall be calibrated annually </w:t>
      </w:r>
    </w:p>
    <w:p w14:paraId="2E567DC2" w14:textId="77777777" w:rsidR="004D2E90" w:rsidRPr="004D2E90" w:rsidRDefault="004D2E90" w:rsidP="001A3484">
      <w:pPr>
        <w:numPr>
          <w:ilvl w:val="0"/>
          <w:numId w:val="68"/>
        </w:numPr>
        <w:spacing w:after="0" w:line="360" w:lineRule="auto"/>
        <w:jc w:val="both"/>
        <w:textAlignment w:val="baseline"/>
        <w:rPr>
          <w:rFonts w:ascii="Courier New" w:hAnsi="Courier New" w:cs="Courier New"/>
          <w:color w:val="000000"/>
          <w:sz w:val="24"/>
          <w:szCs w:val="24"/>
        </w:rPr>
      </w:pPr>
      <w:r w:rsidRPr="004D2E90">
        <w:rPr>
          <w:rFonts w:cs="Calibri"/>
          <w:color w:val="000000"/>
          <w:sz w:val="24"/>
          <w:szCs w:val="24"/>
        </w:rPr>
        <w:t>Regular equipment maintenance as per manufacturer’s recommendation shall be carried out and documented including breakdown and spare parts replacement notes</w:t>
      </w:r>
    </w:p>
    <w:p w14:paraId="47233C84" w14:textId="77777777" w:rsidR="004D2E90" w:rsidRDefault="004D2E90" w:rsidP="004D2E90">
      <w:pPr>
        <w:spacing w:line="360" w:lineRule="auto"/>
        <w:jc w:val="both"/>
        <w:rPr>
          <w:rFonts w:cs="Calibri"/>
          <w:sz w:val="24"/>
          <w:szCs w:val="24"/>
        </w:rPr>
      </w:pPr>
    </w:p>
    <w:p w14:paraId="2DD560E8" w14:textId="77777777" w:rsidR="002404B9" w:rsidRPr="001C7CF6" w:rsidRDefault="002404B9" w:rsidP="002404B9">
      <w:pPr>
        <w:pStyle w:val="Heading2"/>
        <w:numPr>
          <w:ilvl w:val="0"/>
          <w:numId w:val="44"/>
        </w:numPr>
      </w:pPr>
      <w:bookmarkStart w:id="140" w:name="_Toc133420321"/>
      <w:bookmarkStart w:id="141" w:name="_Toc133420449"/>
      <w:r>
        <w:t>Laboratory tests not available in the organization are outsourced to other organizations based on their quality assurance system</w:t>
      </w:r>
      <w:bookmarkEnd w:id="140"/>
      <w:bookmarkEnd w:id="141"/>
    </w:p>
    <w:p w14:paraId="6DF36CA9" w14:textId="77777777" w:rsidR="002404B9" w:rsidRPr="00492C50" w:rsidRDefault="002404B9" w:rsidP="002404B9">
      <w:pPr>
        <w:numPr>
          <w:ilvl w:val="0"/>
          <w:numId w:val="33"/>
        </w:numPr>
        <w:spacing w:after="0" w:line="360" w:lineRule="auto"/>
        <w:jc w:val="both"/>
        <w:rPr>
          <w:rFonts w:cs="Calibri"/>
          <w:sz w:val="24"/>
          <w:szCs w:val="24"/>
          <w:lang w:eastAsia="en-IN"/>
        </w:rPr>
      </w:pPr>
      <w:r>
        <w:rPr>
          <w:rFonts w:cs="Calibri"/>
          <w:sz w:val="24"/>
          <w:szCs w:val="24"/>
          <w:lang w:eastAsia="en-IN"/>
        </w:rPr>
        <w:t>The hospital</w:t>
      </w:r>
      <w:r w:rsidRPr="00492C50">
        <w:rPr>
          <w:rFonts w:cs="Calibri"/>
          <w:sz w:val="24"/>
          <w:szCs w:val="24"/>
          <w:lang w:eastAsia="en-IN"/>
        </w:rPr>
        <w:t xml:space="preserve"> shall define a </w:t>
      </w:r>
      <w:r w:rsidRPr="00492C50">
        <w:rPr>
          <w:rFonts w:cs="Calibri"/>
          <w:noProof/>
          <w:sz w:val="24"/>
          <w:szCs w:val="24"/>
          <w:lang w:eastAsia="en-IN"/>
        </w:rPr>
        <w:t>list</w:t>
      </w:r>
      <w:r w:rsidRPr="00492C50">
        <w:rPr>
          <w:rFonts w:cs="Calibri"/>
          <w:sz w:val="24"/>
          <w:szCs w:val="24"/>
          <w:lang w:eastAsia="en-IN"/>
        </w:rPr>
        <w:t xml:space="preserve"> of tests not being done in the </w:t>
      </w:r>
      <w:r w:rsidRPr="00492C50">
        <w:rPr>
          <w:rFonts w:cs="Calibri"/>
          <w:sz w:val="24"/>
          <w:szCs w:val="24"/>
        </w:rPr>
        <w:t>laboratory.</w:t>
      </w:r>
    </w:p>
    <w:p w14:paraId="2E9C7B11" w14:textId="77777777" w:rsidR="002404B9" w:rsidRDefault="002404B9" w:rsidP="002404B9">
      <w:pPr>
        <w:numPr>
          <w:ilvl w:val="0"/>
          <w:numId w:val="34"/>
        </w:numPr>
        <w:spacing w:after="0" w:line="360" w:lineRule="auto"/>
        <w:jc w:val="both"/>
        <w:rPr>
          <w:rFonts w:cs="Calibri"/>
          <w:sz w:val="24"/>
          <w:szCs w:val="24"/>
        </w:rPr>
      </w:pPr>
      <w:r w:rsidRPr="00492C50">
        <w:rPr>
          <w:rFonts w:cs="Calibri"/>
          <w:sz w:val="24"/>
          <w:szCs w:val="24"/>
        </w:rPr>
        <w:t xml:space="preserve">The </w:t>
      </w:r>
      <w:r>
        <w:rPr>
          <w:rFonts w:cs="Calibri"/>
          <w:sz w:val="24"/>
          <w:szCs w:val="24"/>
        </w:rPr>
        <w:t>hospital</w:t>
      </w:r>
      <w:r w:rsidRPr="00492C50">
        <w:rPr>
          <w:rFonts w:cs="Calibri"/>
          <w:sz w:val="24"/>
          <w:szCs w:val="24"/>
        </w:rPr>
        <w:t xml:space="preserve"> shall </w:t>
      </w:r>
      <w:r>
        <w:rPr>
          <w:rFonts w:cs="Calibri"/>
          <w:sz w:val="24"/>
          <w:szCs w:val="24"/>
        </w:rPr>
        <w:t xml:space="preserve">have </w:t>
      </w:r>
      <w:r w:rsidRPr="00492C50">
        <w:rPr>
          <w:rFonts w:cs="Calibri"/>
          <w:sz w:val="24"/>
          <w:szCs w:val="24"/>
        </w:rPr>
        <w:t>agreement (MoU) with referral laboratory</w:t>
      </w:r>
      <w:r>
        <w:rPr>
          <w:rFonts w:cs="Calibri"/>
          <w:sz w:val="24"/>
          <w:szCs w:val="24"/>
        </w:rPr>
        <w:t xml:space="preserve"> which shall meet the</w:t>
      </w:r>
      <w:r w:rsidRPr="00492C50">
        <w:rPr>
          <w:rFonts w:cs="Calibri"/>
          <w:sz w:val="24"/>
          <w:szCs w:val="24"/>
        </w:rPr>
        <w:t xml:space="preserve"> quality assurance requirements.</w:t>
      </w:r>
    </w:p>
    <w:p w14:paraId="442A15C4" w14:textId="77777777" w:rsidR="002404B9" w:rsidRDefault="002404B9" w:rsidP="002404B9">
      <w:pPr>
        <w:numPr>
          <w:ilvl w:val="0"/>
          <w:numId w:val="34"/>
        </w:numPr>
        <w:spacing w:after="0" w:line="360" w:lineRule="auto"/>
        <w:jc w:val="both"/>
        <w:rPr>
          <w:rFonts w:cs="Calibri"/>
          <w:sz w:val="24"/>
          <w:szCs w:val="24"/>
        </w:rPr>
      </w:pPr>
      <w:r>
        <w:rPr>
          <w:rFonts w:cs="Calibri"/>
          <w:sz w:val="24"/>
          <w:szCs w:val="24"/>
        </w:rPr>
        <w:t>The hospital shall in random visit the outsourced labs and check for the quality systems followed and the visit reports shall be documented</w:t>
      </w:r>
    </w:p>
    <w:p w14:paraId="1D91CAD6" w14:textId="77777777" w:rsidR="002404B9" w:rsidRDefault="002404B9" w:rsidP="002404B9">
      <w:pPr>
        <w:numPr>
          <w:ilvl w:val="0"/>
          <w:numId w:val="34"/>
        </w:numPr>
        <w:spacing w:after="0" w:line="360" w:lineRule="auto"/>
        <w:jc w:val="both"/>
        <w:rPr>
          <w:rFonts w:cs="Calibri"/>
          <w:sz w:val="24"/>
          <w:szCs w:val="24"/>
        </w:rPr>
      </w:pPr>
      <w:r>
        <w:rPr>
          <w:rFonts w:cs="Calibri"/>
          <w:sz w:val="24"/>
          <w:szCs w:val="24"/>
        </w:rPr>
        <w:t>Also few samples are sent to other certified labs to check the correctness and reliability of the tests performed at the outsourced labs. The same shall be documented</w:t>
      </w:r>
    </w:p>
    <w:p w14:paraId="7D1F23EB" w14:textId="77777777" w:rsidR="009755F7" w:rsidRDefault="009755F7" w:rsidP="004D2E90">
      <w:pPr>
        <w:spacing w:line="360" w:lineRule="auto"/>
        <w:jc w:val="both"/>
        <w:rPr>
          <w:rFonts w:cs="Calibri"/>
          <w:sz w:val="24"/>
          <w:szCs w:val="24"/>
        </w:rPr>
      </w:pPr>
    </w:p>
    <w:p w14:paraId="2EB1E6B5" w14:textId="77777777" w:rsidR="009755F7" w:rsidRDefault="009755F7" w:rsidP="004D2E90">
      <w:pPr>
        <w:spacing w:line="360" w:lineRule="auto"/>
        <w:jc w:val="both"/>
        <w:rPr>
          <w:rFonts w:cs="Calibri"/>
          <w:sz w:val="24"/>
          <w:szCs w:val="24"/>
        </w:rPr>
      </w:pPr>
    </w:p>
    <w:p w14:paraId="79EC7CA6" w14:textId="77777777" w:rsidR="00753A19" w:rsidRDefault="00753A19" w:rsidP="004D2E90">
      <w:pPr>
        <w:spacing w:line="360" w:lineRule="auto"/>
        <w:jc w:val="both"/>
        <w:rPr>
          <w:rFonts w:cs="Calibri"/>
          <w:sz w:val="24"/>
          <w:szCs w:val="24"/>
        </w:rPr>
      </w:pPr>
    </w:p>
    <w:p w14:paraId="0076F6C7" w14:textId="77777777" w:rsidR="002404B9" w:rsidRDefault="002404B9" w:rsidP="004D2E90">
      <w:pPr>
        <w:spacing w:line="360" w:lineRule="auto"/>
        <w:jc w:val="both"/>
        <w:rPr>
          <w:rFonts w:cs="Calibri"/>
          <w:sz w:val="24"/>
          <w:szCs w:val="24"/>
        </w:rPr>
      </w:pPr>
    </w:p>
    <w:p w14:paraId="6EE5D72E" w14:textId="77777777" w:rsidR="002404B9" w:rsidRDefault="002404B9" w:rsidP="004D2E90">
      <w:pPr>
        <w:spacing w:line="360" w:lineRule="auto"/>
        <w:jc w:val="both"/>
        <w:rPr>
          <w:rFonts w:cs="Calibri"/>
          <w:sz w:val="24"/>
          <w:szCs w:val="24"/>
        </w:rPr>
      </w:pPr>
    </w:p>
    <w:p w14:paraId="027CE3F8" w14:textId="77777777" w:rsidR="002404B9" w:rsidRDefault="002404B9" w:rsidP="004D2E90">
      <w:pPr>
        <w:spacing w:line="360" w:lineRule="auto"/>
        <w:jc w:val="both"/>
        <w:rPr>
          <w:rFonts w:cs="Calibri"/>
          <w:sz w:val="24"/>
          <w:szCs w:val="24"/>
        </w:rPr>
      </w:pPr>
    </w:p>
    <w:p w14:paraId="0C426176" w14:textId="77777777" w:rsidR="002404B9" w:rsidRPr="0004556C" w:rsidRDefault="002404B9" w:rsidP="004D2E90">
      <w:pPr>
        <w:spacing w:line="360" w:lineRule="auto"/>
        <w:jc w:val="both"/>
        <w:rPr>
          <w:rFonts w:cs="Calibri"/>
          <w:sz w:val="24"/>
          <w:szCs w:val="24"/>
        </w:rPr>
      </w:pPr>
    </w:p>
    <w:p w14:paraId="69A1A078" w14:textId="77777777" w:rsidR="00B57B56" w:rsidRPr="00207DB8" w:rsidRDefault="00753A19" w:rsidP="00753A19">
      <w:pPr>
        <w:pStyle w:val="Heading2"/>
      </w:pPr>
      <w:bookmarkStart w:id="142" w:name="_Toc528239151"/>
      <w:bookmarkStart w:id="143" w:name="_Toc856067"/>
      <w:bookmarkStart w:id="144" w:name="_Toc71289756"/>
      <w:bookmarkStart w:id="145" w:name="_Toc133420452"/>
      <w:bookmarkEnd w:id="119"/>
      <w:bookmarkEnd w:id="120"/>
      <w:bookmarkEnd w:id="121"/>
      <w:r>
        <w:rPr>
          <w:lang w:val="en-US"/>
        </w:rPr>
        <w:t>5.</w:t>
      </w:r>
      <w:r w:rsidRPr="00207DB8">
        <w:t xml:space="preserve"> POLICY</w:t>
      </w:r>
      <w:r w:rsidR="00B57B56" w:rsidRPr="00207DB8">
        <w:t xml:space="preserve"> ON IMAGING SERVICES</w:t>
      </w:r>
      <w:bookmarkEnd w:id="144"/>
      <w:bookmarkEnd w:id="145"/>
    </w:p>
    <w:p w14:paraId="7895F9B1" w14:textId="77777777" w:rsidR="00B57B56" w:rsidRPr="00207DB8" w:rsidRDefault="00B57B56" w:rsidP="00753A19">
      <w:pPr>
        <w:pStyle w:val="Heading2"/>
      </w:pPr>
      <w:bookmarkStart w:id="146" w:name="_Toc71289757"/>
      <w:bookmarkStart w:id="147" w:name="_Toc75119116"/>
      <w:bookmarkStart w:id="148" w:name="_Toc133420453"/>
      <w:r w:rsidRPr="00207DB8">
        <w:t>Purpose</w:t>
      </w:r>
      <w:bookmarkEnd w:id="146"/>
      <w:bookmarkEnd w:id="147"/>
      <w:bookmarkEnd w:id="148"/>
    </w:p>
    <w:p w14:paraId="2C98F19D" w14:textId="77777777" w:rsidR="00B57B56" w:rsidRDefault="00B57B56" w:rsidP="00917133">
      <w:pPr>
        <w:spacing w:after="0" w:line="360" w:lineRule="auto"/>
        <w:jc w:val="both"/>
        <w:rPr>
          <w:rFonts w:cs="Calibri"/>
          <w:sz w:val="24"/>
          <w:szCs w:val="24"/>
        </w:rPr>
      </w:pPr>
      <w:r w:rsidRPr="00207DB8">
        <w:rPr>
          <w:rFonts w:cs="Calibri"/>
          <w:sz w:val="24"/>
          <w:szCs w:val="24"/>
        </w:rPr>
        <w:t>To define the scope of radiology department services</w:t>
      </w:r>
    </w:p>
    <w:p w14:paraId="0279E6AF" w14:textId="77777777" w:rsidR="00B57B56" w:rsidRPr="00207DB8" w:rsidRDefault="00B57B56" w:rsidP="00917133">
      <w:pPr>
        <w:spacing w:after="0" w:line="360" w:lineRule="auto"/>
        <w:jc w:val="both"/>
        <w:rPr>
          <w:rFonts w:cs="Calibri"/>
          <w:sz w:val="24"/>
          <w:szCs w:val="24"/>
          <w:lang w:eastAsia="en-IN"/>
        </w:rPr>
      </w:pPr>
    </w:p>
    <w:p w14:paraId="19938877" w14:textId="77777777" w:rsidR="00B57B56" w:rsidRPr="00207DB8" w:rsidRDefault="00B57B56" w:rsidP="00753A19">
      <w:pPr>
        <w:pStyle w:val="Heading2"/>
      </w:pPr>
      <w:bookmarkStart w:id="149" w:name="_Toc71289758"/>
      <w:bookmarkStart w:id="150" w:name="_Toc75119117"/>
      <w:bookmarkStart w:id="151" w:name="_Toc133420454"/>
      <w:r w:rsidRPr="00207DB8">
        <w:t>Scope</w:t>
      </w:r>
      <w:bookmarkEnd w:id="149"/>
      <w:bookmarkEnd w:id="150"/>
      <w:bookmarkEnd w:id="151"/>
    </w:p>
    <w:p w14:paraId="4BE6FC3F" w14:textId="77777777" w:rsidR="00B57B56" w:rsidRDefault="00B57B56" w:rsidP="00917133">
      <w:pPr>
        <w:spacing w:after="0" w:line="360" w:lineRule="auto"/>
        <w:jc w:val="both"/>
        <w:rPr>
          <w:rFonts w:cs="Calibri"/>
          <w:sz w:val="24"/>
          <w:lang w:eastAsia="en-IN"/>
        </w:rPr>
      </w:pPr>
      <w:r w:rsidRPr="00924347">
        <w:rPr>
          <w:rFonts w:cs="Calibri"/>
          <w:sz w:val="24"/>
          <w:lang w:eastAsia="en-IN"/>
        </w:rPr>
        <w:t xml:space="preserve">All radiology tests done at </w:t>
      </w:r>
      <w:r w:rsidR="00851F53">
        <w:rPr>
          <w:rFonts w:cs="Calibri"/>
          <w:sz w:val="24"/>
          <w:lang w:eastAsia="en-IN"/>
        </w:rPr>
        <w:t>Janapriya</w:t>
      </w:r>
      <w:r>
        <w:rPr>
          <w:rFonts w:cs="Calibri"/>
          <w:sz w:val="24"/>
          <w:lang w:eastAsia="en-IN"/>
        </w:rPr>
        <w:t xml:space="preserve"> Hospital</w:t>
      </w:r>
    </w:p>
    <w:p w14:paraId="7767E482" w14:textId="77777777" w:rsidR="00B57B56" w:rsidRPr="00924347" w:rsidRDefault="00B57B56" w:rsidP="00917133">
      <w:pPr>
        <w:spacing w:after="0" w:line="360" w:lineRule="auto"/>
        <w:jc w:val="both"/>
        <w:rPr>
          <w:rFonts w:cs="Calibri"/>
          <w:sz w:val="24"/>
          <w:lang w:eastAsia="en-IN"/>
        </w:rPr>
      </w:pPr>
    </w:p>
    <w:p w14:paraId="67B65772" w14:textId="77777777" w:rsidR="00B57B56" w:rsidRPr="00207DB8" w:rsidRDefault="00B57B56" w:rsidP="00753A19">
      <w:pPr>
        <w:pStyle w:val="Heading2"/>
      </w:pPr>
      <w:bookmarkStart w:id="152" w:name="_Toc71289759"/>
      <w:bookmarkStart w:id="153" w:name="_Toc75119118"/>
      <w:bookmarkStart w:id="154" w:name="_Toc133420455"/>
      <w:r w:rsidRPr="00207DB8">
        <w:t>Responsibility and authority</w:t>
      </w:r>
      <w:bookmarkEnd w:id="152"/>
      <w:bookmarkEnd w:id="153"/>
      <w:bookmarkEnd w:id="154"/>
    </w:p>
    <w:p w14:paraId="594592CB" w14:textId="77777777" w:rsidR="00B57B56" w:rsidRDefault="00B57B56" w:rsidP="00917133">
      <w:pPr>
        <w:spacing w:after="0" w:line="360" w:lineRule="auto"/>
        <w:jc w:val="both"/>
        <w:rPr>
          <w:rFonts w:cs="Calibri"/>
          <w:sz w:val="24"/>
          <w:lang w:eastAsia="en-IN"/>
        </w:rPr>
      </w:pPr>
      <w:r w:rsidRPr="00924347">
        <w:rPr>
          <w:rFonts w:cs="Calibri"/>
          <w:sz w:val="24"/>
          <w:lang w:eastAsia="en-IN"/>
        </w:rPr>
        <w:t>All staff</w:t>
      </w:r>
    </w:p>
    <w:p w14:paraId="5D1D628A" w14:textId="77777777" w:rsidR="00B57B56" w:rsidRPr="00924347" w:rsidRDefault="00B57B56" w:rsidP="00917133">
      <w:pPr>
        <w:spacing w:after="0" w:line="360" w:lineRule="auto"/>
        <w:jc w:val="both"/>
        <w:rPr>
          <w:rFonts w:cs="Calibri"/>
          <w:sz w:val="24"/>
          <w:lang w:eastAsia="en-IN"/>
        </w:rPr>
      </w:pPr>
    </w:p>
    <w:p w14:paraId="4B5A3E72" w14:textId="77777777" w:rsidR="002F3C82" w:rsidRDefault="00B57B56" w:rsidP="00753A19">
      <w:pPr>
        <w:pStyle w:val="Heading2"/>
        <w:rPr>
          <w:lang w:val="en-US"/>
        </w:rPr>
      </w:pPr>
      <w:bookmarkStart w:id="155" w:name="_Toc71289760"/>
      <w:bookmarkStart w:id="156" w:name="_Toc75119119"/>
      <w:bookmarkStart w:id="157" w:name="_Toc133420456"/>
      <w:r w:rsidRPr="00207DB8">
        <w:t>Procedure</w:t>
      </w:r>
      <w:bookmarkStart w:id="158" w:name="_Toc71289762"/>
      <w:bookmarkEnd w:id="155"/>
      <w:bookmarkEnd w:id="156"/>
      <w:bookmarkEnd w:id="157"/>
    </w:p>
    <w:p w14:paraId="601A6DFC" w14:textId="77777777" w:rsidR="00B57B56" w:rsidRPr="00207DB8" w:rsidRDefault="00B57B56" w:rsidP="002404B9">
      <w:pPr>
        <w:pStyle w:val="Heading2"/>
        <w:numPr>
          <w:ilvl w:val="3"/>
          <w:numId w:val="5"/>
        </w:numPr>
        <w:ind w:hanging="2880"/>
      </w:pPr>
      <w:bookmarkStart w:id="159" w:name="_Toc75119120"/>
      <w:bookmarkStart w:id="160" w:name="_Toc133420458"/>
      <w:r w:rsidRPr="00207DB8">
        <w:t xml:space="preserve">Scope of the </w:t>
      </w:r>
      <w:r w:rsidR="00952EC2">
        <w:t>imaging</w:t>
      </w:r>
      <w:r w:rsidRPr="00207DB8">
        <w:t xml:space="preserve"> services</w:t>
      </w:r>
      <w:bookmarkEnd w:id="158"/>
      <w:bookmarkEnd w:id="159"/>
      <w:r w:rsidR="00952EC2">
        <w:t xml:space="preserve"> shall be commensurate to the services provided by the organization</w:t>
      </w:r>
      <w:bookmarkEnd w:id="160"/>
    </w:p>
    <w:p w14:paraId="70FA3CD4" w14:textId="77777777" w:rsidR="00B57B56" w:rsidRPr="00207DB8" w:rsidRDefault="006F4BC5" w:rsidP="00415FBE">
      <w:pPr>
        <w:numPr>
          <w:ilvl w:val="0"/>
          <w:numId w:val="15"/>
        </w:numPr>
        <w:spacing w:after="0" w:line="360" w:lineRule="auto"/>
        <w:jc w:val="both"/>
        <w:rPr>
          <w:rFonts w:cs="Calibri"/>
          <w:sz w:val="24"/>
          <w:szCs w:val="24"/>
        </w:rPr>
      </w:pPr>
      <w:r>
        <w:rPr>
          <w:rFonts w:cs="Calibri"/>
          <w:sz w:val="24"/>
          <w:szCs w:val="24"/>
        </w:rPr>
        <w:t>The scope of the radiology d</w:t>
      </w:r>
      <w:r w:rsidR="00B57B56" w:rsidRPr="00207DB8">
        <w:rPr>
          <w:rFonts w:cs="Calibri"/>
          <w:sz w:val="24"/>
          <w:szCs w:val="24"/>
        </w:rPr>
        <w:t xml:space="preserve">epartment shall be </w:t>
      </w:r>
      <w:r w:rsidR="0004556C">
        <w:rPr>
          <w:rFonts w:cs="Calibri"/>
          <w:sz w:val="24"/>
          <w:szCs w:val="24"/>
        </w:rPr>
        <w:t>as per</w:t>
      </w:r>
      <w:r w:rsidR="00B57B56" w:rsidRPr="00207DB8">
        <w:rPr>
          <w:rFonts w:cs="Calibri"/>
          <w:sz w:val="24"/>
          <w:szCs w:val="24"/>
        </w:rPr>
        <w:t xml:space="preserve"> the services offered by the hospital</w:t>
      </w:r>
    </w:p>
    <w:p w14:paraId="4AFC7A84" w14:textId="77777777" w:rsidR="00B57B56" w:rsidRPr="00B97D08" w:rsidRDefault="00B57B56" w:rsidP="00415FBE">
      <w:pPr>
        <w:numPr>
          <w:ilvl w:val="0"/>
          <w:numId w:val="15"/>
        </w:numPr>
        <w:spacing w:after="0" w:line="360" w:lineRule="auto"/>
        <w:jc w:val="both"/>
        <w:rPr>
          <w:rFonts w:cs="Calibri"/>
          <w:sz w:val="24"/>
          <w:szCs w:val="24"/>
        </w:rPr>
      </w:pPr>
      <w:r w:rsidRPr="00B97D08">
        <w:rPr>
          <w:rFonts w:cs="Calibri"/>
          <w:sz w:val="24"/>
          <w:szCs w:val="24"/>
        </w:rPr>
        <w:t xml:space="preserve">The department shall provide the following services: </w:t>
      </w:r>
    </w:p>
    <w:p w14:paraId="52F4EA33" w14:textId="77777777" w:rsidR="00B57B56" w:rsidRPr="00B97D08" w:rsidRDefault="00B57B56" w:rsidP="00415FBE">
      <w:pPr>
        <w:pStyle w:val="ListParagraph"/>
        <w:numPr>
          <w:ilvl w:val="1"/>
          <w:numId w:val="16"/>
        </w:numPr>
        <w:spacing w:after="0" w:line="360" w:lineRule="auto"/>
        <w:jc w:val="both"/>
        <w:rPr>
          <w:rFonts w:cs="Calibri"/>
          <w:sz w:val="24"/>
          <w:szCs w:val="24"/>
        </w:rPr>
      </w:pPr>
      <w:r w:rsidRPr="00B97D08">
        <w:rPr>
          <w:rFonts w:eastAsia="Times New Roman" w:cs="Calibri"/>
          <w:bCs/>
          <w:iCs/>
          <w:sz w:val="24"/>
          <w:szCs w:val="24"/>
        </w:rPr>
        <w:t>X-Ray</w:t>
      </w:r>
    </w:p>
    <w:p w14:paraId="18C994F9" w14:textId="77777777" w:rsidR="00B57B56" w:rsidRPr="00B97D08" w:rsidRDefault="00B57B56" w:rsidP="00415FBE">
      <w:pPr>
        <w:pStyle w:val="ListParagraph"/>
        <w:numPr>
          <w:ilvl w:val="1"/>
          <w:numId w:val="16"/>
        </w:numPr>
        <w:spacing w:after="0" w:line="360" w:lineRule="auto"/>
        <w:jc w:val="both"/>
        <w:rPr>
          <w:rFonts w:cs="Calibri"/>
          <w:sz w:val="24"/>
          <w:szCs w:val="24"/>
        </w:rPr>
      </w:pPr>
      <w:r w:rsidRPr="00B97D08">
        <w:rPr>
          <w:rFonts w:eastAsia="Times New Roman" w:cs="Calibri"/>
          <w:bCs/>
          <w:iCs/>
          <w:sz w:val="24"/>
          <w:szCs w:val="24"/>
        </w:rPr>
        <w:t>Ultra sound</w:t>
      </w:r>
    </w:p>
    <w:p w14:paraId="0864E442" w14:textId="77777777" w:rsidR="006F4BC5" w:rsidRPr="00B97D08" w:rsidRDefault="006F4BC5" w:rsidP="00415FBE">
      <w:pPr>
        <w:pStyle w:val="ListParagraph"/>
        <w:numPr>
          <w:ilvl w:val="1"/>
          <w:numId w:val="16"/>
        </w:numPr>
        <w:spacing w:after="0" w:line="360" w:lineRule="auto"/>
        <w:jc w:val="both"/>
        <w:rPr>
          <w:rFonts w:cs="Calibri"/>
          <w:sz w:val="24"/>
          <w:szCs w:val="24"/>
        </w:rPr>
      </w:pPr>
      <w:r w:rsidRPr="00B97D08">
        <w:rPr>
          <w:rFonts w:eastAsia="Times New Roman" w:cs="Calibri"/>
          <w:bCs/>
          <w:iCs/>
          <w:sz w:val="24"/>
          <w:szCs w:val="24"/>
        </w:rPr>
        <w:t>CT scan</w:t>
      </w:r>
    </w:p>
    <w:p w14:paraId="21957C9D" w14:textId="77777777" w:rsidR="00851F53" w:rsidRPr="00B97D08" w:rsidRDefault="00851F53" w:rsidP="00415FBE">
      <w:pPr>
        <w:pStyle w:val="ListParagraph"/>
        <w:numPr>
          <w:ilvl w:val="1"/>
          <w:numId w:val="16"/>
        </w:numPr>
        <w:spacing w:after="0" w:line="360" w:lineRule="auto"/>
        <w:jc w:val="both"/>
        <w:rPr>
          <w:rFonts w:cs="Calibri"/>
          <w:sz w:val="24"/>
          <w:szCs w:val="24"/>
        </w:rPr>
      </w:pPr>
      <w:r w:rsidRPr="00B97D08">
        <w:rPr>
          <w:rFonts w:eastAsia="Times New Roman" w:cs="Calibri"/>
          <w:bCs/>
          <w:iCs/>
          <w:sz w:val="24"/>
          <w:szCs w:val="24"/>
        </w:rPr>
        <w:t>MRI Scan</w:t>
      </w:r>
    </w:p>
    <w:p w14:paraId="7EDA5531" w14:textId="77777777" w:rsidR="00B57B56" w:rsidRPr="006F4BC5" w:rsidRDefault="006F4BC5" w:rsidP="001A3484">
      <w:pPr>
        <w:pStyle w:val="ListParagraph"/>
        <w:numPr>
          <w:ilvl w:val="0"/>
          <w:numId w:val="47"/>
        </w:numPr>
        <w:spacing w:after="0" w:line="360" w:lineRule="auto"/>
        <w:jc w:val="both"/>
        <w:rPr>
          <w:sz w:val="24"/>
          <w:szCs w:val="24"/>
        </w:rPr>
      </w:pPr>
      <w:r w:rsidRPr="006F4BC5">
        <w:rPr>
          <w:sz w:val="24"/>
          <w:szCs w:val="24"/>
        </w:rPr>
        <w:t xml:space="preserve">The trained resources shall be available to operate the equipments and report on them. </w:t>
      </w:r>
    </w:p>
    <w:p w14:paraId="190347EB" w14:textId="77777777" w:rsidR="006F4BC5" w:rsidRPr="0008585A" w:rsidRDefault="006F4BC5" w:rsidP="001A3484">
      <w:pPr>
        <w:numPr>
          <w:ilvl w:val="0"/>
          <w:numId w:val="48"/>
        </w:numPr>
        <w:spacing w:line="360" w:lineRule="auto"/>
        <w:jc w:val="both"/>
        <w:rPr>
          <w:rFonts w:cs="Calibri"/>
          <w:sz w:val="24"/>
          <w:szCs w:val="24"/>
        </w:rPr>
      </w:pPr>
      <w:r w:rsidRPr="0008585A">
        <w:rPr>
          <w:rFonts w:cs="Calibri"/>
          <w:sz w:val="24"/>
          <w:szCs w:val="24"/>
        </w:rPr>
        <w:t xml:space="preserve">The </w:t>
      </w:r>
      <w:r w:rsidR="0008585A">
        <w:rPr>
          <w:rFonts w:cs="Calibri"/>
          <w:sz w:val="24"/>
          <w:szCs w:val="24"/>
        </w:rPr>
        <w:t>hospital</w:t>
      </w:r>
      <w:r w:rsidRPr="0008585A">
        <w:rPr>
          <w:rFonts w:cs="Calibri"/>
          <w:sz w:val="24"/>
          <w:szCs w:val="24"/>
        </w:rPr>
        <w:t xml:space="preserve"> shall have adequate staff with appropriate qualifications and training to perform and supervise investigations.</w:t>
      </w:r>
    </w:p>
    <w:p w14:paraId="2DEAB34D" w14:textId="77777777" w:rsidR="006F4BC5" w:rsidRPr="0008585A" w:rsidRDefault="0004556C" w:rsidP="001A3484">
      <w:pPr>
        <w:numPr>
          <w:ilvl w:val="0"/>
          <w:numId w:val="48"/>
        </w:numPr>
        <w:spacing w:line="360" w:lineRule="auto"/>
        <w:jc w:val="both"/>
        <w:rPr>
          <w:rFonts w:cs="Calibri"/>
          <w:sz w:val="24"/>
          <w:szCs w:val="24"/>
        </w:rPr>
      </w:pPr>
      <w:r>
        <w:rPr>
          <w:rFonts w:cs="Calibri"/>
          <w:sz w:val="24"/>
          <w:szCs w:val="24"/>
        </w:rPr>
        <w:t>T</w:t>
      </w:r>
      <w:r w:rsidR="006F4BC5" w:rsidRPr="0008585A">
        <w:rPr>
          <w:rFonts w:cs="Calibri"/>
          <w:sz w:val="24"/>
          <w:szCs w:val="24"/>
        </w:rPr>
        <w:t xml:space="preserve">he job description </w:t>
      </w:r>
      <w:r>
        <w:rPr>
          <w:rFonts w:cs="Calibri"/>
          <w:sz w:val="24"/>
          <w:szCs w:val="24"/>
        </w:rPr>
        <w:t xml:space="preserve">shall be defined </w:t>
      </w:r>
      <w:r w:rsidR="006F4BC5" w:rsidRPr="0008585A">
        <w:rPr>
          <w:rFonts w:cs="Calibri"/>
          <w:sz w:val="24"/>
          <w:szCs w:val="24"/>
        </w:rPr>
        <w:t>and regulatory compliances are ensured.</w:t>
      </w:r>
    </w:p>
    <w:p w14:paraId="1FED5BE7" w14:textId="77777777" w:rsidR="0004556C" w:rsidRDefault="006F4BC5" w:rsidP="001A3484">
      <w:pPr>
        <w:numPr>
          <w:ilvl w:val="0"/>
          <w:numId w:val="48"/>
        </w:numPr>
        <w:spacing w:line="360" w:lineRule="auto"/>
        <w:jc w:val="both"/>
        <w:rPr>
          <w:rFonts w:cs="Calibri"/>
          <w:sz w:val="24"/>
          <w:szCs w:val="24"/>
        </w:rPr>
      </w:pPr>
      <w:r w:rsidRPr="00A802FA">
        <w:rPr>
          <w:rFonts w:cs="Calibri"/>
          <w:sz w:val="24"/>
          <w:szCs w:val="24"/>
        </w:rPr>
        <w:t xml:space="preserve">Interpretation of the </w:t>
      </w:r>
      <w:r w:rsidR="00A802FA">
        <w:rPr>
          <w:rFonts w:cs="Calibri"/>
          <w:sz w:val="24"/>
          <w:szCs w:val="24"/>
        </w:rPr>
        <w:t>test results shall</w:t>
      </w:r>
      <w:r w:rsidRPr="00A802FA">
        <w:rPr>
          <w:rFonts w:cs="Calibri"/>
          <w:sz w:val="24"/>
          <w:szCs w:val="24"/>
        </w:rPr>
        <w:t xml:space="preserve"> be done by authorized </w:t>
      </w:r>
      <w:r w:rsidR="00A802FA">
        <w:rPr>
          <w:rFonts w:cs="Calibri"/>
          <w:sz w:val="24"/>
          <w:szCs w:val="24"/>
        </w:rPr>
        <w:t>personnel</w:t>
      </w:r>
      <w:r w:rsidR="00A802FA" w:rsidRPr="00A802FA">
        <w:rPr>
          <w:rFonts w:cs="Calibri"/>
          <w:sz w:val="24"/>
          <w:szCs w:val="24"/>
        </w:rPr>
        <w:t xml:space="preserve"> </w:t>
      </w:r>
      <w:r w:rsidR="00A802FA">
        <w:rPr>
          <w:rFonts w:cs="Calibri"/>
          <w:sz w:val="24"/>
          <w:szCs w:val="24"/>
        </w:rPr>
        <w:t xml:space="preserve">(as per the </w:t>
      </w:r>
      <w:r w:rsidR="00A802FA" w:rsidRPr="0008585A">
        <w:rPr>
          <w:rFonts w:cs="Calibri"/>
          <w:sz w:val="24"/>
          <w:szCs w:val="24"/>
        </w:rPr>
        <w:t>credentialing and privileges</w:t>
      </w:r>
      <w:r w:rsidR="00A802FA">
        <w:rPr>
          <w:rFonts w:cs="Calibri"/>
          <w:sz w:val="24"/>
          <w:szCs w:val="24"/>
        </w:rPr>
        <w:t>)</w:t>
      </w:r>
      <w:r w:rsidR="00A802FA" w:rsidRPr="0008585A">
        <w:rPr>
          <w:rFonts w:cs="Calibri"/>
          <w:sz w:val="24"/>
          <w:szCs w:val="24"/>
        </w:rPr>
        <w:t xml:space="preserve"> </w:t>
      </w:r>
      <w:r w:rsidR="00A802FA">
        <w:rPr>
          <w:rFonts w:cs="Calibri"/>
          <w:sz w:val="24"/>
          <w:szCs w:val="24"/>
        </w:rPr>
        <w:t>of the</w:t>
      </w:r>
      <w:r w:rsidRPr="00A802FA">
        <w:rPr>
          <w:rFonts w:cs="Calibri"/>
          <w:sz w:val="24"/>
          <w:szCs w:val="24"/>
        </w:rPr>
        <w:t xml:space="preserve"> </w:t>
      </w:r>
      <w:r w:rsidR="00A802FA">
        <w:rPr>
          <w:rFonts w:cs="Calibri"/>
          <w:sz w:val="24"/>
          <w:szCs w:val="24"/>
        </w:rPr>
        <w:t>hospital</w:t>
      </w:r>
      <w:r w:rsidRPr="00A802FA">
        <w:rPr>
          <w:rFonts w:cs="Calibri"/>
          <w:sz w:val="24"/>
          <w:szCs w:val="24"/>
        </w:rPr>
        <w:t xml:space="preserve">. </w:t>
      </w:r>
    </w:p>
    <w:p w14:paraId="6FEB78F8" w14:textId="77777777" w:rsidR="006F4BC5" w:rsidRPr="00A802FA" w:rsidRDefault="006F4BC5" w:rsidP="001A3484">
      <w:pPr>
        <w:numPr>
          <w:ilvl w:val="0"/>
          <w:numId w:val="48"/>
        </w:numPr>
        <w:spacing w:line="360" w:lineRule="auto"/>
        <w:jc w:val="both"/>
        <w:rPr>
          <w:rFonts w:cs="Calibri"/>
          <w:sz w:val="24"/>
          <w:szCs w:val="24"/>
        </w:rPr>
      </w:pPr>
      <w:r w:rsidRPr="00A802FA">
        <w:rPr>
          <w:rFonts w:cs="Calibri"/>
          <w:sz w:val="24"/>
          <w:szCs w:val="24"/>
        </w:rPr>
        <w:t xml:space="preserve">The staffs </w:t>
      </w:r>
      <w:r w:rsidR="00A802FA">
        <w:rPr>
          <w:rFonts w:cs="Calibri"/>
          <w:sz w:val="24"/>
          <w:szCs w:val="24"/>
        </w:rPr>
        <w:t>shall be</w:t>
      </w:r>
      <w:r w:rsidRPr="00A802FA">
        <w:rPr>
          <w:rFonts w:cs="Calibri"/>
          <w:sz w:val="24"/>
          <w:szCs w:val="24"/>
        </w:rPr>
        <w:t xml:space="preserve"> trained in report generation process including </w:t>
      </w:r>
      <w:r w:rsidR="0004556C">
        <w:rPr>
          <w:rFonts w:cs="Calibri"/>
          <w:sz w:val="24"/>
          <w:szCs w:val="24"/>
        </w:rPr>
        <w:t>critical value reporting when required</w:t>
      </w:r>
    </w:p>
    <w:p w14:paraId="378CA9F2" w14:textId="77777777" w:rsidR="006F4BC5" w:rsidRPr="0032703E" w:rsidRDefault="004D2E90" w:rsidP="0032703E">
      <w:pPr>
        <w:pStyle w:val="Heading2"/>
        <w:numPr>
          <w:ilvl w:val="3"/>
          <w:numId w:val="5"/>
        </w:numPr>
        <w:ind w:hanging="2596"/>
        <w:rPr>
          <w:lang w:val="en-US"/>
        </w:rPr>
      </w:pPr>
      <w:bookmarkStart w:id="161" w:name="_Toc133420459"/>
      <w:r w:rsidRPr="009755F7">
        <w:t>Infrastructure</w:t>
      </w:r>
      <w:r w:rsidR="0032703E">
        <w:rPr>
          <w:lang w:val="en-US"/>
        </w:rPr>
        <w:t>,</w:t>
      </w:r>
      <w:r w:rsidR="009755F7" w:rsidRPr="009755F7">
        <w:t xml:space="preserve"> Human resources</w:t>
      </w:r>
      <w:bookmarkEnd w:id="161"/>
      <w:r w:rsidR="0032703E">
        <w:rPr>
          <w:lang w:val="en-US"/>
        </w:rPr>
        <w:t xml:space="preserve"> &amp; signages</w:t>
      </w:r>
    </w:p>
    <w:p w14:paraId="2A607950" w14:textId="77777777" w:rsidR="004D2E90" w:rsidRPr="004D2E90" w:rsidRDefault="009755F7" w:rsidP="00753A19">
      <w:pPr>
        <w:numPr>
          <w:ilvl w:val="0"/>
          <w:numId w:val="87"/>
        </w:numPr>
        <w:spacing w:after="0" w:line="360" w:lineRule="auto"/>
        <w:jc w:val="both"/>
        <w:textAlignment w:val="baseline"/>
        <w:rPr>
          <w:rFonts w:cs="Calibri"/>
          <w:color w:val="000000"/>
          <w:sz w:val="24"/>
          <w:szCs w:val="24"/>
        </w:rPr>
      </w:pPr>
      <w:r>
        <w:rPr>
          <w:rFonts w:cs="Calibri"/>
          <w:color w:val="000000"/>
          <w:sz w:val="24"/>
          <w:szCs w:val="24"/>
        </w:rPr>
        <w:t>T</w:t>
      </w:r>
      <w:r w:rsidR="004D2E90" w:rsidRPr="004D2E90">
        <w:rPr>
          <w:rFonts w:cs="Calibri"/>
          <w:color w:val="000000"/>
          <w:sz w:val="24"/>
          <w:szCs w:val="24"/>
        </w:rPr>
        <w:t>he department is designed and built to meet the regulatory requirements and accordingly the physical infrastructure and equipments shall be planned</w:t>
      </w:r>
    </w:p>
    <w:p w14:paraId="521AC814" w14:textId="77777777" w:rsidR="004D2E90" w:rsidRDefault="004D2E90" w:rsidP="00753A19">
      <w:pPr>
        <w:numPr>
          <w:ilvl w:val="0"/>
          <w:numId w:val="87"/>
        </w:numPr>
        <w:spacing w:after="0" w:line="360" w:lineRule="auto"/>
        <w:jc w:val="both"/>
        <w:textAlignment w:val="baseline"/>
        <w:rPr>
          <w:rFonts w:cs="Calibri"/>
          <w:color w:val="000000"/>
          <w:sz w:val="24"/>
          <w:szCs w:val="24"/>
        </w:rPr>
      </w:pPr>
      <w:r w:rsidRPr="004D2E90">
        <w:rPr>
          <w:rFonts w:cs="Calibri"/>
          <w:color w:val="000000"/>
          <w:sz w:val="24"/>
          <w:szCs w:val="24"/>
        </w:rPr>
        <w:t>The compliances and necessary approvals are obtained from AERB right from building stage to commissioning stage.</w:t>
      </w:r>
    </w:p>
    <w:p w14:paraId="687A952F" w14:textId="77777777" w:rsidR="0032703E" w:rsidRDefault="0032703E" w:rsidP="0032703E">
      <w:pPr>
        <w:numPr>
          <w:ilvl w:val="0"/>
          <w:numId w:val="87"/>
        </w:numPr>
        <w:spacing w:after="0" w:line="360" w:lineRule="auto"/>
        <w:jc w:val="both"/>
        <w:textAlignment w:val="baseline"/>
        <w:rPr>
          <w:rFonts w:cs="Calibri"/>
          <w:color w:val="000000"/>
          <w:sz w:val="24"/>
          <w:szCs w:val="24"/>
        </w:rPr>
      </w:pPr>
      <w:r>
        <w:rPr>
          <w:rFonts w:cs="Calibri"/>
          <w:color w:val="000000"/>
          <w:sz w:val="24"/>
          <w:szCs w:val="24"/>
        </w:rPr>
        <w:t>All the important signages as per the regulatory requirements are displayed in the department and also in outside wherever patient movement takes place</w:t>
      </w:r>
    </w:p>
    <w:p w14:paraId="41BA17D2" w14:textId="77777777" w:rsidR="0032703E" w:rsidRPr="0032703E" w:rsidRDefault="0032703E" w:rsidP="0032703E">
      <w:pPr>
        <w:numPr>
          <w:ilvl w:val="0"/>
          <w:numId w:val="87"/>
        </w:numPr>
        <w:spacing w:after="0" w:line="360" w:lineRule="auto"/>
        <w:jc w:val="both"/>
        <w:textAlignment w:val="baseline"/>
        <w:rPr>
          <w:rFonts w:cs="Calibri"/>
          <w:color w:val="000000"/>
          <w:sz w:val="24"/>
          <w:szCs w:val="24"/>
        </w:rPr>
      </w:pPr>
      <w:r w:rsidRPr="0032703E">
        <w:rPr>
          <w:rFonts w:cs="Calibri"/>
          <w:sz w:val="24"/>
          <w:szCs w:val="24"/>
        </w:rPr>
        <w:t>The Pre-Natal Diagnostic Techniques (PNDT) regulations, along with other signages</w:t>
      </w:r>
      <w:r>
        <w:rPr>
          <w:rFonts w:cs="Calibri"/>
          <w:sz w:val="24"/>
          <w:szCs w:val="24"/>
        </w:rPr>
        <w:t xml:space="preserve"> shall be displayed in the department</w:t>
      </w:r>
    </w:p>
    <w:p w14:paraId="1B30B4C6" w14:textId="77777777" w:rsidR="0032703E" w:rsidRPr="0032703E" w:rsidRDefault="0032703E" w:rsidP="0032703E">
      <w:pPr>
        <w:numPr>
          <w:ilvl w:val="0"/>
          <w:numId w:val="87"/>
        </w:numPr>
        <w:spacing w:line="360" w:lineRule="auto"/>
        <w:jc w:val="both"/>
        <w:rPr>
          <w:rFonts w:cs="Calibri"/>
          <w:sz w:val="24"/>
          <w:szCs w:val="24"/>
        </w:rPr>
      </w:pPr>
      <w:r>
        <w:rPr>
          <w:rFonts w:cs="Calibri"/>
          <w:sz w:val="24"/>
          <w:szCs w:val="24"/>
        </w:rPr>
        <w:t>The hospital shall put</w:t>
      </w:r>
      <w:r w:rsidRPr="000F6931">
        <w:rPr>
          <w:rFonts w:cs="Calibri"/>
          <w:sz w:val="24"/>
          <w:szCs w:val="24"/>
        </w:rPr>
        <w:t xml:space="preserve"> proper sign boards /postings / red bulbs when department is working to indicate danger and warning to people not to unnecessarily move in areas demarked.</w:t>
      </w:r>
    </w:p>
    <w:p w14:paraId="3693CF78" w14:textId="77777777" w:rsidR="004D2E90" w:rsidRPr="004D2E90" w:rsidRDefault="004D2E90" w:rsidP="00753A19">
      <w:pPr>
        <w:numPr>
          <w:ilvl w:val="0"/>
          <w:numId w:val="87"/>
        </w:numPr>
        <w:spacing w:after="0" w:line="360" w:lineRule="auto"/>
        <w:jc w:val="both"/>
        <w:textAlignment w:val="baseline"/>
        <w:rPr>
          <w:rFonts w:cs="Calibri"/>
          <w:color w:val="000000"/>
          <w:sz w:val="24"/>
          <w:szCs w:val="24"/>
        </w:rPr>
      </w:pPr>
      <w:r w:rsidRPr="004D2E90">
        <w:rPr>
          <w:rFonts w:cs="Calibri"/>
          <w:color w:val="000000"/>
          <w:sz w:val="24"/>
          <w:szCs w:val="24"/>
        </w:rPr>
        <w:t>Availability of a hygienic environment with basic systems like uninterrupted power supply, adequate lighting, water supply, ventilation and controlled temperature and humidity</w:t>
      </w:r>
    </w:p>
    <w:p w14:paraId="5F8B09A1" w14:textId="77777777" w:rsidR="004D2E90" w:rsidRPr="004D2E90" w:rsidRDefault="004D2E90" w:rsidP="00753A19">
      <w:pPr>
        <w:numPr>
          <w:ilvl w:val="0"/>
          <w:numId w:val="87"/>
        </w:numPr>
        <w:spacing w:after="0" w:line="360" w:lineRule="auto"/>
        <w:jc w:val="both"/>
        <w:textAlignment w:val="baseline"/>
        <w:rPr>
          <w:rFonts w:cs="Calibri"/>
          <w:color w:val="000000"/>
          <w:sz w:val="24"/>
          <w:szCs w:val="24"/>
        </w:rPr>
      </w:pPr>
      <w:r w:rsidRPr="004D2E90">
        <w:rPr>
          <w:rFonts w:cs="Calibri"/>
          <w:color w:val="000000"/>
          <w:sz w:val="24"/>
          <w:szCs w:val="24"/>
        </w:rPr>
        <w:t>The protocols address the control of waste disposal, noise and air pollution in adherence to statutory regulations. </w:t>
      </w:r>
    </w:p>
    <w:p w14:paraId="73FD59ED" w14:textId="77777777" w:rsidR="004D2E90" w:rsidRPr="0008585A" w:rsidRDefault="004D2E90" w:rsidP="004D2E90">
      <w:pPr>
        <w:spacing w:line="360" w:lineRule="auto"/>
        <w:ind w:left="2880"/>
        <w:jc w:val="both"/>
        <w:rPr>
          <w:rFonts w:cs="Calibri"/>
          <w:sz w:val="24"/>
          <w:szCs w:val="24"/>
        </w:rPr>
      </w:pPr>
    </w:p>
    <w:p w14:paraId="596FBD47" w14:textId="77777777" w:rsidR="006F4BC5" w:rsidRDefault="006F4BC5" w:rsidP="0032703E">
      <w:pPr>
        <w:numPr>
          <w:ilvl w:val="3"/>
          <w:numId w:val="54"/>
        </w:numPr>
        <w:spacing w:line="360" w:lineRule="auto"/>
        <w:ind w:hanging="2880"/>
        <w:jc w:val="both"/>
        <w:rPr>
          <w:b/>
          <w:sz w:val="24"/>
        </w:rPr>
      </w:pPr>
      <w:r w:rsidRPr="00A802FA">
        <w:rPr>
          <w:b/>
          <w:sz w:val="24"/>
        </w:rPr>
        <w:t xml:space="preserve">Imaging results are available within a defined time frame and </w:t>
      </w:r>
      <w:r w:rsidR="00A802FA">
        <w:rPr>
          <w:b/>
          <w:sz w:val="24"/>
        </w:rPr>
        <w:t>c</w:t>
      </w:r>
      <w:r w:rsidRPr="00A802FA">
        <w:rPr>
          <w:b/>
          <w:sz w:val="24"/>
        </w:rPr>
        <w:t>ritical results are intimated immediately to the personnel concerned</w:t>
      </w:r>
    </w:p>
    <w:p w14:paraId="2EBD2117" w14:textId="77777777" w:rsidR="005A40D6" w:rsidRPr="005A40D6" w:rsidRDefault="005A40D6" w:rsidP="00753A19">
      <w:pPr>
        <w:numPr>
          <w:ilvl w:val="0"/>
          <w:numId w:val="88"/>
        </w:numPr>
        <w:spacing w:after="0" w:line="360" w:lineRule="auto"/>
        <w:jc w:val="both"/>
        <w:rPr>
          <w:rFonts w:cs="Calibri"/>
          <w:sz w:val="24"/>
          <w:szCs w:val="24"/>
          <w:lang w:eastAsia="en-IN"/>
        </w:rPr>
      </w:pPr>
      <w:r w:rsidRPr="00207DB8">
        <w:rPr>
          <w:rFonts w:cs="Calibri"/>
          <w:sz w:val="24"/>
          <w:szCs w:val="24"/>
          <w:lang w:eastAsia="en-IN"/>
        </w:rPr>
        <w:t>The department shall develop a list of critical results</w:t>
      </w:r>
      <w:r w:rsidR="0004556C">
        <w:rPr>
          <w:rFonts w:cs="Calibri"/>
          <w:sz w:val="24"/>
          <w:szCs w:val="24"/>
          <w:lang w:eastAsia="en-IN"/>
        </w:rPr>
        <w:t xml:space="preserve"> for each test</w:t>
      </w:r>
      <w:r w:rsidRPr="00207DB8">
        <w:rPr>
          <w:rFonts w:cs="Calibri"/>
          <w:sz w:val="24"/>
          <w:szCs w:val="24"/>
          <w:lang w:eastAsia="en-IN"/>
        </w:rPr>
        <w:t>. This shall also includes those results of outsourced investigations as well</w:t>
      </w:r>
    </w:p>
    <w:p w14:paraId="28AB3018" w14:textId="77777777" w:rsidR="0004556C" w:rsidRDefault="005A40D6" w:rsidP="00415FBE">
      <w:pPr>
        <w:numPr>
          <w:ilvl w:val="0"/>
          <w:numId w:val="17"/>
        </w:numPr>
        <w:spacing w:after="0" w:line="360" w:lineRule="auto"/>
        <w:jc w:val="both"/>
        <w:rPr>
          <w:rFonts w:cs="Calibri"/>
          <w:sz w:val="24"/>
          <w:szCs w:val="24"/>
        </w:rPr>
      </w:pPr>
      <w:r w:rsidRPr="0004556C">
        <w:rPr>
          <w:rFonts w:cs="Calibri"/>
          <w:sz w:val="24"/>
          <w:szCs w:val="24"/>
          <w:lang w:eastAsia="en-IN"/>
        </w:rPr>
        <w:t>The d</w:t>
      </w:r>
      <w:r w:rsidR="00A802FA" w:rsidRPr="0004556C">
        <w:rPr>
          <w:rFonts w:cs="Calibri"/>
          <w:sz w:val="24"/>
          <w:szCs w:val="24"/>
          <w:lang w:eastAsia="en-IN"/>
        </w:rPr>
        <w:t xml:space="preserve">epartment shall define the TAT (turn around time) for all </w:t>
      </w:r>
      <w:r w:rsidRPr="0004556C">
        <w:rPr>
          <w:rFonts w:cs="Calibri"/>
          <w:sz w:val="24"/>
          <w:szCs w:val="24"/>
          <w:lang w:eastAsia="en-IN"/>
        </w:rPr>
        <w:t xml:space="preserve">imaging services </w:t>
      </w:r>
    </w:p>
    <w:p w14:paraId="4A60E029" w14:textId="77777777" w:rsidR="005A40D6" w:rsidRDefault="00A802FA" w:rsidP="00415FBE">
      <w:pPr>
        <w:numPr>
          <w:ilvl w:val="0"/>
          <w:numId w:val="17"/>
        </w:numPr>
        <w:spacing w:after="0" w:line="360" w:lineRule="auto"/>
        <w:jc w:val="both"/>
        <w:rPr>
          <w:rFonts w:cs="Calibri"/>
          <w:sz w:val="24"/>
          <w:szCs w:val="24"/>
        </w:rPr>
      </w:pPr>
      <w:r w:rsidRPr="005A40D6">
        <w:rPr>
          <w:rFonts w:cs="Calibri"/>
          <w:sz w:val="24"/>
          <w:szCs w:val="24"/>
          <w:lang w:eastAsia="en-IN"/>
        </w:rPr>
        <w:t xml:space="preserve">All staff shall be made aware of the same </w:t>
      </w:r>
      <w:r w:rsidR="0004556C">
        <w:rPr>
          <w:rFonts w:cs="Calibri"/>
          <w:sz w:val="24"/>
          <w:szCs w:val="24"/>
          <w:lang w:eastAsia="en-IN"/>
        </w:rPr>
        <w:t>through regular training</w:t>
      </w:r>
      <w:r w:rsidRPr="005A40D6">
        <w:rPr>
          <w:rFonts w:cs="Calibri"/>
          <w:sz w:val="24"/>
          <w:szCs w:val="24"/>
          <w:lang w:eastAsia="en-IN"/>
        </w:rPr>
        <w:t xml:space="preserve">. </w:t>
      </w:r>
    </w:p>
    <w:p w14:paraId="01845DC3" w14:textId="77777777" w:rsidR="00A802FA" w:rsidRPr="005A40D6" w:rsidRDefault="00A802FA" w:rsidP="00415FBE">
      <w:pPr>
        <w:numPr>
          <w:ilvl w:val="0"/>
          <w:numId w:val="17"/>
        </w:numPr>
        <w:spacing w:after="0" w:line="360" w:lineRule="auto"/>
        <w:jc w:val="both"/>
        <w:rPr>
          <w:rFonts w:cs="Calibri"/>
          <w:sz w:val="24"/>
          <w:szCs w:val="24"/>
        </w:rPr>
      </w:pPr>
      <w:r w:rsidRPr="005A40D6">
        <w:rPr>
          <w:rFonts w:cs="Calibri"/>
          <w:sz w:val="24"/>
          <w:szCs w:val="24"/>
          <w:lang w:eastAsia="en-IN"/>
        </w:rPr>
        <w:t xml:space="preserve">The department shall develop a policy to indicate the </w:t>
      </w:r>
      <w:r w:rsidR="0004556C">
        <w:rPr>
          <w:rFonts w:cs="Calibri"/>
          <w:sz w:val="24"/>
          <w:szCs w:val="24"/>
          <w:lang w:eastAsia="en-IN"/>
        </w:rPr>
        <w:t>critical</w:t>
      </w:r>
      <w:r w:rsidRPr="005A40D6">
        <w:rPr>
          <w:rFonts w:cs="Calibri"/>
          <w:sz w:val="24"/>
          <w:szCs w:val="24"/>
          <w:lang w:eastAsia="en-IN"/>
        </w:rPr>
        <w:t xml:space="preserve"> values / results </w:t>
      </w:r>
      <w:r w:rsidR="0004556C">
        <w:rPr>
          <w:rFonts w:cs="Calibri"/>
          <w:sz w:val="24"/>
          <w:szCs w:val="24"/>
          <w:lang w:eastAsia="en-IN"/>
        </w:rPr>
        <w:t>and the staff are trained to intimate the same</w:t>
      </w:r>
      <w:r w:rsidRPr="005A40D6">
        <w:rPr>
          <w:rFonts w:cs="Calibri"/>
          <w:sz w:val="24"/>
          <w:szCs w:val="24"/>
          <w:lang w:eastAsia="en-IN"/>
        </w:rPr>
        <w:t xml:space="preserve"> to </w:t>
      </w:r>
      <w:r w:rsidR="0004556C">
        <w:rPr>
          <w:rFonts w:cs="Calibri"/>
          <w:sz w:val="24"/>
          <w:szCs w:val="24"/>
          <w:lang w:eastAsia="en-IN"/>
        </w:rPr>
        <w:t xml:space="preserve">the </w:t>
      </w:r>
      <w:r w:rsidRPr="005A40D6">
        <w:rPr>
          <w:rFonts w:cs="Calibri"/>
          <w:sz w:val="24"/>
          <w:szCs w:val="24"/>
          <w:lang w:eastAsia="en-IN"/>
        </w:rPr>
        <w:t>treating Physician.</w:t>
      </w:r>
    </w:p>
    <w:p w14:paraId="4E0DC5A6" w14:textId="77777777" w:rsidR="0032703E" w:rsidRDefault="0004556C" w:rsidP="0032703E">
      <w:pPr>
        <w:numPr>
          <w:ilvl w:val="0"/>
          <w:numId w:val="18"/>
        </w:numPr>
        <w:spacing w:after="0" w:line="360" w:lineRule="auto"/>
        <w:jc w:val="both"/>
        <w:rPr>
          <w:rFonts w:cs="Calibri"/>
          <w:sz w:val="24"/>
          <w:szCs w:val="24"/>
        </w:rPr>
      </w:pPr>
      <w:r>
        <w:rPr>
          <w:rFonts w:cs="Calibri"/>
          <w:sz w:val="24"/>
          <w:szCs w:val="24"/>
          <w:lang w:eastAsia="en-IN"/>
        </w:rPr>
        <w:t>This shall be documented in the critical value reporting register</w:t>
      </w:r>
      <w:r w:rsidR="00A802FA" w:rsidRPr="00207DB8">
        <w:rPr>
          <w:rFonts w:cs="Calibri"/>
          <w:sz w:val="24"/>
          <w:szCs w:val="24"/>
          <w:lang w:eastAsia="en-IN"/>
        </w:rPr>
        <w:t>.</w:t>
      </w:r>
    </w:p>
    <w:p w14:paraId="016459E9" w14:textId="77777777" w:rsidR="006F4BC5" w:rsidRPr="0032703E" w:rsidRDefault="006F4BC5" w:rsidP="0032703E">
      <w:pPr>
        <w:numPr>
          <w:ilvl w:val="0"/>
          <w:numId w:val="18"/>
        </w:numPr>
        <w:spacing w:after="0" w:line="360" w:lineRule="auto"/>
        <w:jc w:val="both"/>
        <w:rPr>
          <w:rFonts w:cs="Calibri"/>
          <w:sz w:val="24"/>
          <w:szCs w:val="24"/>
        </w:rPr>
      </w:pPr>
      <w:r w:rsidRPr="0032703E">
        <w:rPr>
          <w:sz w:val="24"/>
        </w:rPr>
        <w:t xml:space="preserve">The radiology department </w:t>
      </w:r>
      <w:r w:rsidR="005A40D6" w:rsidRPr="0032703E">
        <w:rPr>
          <w:sz w:val="24"/>
        </w:rPr>
        <w:t>shall a</w:t>
      </w:r>
      <w:r w:rsidRPr="0032703E">
        <w:rPr>
          <w:sz w:val="24"/>
        </w:rPr>
        <w:t xml:space="preserve"> list of tests not being done </w:t>
      </w:r>
      <w:r w:rsidR="005A40D6" w:rsidRPr="0032703E">
        <w:rPr>
          <w:sz w:val="24"/>
        </w:rPr>
        <w:t xml:space="preserve">and these shall be </w:t>
      </w:r>
      <w:r w:rsidRPr="0032703E">
        <w:rPr>
          <w:sz w:val="24"/>
        </w:rPr>
        <w:t xml:space="preserve">outsourced to </w:t>
      </w:r>
      <w:r w:rsidR="005A40D6" w:rsidRPr="0032703E">
        <w:rPr>
          <w:sz w:val="24"/>
        </w:rPr>
        <w:t>outside centres</w:t>
      </w:r>
    </w:p>
    <w:p w14:paraId="01D9EE1B" w14:textId="77777777" w:rsidR="006F4BC5" w:rsidRPr="005A40D6" w:rsidRDefault="005A40D6" w:rsidP="001A3484">
      <w:pPr>
        <w:numPr>
          <w:ilvl w:val="0"/>
          <w:numId w:val="49"/>
        </w:numPr>
        <w:spacing w:line="360" w:lineRule="auto"/>
        <w:ind w:left="360"/>
        <w:jc w:val="both"/>
        <w:rPr>
          <w:sz w:val="24"/>
        </w:rPr>
      </w:pPr>
      <w:r>
        <w:rPr>
          <w:sz w:val="24"/>
        </w:rPr>
        <w:t xml:space="preserve">The hospital shall have a </w:t>
      </w:r>
      <w:r w:rsidR="006F4BC5" w:rsidRPr="005A40D6">
        <w:rPr>
          <w:sz w:val="24"/>
        </w:rPr>
        <w:t>define</w:t>
      </w:r>
      <w:r>
        <w:rPr>
          <w:sz w:val="24"/>
        </w:rPr>
        <w:t>d</w:t>
      </w:r>
      <w:r w:rsidR="006F4BC5" w:rsidRPr="005A40D6">
        <w:rPr>
          <w:sz w:val="24"/>
        </w:rPr>
        <w:t xml:space="preserve"> MOU, </w:t>
      </w:r>
      <w:r w:rsidR="0004556C">
        <w:rPr>
          <w:sz w:val="24"/>
        </w:rPr>
        <w:t xml:space="preserve">with </w:t>
      </w:r>
      <w:r w:rsidR="00602828">
        <w:rPr>
          <w:sz w:val="24"/>
        </w:rPr>
        <w:t>defined</w:t>
      </w:r>
      <w:r w:rsidR="006F4BC5" w:rsidRPr="005A40D6">
        <w:rPr>
          <w:sz w:val="24"/>
        </w:rPr>
        <w:t xml:space="preserve"> the quality assurance systems.</w:t>
      </w:r>
    </w:p>
    <w:p w14:paraId="2090269A" w14:textId="77777777" w:rsidR="0008585A" w:rsidRPr="005A40D6" w:rsidRDefault="0008585A" w:rsidP="0032703E">
      <w:pPr>
        <w:pStyle w:val="Heading2"/>
        <w:numPr>
          <w:ilvl w:val="3"/>
          <w:numId w:val="54"/>
        </w:numPr>
        <w:ind w:hanging="3022"/>
      </w:pPr>
      <w:bookmarkStart w:id="162" w:name="_Toc75119123"/>
      <w:bookmarkStart w:id="163" w:name="_Toc133420460"/>
      <w:r w:rsidRPr="00DC41AA">
        <w:t>Imaging personnel are trained in safe practices and are provided with appropriate safety equipment/ devices.</w:t>
      </w:r>
      <w:bookmarkEnd w:id="162"/>
      <w:bookmarkEnd w:id="163"/>
    </w:p>
    <w:p w14:paraId="5525A80A" w14:textId="77777777" w:rsidR="00602828" w:rsidRDefault="0008585A" w:rsidP="001A3484">
      <w:pPr>
        <w:numPr>
          <w:ilvl w:val="0"/>
          <w:numId w:val="35"/>
        </w:numPr>
        <w:spacing w:after="0" w:line="360" w:lineRule="auto"/>
        <w:jc w:val="both"/>
        <w:rPr>
          <w:rFonts w:cs="Calibri"/>
          <w:sz w:val="24"/>
          <w:szCs w:val="24"/>
          <w:lang w:eastAsia="en-IN"/>
        </w:rPr>
      </w:pPr>
      <w:r w:rsidRPr="00602828">
        <w:rPr>
          <w:rFonts w:cs="Calibri"/>
          <w:sz w:val="24"/>
          <w:szCs w:val="24"/>
          <w:lang w:eastAsia="en-IN"/>
        </w:rPr>
        <w:t xml:space="preserve">The hospital shall ensure the staff are trained on all safety precautions </w:t>
      </w:r>
    </w:p>
    <w:p w14:paraId="20AC5AC5" w14:textId="77777777" w:rsidR="0008585A" w:rsidRPr="00602828" w:rsidRDefault="0008585A" w:rsidP="001A3484">
      <w:pPr>
        <w:numPr>
          <w:ilvl w:val="0"/>
          <w:numId w:val="35"/>
        </w:numPr>
        <w:spacing w:after="0" w:line="360" w:lineRule="auto"/>
        <w:jc w:val="both"/>
        <w:rPr>
          <w:rFonts w:cs="Calibri"/>
          <w:sz w:val="24"/>
          <w:szCs w:val="24"/>
          <w:lang w:eastAsia="en-IN"/>
        </w:rPr>
      </w:pPr>
      <w:r w:rsidRPr="00602828">
        <w:rPr>
          <w:rFonts w:cs="Calibri"/>
          <w:sz w:val="24"/>
          <w:szCs w:val="24"/>
          <w:lang w:eastAsia="en-IN"/>
        </w:rPr>
        <w:t xml:space="preserve">Imaging personnel and patients exposed to radiation </w:t>
      </w:r>
      <w:r w:rsidR="005A40D6" w:rsidRPr="00602828">
        <w:rPr>
          <w:rFonts w:cs="Calibri"/>
          <w:sz w:val="24"/>
          <w:szCs w:val="24"/>
          <w:lang w:eastAsia="en-IN"/>
        </w:rPr>
        <w:t>shall</w:t>
      </w:r>
      <w:r w:rsidRPr="00602828">
        <w:rPr>
          <w:rFonts w:cs="Calibri"/>
          <w:sz w:val="24"/>
          <w:szCs w:val="24"/>
          <w:lang w:eastAsia="en-IN"/>
        </w:rPr>
        <w:t xml:space="preserve"> be protected from its harmful effects. </w:t>
      </w:r>
    </w:p>
    <w:p w14:paraId="0F22EC3F" w14:textId="77777777" w:rsidR="0008585A" w:rsidRPr="001E60A7" w:rsidRDefault="0008585A" w:rsidP="001A3484">
      <w:pPr>
        <w:numPr>
          <w:ilvl w:val="0"/>
          <w:numId w:val="35"/>
        </w:numPr>
        <w:spacing w:after="0" w:line="360" w:lineRule="auto"/>
        <w:jc w:val="both"/>
        <w:rPr>
          <w:rFonts w:cs="Calibri"/>
          <w:sz w:val="24"/>
          <w:szCs w:val="24"/>
        </w:rPr>
      </w:pPr>
      <w:r w:rsidRPr="001E60A7">
        <w:rPr>
          <w:rFonts w:cs="Calibri"/>
          <w:sz w:val="24"/>
          <w:szCs w:val="24"/>
          <w:lang w:eastAsia="en-IN"/>
        </w:rPr>
        <w:t xml:space="preserve">Staffs are provided with </w:t>
      </w:r>
      <w:r w:rsidRPr="00B00E4B">
        <w:rPr>
          <w:rFonts w:cs="Calibri"/>
          <w:sz w:val="24"/>
          <w:szCs w:val="24"/>
          <w:lang w:eastAsia="en-IN"/>
        </w:rPr>
        <w:t xml:space="preserve">TLD badges </w:t>
      </w:r>
      <w:r w:rsidR="00602828" w:rsidRPr="00B00E4B">
        <w:rPr>
          <w:rFonts w:cs="Calibri"/>
          <w:sz w:val="24"/>
          <w:szCs w:val="24"/>
          <w:lang w:eastAsia="en-IN"/>
        </w:rPr>
        <w:t xml:space="preserve">and </w:t>
      </w:r>
      <w:r w:rsidRPr="00B00E4B">
        <w:rPr>
          <w:rFonts w:cs="Calibri"/>
          <w:sz w:val="24"/>
          <w:szCs w:val="24"/>
        </w:rPr>
        <w:t xml:space="preserve">Lead aprons </w:t>
      </w:r>
      <w:r w:rsidR="00602828">
        <w:rPr>
          <w:rFonts w:cs="Calibri"/>
          <w:sz w:val="24"/>
          <w:szCs w:val="24"/>
        </w:rPr>
        <w:t>to</w:t>
      </w:r>
      <w:r w:rsidRPr="001E60A7">
        <w:rPr>
          <w:rFonts w:cs="Calibri"/>
          <w:sz w:val="24"/>
          <w:szCs w:val="24"/>
        </w:rPr>
        <w:t xml:space="preserve"> be used by doctors/ technicians during radiation exposure examinations. </w:t>
      </w:r>
    </w:p>
    <w:p w14:paraId="49CDD499" w14:textId="77777777" w:rsidR="006F4BC5" w:rsidRPr="00207DB8" w:rsidRDefault="006F4BC5" w:rsidP="00917133">
      <w:pPr>
        <w:spacing w:after="0" w:line="360" w:lineRule="auto"/>
        <w:jc w:val="both"/>
        <w:rPr>
          <w:rFonts w:cs="Calibri"/>
        </w:rPr>
      </w:pPr>
    </w:p>
    <w:p w14:paraId="7861D5C2" w14:textId="77777777" w:rsidR="005A40D6" w:rsidRPr="005A40D6" w:rsidRDefault="005A40D6" w:rsidP="001A3484">
      <w:pPr>
        <w:numPr>
          <w:ilvl w:val="0"/>
          <w:numId w:val="50"/>
        </w:numPr>
        <w:spacing w:line="360" w:lineRule="auto"/>
        <w:ind w:left="578"/>
        <w:jc w:val="both"/>
        <w:rPr>
          <w:rFonts w:cs="Calibri"/>
          <w:sz w:val="24"/>
          <w:szCs w:val="24"/>
        </w:rPr>
      </w:pPr>
      <w:r w:rsidRPr="005A40D6">
        <w:rPr>
          <w:rFonts w:cs="Calibri"/>
          <w:sz w:val="24"/>
          <w:szCs w:val="24"/>
        </w:rPr>
        <w:t xml:space="preserve">The </w:t>
      </w:r>
      <w:r w:rsidR="007F4799">
        <w:rPr>
          <w:rFonts w:cs="Calibri"/>
          <w:sz w:val="24"/>
          <w:szCs w:val="24"/>
        </w:rPr>
        <w:t xml:space="preserve">hospital shall have a quality  assurance </w:t>
      </w:r>
      <w:r w:rsidRPr="005A40D6">
        <w:rPr>
          <w:rFonts w:cs="Calibri"/>
          <w:sz w:val="24"/>
          <w:szCs w:val="24"/>
        </w:rPr>
        <w:t>program as per AERB regulations</w:t>
      </w:r>
    </w:p>
    <w:p w14:paraId="5C526E0F" w14:textId="77777777" w:rsidR="005A40D6" w:rsidRPr="007F4799" w:rsidRDefault="005A40D6" w:rsidP="001A3484">
      <w:pPr>
        <w:numPr>
          <w:ilvl w:val="0"/>
          <w:numId w:val="50"/>
        </w:numPr>
        <w:spacing w:line="360" w:lineRule="auto"/>
        <w:ind w:left="578"/>
        <w:jc w:val="both"/>
        <w:rPr>
          <w:rFonts w:cs="Calibri"/>
          <w:sz w:val="24"/>
          <w:szCs w:val="24"/>
        </w:rPr>
      </w:pPr>
      <w:r w:rsidRPr="005A40D6">
        <w:rPr>
          <w:rFonts w:cs="Calibri"/>
          <w:sz w:val="24"/>
          <w:szCs w:val="24"/>
        </w:rPr>
        <w:t>The procurement equipment and other equipment shall have legal binding documents between the organization and the licensed authorized vendor, for the supply of NOC validated/ type approved equipment.</w:t>
      </w:r>
    </w:p>
    <w:p w14:paraId="61551595" w14:textId="77777777" w:rsidR="005A40D6" w:rsidRPr="007F4799" w:rsidRDefault="005A40D6" w:rsidP="001A3484">
      <w:pPr>
        <w:numPr>
          <w:ilvl w:val="0"/>
          <w:numId w:val="50"/>
        </w:numPr>
        <w:spacing w:line="360" w:lineRule="auto"/>
        <w:ind w:left="578"/>
        <w:jc w:val="both"/>
        <w:rPr>
          <w:rFonts w:cs="Calibri"/>
          <w:sz w:val="24"/>
          <w:szCs w:val="24"/>
        </w:rPr>
      </w:pPr>
      <w:r w:rsidRPr="005A40D6">
        <w:rPr>
          <w:rFonts w:cs="Calibri"/>
          <w:sz w:val="24"/>
          <w:szCs w:val="24"/>
        </w:rPr>
        <w:t xml:space="preserve">The department </w:t>
      </w:r>
      <w:r w:rsidR="007F4799">
        <w:rPr>
          <w:rFonts w:cs="Calibri"/>
          <w:sz w:val="24"/>
          <w:szCs w:val="24"/>
        </w:rPr>
        <w:t xml:space="preserve">shall have a </w:t>
      </w:r>
      <w:r w:rsidRPr="005A40D6">
        <w:rPr>
          <w:rFonts w:cs="Calibri"/>
          <w:sz w:val="24"/>
          <w:szCs w:val="24"/>
        </w:rPr>
        <w:t xml:space="preserve"> protocol to check the calibration an</w:t>
      </w:r>
      <w:r w:rsidR="007F4799">
        <w:rPr>
          <w:rFonts w:cs="Calibri"/>
          <w:sz w:val="24"/>
          <w:szCs w:val="24"/>
        </w:rPr>
        <w:t>d maintenance for all equipment</w:t>
      </w:r>
      <w:r w:rsidRPr="005A40D6">
        <w:rPr>
          <w:rFonts w:cs="Calibri"/>
          <w:sz w:val="24"/>
          <w:szCs w:val="24"/>
        </w:rPr>
        <w:t>s</w:t>
      </w:r>
      <w:r w:rsidR="007F4799">
        <w:rPr>
          <w:rFonts w:cs="Calibri"/>
          <w:sz w:val="24"/>
          <w:szCs w:val="24"/>
        </w:rPr>
        <w:t xml:space="preserve"> </w:t>
      </w:r>
      <w:r w:rsidRPr="007F4799">
        <w:rPr>
          <w:rFonts w:cs="Calibri"/>
          <w:sz w:val="24"/>
          <w:szCs w:val="24"/>
        </w:rPr>
        <w:t>as per the AERB gui</w:t>
      </w:r>
      <w:r w:rsidR="007F4799">
        <w:rPr>
          <w:rFonts w:cs="Calibri"/>
          <w:sz w:val="24"/>
          <w:szCs w:val="24"/>
        </w:rPr>
        <w:t>delines and in compliance with m</w:t>
      </w:r>
      <w:r w:rsidRPr="007F4799">
        <w:rPr>
          <w:rFonts w:cs="Calibri"/>
          <w:sz w:val="24"/>
          <w:szCs w:val="24"/>
        </w:rPr>
        <w:t>anufacturer’s recommendations</w:t>
      </w:r>
    </w:p>
    <w:p w14:paraId="1829D0B2" w14:textId="77777777" w:rsidR="005A40D6" w:rsidRPr="0032703E" w:rsidRDefault="005A40D6" w:rsidP="00917133">
      <w:pPr>
        <w:numPr>
          <w:ilvl w:val="0"/>
          <w:numId w:val="50"/>
        </w:numPr>
        <w:spacing w:line="360" w:lineRule="auto"/>
        <w:ind w:left="578"/>
        <w:jc w:val="both"/>
        <w:rPr>
          <w:rFonts w:cs="Calibri"/>
          <w:sz w:val="24"/>
          <w:szCs w:val="24"/>
        </w:rPr>
      </w:pPr>
      <w:r w:rsidRPr="005A40D6">
        <w:rPr>
          <w:rFonts w:cs="Calibri"/>
          <w:sz w:val="24"/>
          <w:szCs w:val="24"/>
        </w:rPr>
        <w:t xml:space="preserve">A calibration calendar shall be maintained for calibration and maintenance of equipment. </w:t>
      </w:r>
    </w:p>
    <w:p w14:paraId="1737EECB" w14:textId="77777777" w:rsidR="002404B9" w:rsidRPr="000F6931" w:rsidRDefault="002404B9" w:rsidP="002404B9">
      <w:pPr>
        <w:numPr>
          <w:ilvl w:val="0"/>
          <w:numId w:val="46"/>
        </w:numPr>
        <w:spacing w:line="360" w:lineRule="auto"/>
        <w:jc w:val="both"/>
        <w:rPr>
          <w:rFonts w:cs="Calibri"/>
          <w:sz w:val="24"/>
          <w:szCs w:val="24"/>
        </w:rPr>
      </w:pPr>
      <w:r w:rsidRPr="000F6931">
        <w:rPr>
          <w:rFonts w:cs="Calibri"/>
          <w:sz w:val="24"/>
          <w:szCs w:val="24"/>
        </w:rPr>
        <w:t xml:space="preserve">Radiation protection devices including PPE </w:t>
      </w:r>
      <w:r>
        <w:rPr>
          <w:rFonts w:cs="Calibri"/>
          <w:sz w:val="24"/>
          <w:szCs w:val="24"/>
        </w:rPr>
        <w:t xml:space="preserve">shall be provided </w:t>
      </w:r>
      <w:r w:rsidRPr="000F6931">
        <w:rPr>
          <w:rFonts w:cs="Calibri"/>
          <w:sz w:val="24"/>
          <w:szCs w:val="24"/>
        </w:rPr>
        <w:t>to department personnel</w:t>
      </w:r>
    </w:p>
    <w:p w14:paraId="57D0A914" w14:textId="77777777" w:rsidR="0056079D" w:rsidRDefault="0056079D" w:rsidP="00917133">
      <w:pPr>
        <w:spacing w:line="360" w:lineRule="auto"/>
        <w:jc w:val="both"/>
        <w:rPr>
          <w:rFonts w:cs="Calibri"/>
          <w:sz w:val="24"/>
          <w:szCs w:val="24"/>
        </w:rPr>
      </w:pPr>
    </w:p>
    <w:p w14:paraId="7AF33B1B" w14:textId="77777777" w:rsidR="0056079D" w:rsidRDefault="0056079D" w:rsidP="00917133">
      <w:pPr>
        <w:spacing w:line="360" w:lineRule="auto"/>
        <w:jc w:val="both"/>
        <w:rPr>
          <w:rFonts w:cs="Calibri"/>
          <w:sz w:val="24"/>
          <w:szCs w:val="24"/>
        </w:rPr>
      </w:pPr>
    </w:p>
    <w:p w14:paraId="602F68A7" w14:textId="77777777" w:rsidR="0056079D" w:rsidRPr="00753A19" w:rsidRDefault="004D2E90" w:rsidP="00255904">
      <w:pPr>
        <w:pStyle w:val="Heading2"/>
        <w:numPr>
          <w:ilvl w:val="0"/>
          <w:numId w:val="54"/>
        </w:numPr>
      </w:pPr>
      <w:bookmarkStart w:id="164" w:name="_Toc133420461"/>
      <w:r w:rsidRPr="00753A19">
        <w:t>POLICY ON SAFE PROGRAMME FOR LABORATORY &amp; IMAGING SERVICES</w:t>
      </w:r>
      <w:bookmarkEnd w:id="164"/>
    </w:p>
    <w:p w14:paraId="15CEB373" w14:textId="77777777" w:rsidR="00FB1BC0" w:rsidRPr="00D076F4" w:rsidRDefault="00FB1BC0" w:rsidP="001A3484">
      <w:pPr>
        <w:numPr>
          <w:ilvl w:val="0"/>
          <w:numId w:val="70"/>
        </w:numPr>
        <w:spacing w:after="0" w:line="360" w:lineRule="auto"/>
        <w:jc w:val="both"/>
        <w:rPr>
          <w:rFonts w:cs="Calibri"/>
          <w:sz w:val="24"/>
          <w:szCs w:val="24"/>
        </w:rPr>
      </w:pPr>
      <w:r w:rsidRPr="00D076F4">
        <w:rPr>
          <w:rFonts w:cs="Calibri"/>
          <w:color w:val="000000"/>
          <w:sz w:val="24"/>
          <w:szCs w:val="24"/>
        </w:rPr>
        <w:t>The Laboratory safety program / plan will include:</w:t>
      </w:r>
    </w:p>
    <w:p w14:paraId="35C70205" w14:textId="77777777" w:rsidR="00FB1BC0" w:rsidRPr="00D076F4" w:rsidRDefault="00FB1BC0" w:rsidP="001A3484">
      <w:pPr>
        <w:numPr>
          <w:ilvl w:val="1"/>
          <w:numId w:val="70"/>
        </w:numPr>
        <w:spacing w:after="0" w:line="360" w:lineRule="auto"/>
        <w:jc w:val="both"/>
        <w:textAlignment w:val="baseline"/>
        <w:rPr>
          <w:rFonts w:cs="Calibri"/>
          <w:color w:val="000000"/>
          <w:sz w:val="24"/>
          <w:szCs w:val="24"/>
        </w:rPr>
      </w:pPr>
      <w:r w:rsidRPr="00D076F4">
        <w:rPr>
          <w:rFonts w:cs="Calibri"/>
          <w:color w:val="000000"/>
          <w:sz w:val="24"/>
          <w:szCs w:val="24"/>
        </w:rPr>
        <w:t>General laboratory safety practices – like dress code, discipline, good technique and good housekeeping practices, use of PPE, Employee immunization, Staff awareness and regular training.</w:t>
      </w:r>
    </w:p>
    <w:p w14:paraId="2EA538FB" w14:textId="77777777" w:rsidR="00FB1BC0" w:rsidRPr="00D076F4" w:rsidRDefault="00FB1BC0" w:rsidP="001A3484">
      <w:pPr>
        <w:numPr>
          <w:ilvl w:val="1"/>
          <w:numId w:val="70"/>
        </w:numPr>
        <w:spacing w:after="0" w:line="360" w:lineRule="auto"/>
        <w:jc w:val="both"/>
        <w:textAlignment w:val="baseline"/>
        <w:rPr>
          <w:rFonts w:cs="Calibri"/>
          <w:color w:val="000000"/>
          <w:sz w:val="24"/>
          <w:szCs w:val="24"/>
        </w:rPr>
      </w:pPr>
      <w:r w:rsidRPr="00D076F4">
        <w:rPr>
          <w:rFonts w:cs="Calibri"/>
          <w:color w:val="000000"/>
          <w:sz w:val="24"/>
          <w:szCs w:val="24"/>
        </w:rPr>
        <w:t>Installation / Use of Safety devices include:</w:t>
      </w:r>
    </w:p>
    <w:p w14:paraId="1387D3BF" w14:textId="77777777" w:rsidR="00FB1BC0" w:rsidRPr="00D076F4" w:rsidRDefault="00FB1BC0" w:rsidP="001A3484">
      <w:pPr>
        <w:numPr>
          <w:ilvl w:val="0"/>
          <w:numId w:val="58"/>
        </w:numPr>
        <w:spacing w:after="0" w:line="360" w:lineRule="auto"/>
        <w:ind w:left="1276" w:firstLine="709"/>
        <w:jc w:val="both"/>
        <w:textAlignment w:val="baseline"/>
        <w:rPr>
          <w:rFonts w:cs="Calibri"/>
          <w:color w:val="000000"/>
          <w:sz w:val="24"/>
          <w:szCs w:val="24"/>
        </w:rPr>
      </w:pPr>
      <w:r w:rsidRPr="00D076F4">
        <w:rPr>
          <w:rFonts w:cs="Calibri"/>
          <w:color w:val="000000"/>
          <w:sz w:val="24"/>
          <w:szCs w:val="24"/>
        </w:rPr>
        <w:t>Eye wash facility</w:t>
      </w:r>
    </w:p>
    <w:p w14:paraId="5CD302B4" w14:textId="77777777" w:rsidR="00FB1BC0" w:rsidRPr="00D076F4" w:rsidRDefault="00FB1BC0" w:rsidP="001A3484">
      <w:pPr>
        <w:numPr>
          <w:ilvl w:val="0"/>
          <w:numId w:val="58"/>
        </w:numPr>
        <w:spacing w:after="0" w:line="360" w:lineRule="auto"/>
        <w:ind w:left="1276" w:firstLine="709"/>
        <w:jc w:val="both"/>
        <w:textAlignment w:val="baseline"/>
        <w:rPr>
          <w:rFonts w:cs="Calibri"/>
          <w:color w:val="000000"/>
          <w:sz w:val="24"/>
          <w:szCs w:val="24"/>
        </w:rPr>
      </w:pPr>
      <w:r w:rsidRPr="00D076F4">
        <w:rPr>
          <w:rFonts w:cs="Calibri"/>
          <w:color w:val="000000"/>
          <w:sz w:val="24"/>
          <w:szCs w:val="24"/>
        </w:rPr>
        <w:t>Fire extinguisher </w:t>
      </w:r>
    </w:p>
    <w:p w14:paraId="261B95B3" w14:textId="77777777" w:rsidR="00FB1BC0" w:rsidRPr="00D076F4" w:rsidRDefault="00FB1BC0" w:rsidP="001A3484">
      <w:pPr>
        <w:numPr>
          <w:ilvl w:val="0"/>
          <w:numId w:val="71"/>
        </w:numPr>
        <w:spacing w:after="0" w:line="360" w:lineRule="auto"/>
        <w:jc w:val="both"/>
        <w:textAlignment w:val="baseline"/>
        <w:rPr>
          <w:rFonts w:cs="Calibri"/>
          <w:color w:val="000000"/>
          <w:sz w:val="24"/>
          <w:szCs w:val="24"/>
        </w:rPr>
      </w:pPr>
      <w:r w:rsidRPr="00D076F4">
        <w:rPr>
          <w:rFonts w:cs="Calibri"/>
          <w:color w:val="000000"/>
          <w:sz w:val="24"/>
          <w:szCs w:val="24"/>
        </w:rPr>
        <w:t>Infection control measures – like biomedical waste management, decontamination procedures, Universal and standard precautions, exposure to infectious agents and their bio-safety level</w:t>
      </w:r>
    </w:p>
    <w:p w14:paraId="0B4AB37F" w14:textId="77777777" w:rsidR="00FB1BC0" w:rsidRPr="00D076F4" w:rsidRDefault="00FB1BC0" w:rsidP="001A3484">
      <w:pPr>
        <w:numPr>
          <w:ilvl w:val="0"/>
          <w:numId w:val="71"/>
        </w:numPr>
        <w:spacing w:after="0" w:line="360" w:lineRule="auto"/>
        <w:jc w:val="both"/>
        <w:textAlignment w:val="baseline"/>
        <w:rPr>
          <w:rFonts w:cs="Calibri"/>
          <w:color w:val="000000"/>
          <w:sz w:val="24"/>
          <w:szCs w:val="24"/>
        </w:rPr>
      </w:pPr>
      <w:r w:rsidRPr="00D076F4">
        <w:rPr>
          <w:rFonts w:cs="Calibri"/>
          <w:color w:val="000000"/>
          <w:sz w:val="24"/>
          <w:szCs w:val="24"/>
        </w:rPr>
        <w:t>Chemical hazards and management – like handling, storage, disposal of hazardous chemicals, use of MSDS sheets, spills and exposure management</w:t>
      </w:r>
    </w:p>
    <w:p w14:paraId="4BD4BCD8" w14:textId="77777777" w:rsidR="00FB1BC0" w:rsidRPr="00D076F4" w:rsidRDefault="00FB1BC0" w:rsidP="001A3484">
      <w:pPr>
        <w:numPr>
          <w:ilvl w:val="0"/>
          <w:numId w:val="71"/>
        </w:numPr>
        <w:spacing w:after="0" w:line="360" w:lineRule="auto"/>
        <w:jc w:val="both"/>
        <w:textAlignment w:val="baseline"/>
        <w:rPr>
          <w:rFonts w:cs="Calibri"/>
          <w:color w:val="000000"/>
          <w:sz w:val="24"/>
          <w:szCs w:val="24"/>
        </w:rPr>
      </w:pPr>
      <w:r w:rsidRPr="00D076F4">
        <w:rPr>
          <w:rFonts w:cs="Calibri"/>
          <w:color w:val="000000"/>
          <w:sz w:val="24"/>
          <w:szCs w:val="24"/>
        </w:rPr>
        <w:t>Fire safety - Identify sources of fire, preventive measures with fire safety equipments, fire safety protocol</w:t>
      </w:r>
    </w:p>
    <w:p w14:paraId="3B5D7CAA" w14:textId="77777777" w:rsidR="00FB1BC0" w:rsidRPr="00D076F4" w:rsidRDefault="00FB1BC0" w:rsidP="001A3484">
      <w:pPr>
        <w:numPr>
          <w:ilvl w:val="0"/>
          <w:numId w:val="71"/>
        </w:numPr>
        <w:spacing w:after="0" w:line="360" w:lineRule="auto"/>
        <w:jc w:val="both"/>
        <w:textAlignment w:val="baseline"/>
        <w:rPr>
          <w:rFonts w:cs="Calibri"/>
          <w:color w:val="000000"/>
          <w:sz w:val="24"/>
          <w:szCs w:val="24"/>
        </w:rPr>
      </w:pPr>
      <w:r w:rsidRPr="00D076F4">
        <w:rPr>
          <w:rFonts w:cs="Calibri"/>
          <w:color w:val="000000"/>
          <w:sz w:val="24"/>
          <w:szCs w:val="24"/>
        </w:rPr>
        <w:t>Electrical safety – causes, precautions and emergency handling protocols</w:t>
      </w:r>
    </w:p>
    <w:p w14:paraId="0C846991" w14:textId="77777777" w:rsidR="00FB1BC0" w:rsidRPr="00D076F4" w:rsidRDefault="00FB1BC0" w:rsidP="001A3484">
      <w:pPr>
        <w:numPr>
          <w:ilvl w:val="0"/>
          <w:numId w:val="71"/>
        </w:numPr>
        <w:spacing w:after="0" w:line="360" w:lineRule="auto"/>
        <w:jc w:val="both"/>
        <w:textAlignment w:val="baseline"/>
        <w:rPr>
          <w:rFonts w:cs="Calibri"/>
          <w:color w:val="000000"/>
          <w:sz w:val="24"/>
          <w:szCs w:val="24"/>
        </w:rPr>
      </w:pPr>
      <w:r w:rsidRPr="00D076F4">
        <w:rPr>
          <w:rFonts w:cs="Calibri"/>
          <w:color w:val="000000"/>
          <w:sz w:val="24"/>
          <w:szCs w:val="24"/>
        </w:rPr>
        <w:t>Mechanical safety – Safety checking and safe handling of equipments and instruments handling, handling of glassware containers, sharps, bottles etc</w:t>
      </w:r>
    </w:p>
    <w:p w14:paraId="4ED2910E" w14:textId="77777777" w:rsidR="00FB1BC0" w:rsidRPr="00D076F4" w:rsidRDefault="00FB1BC0" w:rsidP="001A3484">
      <w:pPr>
        <w:numPr>
          <w:ilvl w:val="0"/>
          <w:numId w:val="71"/>
        </w:numPr>
        <w:spacing w:after="0" w:line="360" w:lineRule="auto"/>
        <w:jc w:val="both"/>
        <w:textAlignment w:val="baseline"/>
        <w:rPr>
          <w:rFonts w:cs="Calibri"/>
          <w:color w:val="000000"/>
          <w:sz w:val="24"/>
          <w:szCs w:val="24"/>
        </w:rPr>
      </w:pPr>
      <w:r w:rsidRPr="00D076F4">
        <w:rPr>
          <w:rFonts w:cs="Calibri"/>
          <w:color w:val="000000"/>
          <w:sz w:val="24"/>
          <w:szCs w:val="24"/>
        </w:rPr>
        <w:t>Accidental exposure – Corrective and preventive measures to avoid accidental exposures to blood or body fluids, puncture etc </w:t>
      </w:r>
    </w:p>
    <w:p w14:paraId="7F139475" w14:textId="77777777" w:rsidR="00FB1BC0" w:rsidRPr="00D076F4" w:rsidRDefault="00FB1BC0" w:rsidP="001A3484">
      <w:pPr>
        <w:numPr>
          <w:ilvl w:val="0"/>
          <w:numId w:val="71"/>
        </w:numPr>
        <w:spacing w:after="0" w:line="360" w:lineRule="auto"/>
        <w:jc w:val="both"/>
        <w:textAlignment w:val="baseline"/>
        <w:rPr>
          <w:rFonts w:cs="Calibri"/>
          <w:color w:val="000000"/>
          <w:sz w:val="24"/>
          <w:szCs w:val="24"/>
        </w:rPr>
      </w:pPr>
      <w:r w:rsidRPr="00D076F4">
        <w:rPr>
          <w:rFonts w:cs="Calibri"/>
          <w:color w:val="000000"/>
          <w:sz w:val="24"/>
          <w:szCs w:val="24"/>
        </w:rPr>
        <w:t>Disaster preparedness – Department preparedness and organization preparedness to disasters either natural / man made.</w:t>
      </w:r>
    </w:p>
    <w:p w14:paraId="2D334C8F" w14:textId="77777777" w:rsidR="00FB1BC0" w:rsidRPr="00D076F4" w:rsidRDefault="00FB1BC0" w:rsidP="001A3484">
      <w:pPr>
        <w:numPr>
          <w:ilvl w:val="0"/>
          <w:numId w:val="71"/>
        </w:numPr>
        <w:spacing w:after="0" w:line="360" w:lineRule="auto"/>
        <w:jc w:val="both"/>
        <w:textAlignment w:val="baseline"/>
        <w:rPr>
          <w:rFonts w:cs="Calibri"/>
          <w:color w:val="000000"/>
          <w:sz w:val="24"/>
          <w:szCs w:val="24"/>
        </w:rPr>
      </w:pPr>
      <w:r w:rsidRPr="00D076F4">
        <w:rPr>
          <w:rFonts w:cs="Calibri"/>
          <w:color w:val="000000"/>
          <w:sz w:val="24"/>
          <w:szCs w:val="24"/>
        </w:rPr>
        <w:t>The laboratory safety protocols</w:t>
      </w:r>
    </w:p>
    <w:p w14:paraId="240CCDC3"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Shall be in line with the hospital general safety principles:</w:t>
      </w:r>
    </w:p>
    <w:p w14:paraId="1A3E7414"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Applicable guidelines like OSHA, Biomedical waste services, MSDS, Hazard identification and management, NACO, RNTPC is followed as common protocol</w:t>
      </w:r>
    </w:p>
    <w:p w14:paraId="68F7EC9E"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General Infection control measures, Disease transmission prevention protocol</w:t>
      </w:r>
    </w:p>
    <w:p w14:paraId="0A3D62F0"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General safety policies like – Electrical, Mechanical</w:t>
      </w:r>
    </w:p>
    <w:p w14:paraId="70093620"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Staff awareness, training, Immunization, use of PPE</w:t>
      </w:r>
    </w:p>
    <w:p w14:paraId="2C6E5885"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Emergency management – Emergency codes and activation  </w:t>
      </w:r>
    </w:p>
    <w:p w14:paraId="2046B990"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Fire safety protocol</w:t>
      </w:r>
    </w:p>
    <w:p w14:paraId="54499B95"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Equipment safety measures </w:t>
      </w:r>
    </w:p>
    <w:p w14:paraId="26E28DE7"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Risk assessment and management protocol </w:t>
      </w:r>
    </w:p>
    <w:p w14:paraId="5C6AAA89"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Accidental injury and management </w:t>
      </w:r>
    </w:p>
    <w:p w14:paraId="031D3EE3"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Disaster management protocol</w:t>
      </w:r>
    </w:p>
    <w:p w14:paraId="14023A46" w14:textId="77777777" w:rsidR="00FB1BC0" w:rsidRPr="00D076F4" w:rsidRDefault="00FB1BC0" w:rsidP="001A3484">
      <w:pPr>
        <w:numPr>
          <w:ilvl w:val="0"/>
          <w:numId w:val="72"/>
        </w:numPr>
        <w:spacing w:after="0" w:line="360" w:lineRule="auto"/>
        <w:jc w:val="both"/>
        <w:textAlignment w:val="baseline"/>
        <w:rPr>
          <w:rFonts w:cs="Calibri"/>
          <w:color w:val="000000"/>
          <w:sz w:val="24"/>
          <w:szCs w:val="24"/>
        </w:rPr>
      </w:pPr>
      <w:r w:rsidRPr="00D076F4">
        <w:rPr>
          <w:rFonts w:cs="Calibri"/>
          <w:color w:val="000000"/>
          <w:sz w:val="24"/>
          <w:szCs w:val="24"/>
        </w:rPr>
        <w:t>Safety audit - includes infrastructure, equipments, staff awareness and training, systems and processes across departments.</w:t>
      </w:r>
    </w:p>
    <w:p w14:paraId="34823E90" w14:textId="77777777" w:rsidR="00FB1BC0" w:rsidRPr="00D076F4" w:rsidRDefault="00FB1BC0" w:rsidP="001A3484">
      <w:pPr>
        <w:numPr>
          <w:ilvl w:val="0"/>
          <w:numId w:val="73"/>
        </w:numPr>
        <w:spacing w:after="0" w:line="360" w:lineRule="auto"/>
        <w:rPr>
          <w:rFonts w:cs="Calibri"/>
          <w:sz w:val="24"/>
          <w:szCs w:val="24"/>
        </w:rPr>
      </w:pPr>
      <w:r w:rsidRPr="00D076F4">
        <w:rPr>
          <w:rFonts w:cs="Calibri"/>
          <w:color w:val="000000"/>
          <w:sz w:val="24"/>
          <w:szCs w:val="24"/>
        </w:rPr>
        <w:t>Laboratory waste disposal practices are based on </w:t>
      </w:r>
    </w:p>
    <w:p w14:paraId="03A6EE76" w14:textId="77777777" w:rsidR="00FB1BC0" w:rsidRPr="00D076F4" w:rsidRDefault="00FB1BC0" w:rsidP="001A3484">
      <w:pPr>
        <w:numPr>
          <w:ilvl w:val="0"/>
          <w:numId w:val="74"/>
        </w:numPr>
        <w:spacing w:after="0" w:line="360" w:lineRule="auto"/>
        <w:jc w:val="both"/>
        <w:textAlignment w:val="baseline"/>
        <w:rPr>
          <w:rFonts w:cs="Calibri"/>
          <w:color w:val="000000"/>
          <w:sz w:val="24"/>
          <w:szCs w:val="24"/>
        </w:rPr>
      </w:pPr>
      <w:r w:rsidRPr="00D076F4">
        <w:rPr>
          <w:rFonts w:cs="Calibri"/>
          <w:color w:val="000000"/>
          <w:sz w:val="24"/>
          <w:szCs w:val="24"/>
        </w:rPr>
        <w:t>Defined regulatory guidelines</w:t>
      </w:r>
    </w:p>
    <w:p w14:paraId="3616D7AB" w14:textId="77777777" w:rsidR="00FB1BC0" w:rsidRPr="00D076F4" w:rsidRDefault="00FB1BC0" w:rsidP="001A3484">
      <w:pPr>
        <w:numPr>
          <w:ilvl w:val="0"/>
          <w:numId w:val="74"/>
        </w:numPr>
        <w:spacing w:after="0" w:line="360" w:lineRule="auto"/>
        <w:jc w:val="both"/>
        <w:textAlignment w:val="baseline"/>
        <w:rPr>
          <w:rFonts w:cs="Calibri"/>
          <w:color w:val="000000"/>
          <w:sz w:val="24"/>
          <w:szCs w:val="24"/>
        </w:rPr>
      </w:pPr>
      <w:r w:rsidRPr="00D076F4">
        <w:rPr>
          <w:rFonts w:cs="Calibri"/>
          <w:color w:val="000000"/>
          <w:sz w:val="24"/>
          <w:szCs w:val="24"/>
        </w:rPr>
        <w:t>Recommended measures to handle infectious agents </w:t>
      </w:r>
    </w:p>
    <w:p w14:paraId="255C9ACE" w14:textId="77777777" w:rsidR="00FB1BC0" w:rsidRPr="00D076F4" w:rsidRDefault="00FB1BC0" w:rsidP="001A3484">
      <w:pPr>
        <w:numPr>
          <w:ilvl w:val="0"/>
          <w:numId w:val="74"/>
        </w:numPr>
        <w:spacing w:after="0" w:line="360" w:lineRule="auto"/>
        <w:jc w:val="both"/>
        <w:textAlignment w:val="baseline"/>
        <w:rPr>
          <w:rFonts w:cs="Calibri"/>
          <w:color w:val="000000"/>
          <w:sz w:val="24"/>
          <w:szCs w:val="24"/>
        </w:rPr>
      </w:pPr>
      <w:r w:rsidRPr="00D076F4">
        <w:rPr>
          <w:rFonts w:cs="Calibri"/>
          <w:color w:val="000000"/>
          <w:sz w:val="24"/>
          <w:szCs w:val="24"/>
        </w:rPr>
        <w:t>Decontamination process</w:t>
      </w:r>
    </w:p>
    <w:p w14:paraId="6CABA8F3" w14:textId="77777777" w:rsidR="00FB1BC0" w:rsidRPr="00D076F4" w:rsidRDefault="00FB1BC0" w:rsidP="001A3484">
      <w:pPr>
        <w:numPr>
          <w:ilvl w:val="0"/>
          <w:numId w:val="74"/>
        </w:numPr>
        <w:spacing w:after="0" w:line="360" w:lineRule="auto"/>
        <w:jc w:val="both"/>
        <w:textAlignment w:val="baseline"/>
        <w:rPr>
          <w:rFonts w:cs="Calibri"/>
          <w:color w:val="000000"/>
          <w:sz w:val="24"/>
          <w:szCs w:val="24"/>
        </w:rPr>
      </w:pPr>
      <w:r w:rsidRPr="00D076F4">
        <w:rPr>
          <w:rFonts w:cs="Calibri"/>
          <w:color w:val="000000"/>
          <w:sz w:val="24"/>
          <w:szCs w:val="24"/>
        </w:rPr>
        <w:t>Hazardous material disposal practices including labelling and treatment</w:t>
      </w:r>
    </w:p>
    <w:p w14:paraId="107D637F" w14:textId="77777777" w:rsidR="00FB1BC0" w:rsidRPr="00D076F4" w:rsidRDefault="00FB1BC0" w:rsidP="001A3484">
      <w:pPr>
        <w:numPr>
          <w:ilvl w:val="0"/>
          <w:numId w:val="75"/>
        </w:numPr>
        <w:spacing w:after="0" w:line="360" w:lineRule="auto"/>
        <w:jc w:val="both"/>
        <w:textAlignment w:val="baseline"/>
        <w:rPr>
          <w:rFonts w:cs="Calibri"/>
          <w:color w:val="000000"/>
          <w:sz w:val="24"/>
          <w:szCs w:val="24"/>
        </w:rPr>
      </w:pPr>
      <w:r w:rsidRPr="00D076F4">
        <w:rPr>
          <w:rFonts w:cs="Calibri"/>
          <w:color w:val="000000"/>
          <w:sz w:val="24"/>
          <w:szCs w:val="24"/>
        </w:rPr>
        <w:t>Hospital Safety committee</w:t>
      </w:r>
    </w:p>
    <w:p w14:paraId="355EC44C" w14:textId="77777777" w:rsidR="00FB1BC0" w:rsidRPr="00D076F4" w:rsidRDefault="00FB1BC0" w:rsidP="001A3484">
      <w:pPr>
        <w:numPr>
          <w:ilvl w:val="0"/>
          <w:numId w:val="76"/>
        </w:numPr>
        <w:spacing w:after="0" w:line="360" w:lineRule="auto"/>
        <w:jc w:val="both"/>
        <w:textAlignment w:val="baseline"/>
        <w:rPr>
          <w:rFonts w:cs="Calibri"/>
          <w:color w:val="000000"/>
          <w:sz w:val="24"/>
          <w:szCs w:val="24"/>
        </w:rPr>
      </w:pPr>
      <w:r w:rsidRPr="00D076F4">
        <w:rPr>
          <w:rFonts w:cs="Calibri"/>
          <w:color w:val="000000"/>
          <w:sz w:val="24"/>
          <w:szCs w:val="24"/>
        </w:rPr>
        <w:t xml:space="preserve">The laboratory safety program is part of </w:t>
      </w:r>
      <w:r w:rsidR="00012E9E">
        <w:rPr>
          <w:rFonts w:cs="Calibri"/>
          <w:color w:val="000000"/>
          <w:sz w:val="24"/>
          <w:szCs w:val="24"/>
        </w:rPr>
        <w:t>Janapriya Hospital</w:t>
      </w:r>
      <w:r w:rsidR="00851F53">
        <w:rPr>
          <w:rFonts w:cs="Calibri"/>
          <w:color w:val="000000"/>
          <w:sz w:val="24"/>
          <w:szCs w:val="24"/>
        </w:rPr>
        <w:t xml:space="preserve"> </w:t>
      </w:r>
      <w:r w:rsidRPr="00D076F4">
        <w:rPr>
          <w:rFonts w:cs="Calibri"/>
          <w:color w:val="000000"/>
          <w:sz w:val="24"/>
          <w:szCs w:val="24"/>
        </w:rPr>
        <w:t>safety program and the same committee members shall address the concerns and agenda for clinical laboratory department </w:t>
      </w:r>
    </w:p>
    <w:p w14:paraId="0F9D6430" w14:textId="77777777" w:rsidR="00FB1BC0" w:rsidRPr="00D076F4" w:rsidRDefault="00FB1BC0" w:rsidP="001A3484">
      <w:pPr>
        <w:numPr>
          <w:ilvl w:val="0"/>
          <w:numId w:val="76"/>
        </w:numPr>
        <w:spacing w:after="0" w:line="360" w:lineRule="auto"/>
        <w:jc w:val="both"/>
        <w:textAlignment w:val="baseline"/>
        <w:rPr>
          <w:rFonts w:cs="Calibri"/>
          <w:color w:val="000000"/>
          <w:sz w:val="24"/>
          <w:szCs w:val="24"/>
        </w:rPr>
      </w:pPr>
      <w:r w:rsidRPr="00D076F4">
        <w:rPr>
          <w:rFonts w:cs="Calibri"/>
          <w:color w:val="000000"/>
          <w:sz w:val="24"/>
          <w:szCs w:val="24"/>
        </w:rPr>
        <w:t>Perform risk assessment and analysis towards providing necessary CAPA</w:t>
      </w:r>
    </w:p>
    <w:p w14:paraId="24195158" w14:textId="77777777" w:rsidR="00FB1BC0" w:rsidRPr="00D076F4" w:rsidRDefault="00FB1BC0" w:rsidP="001A3484">
      <w:pPr>
        <w:numPr>
          <w:ilvl w:val="0"/>
          <w:numId w:val="73"/>
        </w:numPr>
        <w:spacing w:after="0" w:line="360" w:lineRule="auto"/>
        <w:rPr>
          <w:rFonts w:cs="Calibri"/>
          <w:sz w:val="24"/>
          <w:szCs w:val="24"/>
        </w:rPr>
      </w:pPr>
      <w:r w:rsidRPr="00D076F4">
        <w:rPr>
          <w:rFonts w:cs="Calibri"/>
          <w:color w:val="000000"/>
          <w:sz w:val="24"/>
          <w:szCs w:val="24"/>
        </w:rPr>
        <w:t>Hospital training program includes:</w:t>
      </w:r>
    </w:p>
    <w:p w14:paraId="7A525084" w14:textId="77777777" w:rsidR="00FB1BC0" w:rsidRPr="00D076F4" w:rsidRDefault="00FB1BC0" w:rsidP="001A3484">
      <w:pPr>
        <w:numPr>
          <w:ilvl w:val="0"/>
          <w:numId w:val="77"/>
        </w:numPr>
        <w:spacing w:after="0" w:line="360" w:lineRule="auto"/>
        <w:jc w:val="both"/>
        <w:textAlignment w:val="baseline"/>
        <w:rPr>
          <w:rFonts w:cs="Calibri"/>
          <w:color w:val="000000"/>
          <w:sz w:val="24"/>
          <w:szCs w:val="24"/>
        </w:rPr>
      </w:pPr>
      <w:r w:rsidRPr="00D076F4">
        <w:rPr>
          <w:rFonts w:cs="Calibri"/>
          <w:color w:val="000000"/>
          <w:sz w:val="24"/>
          <w:szCs w:val="24"/>
        </w:rPr>
        <w:t>General principles of safety related to infrastructure, equipment and personal protection measures. </w:t>
      </w:r>
    </w:p>
    <w:p w14:paraId="42E7D6F5" w14:textId="77777777" w:rsidR="00FB1BC0" w:rsidRPr="00D076F4" w:rsidRDefault="00FB1BC0" w:rsidP="001A3484">
      <w:pPr>
        <w:numPr>
          <w:ilvl w:val="0"/>
          <w:numId w:val="77"/>
        </w:numPr>
        <w:spacing w:after="0" w:line="360" w:lineRule="auto"/>
        <w:jc w:val="both"/>
        <w:textAlignment w:val="baseline"/>
        <w:rPr>
          <w:rFonts w:cs="Calibri"/>
          <w:color w:val="000000"/>
          <w:sz w:val="24"/>
          <w:szCs w:val="24"/>
        </w:rPr>
      </w:pPr>
      <w:r w:rsidRPr="00D076F4">
        <w:rPr>
          <w:rFonts w:cs="Calibri"/>
          <w:color w:val="000000"/>
          <w:sz w:val="24"/>
          <w:szCs w:val="24"/>
        </w:rPr>
        <w:t>Safety Policies and Protocols related to fire, hazardous materials, bio medical waste management, electrical safety, </w:t>
      </w:r>
    </w:p>
    <w:p w14:paraId="532E4A59" w14:textId="77777777" w:rsidR="00FB1BC0" w:rsidRPr="00D076F4" w:rsidRDefault="00FB1BC0" w:rsidP="001A3484">
      <w:pPr>
        <w:numPr>
          <w:ilvl w:val="0"/>
          <w:numId w:val="77"/>
        </w:numPr>
        <w:spacing w:after="0" w:line="360" w:lineRule="auto"/>
        <w:jc w:val="both"/>
        <w:textAlignment w:val="baseline"/>
        <w:rPr>
          <w:rFonts w:cs="Calibri"/>
          <w:color w:val="000000"/>
          <w:sz w:val="24"/>
          <w:szCs w:val="24"/>
        </w:rPr>
      </w:pPr>
      <w:r w:rsidRPr="00D076F4">
        <w:rPr>
          <w:rFonts w:cs="Calibri"/>
          <w:color w:val="000000"/>
          <w:sz w:val="24"/>
          <w:szCs w:val="24"/>
        </w:rPr>
        <w:t>Awareness of applicable guidelines and standard precautions against infectious agents.</w:t>
      </w:r>
    </w:p>
    <w:p w14:paraId="31E70DE7" w14:textId="77777777" w:rsidR="00FB1BC0" w:rsidRPr="00D076F4" w:rsidRDefault="00FB1BC0" w:rsidP="001A3484">
      <w:pPr>
        <w:numPr>
          <w:ilvl w:val="0"/>
          <w:numId w:val="77"/>
        </w:numPr>
        <w:spacing w:after="0" w:line="360" w:lineRule="auto"/>
        <w:jc w:val="both"/>
        <w:textAlignment w:val="baseline"/>
        <w:rPr>
          <w:rFonts w:cs="Calibri"/>
          <w:color w:val="000000"/>
          <w:sz w:val="24"/>
          <w:szCs w:val="24"/>
        </w:rPr>
      </w:pPr>
      <w:r w:rsidRPr="00D076F4">
        <w:rPr>
          <w:rFonts w:cs="Calibri"/>
          <w:color w:val="000000"/>
          <w:sz w:val="24"/>
          <w:szCs w:val="24"/>
        </w:rPr>
        <w:t>Department specific safety concerns and reporting systems. </w:t>
      </w:r>
    </w:p>
    <w:p w14:paraId="080D1B08" w14:textId="77777777" w:rsidR="00FB1BC0" w:rsidRPr="00D076F4" w:rsidRDefault="00FB1BC0" w:rsidP="001A3484">
      <w:pPr>
        <w:numPr>
          <w:ilvl w:val="0"/>
          <w:numId w:val="59"/>
        </w:numPr>
        <w:spacing w:after="0" w:line="360" w:lineRule="auto"/>
        <w:ind w:left="1440"/>
        <w:jc w:val="both"/>
        <w:textAlignment w:val="baseline"/>
        <w:rPr>
          <w:rFonts w:cs="Calibri"/>
          <w:color w:val="000000"/>
          <w:sz w:val="24"/>
          <w:szCs w:val="24"/>
        </w:rPr>
      </w:pPr>
      <w:r w:rsidRPr="00D076F4">
        <w:rPr>
          <w:rFonts w:cs="Calibri"/>
          <w:color w:val="000000"/>
          <w:sz w:val="24"/>
          <w:szCs w:val="24"/>
        </w:rPr>
        <w:t>Good laboratory practices </w:t>
      </w:r>
    </w:p>
    <w:p w14:paraId="79D2B9A6" w14:textId="77777777" w:rsidR="00FB1BC0" w:rsidRPr="00D076F4" w:rsidRDefault="00FB1BC0" w:rsidP="001A3484">
      <w:pPr>
        <w:numPr>
          <w:ilvl w:val="0"/>
          <w:numId w:val="59"/>
        </w:numPr>
        <w:spacing w:after="0" w:line="360" w:lineRule="auto"/>
        <w:ind w:left="1440"/>
        <w:jc w:val="both"/>
        <w:textAlignment w:val="baseline"/>
        <w:rPr>
          <w:rFonts w:cs="Calibri"/>
          <w:color w:val="000000"/>
          <w:sz w:val="24"/>
          <w:szCs w:val="24"/>
        </w:rPr>
      </w:pPr>
      <w:r w:rsidRPr="00D076F4">
        <w:rPr>
          <w:rFonts w:cs="Calibri"/>
          <w:color w:val="000000"/>
          <w:sz w:val="24"/>
          <w:szCs w:val="24"/>
        </w:rPr>
        <w:t>Disposal of waste and Infection control practices</w:t>
      </w:r>
    </w:p>
    <w:p w14:paraId="24291AE7" w14:textId="77777777" w:rsidR="00FB1BC0" w:rsidRPr="00D076F4" w:rsidRDefault="00FB1BC0" w:rsidP="001A3484">
      <w:pPr>
        <w:numPr>
          <w:ilvl w:val="0"/>
          <w:numId w:val="59"/>
        </w:numPr>
        <w:spacing w:after="0" w:line="360" w:lineRule="auto"/>
        <w:ind w:left="1440"/>
        <w:jc w:val="both"/>
        <w:textAlignment w:val="baseline"/>
        <w:rPr>
          <w:rFonts w:cs="Calibri"/>
          <w:color w:val="000000"/>
          <w:sz w:val="24"/>
          <w:szCs w:val="24"/>
        </w:rPr>
      </w:pPr>
      <w:r w:rsidRPr="00D076F4">
        <w:rPr>
          <w:rFonts w:cs="Calibri"/>
          <w:color w:val="000000"/>
          <w:sz w:val="24"/>
          <w:szCs w:val="24"/>
        </w:rPr>
        <w:t>Training on MSDS</w:t>
      </w:r>
    </w:p>
    <w:p w14:paraId="57F9E4A9" w14:textId="77777777" w:rsidR="00FB1BC0" w:rsidRPr="00D076F4" w:rsidRDefault="00FB1BC0" w:rsidP="001A3484">
      <w:pPr>
        <w:numPr>
          <w:ilvl w:val="0"/>
          <w:numId w:val="59"/>
        </w:numPr>
        <w:spacing w:after="0" w:line="360" w:lineRule="auto"/>
        <w:ind w:left="1440"/>
        <w:jc w:val="both"/>
        <w:textAlignment w:val="baseline"/>
        <w:rPr>
          <w:rFonts w:cs="Calibri"/>
          <w:color w:val="000000"/>
          <w:sz w:val="24"/>
          <w:szCs w:val="24"/>
        </w:rPr>
      </w:pPr>
      <w:r w:rsidRPr="00D076F4">
        <w:rPr>
          <w:rFonts w:cs="Calibri"/>
          <w:color w:val="000000"/>
          <w:sz w:val="24"/>
          <w:szCs w:val="24"/>
        </w:rPr>
        <w:t>Sharp management</w:t>
      </w:r>
    </w:p>
    <w:p w14:paraId="28C611F2" w14:textId="77777777" w:rsidR="00FB1BC0" w:rsidRPr="00D076F4" w:rsidRDefault="00FB1BC0" w:rsidP="001A3484">
      <w:pPr>
        <w:numPr>
          <w:ilvl w:val="0"/>
          <w:numId w:val="59"/>
        </w:numPr>
        <w:spacing w:after="0" w:line="360" w:lineRule="auto"/>
        <w:ind w:left="1440"/>
        <w:jc w:val="both"/>
        <w:textAlignment w:val="baseline"/>
        <w:rPr>
          <w:rFonts w:cs="Calibri"/>
          <w:color w:val="000000"/>
          <w:sz w:val="24"/>
          <w:szCs w:val="24"/>
        </w:rPr>
      </w:pPr>
      <w:r w:rsidRPr="00D076F4">
        <w:rPr>
          <w:rFonts w:cs="Calibri"/>
          <w:color w:val="000000"/>
          <w:sz w:val="24"/>
          <w:szCs w:val="24"/>
        </w:rPr>
        <w:t>Spills management </w:t>
      </w:r>
    </w:p>
    <w:p w14:paraId="51AB2FA1" w14:textId="77777777" w:rsidR="00FB1BC0" w:rsidRPr="00D076F4" w:rsidRDefault="00FB1BC0" w:rsidP="001A3484">
      <w:pPr>
        <w:numPr>
          <w:ilvl w:val="0"/>
          <w:numId w:val="59"/>
        </w:numPr>
        <w:spacing w:after="0" w:line="360" w:lineRule="auto"/>
        <w:ind w:left="1440"/>
        <w:jc w:val="both"/>
        <w:textAlignment w:val="baseline"/>
        <w:rPr>
          <w:rFonts w:cs="Calibri"/>
          <w:color w:val="000000"/>
          <w:sz w:val="24"/>
          <w:szCs w:val="24"/>
        </w:rPr>
      </w:pPr>
      <w:r w:rsidRPr="00D076F4">
        <w:rPr>
          <w:rFonts w:cs="Calibri"/>
          <w:color w:val="000000"/>
          <w:sz w:val="24"/>
          <w:szCs w:val="24"/>
        </w:rPr>
        <w:t>Equipment handling, storage, transportation and use.</w:t>
      </w:r>
    </w:p>
    <w:p w14:paraId="2F4F0E9A" w14:textId="77777777" w:rsidR="00FB1BC0" w:rsidRPr="00D076F4" w:rsidRDefault="00FB1BC0" w:rsidP="001A3484">
      <w:pPr>
        <w:numPr>
          <w:ilvl w:val="0"/>
          <w:numId w:val="78"/>
        </w:numPr>
        <w:spacing w:after="0" w:line="360" w:lineRule="auto"/>
        <w:jc w:val="both"/>
        <w:textAlignment w:val="baseline"/>
        <w:rPr>
          <w:rFonts w:cs="Calibri"/>
          <w:color w:val="000000"/>
          <w:sz w:val="24"/>
          <w:szCs w:val="24"/>
        </w:rPr>
      </w:pPr>
      <w:r w:rsidRPr="00D076F4">
        <w:rPr>
          <w:rFonts w:cs="Calibri"/>
          <w:color w:val="000000"/>
          <w:sz w:val="24"/>
          <w:szCs w:val="24"/>
        </w:rPr>
        <w:t>The hospital shall provide adequate safety devices and are available within the department like PPE, dressing materials, disinfectants, fire extinguishers etc its employees</w:t>
      </w:r>
    </w:p>
    <w:p w14:paraId="06EFFEFE" w14:textId="77777777" w:rsidR="00FB1BC0" w:rsidRPr="00D076F4" w:rsidRDefault="00FB1BC0" w:rsidP="001A3484">
      <w:pPr>
        <w:numPr>
          <w:ilvl w:val="0"/>
          <w:numId w:val="78"/>
        </w:numPr>
        <w:spacing w:after="0" w:line="360" w:lineRule="auto"/>
        <w:jc w:val="both"/>
        <w:textAlignment w:val="baseline"/>
        <w:rPr>
          <w:rFonts w:cs="Calibri"/>
          <w:color w:val="000000"/>
          <w:sz w:val="24"/>
          <w:szCs w:val="24"/>
        </w:rPr>
      </w:pPr>
      <w:r w:rsidRPr="00D076F4">
        <w:rPr>
          <w:rFonts w:cs="Calibri"/>
          <w:color w:val="000000"/>
          <w:sz w:val="24"/>
          <w:szCs w:val="24"/>
        </w:rPr>
        <w:t>Policies for employee immunization are defined and followed regularly. The immunization records are maintained in the personal file for regular follow up.</w:t>
      </w:r>
    </w:p>
    <w:p w14:paraId="40160FF8" w14:textId="77777777" w:rsidR="0056079D" w:rsidRPr="00D076F4" w:rsidRDefault="0056079D" w:rsidP="00D076F4">
      <w:pPr>
        <w:spacing w:after="0" w:line="360" w:lineRule="auto"/>
        <w:jc w:val="both"/>
        <w:rPr>
          <w:rFonts w:cs="Calibri"/>
          <w:sz w:val="24"/>
          <w:szCs w:val="24"/>
        </w:rPr>
      </w:pPr>
    </w:p>
    <w:p w14:paraId="296F71B1" w14:textId="77777777" w:rsidR="00FB1BC0" w:rsidRPr="00D076F4" w:rsidRDefault="00FB1BC0" w:rsidP="00D076F4">
      <w:pPr>
        <w:spacing w:after="0" w:line="360" w:lineRule="auto"/>
        <w:jc w:val="both"/>
        <w:rPr>
          <w:rFonts w:cs="Calibri"/>
          <w:sz w:val="24"/>
          <w:szCs w:val="24"/>
        </w:rPr>
      </w:pPr>
    </w:p>
    <w:p w14:paraId="3369498D" w14:textId="77777777" w:rsidR="00FB1BC0" w:rsidRPr="00D076F4" w:rsidRDefault="00FB1BC0" w:rsidP="00D076F4">
      <w:pPr>
        <w:spacing w:after="0" w:line="360" w:lineRule="auto"/>
        <w:jc w:val="both"/>
        <w:rPr>
          <w:rFonts w:cs="Calibri"/>
          <w:b/>
          <w:sz w:val="24"/>
          <w:szCs w:val="24"/>
        </w:rPr>
      </w:pPr>
      <w:r w:rsidRPr="00D076F4">
        <w:rPr>
          <w:rFonts w:cs="Calibri"/>
          <w:b/>
          <w:sz w:val="24"/>
          <w:szCs w:val="24"/>
        </w:rPr>
        <w:t>Imaging safety programme</w:t>
      </w:r>
    </w:p>
    <w:p w14:paraId="69376D2D" w14:textId="77777777" w:rsidR="00FB1BC0" w:rsidRPr="00D076F4" w:rsidRDefault="00FB1BC0" w:rsidP="001A3484">
      <w:pPr>
        <w:numPr>
          <w:ilvl w:val="0"/>
          <w:numId w:val="73"/>
        </w:numPr>
        <w:spacing w:after="0" w:line="360" w:lineRule="auto"/>
        <w:jc w:val="both"/>
        <w:textAlignment w:val="baseline"/>
        <w:rPr>
          <w:rFonts w:cs="Calibri"/>
          <w:color w:val="000000"/>
          <w:sz w:val="24"/>
          <w:szCs w:val="24"/>
        </w:rPr>
      </w:pPr>
      <w:r w:rsidRPr="00D076F4">
        <w:rPr>
          <w:rFonts w:cs="Calibri"/>
          <w:color w:val="000000"/>
          <w:sz w:val="24"/>
          <w:szCs w:val="24"/>
        </w:rPr>
        <w:t>The department defines a protocol to identify such patients at risk and develop a protocol to address them. These groups will need extra attention, due to their vulnerability. This includes:</w:t>
      </w:r>
    </w:p>
    <w:p w14:paraId="0E645814" w14:textId="77777777" w:rsidR="00FB1BC0" w:rsidRPr="00D076F4" w:rsidRDefault="00FB1BC0" w:rsidP="001A3484">
      <w:pPr>
        <w:numPr>
          <w:ilvl w:val="0"/>
          <w:numId w:val="79"/>
        </w:numPr>
        <w:spacing w:after="0" w:line="360" w:lineRule="auto"/>
        <w:jc w:val="both"/>
        <w:textAlignment w:val="baseline"/>
        <w:rPr>
          <w:rFonts w:cs="Calibri"/>
          <w:color w:val="000000"/>
          <w:sz w:val="24"/>
          <w:szCs w:val="24"/>
        </w:rPr>
      </w:pPr>
      <w:r w:rsidRPr="00D076F4">
        <w:rPr>
          <w:rFonts w:cs="Calibri"/>
          <w:color w:val="000000"/>
          <w:sz w:val="24"/>
          <w:szCs w:val="24"/>
        </w:rPr>
        <w:t>Patients who are in the child bearing age / pregnant </w:t>
      </w:r>
    </w:p>
    <w:p w14:paraId="3A93ACFD" w14:textId="77777777" w:rsidR="00FB1BC0" w:rsidRPr="00D076F4" w:rsidRDefault="00FB1BC0" w:rsidP="001A3484">
      <w:pPr>
        <w:numPr>
          <w:ilvl w:val="0"/>
          <w:numId w:val="79"/>
        </w:numPr>
        <w:spacing w:after="0" w:line="360" w:lineRule="auto"/>
        <w:jc w:val="both"/>
        <w:textAlignment w:val="baseline"/>
        <w:rPr>
          <w:rFonts w:cs="Calibri"/>
          <w:color w:val="000000"/>
          <w:sz w:val="24"/>
          <w:szCs w:val="24"/>
        </w:rPr>
      </w:pPr>
      <w:r w:rsidRPr="00D076F4">
        <w:rPr>
          <w:rFonts w:cs="Calibri"/>
          <w:color w:val="000000"/>
          <w:sz w:val="24"/>
          <w:szCs w:val="24"/>
        </w:rPr>
        <w:t>Pediatric group</w:t>
      </w:r>
    </w:p>
    <w:p w14:paraId="4E6048D1" w14:textId="77777777" w:rsidR="00FB1BC0" w:rsidRPr="00D076F4" w:rsidRDefault="00FB1BC0" w:rsidP="001A3484">
      <w:pPr>
        <w:numPr>
          <w:ilvl w:val="0"/>
          <w:numId w:val="79"/>
        </w:numPr>
        <w:spacing w:after="0" w:line="360" w:lineRule="auto"/>
        <w:jc w:val="both"/>
        <w:textAlignment w:val="baseline"/>
        <w:rPr>
          <w:rFonts w:cs="Calibri"/>
          <w:color w:val="000000"/>
          <w:sz w:val="24"/>
          <w:szCs w:val="24"/>
        </w:rPr>
      </w:pPr>
      <w:r w:rsidRPr="00D076F4">
        <w:rPr>
          <w:rFonts w:cs="Calibri"/>
          <w:color w:val="000000"/>
          <w:sz w:val="24"/>
          <w:szCs w:val="24"/>
        </w:rPr>
        <w:t>Geriatric group and </w:t>
      </w:r>
    </w:p>
    <w:p w14:paraId="5ED64AC6" w14:textId="77777777" w:rsidR="00FB1BC0" w:rsidRPr="00D076F4" w:rsidRDefault="00FB1BC0" w:rsidP="00D076F4">
      <w:pPr>
        <w:spacing w:after="0" w:line="360" w:lineRule="auto"/>
        <w:jc w:val="both"/>
        <w:rPr>
          <w:rFonts w:cs="Calibri"/>
          <w:sz w:val="24"/>
          <w:szCs w:val="24"/>
        </w:rPr>
      </w:pPr>
    </w:p>
    <w:p w14:paraId="5DFF6764" w14:textId="77777777" w:rsidR="00FB1BC0" w:rsidRPr="00D076F4" w:rsidRDefault="00FB1BC0" w:rsidP="001A3484">
      <w:pPr>
        <w:numPr>
          <w:ilvl w:val="0"/>
          <w:numId w:val="80"/>
        </w:numPr>
        <w:spacing w:after="0" w:line="360" w:lineRule="auto"/>
        <w:jc w:val="both"/>
        <w:textAlignment w:val="baseline"/>
        <w:rPr>
          <w:rFonts w:cs="Calibri"/>
          <w:color w:val="000000"/>
          <w:sz w:val="24"/>
          <w:szCs w:val="24"/>
        </w:rPr>
      </w:pPr>
      <w:r w:rsidRPr="00D076F4">
        <w:rPr>
          <w:rFonts w:cs="Calibri"/>
          <w:color w:val="000000"/>
          <w:sz w:val="24"/>
          <w:szCs w:val="24"/>
        </w:rPr>
        <w:t>Safety practices across department functions in compliance with regulatory requirements. This shall address the safety exposure rate for patients and to the environment against each type of the procedure and as per the clinical requirement and clinical condition of the patient</w:t>
      </w:r>
    </w:p>
    <w:p w14:paraId="2A2E62E3" w14:textId="77777777" w:rsidR="00FB1BC0" w:rsidRPr="00D076F4" w:rsidRDefault="00FB1BC0" w:rsidP="001A3484">
      <w:pPr>
        <w:numPr>
          <w:ilvl w:val="0"/>
          <w:numId w:val="80"/>
        </w:numPr>
        <w:spacing w:after="0" w:line="360" w:lineRule="auto"/>
        <w:jc w:val="both"/>
        <w:textAlignment w:val="baseline"/>
        <w:rPr>
          <w:rFonts w:cs="Calibri"/>
          <w:color w:val="000000"/>
          <w:sz w:val="24"/>
          <w:szCs w:val="24"/>
        </w:rPr>
      </w:pPr>
      <w:r w:rsidRPr="00D076F4">
        <w:rPr>
          <w:rFonts w:cs="Calibri"/>
          <w:color w:val="000000"/>
          <w:sz w:val="24"/>
          <w:szCs w:val="24"/>
        </w:rPr>
        <w:t>A certified Radiation safety officer shall be appointed and designated accordingly.</w:t>
      </w:r>
    </w:p>
    <w:p w14:paraId="50946618" w14:textId="77777777" w:rsidR="00FB1BC0" w:rsidRPr="00D076F4" w:rsidRDefault="00FB1BC0" w:rsidP="001A3484">
      <w:pPr>
        <w:numPr>
          <w:ilvl w:val="0"/>
          <w:numId w:val="80"/>
        </w:numPr>
        <w:spacing w:after="0" w:line="360" w:lineRule="auto"/>
        <w:jc w:val="both"/>
        <w:rPr>
          <w:rFonts w:cs="Calibri"/>
          <w:color w:val="000000"/>
          <w:sz w:val="24"/>
          <w:szCs w:val="24"/>
        </w:rPr>
      </w:pPr>
      <w:r w:rsidRPr="00D076F4">
        <w:rPr>
          <w:rFonts w:cs="Calibri"/>
          <w:color w:val="000000"/>
          <w:sz w:val="24"/>
          <w:szCs w:val="24"/>
        </w:rPr>
        <w:t>All imaging personnel as well as those who occasionally use radiation equipments are trained adequately in radiation safety measures.</w:t>
      </w:r>
    </w:p>
    <w:p w14:paraId="681D996F" w14:textId="77777777" w:rsidR="00FB1BC0" w:rsidRPr="00D076F4" w:rsidRDefault="00FB1BC0" w:rsidP="001A3484">
      <w:pPr>
        <w:numPr>
          <w:ilvl w:val="0"/>
          <w:numId w:val="81"/>
        </w:numPr>
        <w:spacing w:after="0" w:line="360" w:lineRule="auto"/>
        <w:jc w:val="both"/>
        <w:rPr>
          <w:rFonts w:cs="Calibri"/>
          <w:color w:val="000000"/>
          <w:sz w:val="24"/>
          <w:szCs w:val="24"/>
        </w:rPr>
      </w:pPr>
      <w:r w:rsidRPr="00D076F4">
        <w:rPr>
          <w:rFonts w:cs="Calibri"/>
          <w:color w:val="000000"/>
          <w:sz w:val="24"/>
          <w:szCs w:val="24"/>
        </w:rPr>
        <w:t>The safety precautions followed for patients are indicated to their family members and are guided to stay away from the defined restricted area</w:t>
      </w:r>
    </w:p>
    <w:p w14:paraId="529414AF" w14:textId="77777777" w:rsidR="00FB1BC0" w:rsidRPr="00D076F4" w:rsidRDefault="00FB1BC0" w:rsidP="001A3484">
      <w:pPr>
        <w:numPr>
          <w:ilvl w:val="0"/>
          <w:numId w:val="81"/>
        </w:numPr>
        <w:spacing w:after="0" w:line="360" w:lineRule="auto"/>
        <w:jc w:val="both"/>
        <w:rPr>
          <w:rFonts w:cs="Calibri"/>
          <w:color w:val="000000"/>
          <w:sz w:val="24"/>
          <w:szCs w:val="24"/>
        </w:rPr>
      </w:pPr>
      <w:r w:rsidRPr="00D076F4">
        <w:rPr>
          <w:rFonts w:cs="Calibri"/>
          <w:color w:val="000000"/>
          <w:sz w:val="24"/>
          <w:szCs w:val="24"/>
        </w:rPr>
        <w:t>A prior informed written consent is obtained for procedures which involve higher risk of imaging. The side effects (like allergy) and the procedure is explained to the patient and their family members.</w:t>
      </w:r>
    </w:p>
    <w:p w14:paraId="15EA63DB" w14:textId="77777777" w:rsidR="00FB1BC0" w:rsidRPr="00D076F4" w:rsidRDefault="00FB1BC0" w:rsidP="001A3484">
      <w:pPr>
        <w:numPr>
          <w:ilvl w:val="0"/>
          <w:numId w:val="81"/>
        </w:numPr>
        <w:spacing w:after="0" w:line="360" w:lineRule="auto"/>
        <w:jc w:val="both"/>
        <w:rPr>
          <w:rFonts w:cs="Calibri"/>
          <w:color w:val="000000"/>
          <w:sz w:val="24"/>
          <w:szCs w:val="24"/>
        </w:rPr>
      </w:pPr>
      <w:r w:rsidRPr="00D076F4">
        <w:rPr>
          <w:rFonts w:cs="Calibri"/>
          <w:color w:val="000000"/>
          <w:sz w:val="24"/>
          <w:szCs w:val="24"/>
        </w:rPr>
        <w:t>The handling and disposal procedure should be in line with the defined guidelines of AERB and should be traceable.</w:t>
      </w:r>
    </w:p>
    <w:p w14:paraId="5C0579B6" w14:textId="77777777" w:rsidR="00FB1BC0" w:rsidRPr="00D076F4" w:rsidRDefault="00FB1BC0" w:rsidP="001A3484">
      <w:pPr>
        <w:numPr>
          <w:ilvl w:val="0"/>
          <w:numId w:val="82"/>
        </w:numPr>
        <w:spacing w:after="0" w:line="360" w:lineRule="auto"/>
        <w:jc w:val="both"/>
        <w:textAlignment w:val="baseline"/>
        <w:rPr>
          <w:rFonts w:cs="Calibri"/>
          <w:color w:val="000000"/>
          <w:sz w:val="24"/>
          <w:szCs w:val="24"/>
        </w:rPr>
      </w:pPr>
      <w:r w:rsidRPr="00D076F4">
        <w:rPr>
          <w:rFonts w:cs="Calibri"/>
          <w:color w:val="000000"/>
          <w:sz w:val="24"/>
          <w:szCs w:val="24"/>
        </w:rPr>
        <w:t xml:space="preserve">Personnel monitoring badges shall be available for all staff exposed to ionizing radiation, from </w:t>
      </w:r>
      <w:r w:rsidRPr="00D076F4">
        <w:rPr>
          <w:rFonts w:cs="Calibri"/>
          <w:color w:val="000000"/>
          <w:sz w:val="24"/>
          <w:szCs w:val="24"/>
          <w:shd w:val="clear" w:color="auto" w:fill="FFFFFF"/>
        </w:rPr>
        <w:t>Authorized regulatory authority. TLD (Thermoluminescent Dosimeter), shall</w:t>
      </w:r>
      <w:r w:rsidRPr="00D076F4">
        <w:rPr>
          <w:rFonts w:cs="Calibri"/>
          <w:color w:val="000000"/>
          <w:sz w:val="24"/>
          <w:szCs w:val="24"/>
        </w:rPr>
        <w:t xml:space="preserve"> be used. This is stored in a radiation free area. The TLD readings are evaluated and reported at regular intervals.</w:t>
      </w:r>
    </w:p>
    <w:p w14:paraId="591B1AF3" w14:textId="77777777" w:rsidR="00FB1BC0" w:rsidRPr="00D076F4" w:rsidRDefault="00FB1BC0" w:rsidP="001A3484">
      <w:pPr>
        <w:numPr>
          <w:ilvl w:val="0"/>
          <w:numId w:val="82"/>
        </w:numPr>
        <w:spacing w:after="0" w:line="360" w:lineRule="auto"/>
        <w:jc w:val="both"/>
        <w:textAlignment w:val="baseline"/>
        <w:rPr>
          <w:rFonts w:cs="Calibri"/>
          <w:color w:val="000000"/>
          <w:sz w:val="24"/>
          <w:szCs w:val="24"/>
        </w:rPr>
      </w:pPr>
      <w:r w:rsidRPr="00D076F4">
        <w:rPr>
          <w:rFonts w:cs="Calibri"/>
          <w:color w:val="000000"/>
          <w:sz w:val="24"/>
          <w:szCs w:val="24"/>
        </w:rPr>
        <w:t xml:space="preserve">Lead aprons </w:t>
      </w:r>
      <w:r w:rsidR="003559FF">
        <w:rPr>
          <w:rFonts w:cs="Calibri"/>
          <w:color w:val="000000"/>
          <w:sz w:val="24"/>
          <w:szCs w:val="24"/>
        </w:rPr>
        <w:t>shall</w:t>
      </w:r>
      <w:r w:rsidRPr="00D076F4">
        <w:rPr>
          <w:rFonts w:cs="Calibri"/>
          <w:color w:val="000000"/>
          <w:sz w:val="24"/>
          <w:szCs w:val="24"/>
        </w:rPr>
        <w:t xml:space="preserve"> be used by doctors/ technicians during radiation exposure examinations. </w:t>
      </w:r>
    </w:p>
    <w:p w14:paraId="7FE5C253" w14:textId="77777777" w:rsidR="00FB1BC0" w:rsidRPr="00D076F4" w:rsidRDefault="00FB1BC0" w:rsidP="001A3484">
      <w:pPr>
        <w:numPr>
          <w:ilvl w:val="0"/>
          <w:numId w:val="82"/>
        </w:numPr>
        <w:spacing w:after="0" w:line="360" w:lineRule="auto"/>
        <w:jc w:val="both"/>
        <w:textAlignment w:val="baseline"/>
        <w:rPr>
          <w:rFonts w:cs="Calibri"/>
          <w:color w:val="000000"/>
          <w:sz w:val="24"/>
          <w:szCs w:val="24"/>
        </w:rPr>
      </w:pPr>
      <w:r w:rsidRPr="00D076F4">
        <w:rPr>
          <w:rFonts w:cs="Calibri"/>
          <w:color w:val="000000"/>
          <w:sz w:val="24"/>
          <w:szCs w:val="24"/>
        </w:rPr>
        <w:t>Leaded eyeglasses with wrap around eye shields </w:t>
      </w:r>
    </w:p>
    <w:p w14:paraId="2C5CF97E" w14:textId="77777777" w:rsidR="00FB1BC0" w:rsidRPr="00D076F4" w:rsidRDefault="00FB1BC0" w:rsidP="001A3484">
      <w:pPr>
        <w:numPr>
          <w:ilvl w:val="0"/>
          <w:numId w:val="82"/>
        </w:numPr>
        <w:spacing w:after="0" w:line="360" w:lineRule="auto"/>
        <w:jc w:val="both"/>
        <w:rPr>
          <w:rFonts w:cs="Calibri"/>
          <w:color w:val="000000"/>
          <w:sz w:val="24"/>
          <w:szCs w:val="24"/>
        </w:rPr>
      </w:pPr>
      <w:r w:rsidRPr="00D076F4">
        <w:rPr>
          <w:rFonts w:cs="Calibri"/>
          <w:color w:val="000000"/>
          <w:sz w:val="24"/>
          <w:szCs w:val="24"/>
        </w:rPr>
        <w:t xml:space="preserve">Lead aprons shall </w:t>
      </w:r>
      <w:r w:rsidRPr="00D076F4">
        <w:rPr>
          <w:rFonts w:cs="Calibri"/>
          <w:color w:val="000000"/>
          <w:sz w:val="24"/>
          <w:szCs w:val="24"/>
          <w:shd w:val="clear" w:color="auto" w:fill="FFFFFF"/>
        </w:rPr>
        <w:t>be examined for creases, cracks and rupture</w:t>
      </w:r>
    </w:p>
    <w:p w14:paraId="05DC1CAF" w14:textId="77777777" w:rsidR="00FB1BC0" w:rsidRPr="00D076F4" w:rsidRDefault="00FB1BC0" w:rsidP="00D076F4">
      <w:pPr>
        <w:spacing w:after="0" w:line="360" w:lineRule="auto"/>
        <w:jc w:val="both"/>
        <w:rPr>
          <w:rFonts w:cs="Calibri"/>
          <w:sz w:val="24"/>
          <w:szCs w:val="24"/>
        </w:rPr>
      </w:pPr>
      <w:r w:rsidRPr="00D076F4">
        <w:rPr>
          <w:rFonts w:cs="Calibri"/>
          <w:b/>
          <w:bCs/>
          <w:color w:val="000000"/>
          <w:sz w:val="24"/>
          <w:szCs w:val="24"/>
        </w:rPr>
        <w:t>Imaging signages </w:t>
      </w:r>
    </w:p>
    <w:p w14:paraId="68452B1B" w14:textId="77777777" w:rsidR="00FB1BC0" w:rsidRPr="00D076F4" w:rsidRDefault="00FB1BC0" w:rsidP="001A3484">
      <w:pPr>
        <w:numPr>
          <w:ilvl w:val="0"/>
          <w:numId w:val="83"/>
        </w:numPr>
        <w:spacing w:after="0" w:line="360" w:lineRule="auto"/>
        <w:jc w:val="both"/>
        <w:textAlignment w:val="baseline"/>
        <w:rPr>
          <w:rFonts w:cs="Calibri"/>
          <w:color w:val="000000"/>
          <w:sz w:val="24"/>
          <w:szCs w:val="24"/>
        </w:rPr>
      </w:pPr>
      <w:r w:rsidRPr="00D076F4">
        <w:rPr>
          <w:rFonts w:cs="Calibri"/>
          <w:color w:val="000000"/>
          <w:sz w:val="24"/>
          <w:szCs w:val="24"/>
        </w:rPr>
        <w:t>There shall be a provision of red-light bulbs outside each radiation facility. This is to indicate that a radiation emitting procedure is on and to prevent trespassing and disturbance during that phase</w:t>
      </w:r>
    </w:p>
    <w:p w14:paraId="40939A3A" w14:textId="77777777" w:rsidR="00FB1BC0" w:rsidRPr="00D076F4" w:rsidRDefault="00FB1BC0" w:rsidP="001A3484">
      <w:pPr>
        <w:numPr>
          <w:ilvl w:val="0"/>
          <w:numId w:val="83"/>
        </w:numPr>
        <w:spacing w:after="0" w:line="360" w:lineRule="auto"/>
        <w:jc w:val="both"/>
        <w:rPr>
          <w:rFonts w:cs="Calibri"/>
          <w:color w:val="000000"/>
          <w:sz w:val="24"/>
          <w:szCs w:val="24"/>
          <w:shd w:val="clear" w:color="auto" w:fill="FFFFFF"/>
        </w:rPr>
      </w:pPr>
      <w:r w:rsidRPr="00D076F4">
        <w:rPr>
          <w:rFonts w:cs="Calibri"/>
          <w:color w:val="000000"/>
          <w:sz w:val="24"/>
          <w:szCs w:val="24"/>
          <w:shd w:val="clear" w:color="auto" w:fill="FFFFFF"/>
        </w:rPr>
        <w:t>Usage and display of radiat</w:t>
      </w:r>
      <w:r w:rsidR="003559FF">
        <w:rPr>
          <w:rFonts w:cs="Calibri"/>
          <w:color w:val="000000"/>
          <w:sz w:val="24"/>
          <w:szCs w:val="24"/>
          <w:shd w:val="clear" w:color="auto" w:fill="FFFFFF"/>
        </w:rPr>
        <w:t xml:space="preserve">ion symbols, radiation hazards </w:t>
      </w:r>
      <w:r w:rsidR="003559FF" w:rsidRPr="00D076F4">
        <w:rPr>
          <w:rFonts w:cs="Calibri"/>
          <w:color w:val="000000"/>
          <w:sz w:val="24"/>
          <w:szCs w:val="24"/>
          <w:shd w:val="clear" w:color="auto" w:fill="FFFFFF"/>
        </w:rPr>
        <w:t>and radiation</w:t>
      </w:r>
      <w:r w:rsidRPr="00D076F4">
        <w:rPr>
          <w:rFonts w:cs="Calibri"/>
          <w:color w:val="000000"/>
          <w:sz w:val="24"/>
          <w:szCs w:val="24"/>
          <w:shd w:val="clear" w:color="auto" w:fill="FFFFFF"/>
        </w:rPr>
        <w:t xml:space="preserve"> x-ray hazards and radiation sealed sources as per Regulatory specifications.</w:t>
      </w:r>
    </w:p>
    <w:p w14:paraId="799080BA" w14:textId="77777777" w:rsidR="00FB1BC0" w:rsidRPr="00D076F4" w:rsidRDefault="00FB1BC0" w:rsidP="001A3484">
      <w:pPr>
        <w:numPr>
          <w:ilvl w:val="0"/>
          <w:numId w:val="83"/>
        </w:numPr>
        <w:spacing w:after="0" w:line="360" w:lineRule="auto"/>
        <w:jc w:val="both"/>
        <w:textAlignment w:val="baseline"/>
        <w:rPr>
          <w:rFonts w:cs="Calibri"/>
          <w:color w:val="000000"/>
          <w:sz w:val="24"/>
          <w:szCs w:val="24"/>
        </w:rPr>
      </w:pPr>
      <w:r w:rsidRPr="00D076F4">
        <w:rPr>
          <w:rFonts w:cs="Calibri"/>
          <w:color w:val="000000"/>
          <w:sz w:val="24"/>
          <w:szCs w:val="24"/>
        </w:rPr>
        <w:t>Imaging signage and cautionary signages, warn people about the radiation zones/ areas. These are prominently displayed in all appropriate locations in the form of bilingual display boards.</w:t>
      </w:r>
    </w:p>
    <w:p w14:paraId="37A761B9" w14:textId="77777777" w:rsidR="00FB1BC0" w:rsidRDefault="00FB1BC0" w:rsidP="00917133">
      <w:pPr>
        <w:spacing w:line="360" w:lineRule="auto"/>
        <w:jc w:val="both"/>
        <w:rPr>
          <w:rFonts w:cs="Calibri"/>
          <w:color w:val="000000"/>
        </w:rPr>
      </w:pPr>
    </w:p>
    <w:p w14:paraId="2B5CBD51" w14:textId="77777777" w:rsidR="00FB1BC0" w:rsidRDefault="00FB1BC0" w:rsidP="00917133">
      <w:pPr>
        <w:spacing w:line="360" w:lineRule="auto"/>
        <w:jc w:val="both"/>
        <w:rPr>
          <w:rFonts w:cs="Calibri"/>
          <w:sz w:val="24"/>
          <w:szCs w:val="24"/>
        </w:rPr>
      </w:pPr>
    </w:p>
    <w:p w14:paraId="1FD78E5D" w14:textId="77777777" w:rsidR="003559FF" w:rsidRDefault="003559FF" w:rsidP="00917133">
      <w:pPr>
        <w:spacing w:line="360" w:lineRule="auto"/>
        <w:jc w:val="both"/>
        <w:rPr>
          <w:rFonts w:cs="Calibri"/>
          <w:sz w:val="24"/>
          <w:szCs w:val="24"/>
        </w:rPr>
      </w:pPr>
    </w:p>
    <w:p w14:paraId="2B7D59A2" w14:textId="77777777" w:rsidR="003559FF" w:rsidRDefault="003559FF" w:rsidP="00917133">
      <w:pPr>
        <w:spacing w:line="360" w:lineRule="auto"/>
        <w:jc w:val="both"/>
        <w:rPr>
          <w:rFonts w:cs="Calibri"/>
          <w:sz w:val="24"/>
          <w:szCs w:val="24"/>
        </w:rPr>
      </w:pPr>
    </w:p>
    <w:p w14:paraId="02E45926" w14:textId="77777777" w:rsidR="003559FF" w:rsidRDefault="003559FF" w:rsidP="00917133">
      <w:pPr>
        <w:spacing w:line="360" w:lineRule="auto"/>
        <w:jc w:val="both"/>
        <w:rPr>
          <w:rFonts w:cs="Calibri"/>
          <w:sz w:val="24"/>
          <w:szCs w:val="24"/>
        </w:rPr>
      </w:pPr>
    </w:p>
    <w:p w14:paraId="0D3CAA40" w14:textId="77777777" w:rsidR="003559FF" w:rsidRDefault="003559FF" w:rsidP="00917133">
      <w:pPr>
        <w:spacing w:line="360" w:lineRule="auto"/>
        <w:jc w:val="both"/>
        <w:rPr>
          <w:rFonts w:cs="Calibri"/>
          <w:sz w:val="24"/>
          <w:szCs w:val="24"/>
        </w:rPr>
      </w:pPr>
    </w:p>
    <w:p w14:paraId="6B5C0981" w14:textId="77777777" w:rsidR="003559FF" w:rsidRDefault="003559FF" w:rsidP="00917133">
      <w:pPr>
        <w:spacing w:line="360" w:lineRule="auto"/>
        <w:jc w:val="both"/>
        <w:rPr>
          <w:rFonts w:cs="Calibri"/>
          <w:sz w:val="24"/>
          <w:szCs w:val="24"/>
        </w:rPr>
      </w:pPr>
    </w:p>
    <w:p w14:paraId="44E589CC" w14:textId="77777777" w:rsidR="00B57B56" w:rsidRPr="00207DB8" w:rsidRDefault="00B57B56" w:rsidP="00255904">
      <w:pPr>
        <w:pStyle w:val="Heading2"/>
        <w:numPr>
          <w:ilvl w:val="0"/>
          <w:numId w:val="54"/>
        </w:numPr>
      </w:pPr>
      <w:bookmarkStart w:id="165" w:name="_Toc9604588"/>
      <w:bookmarkStart w:id="166" w:name="_Toc71289809"/>
      <w:bookmarkStart w:id="167" w:name="_Toc133420462"/>
      <w:r w:rsidRPr="00207DB8">
        <w:t>POLICY ON DISCHARGE PROCESS</w:t>
      </w:r>
      <w:bookmarkEnd w:id="142"/>
      <w:bookmarkEnd w:id="143"/>
      <w:bookmarkEnd w:id="165"/>
      <w:bookmarkEnd w:id="166"/>
      <w:bookmarkEnd w:id="167"/>
    </w:p>
    <w:p w14:paraId="34E42FE7" w14:textId="77777777" w:rsidR="00B57B56" w:rsidRPr="00207DB8" w:rsidRDefault="00B57B56" w:rsidP="00753A19">
      <w:pPr>
        <w:pStyle w:val="Heading2"/>
      </w:pPr>
      <w:bookmarkStart w:id="168" w:name="_Toc508022190"/>
      <w:bookmarkStart w:id="169" w:name="_Toc8910862"/>
      <w:bookmarkStart w:id="170" w:name="_Toc8911085"/>
      <w:bookmarkStart w:id="171" w:name="_Toc9604589"/>
      <w:bookmarkStart w:id="172" w:name="_Toc71289810"/>
      <w:bookmarkStart w:id="173" w:name="_Toc75119125"/>
      <w:bookmarkStart w:id="174" w:name="_Toc133420463"/>
      <w:r w:rsidRPr="00207DB8">
        <w:t>Purpose</w:t>
      </w:r>
      <w:bookmarkEnd w:id="168"/>
      <w:bookmarkEnd w:id="169"/>
      <w:bookmarkEnd w:id="170"/>
      <w:bookmarkEnd w:id="171"/>
      <w:bookmarkEnd w:id="172"/>
      <w:bookmarkEnd w:id="173"/>
      <w:bookmarkEnd w:id="174"/>
    </w:p>
    <w:p w14:paraId="310E6DC3" w14:textId="77777777" w:rsidR="00B57B56" w:rsidRPr="00207DB8" w:rsidRDefault="00B57B56" w:rsidP="00917133">
      <w:pPr>
        <w:pStyle w:val="main"/>
        <w:spacing w:before="0" w:beforeAutospacing="0" w:after="0" w:afterAutospacing="0" w:line="360" w:lineRule="auto"/>
        <w:jc w:val="both"/>
        <w:rPr>
          <w:rFonts w:ascii="Calibri" w:hAnsi="Calibri" w:cs="Calibri"/>
          <w:color w:val="auto"/>
          <w:szCs w:val="22"/>
        </w:rPr>
      </w:pPr>
      <w:r w:rsidRPr="00207DB8">
        <w:rPr>
          <w:rFonts w:ascii="Calibri" w:hAnsi="Calibri" w:cs="Calibri"/>
          <w:color w:val="auto"/>
          <w:szCs w:val="22"/>
        </w:rPr>
        <w:t>To ensure</w:t>
      </w:r>
      <w:r>
        <w:rPr>
          <w:rFonts w:ascii="Calibri" w:hAnsi="Calibri" w:cs="Calibri"/>
          <w:color w:val="auto"/>
          <w:szCs w:val="22"/>
        </w:rPr>
        <w:t xml:space="preserve"> that t</w:t>
      </w:r>
      <w:r w:rsidRPr="00207DB8">
        <w:rPr>
          <w:rFonts w:ascii="Calibri" w:hAnsi="Calibri" w:cs="Calibri"/>
          <w:color w:val="auto"/>
          <w:szCs w:val="22"/>
        </w:rPr>
        <w:t>here is a smooth and documented discharge process</w:t>
      </w:r>
    </w:p>
    <w:p w14:paraId="11959833" w14:textId="77777777" w:rsidR="00B57B56" w:rsidRPr="00207DB8" w:rsidRDefault="00B57B56" w:rsidP="00917133">
      <w:pPr>
        <w:spacing w:after="0" w:line="360" w:lineRule="auto"/>
        <w:jc w:val="both"/>
        <w:rPr>
          <w:rFonts w:cs="Calibri"/>
          <w:sz w:val="22"/>
          <w:szCs w:val="22"/>
        </w:rPr>
      </w:pPr>
    </w:p>
    <w:p w14:paraId="32FCA582" w14:textId="77777777" w:rsidR="00B57B56" w:rsidRPr="00207DB8" w:rsidRDefault="00B57B56" w:rsidP="00753A19">
      <w:pPr>
        <w:pStyle w:val="Heading2"/>
      </w:pPr>
      <w:bookmarkStart w:id="175" w:name="_Toc508022191"/>
      <w:bookmarkStart w:id="176" w:name="_Toc8910863"/>
      <w:bookmarkStart w:id="177" w:name="_Toc8911086"/>
      <w:bookmarkStart w:id="178" w:name="_Toc9604590"/>
      <w:bookmarkStart w:id="179" w:name="_Toc71289811"/>
      <w:bookmarkStart w:id="180" w:name="_Toc75119126"/>
      <w:bookmarkStart w:id="181" w:name="_Toc133420464"/>
      <w:r w:rsidRPr="00207DB8">
        <w:t>Scope</w:t>
      </w:r>
      <w:bookmarkEnd w:id="175"/>
      <w:bookmarkEnd w:id="176"/>
      <w:bookmarkEnd w:id="177"/>
      <w:bookmarkEnd w:id="178"/>
      <w:bookmarkEnd w:id="179"/>
      <w:bookmarkEnd w:id="180"/>
      <w:bookmarkEnd w:id="181"/>
    </w:p>
    <w:p w14:paraId="216642EC" w14:textId="77777777" w:rsidR="00B57B56" w:rsidRPr="00207DB8" w:rsidRDefault="00B57B56" w:rsidP="00917133">
      <w:pPr>
        <w:spacing w:after="0" w:line="360" w:lineRule="auto"/>
        <w:jc w:val="both"/>
        <w:rPr>
          <w:rFonts w:cs="Calibri"/>
          <w:sz w:val="24"/>
          <w:szCs w:val="22"/>
        </w:rPr>
      </w:pPr>
      <w:r w:rsidRPr="00207DB8">
        <w:rPr>
          <w:rFonts w:cs="Calibri"/>
          <w:sz w:val="24"/>
          <w:szCs w:val="22"/>
        </w:rPr>
        <w:t xml:space="preserve">All patients undergoing treatment at </w:t>
      </w:r>
      <w:r w:rsidR="00851F53">
        <w:rPr>
          <w:rFonts w:cs="Calibri"/>
          <w:sz w:val="24"/>
          <w:szCs w:val="22"/>
        </w:rPr>
        <w:t>Janapriya</w:t>
      </w:r>
      <w:r>
        <w:rPr>
          <w:rFonts w:cs="Calibri"/>
          <w:sz w:val="24"/>
          <w:szCs w:val="22"/>
        </w:rPr>
        <w:t xml:space="preserve"> Hospital</w:t>
      </w:r>
    </w:p>
    <w:p w14:paraId="6B221147" w14:textId="77777777" w:rsidR="00B57B56" w:rsidRPr="00207DB8" w:rsidRDefault="00B57B56" w:rsidP="00917133">
      <w:pPr>
        <w:spacing w:after="0" w:line="360" w:lineRule="auto"/>
        <w:jc w:val="both"/>
        <w:rPr>
          <w:rFonts w:cs="Calibri"/>
          <w:sz w:val="22"/>
          <w:szCs w:val="22"/>
        </w:rPr>
      </w:pPr>
    </w:p>
    <w:p w14:paraId="14FDBDD1" w14:textId="77777777" w:rsidR="00B57B56" w:rsidRPr="00207DB8" w:rsidRDefault="00B57B56" w:rsidP="00753A19">
      <w:pPr>
        <w:pStyle w:val="Heading2"/>
      </w:pPr>
      <w:bookmarkStart w:id="182" w:name="_Toc508022192"/>
      <w:bookmarkStart w:id="183" w:name="_Toc8910864"/>
      <w:bookmarkStart w:id="184" w:name="_Toc8911087"/>
      <w:bookmarkStart w:id="185" w:name="_Toc9604591"/>
      <w:bookmarkStart w:id="186" w:name="_Toc71289812"/>
      <w:bookmarkStart w:id="187" w:name="_Toc75119127"/>
      <w:bookmarkStart w:id="188" w:name="_Toc133420465"/>
      <w:r w:rsidRPr="00207DB8">
        <w:t>Responsibility and authority</w:t>
      </w:r>
      <w:bookmarkEnd w:id="182"/>
      <w:bookmarkEnd w:id="183"/>
      <w:bookmarkEnd w:id="184"/>
      <w:bookmarkEnd w:id="185"/>
      <w:bookmarkEnd w:id="186"/>
      <w:bookmarkEnd w:id="187"/>
      <w:bookmarkEnd w:id="188"/>
    </w:p>
    <w:p w14:paraId="6567B97D" w14:textId="77777777" w:rsidR="00B57B56" w:rsidRPr="00207DB8" w:rsidRDefault="00B57B56" w:rsidP="00917133">
      <w:pPr>
        <w:spacing w:after="0" w:line="360" w:lineRule="auto"/>
        <w:jc w:val="both"/>
        <w:rPr>
          <w:rFonts w:cs="Calibri"/>
          <w:sz w:val="24"/>
          <w:szCs w:val="22"/>
        </w:rPr>
      </w:pPr>
      <w:r w:rsidRPr="00207DB8">
        <w:rPr>
          <w:rFonts w:cs="Calibri"/>
          <w:sz w:val="24"/>
          <w:szCs w:val="22"/>
        </w:rPr>
        <w:t xml:space="preserve">All staff members involved in patient care of </w:t>
      </w:r>
      <w:r w:rsidR="00851F53">
        <w:rPr>
          <w:rFonts w:cs="Calibri"/>
          <w:sz w:val="24"/>
          <w:szCs w:val="22"/>
        </w:rPr>
        <w:t>Janapriya</w:t>
      </w:r>
      <w:r>
        <w:rPr>
          <w:rFonts w:cs="Calibri"/>
          <w:sz w:val="24"/>
          <w:szCs w:val="22"/>
        </w:rPr>
        <w:t xml:space="preserve"> Hospital</w:t>
      </w:r>
    </w:p>
    <w:p w14:paraId="5743E3F3" w14:textId="77777777" w:rsidR="00B57B56" w:rsidRPr="00207DB8" w:rsidRDefault="00B57B56" w:rsidP="00917133">
      <w:pPr>
        <w:spacing w:after="0" w:line="360" w:lineRule="auto"/>
        <w:jc w:val="both"/>
        <w:rPr>
          <w:rFonts w:cs="Calibri"/>
          <w:sz w:val="22"/>
          <w:szCs w:val="22"/>
        </w:rPr>
      </w:pPr>
    </w:p>
    <w:p w14:paraId="628CBE90" w14:textId="77777777" w:rsidR="00B57B56" w:rsidRPr="00207DB8" w:rsidRDefault="00B57B56" w:rsidP="00917133">
      <w:pPr>
        <w:spacing w:after="0" w:line="360" w:lineRule="auto"/>
        <w:jc w:val="both"/>
        <w:rPr>
          <w:rFonts w:cs="Calibri"/>
          <w:sz w:val="22"/>
          <w:szCs w:val="22"/>
        </w:rPr>
      </w:pPr>
    </w:p>
    <w:p w14:paraId="4C77799F" w14:textId="77777777" w:rsidR="00B57B56" w:rsidRPr="005F530F" w:rsidRDefault="00B57B56" w:rsidP="00753A19">
      <w:pPr>
        <w:pStyle w:val="Heading2"/>
        <w:rPr>
          <w:lang w:val="en-US"/>
        </w:rPr>
      </w:pPr>
      <w:bookmarkStart w:id="189" w:name="_Toc508022193"/>
      <w:bookmarkStart w:id="190" w:name="_Toc8910865"/>
      <w:bookmarkStart w:id="191" w:name="_Toc8911088"/>
      <w:bookmarkStart w:id="192" w:name="_Toc9604592"/>
      <w:bookmarkStart w:id="193" w:name="_Toc71289813"/>
      <w:bookmarkStart w:id="194" w:name="_Toc75119128"/>
      <w:bookmarkStart w:id="195" w:name="_Toc133420466"/>
      <w:r w:rsidRPr="00207DB8">
        <w:t>Procedure</w:t>
      </w:r>
      <w:bookmarkEnd w:id="189"/>
      <w:bookmarkEnd w:id="190"/>
      <w:bookmarkEnd w:id="191"/>
      <w:bookmarkEnd w:id="192"/>
      <w:bookmarkEnd w:id="193"/>
      <w:bookmarkEnd w:id="194"/>
      <w:bookmarkEnd w:id="195"/>
    </w:p>
    <w:p w14:paraId="1E81A467" w14:textId="77777777" w:rsidR="00B57B56" w:rsidRPr="00F240E6" w:rsidRDefault="00B57B56" w:rsidP="00753A19">
      <w:pPr>
        <w:pStyle w:val="Heading2"/>
      </w:pPr>
      <w:bookmarkStart w:id="196" w:name="_Toc75119129"/>
      <w:bookmarkStart w:id="197" w:name="_Toc133420467"/>
      <w:r w:rsidRPr="009039EE">
        <w:t>Process addresses discharge of all patients including Medico-legal cases and patients leaving against medical advice.</w:t>
      </w:r>
      <w:bookmarkEnd w:id="196"/>
      <w:bookmarkEnd w:id="197"/>
    </w:p>
    <w:p w14:paraId="6E8CBC83" w14:textId="77777777" w:rsidR="00B57B56" w:rsidRPr="001E60A7" w:rsidRDefault="00B57B56" w:rsidP="001A3484">
      <w:pPr>
        <w:numPr>
          <w:ilvl w:val="0"/>
          <w:numId w:val="36"/>
        </w:numPr>
        <w:spacing w:after="0" w:line="360" w:lineRule="auto"/>
        <w:jc w:val="both"/>
        <w:rPr>
          <w:rFonts w:cs="Calibri"/>
          <w:sz w:val="24"/>
          <w:szCs w:val="24"/>
          <w:lang w:eastAsia="en-IN"/>
        </w:rPr>
      </w:pPr>
      <w:r w:rsidRPr="001E60A7">
        <w:rPr>
          <w:rFonts w:cs="Calibri"/>
          <w:sz w:val="24"/>
          <w:szCs w:val="24"/>
          <w:lang w:eastAsia="en-IN"/>
        </w:rPr>
        <w:t xml:space="preserve">The </w:t>
      </w:r>
      <w:r>
        <w:rPr>
          <w:rFonts w:cs="Calibri"/>
          <w:sz w:val="24"/>
          <w:szCs w:val="24"/>
          <w:lang w:eastAsia="en-IN"/>
        </w:rPr>
        <w:t xml:space="preserve">hospital </w:t>
      </w:r>
      <w:r w:rsidR="00892670">
        <w:rPr>
          <w:rFonts w:cs="Calibri"/>
          <w:sz w:val="24"/>
          <w:szCs w:val="24"/>
          <w:lang w:eastAsia="en-IN"/>
        </w:rPr>
        <w:t>shall have a discharge process</w:t>
      </w:r>
      <w:r w:rsidRPr="001E60A7">
        <w:rPr>
          <w:rFonts w:cs="Calibri"/>
          <w:sz w:val="24"/>
          <w:szCs w:val="24"/>
          <w:lang w:eastAsia="en-IN"/>
        </w:rPr>
        <w:t xml:space="preserve"> for all patient</w:t>
      </w:r>
      <w:r>
        <w:rPr>
          <w:rFonts w:cs="Calibri"/>
          <w:sz w:val="24"/>
          <w:szCs w:val="24"/>
          <w:lang w:eastAsia="en-IN"/>
        </w:rPr>
        <w:t>s</w:t>
      </w:r>
      <w:r w:rsidRPr="001E60A7">
        <w:rPr>
          <w:rFonts w:cs="Calibri"/>
          <w:sz w:val="24"/>
          <w:szCs w:val="24"/>
          <w:lang w:eastAsia="en-IN"/>
        </w:rPr>
        <w:t xml:space="preserve"> </w:t>
      </w:r>
      <w:r w:rsidR="00892670">
        <w:rPr>
          <w:rFonts w:cs="Calibri"/>
          <w:sz w:val="24"/>
          <w:szCs w:val="24"/>
          <w:lang w:eastAsia="en-IN"/>
        </w:rPr>
        <w:t>getting</w:t>
      </w:r>
      <w:r w:rsidRPr="001E60A7">
        <w:rPr>
          <w:rFonts w:cs="Calibri"/>
          <w:sz w:val="24"/>
          <w:szCs w:val="24"/>
          <w:lang w:eastAsia="en-IN"/>
        </w:rPr>
        <w:t xml:space="preserve"> discharge</w:t>
      </w:r>
      <w:r w:rsidR="00892670">
        <w:rPr>
          <w:rFonts w:cs="Calibri"/>
          <w:sz w:val="24"/>
          <w:szCs w:val="24"/>
          <w:lang w:eastAsia="en-IN"/>
        </w:rPr>
        <w:t>d</w:t>
      </w:r>
      <w:r w:rsidRPr="001E60A7">
        <w:rPr>
          <w:rFonts w:cs="Calibri"/>
          <w:sz w:val="24"/>
          <w:szCs w:val="24"/>
          <w:lang w:eastAsia="en-IN"/>
        </w:rPr>
        <w:t xml:space="preserve"> </w:t>
      </w:r>
      <w:r>
        <w:rPr>
          <w:rFonts w:cs="Calibri"/>
          <w:sz w:val="24"/>
          <w:szCs w:val="24"/>
          <w:lang w:eastAsia="en-IN"/>
        </w:rPr>
        <w:t xml:space="preserve">including </w:t>
      </w:r>
      <w:r w:rsidRPr="001E60A7">
        <w:rPr>
          <w:rFonts w:cs="Calibri"/>
          <w:sz w:val="24"/>
          <w:szCs w:val="24"/>
          <w:lang w:eastAsia="en-IN"/>
        </w:rPr>
        <w:t>Medico-legal cases and patients leaving against medical advice.</w:t>
      </w:r>
    </w:p>
    <w:p w14:paraId="2828D72A" w14:textId="77777777" w:rsidR="00B57B56" w:rsidRPr="001E60A7" w:rsidRDefault="00B57B56" w:rsidP="001A3484">
      <w:pPr>
        <w:numPr>
          <w:ilvl w:val="0"/>
          <w:numId w:val="36"/>
        </w:numPr>
        <w:autoSpaceDE w:val="0"/>
        <w:spacing w:after="0" w:line="360" w:lineRule="auto"/>
        <w:jc w:val="both"/>
        <w:rPr>
          <w:rFonts w:cs="Calibri"/>
          <w:sz w:val="24"/>
          <w:szCs w:val="24"/>
        </w:rPr>
      </w:pPr>
      <w:r w:rsidRPr="001E60A7">
        <w:rPr>
          <w:rFonts w:cs="Calibri"/>
          <w:sz w:val="24"/>
          <w:szCs w:val="24"/>
        </w:rPr>
        <w:t xml:space="preserve">The treating doctor is the final authority in declaring the patient medically fit for discharge </w:t>
      </w:r>
      <w:r w:rsidR="00892670">
        <w:rPr>
          <w:rFonts w:cs="Calibri"/>
          <w:sz w:val="24"/>
          <w:szCs w:val="24"/>
        </w:rPr>
        <w:t xml:space="preserve">which shall be done </w:t>
      </w:r>
      <w:r w:rsidRPr="001E60A7">
        <w:rPr>
          <w:rFonts w:cs="Calibri"/>
          <w:sz w:val="24"/>
          <w:szCs w:val="24"/>
        </w:rPr>
        <w:t xml:space="preserve">during the periodic and regular reassessments. </w:t>
      </w:r>
    </w:p>
    <w:p w14:paraId="41D33D8D" w14:textId="77777777" w:rsidR="00B57B56" w:rsidRDefault="00B57B56" w:rsidP="001A3484">
      <w:pPr>
        <w:numPr>
          <w:ilvl w:val="0"/>
          <w:numId w:val="36"/>
        </w:numPr>
        <w:spacing w:after="0" w:line="360" w:lineRule="auto"/>
        <w:jc w:val="both"/>
        <w:rPr>
          <w:rFonts w:cs="Calibri"/>
          <w:sz w:val="24"/>
          <w:szCs w:val="24"/>
        </w:rPr>
      </w:pPr>
      <w:r w:rsidRPr="001E60A7">
        <w:rPr>
          <w:rFonts w:cs="Calibri"/>
          <w:sz w:val="24"/>
          <w:szCs w:val="24"/>
        </w:rPr>
        <w:t xml:space="preserve">In medico legal cases, the police shall be informed at the time of discharge so that they can complete or guide the patient and or the family about the formalities.  </w:t>
      </w:r>
    </w:p>
    <w:p w14:paraId="5FED1526" w14:textId="77777777" w:rsidR="00892670" w:rsidRPr="00892670" w:rsidRDefault="00892670" w:rsidP="001A3484">
      <w:pPr>
        <w:numPr>
          <w:ilvl w:val="0"/>
          <w:numId w:val="36"/>
        </w:numPr>
        <w:spacing w:after="0" w:line="360" w:lineRule="auto"/>
        <w:jc w:val="both"/>
        <w:rPr>
          <w:rFonts w:cs="Calibri"/>
          <w:sz w:val="24"/>
          <w:szCs w:val="24"/>
        </w:rPr>
      </w:pPr>
      <w:r>
        <w:rPr>
          <w:rFonts w:cs="Calibri"/>
          <w:sz w:val="24"/>
          <w:szCs w:val="24"/>
        </w:rPr>
        <w:t>The same protocol shall be followed for all types of discharges</w:t>
      </w:r>
    </w:p>
    <w:p w14:paraId="25514539" w14:textId="77777777" w:rsidR="00B57B56" w:rsidRDefault="00B57B56" w:rsidP="00917133">
      <w:pPr>
        <w:spacing w:after="0" w:line="360" w:lineRule="auto"/>
        <w:ind w:left="2340"/>
        <w:jc w:val="both"/>
        <w:rPr>
          <w:rFonts w:cs="Calibri"/>
          <w:lang w:eastAsia="en-IN"/>
        </w:rPr>
      </w:pPr>
    </w:p>
    <w:p w14:paraId="39D95D32" w14:textId="77777777" w:rsidR="00B57B56" w:rsidRDefault="00B57B56" w:rsidP="00917133">
      <w:pPr>
        <w:spacing w:after="0" w:line="360" w:lineRule="auto"/>
        <w:ind w:left="2340"/>
        <w:jc w:val="both"/>
        <w:rPr>
          <w:rFonts w:cs="Calibri"/>
          <w:lang w:eastAsia="en-IN"/>
        </w:rPr>
      </w:pPr>
    </w:p>
    <w:p w14:paraId="62D9178F" w14:textId="77777777" w:rsidR="00B57B56" w:rsidRDefault="00B57B56" w:rsidP="00255904">
      <w:pPr>
        <w:pStyle w:val="Heading2"/>
        <w:numPr>
          <w:ilvl w:val="3"/>
          <w:numId w:val="87"/>
        </w:numPr>
        <w:ind w:hanging="2738"/>
      </w:pPr>
      <w:bookmarkStart w:id="198" w:name="_Toc75119130"/>
      <w:bookmarkStart w:id="199" w:name="_Toc133420468"/>
      <w:r w:rsidRPr="006D535E">
        <w:t>A discharge summary is given to all the patients leaving the organization (including patients leaving against medical advice).</w:t>
      </w:r>
      <w:bookmarkEnd w:id="198"/>
      <w:bookmarkEnd w:id="199"/>
    </w:p>
    <w:p w14:paraId="3D69C555" w14:textId="77777777" w:rsidR="00892670" w:rsidRDefault="00892670" w:rsidP="001A3484">
      <w:pPr>
        <w:pStyle w:val="NormalWeb"/>
        <w:numPr>
          <w:ilvl w:val="0"/>
          <w:numId w:val="37"/>
        </w:numPr>
        <w:spacing w:before="0" w:beforeAutospacing="0" w:after="0" w:afterAutospacing="0" w:line="360" w:lineRule="auto"/>
        <w:jc w:val="both"/>
        <w:rPr>
          <w:rFonts w:ascii="Calibri" w:hAnsi="Calibri" w:cs="Calibri"/>
          <w:color w:val="auto"/>
          <w:szCs w:val="22"/>
        </w:rPr>
      </w:pPr>
      <w:r w:rsidRPr="00207DB8">
        <w:rPr>
          <w:rFonts w:ascii="Calibri" w:hAnsi="Calibri" w:cs="Calibri"/>
          <w:color w:val="auto"/>
          <w:szCs w:val="22"/>
        </w:rPr>
        <w:t xml:space="preserve">Discharge consultation </w:t>
      </w:r>
      <w:r w:rsidR="0057072A">
        <w:rPr>
          <w:rFonts w:ascii="Calibri" w:hAnsi="Calibri" w:cs="Calibri"/>
          <w:color w:val="auto"/>
          <w:szCs w:val="22"/>
        </w:rPr>
        <w:t>shall</w:t>
      </w:r>
      <w:r w:rsidRPr="00207DB8">
        <w:rPr>
          <w:rFonts w:ascii="Calibri" w:hAnsi="Calibri" w:cs="Calibri"/>
          <w:color w:val="auto"/>
          <w:szCs w:val="22"/>
        </w:rPr>
        <w:t xml:space="preserve"> be conducted </w:t>
      </w:r>
      <w:r w:rsidR="0057072A">
        <w:rPr>
          <w:rFonts w:ascii="Calibri" w:hAnsi="Calibri" w:cs="Calibri"/>
          <w:color w:val="auto"/>
          <w:szCs w:val="22"/>
        </w:rPr>
        <w:t xml:space="preserve">by the doctor before planning for discharge </w:t>
      </w:r>
      <w:r w:rsidRPr="00207DB8">
        <w:rPr>
          <w:rFonts w:ascii="Calibri" w:hAnsi="Calibri" w:cs="Calibri"/>
          <w:color w:val="auto"/>
          <w:szCs w:val="22"/>
        </w:rPr>
        <w:t xml:space="preserve">to assess </w:t>
      </w:r>
      <w:r w:rsidR="0057072A">
        <w:rPr>
          <w:rFonts w:ascii="Calibri" w:hAnsi="Calibri" w:cs="Calibri"/>
          <w:color w:val="auto"/>
          <w:szCs w:val="22"/>
        </w:rPr>
        <w:t>the condition of the</w:t>
      </w:r>
      <w:r w:rsidRPr="00207DB8">
        <w:rPr>
          <w:rFonts w:ascii="Calibri" w:hAnsi="Calibri" w:cs="Calibri"/>
          <w:color w:val="auto"/>
          <w:szCs w:val="22"/>
        </w:rPr>
        <w:t xml:space="preserve"> patients</w:t>
      </w:r>
    </w:p>
    <w:p w14:paraId="1DC41570" w14:textId="77777777" w:rsidR="0057072A" w:rsidRPr="00E95526" w:rsidRDefault="0057072A" w:rsidP="001A3484">
      <w:pPr>
        <w:pStyle w:val="ListParagraph"/>
        <w:numPr>
          <w:ilvl w:val="0"/>
          <w:numId w:val="37"/>
        </w:numPr>
        <w:spacing w:after="0" w:line="360" w:lineRule="auto"/>
        <w:jc w:val="both"/>
        <w:rPr>
          <w:rFonts w:eastAsia="Times New Roman" w:cs="Calibri"/>
          <w:sz w:val="24"/>
          <w:szCs w:val="24"/>
          <w:lang w:eastAsia="en-IN"/>
        </w:rPr>
      </w:pPr>
      <w:r w:rsidRPr="001E60A7">
        <w:rPr>
          <w:rFonts w:cs="Calibri"/>
          <w:sz w:val="24"/>
          <w:szCs w:val="24"/>
        </w:rPr>
        <w:t xml:space="preserve">The </w:t>
      </w:r>
      <w:r>
        <w:rPr>
          <w:rFonts w:cs="Calibri"/>
          <w:sz w:val="24"/>
          <w:szCs w:val="24"/>
        </w:rPr>
        <w:t>hospital shall</w:t>
      </w:r>
      <w:r w:rsidRPr="001E60A7">
        <w:rPr>
          <w:rFonts w:cs="Calibri"/>
          <w:sz w:val="24"/>
          <w:szCs w:val="24"/>
        </w:rPr>
        <w:t xml:space="preserve"> </w:t>
      </w:r>
      <w:r>
        <w:rPr>
          <w:rFonts w:cs="Calibri"/>
          <w:sz w:val="24"/>
          <w:szCs w:val="24"/>
        </w:rPr>
        <w:t>provide a</w:t>
      </w:r>
      <w:r w:rsidRPr="001E60A7">
        <w:rPr>
          <w:rFonts w:cs="Calibri"/>
          <w:sz w:val="24"/>
          <w:szCs w:val="24"/>
        </w:rPr>
        <w:t xml:space="preserve"> discharge summary</w:t>
      </w:r>
      <w:r>
        <w:rPr>
          <w:rFonts w:cs="Calibri"/>
          <w:sz w:val="24"/>
          <w:szCs w:val="24"/>
        </w:rPr>
        <w:t xml:space="preserve"> to all patients getting discharged</w:t>
      </w:r>
      <w:r w:rsidRPr="001E60A7">
        <w:rPr>
          <w:rFonts w:cs="Calibri"/>
          <w:sz w:val="24"/>
          <w:szCs w:val="24"/>
        </w:rPr>
        <w:t xml:space="preserve"> including LAMA</w:t>
      </w:r>
    </w:p>
    <w:p w14:paraId="06772F13" w14:textId="77777777" w:rsidR="00B57B56" w:rsidRPr="001E60A7" w:rsidRDefault="00B57B56" w:rsidP="001A3484">
      <w:pPr>
        <w:pStyle w:val="ListParagraph"/>
        <w:numPr>
          <w:ilvl w:val="0"/>
          <w:numId w:val="37"/>
        </w:numPr>
        <w:spacing w:after="0" w:line="360" w:lineRule="auto"/>
        <w:jc w:val="both"/>
        <w:rPr>
          <w:rFonts w:eastAsia="Times New Roman" w:cs="Calibri"/>
          <w:sz w:val="24"/>
          <w:szCs w:val="24"/>
          <w:lang w:eastAsia="en-IN"/>
        </w:rPr>
      </w:pPr>
      <w:r w:rsidRPr="001E60A7">
        <w:rPr>
          <w:rFonts w:eastAsia="Times New Roman" w:cs="Calibri"/>
          <w:sz w:val="24"/>
          <w:szCs w:val="24"/>
          <w:lang w:eastAsia="en-IN"/>
        </w:rPr>
        <w:t xml:space="preserve">The treating doctor or one of his team members </w:t>
      </w:r>
      <w:r>
        <w:rPr>
          <w:rFonts w:eastAsia="Times New Roman" w:cs="Calibri"/>
          <w:sz w:val="24"/>
          <w:szCs w:val="24"/>
          <w:lang w:eastAsia="en-IN"/>
        </w:rPr>
        <w:t>shall sign</w:t>
      </w:r>
      <w:r w:rsidRPr="001E60A7">
        <w:rPr>
          <w:rFonts w:eastAsia="Times New Roman" w:cs="Calibri"/>
          <w:sz w:val="24"/>
          <w:szCs w:val="24"/>
          <w:lang w:eastAsia="en-IN"/>
        </w:rPr>
        <w:t xml:space="preserve"> the discharge summary</w:t>
      </w:r>
    </w:p>
    <w:p w14:paraId="2555A706" w14:textId="77777777" w:rsidR="00B57B56" w:rsidRPr="001E60A7" w:rsidRDefault="00B57B56" w:rsidP="001A3484">
      <w:pPr>
        <w:pStyle w:val="ListParagraph"/>
        <w:numPr>
          <w:ilvl w:val="0"/>
          <w:numId w:val="37"/>
        </w:numPr>
        <w:spacing w:after="0" w:line="360" w:lineRule="auto"/>
        <w:jc w:val="both"/>
        <w:rPr>
          <w:rFonts w:eastAsia="Times New Roman" w:cs="Calibri"/>
          <w:sz w:val="24"/>
          <w:szCs w:val="24"/>
          <w:lang w:eastAsia="en-IN"/>
        </w:rPr>
      </w:pPr>
      <w:r w:rsidRPr="001E60A7">
        <w:rPr>
          <w:rFonts w:eastAsia="Times New Roman" w:cs="Calibri"/>
          <w:sz w:val="24"/>
          <w:szCs w:val="24"/>
          <w:lang w:eastAsia="en-IN"/>
        </w:rPr>
        <w:t>The patient or t</w:t>
      </w:r>
      <w:r>
        <w:rPr>
          <w:rFonts w:eastAsia="Times New Roman" w:cs="Calibri"/>
          <w:sz w:val="24"/>
          <w:szCs w:val="24"/>
          <w:lang w:eastAsia="en-IN"/>
        </w:rPr>
        <w:t>he family member acknowledges the</w:t>
      </w:r>
      <w:r w:rsidRPr="001E60A7">
        <w:rPr>
          <w:rFonts w:eastAsia="Times New Roman" w:cs="Calibri"/>
          <w:sz w:val="24"/>
          <w:szCs w:val="24"/>
          <w:lang w:eastAsia="en-IN"/>
        </w:rPr>
        <w:t xml:space="preserve"> receipt of the summary</w:t>
      </w:r>
      <w:r>
        <w:rPr>
          <w:rFonts w:eastAsia="Times New Roman" w:cs="Calibri"/>
          <w:sz w:val="24"/>
          <w:szCs w:val="24"/>
          <w:lang w:eastAsia="en-IN"/>
        </w:rPr>
        <w:t xml:space="preserve"> in the document handover register</w:t>
      </w:r>
      <w:r w:rsidRPr="001E60A7">
        <w:rPr>
          <w:rFonts w:eastAsia="Times New Roman" w:cs="Calibri"/>
          <w:sz w:val="24"/>
          <w:szCs w:val="24"/>
          <w:lang w:eastAsia="en-IN"/>
        </w:rPr>
        <w:t>.</w:t>
      </w:r>
    </w:p>
    <w:p w14:paraId="61F550B8" w14:textId="77777777" w:rsidR="00B57B56" w:rsidRPr="001E60A7" w:rsidRDefault="00B57B56" w:rsidP="001A3484">
      <w:pPr>
        <w:numPr>
          <w:ilvl w:val="0"/>
          <w:numId w:val="37"/>
        </w:numPr>
        <w:spacing w:after="0" w:line="360" w:lineRule="auto"/>
        <w:jc w:val="both"/>
        <w:rPr>
          <w:rFonts w:cs="Calibri"/>
          <w:sz w:val="24"/>
          <w:szCs w:val="24"/>
        </w:rPr>
      </w:pPr>
      <w:r w:rsidRPr="001E60A7">
        <w:rPr>
          <w:rFonts w:cs="Calibri"/>
          <w:sz w:val="24"/>
          <w:szCs w:val="24"/>
        </w:rPr>
        <w:t xml:space="preserve">In addition to the summary, the </w:t>
      </w:r>
      <w:r w:rsidRPr="001E60A7">
        <w:rPr>
          <w:rFonts w:cs="Calibri"/>
          <w:b/>
          <w:sz w:val="24"/>
          <w:szCs w:val="24"/>
        </w:rPr>
        <w:t>original diagnostic reports</w:t>
      </w:r>
      <w:r w:rsidRPr="001E60A7">
        <w:rPr>
          <w:rFonts w:cs="Calibri"/>
          <w:sz w:val="24"/>
          <w:szCs w:val="24"/>
        </w:rPr>
        <w:t xml:space="preserve"> </w:t>
      </w:r>
      <w:r>
        <w:rPr>
          <w:rFonts w:cs="Calibri"/>
          <w:sz w:val="24"/>
          <w:szCs w:val="24"/>
        </w:rPr>
        <w:t>shall</w:t>
      </w:r>
      <w:r w:rsidRPr="001E60A7">
        <w:rPr>
          <w:rFonts w:cs="Calibri"/>
          <w:sz w:val="24"/>
          <w:szCs w:val="24"/>
        </w:rPr>
        <w:t xml:space="preserve"> also be given to the patient at the time of discharge. The </w:t>
      </w:r>
      <w:r w:rsidRPr="001E60A7">
        <w:rPr>
          <w:rFonts w:cs="Calibri"/>
          <w:b/>
          <w:sz w:val="24"/>
          <w:szCs w:val="24"/>
        </w:rPr>
        <w:t>photocopied reports</w:t>
      </w:r>
      <w:r w:rsidRPr="001E60A7">
        <w:rPr>
          <w:rFonts w:cs="Calibri"/>
          <w:sz w:val="24"/>
          <w:szCs w:val="24"/>
        </w:rPr>
        <w:t xml:space="preserve"> are generally handed over to the patients in cases of insurance discharges. </w:t>
      </w:r>
    </w:p>
    <w:p w14:paraId="1B267DE2" w14:textId="77777777" w:rsidR="00B57B56" w:rsidRPr="00207DB8" w:rsidRDefault="00B57B56" w:rsidP="001A3484">
      <w:pPr>
        <w:numPr>
          <w:ilvl w:val="0"/>
          <w:numId w:val="37"/>
        </w:numPr>
        <w:spacing w:after="0" w:line="360" w:lineRule="auto"/>
        <w:jc w:val="both"/>
        <w:rPr>
          <w:rFonts w:cs="Calibri"/>
          <w:sz w:val="24"/>
          <w:szCs w:val="22"/>
        </w:rPr>
      </w:pPr>
      <w:r w:rsidRPr="00207DB8">
        <w:rPr>
          <w:rFonts w:cs="Calibri"/>
          <w:sz w:val="24"/>
          <w:szCs w:val="22"/>
        </w:rPr>
        <w:t xml:space="preserve">2 copies of discharge summary </w:t>
      </w:r>
      <w:r w:rsidR="007F4799">
        <w:rPr>
          <w:rFonts w:cs="Calibri"/>
          <w:sz w:val="24"/>
          <w:szCs w:val="22"/>
        </w:rPr>
        <w:t>shall be</w:t>
      </w:r>
      <w:r w:rsidR="0057072A">
        <w:rPr>
          <w:rFonts w:cs="Calibri"/>
          <w:sz w:val="24"/>
          <w:szCs w:val="22"/>
        </w:rPr>
        <w:t xml:space="preserve"> prepared, </w:t>
      </w:r>
      <w:r w:rsidRPr="00207DB8">
        <w:rPr>
          <w:rFonts w:cs="Calibri"/>
          <w:sz w:val="24"/>
          <w:szCs w:val="22"/>
        </w:rPr>
        <w:t>one is provided to the patient and the other one is included in the patient’s records in the hospital.</w:t>
      </w:r>
    </w:p>
    <w:p w14:paraId="2EB8152E" w14:textId="77777777" w:rsidR="00B57B56" w:rsidRPr="00207DB8" w:rsidRDefault="00B57B56" w:rsidP="001A3484">
      <w:pPr>
        <w:pStyle w:val="ListParagraph"/>
        <w:numPr>
          <w:ilvl w:val="0"/>
          <w:numId w:val="37"/>
        </w:numPr>
        <w:spacing w:after="0" w:line="360" w:lineRule="auto"/>
        <w:jc w:val="both"/>
        <w:rPr>
          <w:rFonts w:cs="Calibri"/>
          <w:sz w:val="24"/>
        </w:rPr>
      </w:pPr>
      <w:r w:rsidRPr="00207DB8">
        <w:rPr>
          <w:rFonts w:cs="Calibri"/>
          <w:sz w:val="24"/>
        </w:rPr>
        <w:t>Patients discharge status (Date and time) is entered in the Admission and Discharge register.</w:t>
      </w:r>
    </w:p>
    <w:p w14:paraId="67114386" w14:textId="77777777" w:rsidR="00B57B56" w:rsidRDefault="00B57B56" w:rsidP="00917133">
      <w:pPr>
        <w:spacing w:after="0" w:line="360" w:lineRule="auto"/>
        <w:jc w:val="both"/>
        <w:rPr>
          <w:rFonts w:cs="Calibri"/>
          <w:lang w:eastAsia="en-IN"/>
        </w:rPr>
      </w:pPr>
    </w:p>
    <w:p w14:paraId="1C586644" w14:textId="77777777" w:rsidR="00B57B56" w:rsidRPr="00207DB8" w:rsidRDefault="00B57B56" w:rsidP="00917133">
      <w:pPr>
        <w:spacing w:after="0" w:line="360" w:lineRule="auto"/>
        <w:ind w:left="2340"/>
        <w:jc w:val="both"/>
        <w:rPr>
          <w:rFonts w:cs="Calibri"/>
          <w:lang w:eastAsia="en-IN"/>
        </w:rPr>
      </w:pPr>
    </w:p>
    <w:p w14:paraId="0657F87A" w14:textId="77777777" w:rsidR="00B57B56" w:rsidRPr="00E95526" w:rsidRDefault="00B57B56" w:rsidP="00255904">
      <w:pPr>
        <w:pStyle w:val="Heading2"/>
        <w:numPr>
          <w:ilvl w:val="3"/>
          <w:numId w:val="87"/>
        </w:numPr>
        <w:ind w:hanging="2596"/>
        <w:rPr>
          <w:rFonts w:eastAsia="Calibri"/>
          <w:lang w:eastAsia="en-US"/>
        </w:rPr>
      </w:pPr>
      <w:bookmarkStart w:id="200" w:name="_Toc75119131"/>
      <w:bookmarkStart w:id="201" w:name="_Toc133420469"/>
      <w:r w:rsidRPr="0021168A">
        <w:t>Discharge summary contains the reasons for a</w:t>
      </w:r>
      <w:r w:rsidR="007F4799">
        <w:t>dmission, significant findings</w:t>
      </w:r>
      <w:r w:rsidR="007F4799">
        <w:rPr>
          <w:lang w:val="en-US"/>
        </w:rPr>
        <w:t xml:space="preserve">, </w:t>
      </w:r>
      <w:r w:rsidRPr="0021168A">
        <w:t>investigation results, diagnosis, procedure performed (if any), treatment given and the patient’s condition at the time of discharge.</w:t>
      </w:r>
      <w:bookmarkEnd w:id="200"/>
      <w:bookmarkEnd w:id="201"/>
    </w:p>
    <w:p w14:paraId="77E41584" w14:textId="77777777" w:rsidR="0057072A" w:rsidRDefault="00B57B56" w:rsidP="001A3484">
      <w:pPr>
        <w:numPr>
          <w:ilvl w:val="0"/>
          <w:numId w:val="38"/>
        </w:numPr>
        <w:spacing w:after="0" w:line="360" w:lineRule="auto"/>
        <w:jc w:val="both"/>
        <w:rPr>
          <w:rFonts w:cs="Calibri"/>
          <w:sz w:val="24"/>
          <w:szCs w:val="24"/>
        </w:rPr>
      </w:pPr>
      <w:r>
        <w:rPr>
          <w:rFonts w:cs="Calibri"/>
          <w:sz w:val="24"/>
          <w:szCs w:val="24"/>
          <w:lang w:eastAsia="en-IN"/>
        </w:rPr>
        <w:t>The discharge summary shall</w:t>
      </w:r>
      <w:r w:rsidRPr="003D1705">
        <w:rPr>
          <w:rFonts w:cs="Calibri"/>
          <w:sz w:val="24"/>
          <w:szCs w:val="24"/>
          <w:lang w:eastAsia="en-IN"/>
        </w:rPr>
        <w:t xml:space="preserve"> </w:t>
      </w:r>
      <w:r w:rsidR="0057072A">
        <w:rPr>
          <w:rFonts w:cs="Calibri"/>
          <w:sz w:val="24"/>
          <w:szCs w:val="24"/>
          <w:lang w:eastAsia="en-IN"/>
        </w:rPr>
        <w:t>contain</w:t>
      </w:r>
      <w:r w:rsidRPr="003D1705">
        <w:rPr>
          <w:rFonts w:cs="Calibri"/>
          <w:sz w:val="24"/>
          <w:szCs w:val="24"/>
        </w:rPr>
        <w:t xml:space="preserve"> patient’s personal and demographic details</w:t>
      </w:r>
      <w:r w:rsidR="0057072A">
        <w:rPr>
          <w:rFonts w:cs="Calibri"/>
          <w:sz w:val="24"/>
          <w:szCs w:val="24"/>
        </w:rPr>
        <w:t xml:space="preserve"> along with the treating doctors details</w:t>
      </w:r>
      <w:r w:rsidRPr="003D1705">
        <w:rPr>
          <w:rFonts w:cs="Calibri"/>
          <w:sz w:val="24"/>
          <w:szCs w:val="24"/>
        </w:rPr>
        <w:t xml:space="preserve"> </w:t>
      </w:r>
    </w:p>
    <w:p w14:paraId="041A67D0" w14:textId="77777777" w:rsidR="00B57B56" w:rsidRPr="003D1705" w:rsidRDefault="0057072A" w:rsidP="001A3484">
      <w:pPr>
        <w:numPr>
          <w:ilvl w:val="0"/>
          <w:numId w:val="38"/>
        </w:numPr>
        <w:spacing w:after="0" w:line="360" w:lineRule="auto"/>
        <w:jc w:val="both"/>
        <w:rPr>
          <w:rFonts w:cs="Calibri"/>
          <w:sz w:val="24"/>
          <w:szCs w:val="24"/>
        </w:rPr>
      </w:pPr>
      <w:r>
        <w:rPr>
          <w:rFonts w:cs="Calibri"/>
          <w:sz w:val="24"/>
          <w:szCs w:val="24"/>
        </w:rPr>
        <w:t xml:space="preserve">Additionally it shall contain the </w:t>
      </w:r>
      <w:r w:rsidR="00B57B56" w:rsidRPr="003D1705">
        <w:rPr>
          <w:rFonts w:cs="Calibri"/>
          <w:sz w:val="24"/>
          <w:szCs w:val="24"/>
        </w:rPr>
        <w:t>following points:</w:t>
      </w:r>
    </w:p>
    <w:p w14:paraId="040D379C" w14:textId="77777777" w:rsidR="00B57B56" w:rsidRPr="003D1705" w:rsidRDefault="00B57B56" w:rsidP="001A3484">
      <w:pPr>
        <w:numPr>
          <w:ilvl w:val="1"/>
          <w:numId w:val="38"/>
        </w:numPr>
        <w:spacing w:after="0" w:line="360" w:lineRule="auto"/>
        <w:jc w:val="both"/>
        <w:rPr>
          <w:rFonts w:cs="Calibri"/>
          <w:sz w:val="24"/>
          <w:szCs w:val="24"/>
          <w:lang w:eastAsia="en-IN"/>
        </w:rPr>
      </w:pPr>
      <w:r w:rsidRPr="003D1705">
        <w:rPr>
          <w:rFonts w:cs="Calibri"/>
          <w:sz w:val="24"/>
          <w:szCs w:val="24"/>
          <w:lang w:eastAsia="en-IN"/>
        </w:rPr>
        <w:t>Reasons for admission to the hospital</w:t>
      </w:r>
    </w:p>
    <w:p w14:paraId="0A1B131F" w14:textId="77777777" w:rsidR="00B57B56" w:rsidRPr="003D1705" w:rsidRDefault="00B57B56" w:rsidP="001A3484">
      <w:pPr>
        <w:numPr>
          <w:ilvl w:val="1"/>
          <w:numId w:val="38"/>
        </w:numPr>
        <w:spacing w:after="0" w:line="360" w:lineRule="auto"/>
        <w:jc w:val="both"/>
        <w:rPr>
          <w:rFonts w:cs="Calibri"/>
          <w:sz w:val="24"/>
          <w:szCs w:val="24"/>
          <w:lang w:eastAsia="en-IN"/>
        </w:rPr>
      </w:pPr>
      <w:r w:rsidRPr="003D1705">
        <w:rPr>
          <w:rFonts w:cs="Calibri"/>
          <w:sz w:val="24"/>
          <w:szCs w:val="24"/>
          <w:lang w:eastAsia="en-IN"/>
        </w:rPr>
        <w:t>Clinical findings on examination</w:t>
      </w:r>
    </w:p>
    <w:p w14:paraId="4BB94F9F" w14:textId="77777777" w:rsidR="00B57B56" w:rsidRPr="003D1705" w:rsidRDefault="00B57B56" w:rsidP="001A3484">
      <w:pPr>
        <w:numPr>
          <w:ilvl w:val="1"/>
          <w:numId w:val="38"/>
        </w:numPr>
        <w:spacing w:after="0" w:line="360" w:lineRule="auto"/>
        <w:jc w:val="both"/>
        <w:rPr>
          <w:rFonts w:cs="Calibri"/>
          <w:sz w:val="24"/>
          <w:szCs w:val="24"/>
          <w:lang w:eastAsia="en-IN"/>
        </w:rPr>
      </w:pPr>
      <w:r w:rsidRPr="003D1705">
        <w:rPr>
          <w:rFonts w:cs="Calibri"/>
          <w:sz w:val="24"/>
          <w:szCs w:val="24"/>
          <w:lang w:eastAsia="en-IN"/>
        </w:rPr>
        <w:t>Final Diagnosis</w:t>
      </w:r>
    </w:p>
    <w:p w14:paraId="1F306BEB" w14:textId="77777777" w:rsidR="00B57B56" w:rsidRPr="003D1705" w:rsidRDefault="00B57B56" w:rsidP="001A3484">
      <w:pPr>
        <w:numPr>
          <w:ilvl w:val="1"/>
          <w:numId w:val="38"/>
        </w:numPr>
        <w:spacing w:after="0" w:line="360" w:lineRule="auto"/>
        <w:jc w:val="both"/>
        <w:rPr>
          <w:rFonts w:cs="Calibri"/>
          <w:sz w:val="24"/>
          <w:szCs w:val="24"/>
          <w:lang w:eastAsia="en-IN"/>
        </w:rPr>
      </w:pPr>
      <w:r w:rsidRPr="003D1705">
        <w:rPr>
          <w:rFonts w:cs="Calibri"/>
          <w:sz w:val="24"/>
          <w:szCs w:val="24"/>
          <w:lang w:eastAsia="en-IN"/>
        </w:rPr>
        <w:t>Patient’s condition at the time of discharge</w:t>
      </w:r>
    </w:p>
    <w:p w14:paraId="1FA8D217" w14:textId="77777777" w:rsidR="00B57B56" w:rsidRPr="003D1705" w:rsidRDefault="00B57B56" w:rsidP="001A3484">
      <w:pPr>
        <w:numPr>
          <w:ilvl w:val="1"/>
          <w:numId w:val="38"/>
        </w:numPr>
        <w:spacing w:after="0" w:line="360" w:lineRule="auto"/>
        <w:jc w:val="both"/>
        <w:rPr>
          <w:rFonts w:cs="Calibri"/>
          <w:sz w:val="24"/>
          <w:szCs w:val="24"/>
          <w:lang w:eastAsia="en-IN"/>
        </w:rPr>
      </w:pPr>
      <w:r w:rsidRPr="003D1705">
        <w:rPr>
          <w:rFonts w:cs="Calibri"/>
          <w:sz w:val="24"/>
          <w:szCs w:val="24"/>
          <w:lang w:eastAsia="en-IN"/>
        </w:rPr>
        <w:t>Results of the investigation reports</w:t>
      </w:r>
    </w:p>
    <w:p w14:paraId="2A908D48" w14:textId="77777777" w:rsidR="00B57B56" w:rsidRDefault="00B57B56" w:rsidP="001A3484">
      <w:pPr>
        <w:numPr>
          <w:ilvl w:val="1"/>
          <w:numId w:val="38"/>
        </w:numPr>
        <w:spacing w:after="0" w:line="360" w:lineRule="auto"/>
        <w:jc w:val="both"/>
        <w:rPr>
          <w:rFonts w:cs="Calibri"/>
          <w:sz w:val="24"/>
          <w:szCs w:val="24"/>
          <w:lang w:eastAsia="en-IN"/>
        </w:rPr>
      </w:pPr>
      <w:r w:rsidRPr="003D1705">
        <w:rPr>
          <w:rFonts w:cs="Calibri"/>
          <w:sz w:val="24"/>
          <w:szCs w:val="24"/>
          <w:lang w:eastAsia="en-IN"/>
        </w:rPr>
        <w:t>Procedures performed</w:t>
      </w:r>
    </w:p>
    <w:p w14:paraId="0688BD3B" w14:textId="77777777" w:rsidR="00B57B56" w:rsidRPr="00D64739" w:rsidRDefault="00B57B56" w:rsidP="001A3484">
      <w:pPr>
        <w:numPr>
          <w:ilvl w:val="1"/>
          <w:numId w:val="38"/>
        </w:numPr>
        <w:spacing w:after="0" w:line="360" w:lineRule="auto"/>
        <w:jc w:val="both"/>
        <w:rPr>
          <w:rFonts w:cs="Calibri"/>
          <w:sz w:val="24"/>
          <w:szCs w:val="24"/>
          <w:lang w:eastAsia="en-IN"/>
        </w:rPr>
      </w:pPr>
      <w:r w:rsidRPr="00D64739">
        <w:rPr>
          <w:rFonts w:cs="Calibri"/>
          <w:sz w:val="24"/>
          <w:szCs w:val="24"/>
          <w:lang w:eastAsia="en-IN"/>
        </w:rPr>
        <w:t>Medications administered</w:t>
      </w:r>
    </w:p>
    <w:p w14:paraId="46D02B25" w14:textId="77777777" w:rsidR="00B57B56" w:rsidRPr="00207DB8" w:rsidRDefault="00B57B56" w:rsidP="00917133">
      <w:pPr>
        <w:spacing w:after="0" w:line="360" w:lineRule="auto"/>
        <w:jc w:val="both"/>
        <w:rPr>
          <w:rFonts w:cs="Calibri"/>
          <w:lang w:eastAsia="en-IN"/>
        </w:rPr>
      </w:pPr>
    </w:p>
    <w:p w14:paraId="3B13F273" w14:textId="77777777" w:rsidR="00B57B56" w:rsidRPr="00207DB8" w:rsidRDefault="00B57B56" w:rsidP="00255904">
      <w:pPr>
        <w:pStyle w:val="Heading2"/>
        <w:numPr>
          <w:ilvl w:val="3"/>
          <w:numId w:val="87"/>
        </w:numPr>
        <w:ind w:hanging="2596"/>
      </w:pPr>
      <w:bookmarkStart w:id="202" w:name="_Toc71289829"/>
      <w:bookmarkStart w:id="203" w:name="_Toc75119132"/>
      <w:bookmarkStart w:id="204" w:name="_Toc133420470"/>
      <w:r w:rsidRPr="00207DB8">
        <w:t>Discharge summary contains follow-up advice, medication and other instructions in an understandable manner.</w:t>
      </w:r>
      <w:bookmarkEnd w:id="202"/>
      <w:bookmarkEnd w:id="203"/>
      <w:bookmarkEnd w:id="204"/>
    </w:p>
    <w:p w14:paraId="0748EE9D" w14:textId="77777777" w:rsidR="00B57B56" w:rsidRPr="00207DB8" w:rsidRDefault="00B57B56" w:rsidP="00415FBE">
      <w:pPr>
        <w:numPr>
          <w:ilvl w:val="0"/>
          <w:numId w:val="9"/>
        </w:numPr>
        <w:spacing w:after="0" w:line="360" w:lineRule="auto"/>
        <w:jc w:val="both"/>
        <w:rPr>
          <w:rFonts w:cs="Calibri"/>
          <w:sz w:val="24"/>
          <w:szCs w:val="24"/>
          <w:lang w:eastAsia="en-IN"/>
        </w:rPr>
      </w:pPr>
      <w:r w:rsidRPr="00207DB8">
        <w:rPr>
          <w:rFonts w:cs="Calibri"/>
          <w:sz w:val="24"/>
          <w:szCs w:val="24"/>
          <w:lang w:eastAsia="en-IN"/>
        </w:rPr>
        <w:t>The discharge summary shall incorporate the following details:</w:t>
      </w:r>
    </w:p>
    <w:p w14:paraId="13F69F6E" w14:textId="77777777" w:rsidR="00B57B56" w:rsidRPr="00207DB8" w:rsidRDefault="00B57B56" w:rsidP="00415FBE">
      <w:pPr>
        <w:numPr>
          <w:ilvl w:val="1"/>
          <w:numId w:val="9"/>
        </w:numPr>
        <w:spacing w:after="0" w:line="360" w:lineRule="auto"/>
        <w:jc w:val="both"/>
        <w:rPr>
          <w:rFonts w:cs="Calibri"/>
          <w:sz w:val="24"/>
          <w:szCs w:val="24"/>
          <w:lang w:eastAsia="en-IN"/>
        </w:rPr>
      </w:pPr>
      <w:r w:rsidRPr="00207DB8">
        <w:rPr>
          <w:rFonts w:cs="Calibri"/>
          <w:sz w:val="24"/>
          <w:szCs w:val="24"/>
          <w:lang w:eastAsia="en-IN"/>
        </w:rPr>
        <w:t>Follow up advice-</w:t>
      </w:r>
      <w:r w:rsidRPr="00207DB8">
        <w:rPr>
          <w:rFonts w:cs="Calibri"/>
          <w:sz w:val="24"/>
          <w:szCs w:val="24"/>
        </w:rPr>
        <w:t xml:space="preserve"> The treating doctor shall decide on the day and time to come for the </w:t>
      </w:r>
      <w:r w:rsidRPr="00207DB8">
        <w:rPr>
          <w:rFonts w:cs="Calibri"/>
          <w:noProof/>
          <w:sz w:val="24"/>
          <w:szCs w:val="24"/>
        </w:rPr>
        <w:t>follow-up</w:t>
      </w:r>
    </w:p>
    <w:p w14:paraId="774F00BF" w14:textId="77777777" w:rsidR="00B57B56" w:rsidRPr="00207DB8" w:rsidRDefault="00B57B56" w:rsidP="00415FBE">
      <w:pPr>
        <w:numPr>
          <w:ilvl w:val="1"/>
          <w:numId w:val="9"/>
        </w:numPr>
        <w:spacing w:after="0" w:line="360" w:lineRule="auto"/>
        <w:jc w:val="both"/>
        <w:rPr>
          <w:rFonts w:cs="Calibri"/>
          <w:sz w:val="24"/>
          <w:szCs w:val="24"/>
          <w:lang w:eastAsia="en-IN"/>
        </w:rPr>
      </w:pPr>
      <w:r w:rsidRPr="00207DB8">
        <w:rPr>
          <w:rFonts w:cs="Calibri"/>
          <w:sz w:val="24"/>
          <w:szCs w:val="24"/>
          <w:lang w:eastAsia="en-IN"/>
        </w:rPr>
        <w:t xml:space="preserve">Medicines to be taken- </w:t>
      </w:r>
      <w:r w:rsidRPr="00207DB8">
        <w:rPr>
          <w:rFonts w:cs="Calibri"/>
          <w:sz w:val="24"/>
          <w:szCs w:val="24"/>
        </w:rPr>
        <w:t>This shall include the medications that the patient must continue to take at home as well.</w:t>
      </w:r>
    </w:p>
    <w:p w14:paraId="2CDC8BA9" w14:textId="77777777" w:rsidR="00B57B56" w:rsidRDefault="00B57B56" w:rsidP="00415FBE">
      <w:pPr>
        <w:numPr>
          <w:ilvl w:val="1"/>
          <w:numId w:val="9"/>
        </w:numPr>
        <w:spacing w:after="0" w:line="360" w:lineRule="auto"/>
        <w:jc w:val="both"/>
        <w:rPr>
          <w:rFonts w:cs="Calibri"/>
          <w:sz w:val="24"/>
          <w:szCs w:val="24"/>
          <w:lang w:eastAsia="en-IN"/>
        </w:rPr>
      </w:pPr>
      <w:r w:rsidRPr="00207DB8">
        <w:rPr>
          <w:rFonts w:cs="Calibri"/>
          <w:sz w:val="24"/>
          <w:szCs w:val="24"/>
          <w:lang w:eastAsia="en-IN"/>
        </w:rPr>
        <w:t xml:space="preserve">Other instructions – </w:t>
      </w:r>
      <w:r w:rsidRPr="00207DB8">
        <w:rPr>
          <w:rFonts w:cs="Calibri"/>
          <w:sz w:val="24"/>
          <w:szCs w:val="24"/>
        </w:rPr>
        <w:t>diet, physiotherapy, care of the wound, exercises, monitoring, precautions to be taken, preventive aspects etc</w:t>
      </w:r>
      <w:r w:rsidRPr="00207DB8">
        <w:rPr>
          <w:rFonts w:cs="Calibri"/>
          <w:sz w:val="24"/>
          <w:szCs w:val="24"/>
          <w:lang w:eastAsia="en-IN"/>
        </w:rPr>
        <w:t xml:space="preserve"> preventive aspects</w:t>
      </w:r>
    </w:p>
    <w:p w14:paraId="23E69801" w14:textId="77777777" w:rsidR="0057072A" w:rsidRPr="00207DB8" w:rsidRDefault="0057072A" w:rsidP="00415FBE">
      <w:pPr>
        <w:numPr>
          <w:ilvl w:val="1"/>
          <w:numId w:val="9"/>
        </w:numPr>
        <w:spacing w:after="0" w:line="360" w:lineRule="auto"/>
        <w:jc w:val="both"/>
        <w:rPr>
          <w:rFonts w:cs="Calibri"/>
          <w:sz w:val="24"/>
          <w:szCs w:val="24"/>
          <w:lang w:eastAsia="en-IN"/>
        </w:rPr>
      </w:pPr>
      <w:r>
        <w:rPr>
          <w:rFonts w:cs="Calibri"/>
          <w:sz w:val="24"/>
          <w:szCs w:val="24"/>
          <w:lang w:eastAsia="en-IN"/>
        </w:rPr>
        <w:t>DO’s and Don’t’s  are also clearly mentioned in the summary</w:t>
      </w:r>
    </w:p>
    <w:p w14:paraId="60622E63" w14:textId="77777777" w:rsidR="00B57B56" w:rsidRPr="005F530F" w:rsidRDefault="00B57B56" w:rsidP="00415FBE">
      <w:pPr>
        <w:numPr>
          <w:ilvl w:val="0"/>
          <w:numId w:val="9"/>
        </w:numPr>
        <w:spacing w:after="0" w:line="360" w:lineRule="auto"/>
        <w:jc w:val="both"/>
        <w:rPr>
          <w:rFonts w:cs="Calibri"/>
          <w:sz w:val="24"/>
          <w:szCs w:val="24"/>
          <w:lang w:eastAsia="en-IN"/>
        </w:rPr>
      </w:pPr>
      <w:r w:rsidRPr="00207DB8">
        <w:rPr>
          <w:rFonts w:cs="Calibri"/>
          <w:noProof/>
          <w:sz w:val="24"/>
          <w:szCs w:val="24"/>
          <w:lang w:eastAsia="en-IN"/>
        </w:rPr>
        <w:t>This advice shall</w:t>
      </w:r>
      <w:r w:rsidRPr="00207DB8">
        <w:rPr>
          <w:rFonts w:cs="Calibri"/>
          <w:sz w:val="24"/>
          <w:szCs w:val="24"/>
          <w:lang w:eastAsia="en-IN"/>
        </w:rPr>
        <w:t xml:space="preserve"> be explained in the language understood by the patient and the family. Abbreviations shall be avoided as far as possible.</w:t>
      </w:r>
    </w:p>
    <w:p w14:paraId="319A6581" w14:textId="77777777" w:rsidR="00B57B56" w:rsidRPr="00207DB8" w:rsidRDefault="00B57B56" w:rsidP="00917133">
      <w:pPr>
        <w:spacing w:after="0" w:line="360" w:lineRule="auto"/>
        <w:jc w:val="both"/>
        <w:rPr>
          <w:rFonts w:cs="Calibri"/>
          <w:lang w:eastAsia="en-IN"/>
        </w:rPr>
      </w:pPr>
    </w:p>
    <w:p w14:paraId="0B34E207" w14:textId="77777777" w:rsidR="00B57B56" w:rsidRPr="00207DB8" w:rsidRDefault="00B57B56" w:rsidP="00255904">
      <w:pPr>
        <w:pStyle w:val="Heading2"/>
        <w:numPr>
          <w:ilvl w:val="3"/>
          <w:numId w:val="87"/>
        </w:numPr>
        <w:ind w:hanging="3022"/>
      </w:pPr>
      <w:bookmarkStart w:id="205" w:name="_Toc71289830"/>
      <w:bookmarkStart w:id="206" w:name="_Toc75119133"/>
      <w:bookmarkStart w:id="207" w:name="_Toc133420471"/>
      <w:r w:rsidRPr="00207DB8">
        <w:t>Discharge summary incorporates instructions about when and how to obtain urgent care.</w:t>
      </w:r>
      <w:bookmarkEnd w:id="205"/>
      <w:bookmarkEnd w:id="206"/>
      <w:bookmarkEnd w:id="207"/>
    </w:p>
    <w:p w14:paraId="06CFEA0F" w14:textId="77777777" w:rsidR="00B57B56" w:rsidRPr="00207DB8" w:rsidRDefault="00B57B56" w:rsidP="00415FBE">
      <w:pPr>
        <w:numPr>
          <w:ilvl w:val="0"/>
          <w:numId w:val="19"/>
        </w:numPr>
        <w:spacing w:after="0" w:line="360" w:lineRule="auto"/>
        <w:jc w:val="both"/>
        <w:rPr>
          <w:rFonts w:cs="Calibri"/>
          <w:sz w:val="24"/>
          <w:szCs w:val="24"/>
          <w:lang w:eastAsia="en-IN"/>
        </w:rPr>
      </w:pPr>
      <w:r w:rsidRPr="00207DB8">
        <w:rPr>
          <w:rFonts w:cs="Calibri"/>
          <w:sz w:val="24"/>
          <w:szCs w:val="24"/>
          <w:lang w:eastAsia="en-IN"/>
        </w:rPr>
        <w:t xml:space="preserve">The hospital shall list out the conditions when, how and where the patient has to obtain urgent care </w:t>
      </w:r>
      <w:r w:rsidR="0057072A">
        <w:rPr>
          <w:rFonts w:cs="Calibri"/>
          <w:sz w:val="24"/>
          <w:szCs w:val="24"/>
          <w:lang w:eastAsia="en-IN"/>
        </w:rPr>
        <w:t>in case required</w:t>
      </w:r>
    </w:p>
    <w:p w14:paraId="7152E7CF" w14:textId="77777777" w:rsidR="00B57B56" w:rsidRPr="00207DB8" w:rsidRDefault="00B57B56" w:rsidP="00415FBE">
      <w:pPr>
        <w:numPr>
          <w:ilvl w:val="0"/>
          <w:numId w:val="20"/>
        </w:numPr>
        <w:spacing w:after="0" w:line="360" w:lineRule="auto"/>
        <w:jc w:val="both"/>
        <w:rPr>
          <w:rFonts w:cs="Calibri"/>
          <w:sz w:val="24"/>
          <w:szCs w:val="24"/>
        </w:rPr>
      </w:pPr>
      <w:r w:rsidRPr="00207DB8">
        <w:rPr>
          <w:rFonts w:cs="Calibri"/>
          <w:sz w:val="24"/>
          <w:szCs w:val="24"/>
        </w:rPr>
        <w:t xml:space="preserve">The hospital shall list down the probable conditions regarding when to obtain urgent care after discharge. </w:t>
      </w:r>
    </w:p>
    <w:p w14:paraId="1493F068" w14:textId="77777777" w:rsidR="00B57B56" w:rsidRPr="00207DB8" w:rsidRDefault="00B57B56" w:rsidP="00415FBE">
      <w:pPr>
        <w:pStyle w:val="ListParagraph"/>
        <w:numPr>
          <w:ilvl w:val="0"/>
          <w:numId w:val="20"/>
        </w:numPr>
        <w:spacing w:after="0" w:line="360" w:lineRule="auto"/>
        <w:jc w:val="both"/>
        <w:rPr>
          <w:rFonts w:cs="Calibri"/>
          <w:sz w:val="24"/>
          <w:szCs w:val="24"/>
        </w:rPr>
      </w:pPr>
      <w:r w:rsidRPr="00207DB8">
        <w:rPr>
          <w:rFonts w:cs="Calibri"/>
          <w:sz w:val="24"/>
          <w:szCs w:val="24"/>
        </w:rPr>
        <w:t xml:space="preserve">The </w:t>
      </w:r>
      <w:r w:rsidR="0057072A">
        <w:rPr>
          <w:rFonts w:cs="Calibri"/>
          <w:sz w:val="24"/>
          <w:szCs w:val="24"/>
        </w:rPr>
        <w:t>hospital</w:t>
      </w:r>
      <w:r w:rsidRPr="00207DB8">
        <w:rPr>
          <w:rFonts w:cs="Calibri"/>
          <w:sz w:val="24"/>
          <w:szCs w:val="24"/>
        </w:rPr>
        <w:t xml:space="preserve"> contact numbers shall be mentioned in the discharge summary. </w:t>
      </w:r>
    </w:p>
    <w:p w14:paraId="0A7A712B" w14:textId="77777777" w:rsidR="00B57B56" w:rsidRPr="00207DB8" w:rsidRDefault="00B57B56" w:rsidP="00415FBE">
      <w:pPr>
        <w:pStyle w:val="ListParagraph"/>
        <w:numPr>
          <w:ilvl w:val="0"/>
          <w:numId w:val="20"/>
        </w:numPr>
        <w:spacing w:after="0" w:line="360" w:lineRule="auto"/>
        <w:jc w:val="both"/>
        <w:rPr>
          <w:rFonts w:cs="Calibri"/>
          <w:sz w:val="24"/>
          <w:szCs w:val="24"/>
        </w:rPr>
      </w:pPr>
      <w:r w:rsidRPr="00207DB8">
        <w:rPr>
          <w:rFonts w:cs="Calibri"/>
          <w:sz w:val="24"/>
          <w:szCs w:val="24"/>
        </w:rPr>
        <w:t>These shall be explained to the patient and the family in the language understood by them either by the treating doctor or one of his team members or the nurse present in the shift.</w:t>
      </w:r>
    </w:p>
    <w:p w14:paraId="1654389E" w14:textId="77777777" w:rsidR="00B57B56" w:rsidRPr="00207DB8" w:rsidRDefault="00B57B56" w:rsidP="00917133">
      <w:pPr>
        <w:spacing w:after="0" w:line="360" w:lineRule="auto"/>
        <w:jc w:val="both"/>
        <w:rPr>
          <w:rFonts w:cs="Calibri"/>
          <w:lang w:eastAsia="en-IN"/>
        </w:rPr>
      </w:pPr>
    </w:p>
    <w:p w14:paraId="380CCF81" w14:textId="77777777" w:rsidR="00B57B56" w:rsidRPr="00207DB8" w:rsidRDefault="00B57B56" w:rsidP="00255904">
      <w:pPr>
        <w:pStyle w:val="Heading2"/>
        <w:numPr>
          <w:ilvl w:val="3"/>
          <w:numId w:val="87"/>
        </w:numPr>
      </w:pPr>
      <w:bookmarkStart w:id="208" w:name="_Toc71289831"/>
      <w:bookmarkStart w:id="209" w:name="_Toc75119134"/>
      <w:bookmarkStart w:id="210" w:name="_Toc133420472"/>
      <w:r w:rsidRPr="00207DB8">
        <w:t>In case of death, the summary of the case also includes the cause of death.</w:t>
      </w:r>
      <w:bookmarkEnd w:id="208"/>
      <w:bookmarkEnd w:id="209"/>
      <w:bookmarkEnd w:id="210"/>
    </w:p>
    <w:p w14:paraId="5E8153FD" w14:textId="77777777" w:rsidR="00B57B56" w:rsidRPr="00207DB8" w:rsidRDefault="00B57B56" w:rsidP="00415FBE">
      <w:pPr>
        <w:pStyle w:val="ListParagraph"/>
        <w:numPr>
          <w:ilvl w:val="0"/>
          <w:numId w:val="21"/>
        </w:numPr>
        <w:spacing w:after="0" w:line="360" w:lineRule="auto"/>
        <w:jc w:val="both"/>
        <w:rPr>
          <w:rFonts w:cs="Calibri"/>
          <w:sz w:val="24"/>
          <w:szCs w:val="24"/>
        </w:rPr>
      </w:pPr>
      <w:r w:rsidRPr="00207DB8">
        <w:rPr>
          <w:rFonts w:cs="Calibri"/>
          <w:sz w:val="24"/>
          <w:szCs w:val="24"/>
        </w:rPr>
        <w:t>The discharge summary shall mention the cause of death after it is ascertained.</w:t>
      </w:r>
    </w:p>
    <w:p w14:paraId="227FFFBB" w14:textId="77777777" w:rsidR="00B57B56" w:rsidRDefault="00B57B56" w:rsidP="00415FBE">
      <w:pPr>
        <w:pStyle w:val="ListParagraph"/>
        <w:numPr>
          <w:ilvl w:val="0"/>
          <w:numId w:val="21"/>
        </w:numPr>
        <w:spacing w:after="0" w:line="360" w:lineRule="auto"/>
        <w:jc w:val="both"/>
        <w:rPr>
          <w:rFonts w:cs="Calibri"/>
          <w:sz w:val="24"/>
          <w:szCs w:val="24"/>
        </w:rPr>
      </w:pPr>
      <w:r w:rsidRPr="00207DB8">
        <w:rPr>
          <w:rFonts w:cs="Calibri"/>
          <w:sz w:val="24"/>
          <w:szCs w:val="24"/>
        </w:rPr>
        <w:t xml:space="preserve">It shall be written in the final diagnosis and in the course in the hospital. The primary and intermediate causes shall also </w:t>
      </w:r>
      <w:r w:rsidR="00917133">
        <w:rPr>
          <w:rFonts w:cs="Calibri"/>
          <w:sz w:val="24"/>
          <w:szCs w:val="24"/>
        </w:rPr>
        <w:t xml:space="preserve">be </w:t>
      </w:r>
      <w:r w:rsidRPr="00207DB8">
        <w:rPr>
          <w:rFonts w:cs="Calibri"/>
          <w:sz w:val="24"/>
          <w:szCs w:val="24"/>
        </w:rPr>
        <w:t xml:space="preserve">mentioned in the summary. </w:t>
      </w:r>
    </w:p>
    <w:p w14:paraId="23827536" w14:textId="77777777" w:rsidR="00BF0050" w:rsidRPr="00292E2D" w:rsidRDefault="00BF0050" w:rsidP="00415FBE">
      <w:pPr>
        <w:pStyle w:val="ListParagraph"/>
        <w:numPr>
          <w:ilvl w:val="0"/>
          <w:numId w:val="21"/>
        </w:numPr>
        <w:spacing w:after="0" w:line="360" w:lineRule="auto"/>
        <w:jc w:val="both"/>
        <w:rPr>
          <w:rFonts w:cs="Calibri"/>
          <w:sz w:val="24"/>
          <w:szCs w:val="24"/>
        </w:rPr>
      </w:pPr>
      <w:r w:rsidRPr="00292E2D">
        <w:rPr>
          <w:rFonts w:cs="Calibri"/>
          <w:sz w:val="24"/>
          <w:szCs w:val="24"/>
        </w:rPr>
        <w:t>A copy of death intimation form shall be prepared &amp; signed by the concerned doctor/CMO/Anaesthestist and the same shall be maintained in the medical file</w:t>
      </w:r>
    </w:p>
    <w:p w14:paraId="5ED76F02" w14:textId="77777777" w:rsidR="00B57B56" w:rsidRPr="00207DB8" w:rsidRDefault="00B57B56" w:rsidP="00415FBE">
      <w:pPr>
        <w:pStyle w:val="ListParagraph"/>
        <w:numPr>
          <w:ilvl w:val="0"/>
          <w:numId w:val="21"/>
        </w:numPr>
        <w:spacing w:after="0" w:line="360" w:lineRule="auto"/>
        <w:jc w:val="both"/>
        <w:rPr>
          <w:rFonts w:cs="Calibri"/>
          <w:sz w:val="24"/>
          <w:szCs w:val="24"/>
        </w:rPr>
      </w:pPr>
      <w:r w:rsidRPr="00207DB8">
        <w:rPr>
          <w:rFonts w:cs="Calibri"/>
          <w:sz w:val="24"/>
          <w:szCs w:val="24"/>
        </w:rPr>
        <w:t xml:space="preserve">If the cause of death is not ascertained, a clinical autopsy or a </w:t>
      </w:r>
      <w:r w:rsidRPr="00207DB8">
        <w:rPr>
          <w:rFonts w:cs="Calibri"/>
          <w:noProof/>
          <w:sz w:val="24"/>
          <w:szCs w:val="24"/>
        </w:rPr>
        <w:t>post-mortem</w:t>
      </w:r>
      <w:r w:rsidRPr="00207DB8">
        <w:rPr>
          <w:rFonts w:cs="Calibri"/>
          <w:sz w:val="24"/>
          <w:szCs w:val="24"/>
        </w:rPr>
        <w:t xml:space="preserve"> shall be requested either by the treating doctor or the relative. An autopsy is mandatory in </w:t>
      </w:r>
      <w:r w:rsidRPr="00207DB8">
        <w:rPr>
          <w:rFonts w:cs="Calibri"/>
          <w:noProof/>
          <w:sz w:val="24"/>
          <w:szCs w:val="24"/>
        </w:rPr>
        <w:t>medico-legal</w:t>
      </w:r>
      <w:r w:rsidRPr="00207DB8">
        <w:rPr>
          <w:rFonts w:cs="Calibri"/>
          <w:sz w:val="24"/>
          <w:szCs w:val="24"/>
        </w:rPr>
        <w:t xml:space="preserve"> cases. </w:t>
      </w:r>
    </w:p>
    <w:p w14:paraId="09CA8A21" w14:textId="77777777" w:rsidR="00B57B56" w:rsidRDefault="00B57B56" w:rsidP="00917133">
      <w:pPr>
        <w:spacing w:line="360" w:lineRule="auto"/>
        <w:jc w:val="both"/>
      </w:pPr>
    </w:p>
    <w:p w14:paraId="3A21C4C4" w14:textId="77777777" w:rsidR="008452BD" w:rsidRDefault="008452BD" w:rsidP="00917133">
      <w:pPr>
        <w:spacing w:line="360" w:lineRule="auto"/>
        <w:jc w:val="both"/>
      </w:pPr>
    </w:p>
    <w:sectPr w:rsidR="008452BD" w:rsidSect="003F0B81">
      <w:headerReference w:type="even" r:id="rId9"/>
      <w:headerReference w:type="default" r:id="rId10"/>
      <w:footerReference w:type="default" r:id="rId11"/>
      <w:headerReference w:type="first" r:id="rId12"/>
      <w:footerReference w:type="first" r:id="rId13"/>
      <w:pgSz w:w="12240" w:h="15840"/>
      <w:pgMar w:top="1530" w:right="1440" w:bottom="1440" w:left="1560" w:header="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245DBE" w14:textId="77777777" w:rsidR="0023602D" w:rsidRDefault="0023602D" w:rsidP="00E820DF">
      <w:pPr>
        <w:spacing w:after="0" w:line="240" w:lineRule="auto"/>
      </w:pPr>
      <w:r>
        <w:separator/>
      </w:r>
    </w:p>
  </w:endnote>
  <w:endnote w:type="continuationSeparator" w:id="0">
    <w:p w14:paraId="3541C00D" w14:textId="77777777" w:rsidR="0023602D" w:rsidRDefault="0023602D" w:rsidP="00E82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99534E" w14:textId="77777777" w:rsidR="00C234EB" w:rsidRPr="00A3631C" w:rsidRDefault="00C234EB">
    <w:pPr>
      <w:pStyle w:val="Footer"/>
      <w:rPr>
        <w:sz w:val="24"/>
        <w:lang w:val="en-IN"/>
      </w:rPr>
    </w:pPr>
    <w:r w:rsidRPr="00A3631C">
      <w:rPr>
        <w:sz w:val="24"/>
        <w:lang w:val="en-IN"/>
      </w:rPr>
      <w:t>Re</w:t>
    </w:r>
    <w:r w:rsidR="00545874">
      <w:rPr>
        <w:sz w:val="24"/>
        <w:lang w:val="en-IN"/>
      </w:rPr>
      <w:t xml:space="preserve">ference: </w:t>
    </w:r>
    <w:r w:rsidR="00CD5980" w:rsidRPr="00CD5980">
      <w:rPr>
        <w:sz w:val="24"/>
        <w:lang w:val="en-IN"/>
      </w:rPr>
      <w:t>JPH/NABH/D-14A/Rev 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A87F8B" w14:textId="77777777" w:rsidR="003F0B81" w:rsidRDefault="003F0B81">
    <w:pPr>
      <w:pStyle w:val="Footer"/>
      <w:jc w:val="right"/>
    </w:pPr>
  </w:p>
  <w:p w14:paraId="6A31D65A" w14:textId="77777777" w:rsidR="003F0B81" w:rsidRDefault="003F0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948B14" w14:textId="77777777" w:rsidR="0023602D" w:rsidRDefault="0023602D" w:rsidP="00E820DF">
      <w:pPr>
        <w:spacing w:after="0" w:line="240" w:lineRule="auto"/>
      </w:pPr>
      <w:r>
        <w:separator/>
      </w:r>
    </w:p>
  </w:footnote>
  <w:footnote w:type="continuationSeparator" w:id="0">
    <w:p w14:paraId="750A18E6" w14:textId="77777777" w:rsidR="0023602D" w:rsidRDefault="0023602D" w:rsidP="00E82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0CE3D" w14:textId="77777777" w:rsidR="00C234EB" w:rsidRDefault="0023602D">
    <w:pPr>
      <w:pStyle w:val="Header"/>
    </w:pPr>
    <w:r>
      <w:rPr>
        <w:noProof/>
      </w:rPr>
      <w:pict w14:anchorId="54EFCE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53C4F2" w14:textId="77777777" w:rsidR="003F0B81" w:rsidRDefault="0023602D">
    <w:pPr>
      <w:pStyle w:val="Header"/>
    </w:pPr>
    <w:r>
      <w:rPr>
        <w:noProof/>
      </w:rPr>
      <w:pict w14:anchorId="401166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w:pict>
    </w:r>
    <w:r w:rsidRPr="00897163">
      <w:rPr>
        <w:noProof/>
      </w:rPr>
      <w:pict w14:anchorId="7C2F7A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70.9pt;visibility:visible;mso-wrap-style:square">
          <v:imagedata r:id="rId1" o:title="WhatsApp Image 2023-11-28 at 3.15.50 PM"/>
          <o:lock v:ext="edit" rotation="t" cropping="t" verticies="t"/>
        </v:shape>
      </w:pict>
    </w:r>
    <w:r w:rsidRPr="00A75921">
      <w:rPr>
        <w:noProof/>
        <w:lang w:val="en-GB" w:eastAsia="zh-TW"/>
      </w:rPr>
      <w:pict w14:anchorId="5A47B92F">
        <v:rect id="_x0000_s1026" alt="" style="position:absolute;margin-left:555.55pt;margin-top:548.1pt;width:40.2pt;height:171.9pt;z-index:251656192;mso-wrap-style:square;mso-wrap-edited:f;mso-width-percent:0;mso-height-percent:0;mso-position-horizontal-relative:page;mso-position-vertical-relative:page;mso-width-percent:0;mso-height-percent:0;v-text-anchor:middle" o:allowincell="f" filled="f" stroked="f">
          <v:textbox style="layout-flow:vertical;mso-layout-flow-alt:bottom-to-top;mso-next-textbox:#_x0000_s1026;mso-fit-shape-to-text:t">
            <w:txbxContent>
              <w:p w14:paraId="407CB38C" w14:textId="77777777" w:rsidR="003F0B81" w:rsidRPr="00A75921" w:rsidRDefault="003F0B81">
                <w:pPr>
                  <w:pStyle w:val="Footer"/>
                  <w:rPr>
                    <w:rFonts w:ascii="Cambria" w:hAnsi="Cambria"/>
                    <w:sz w:val="44"/>
                    <w:szCs w:val="44"/>
                  </w:rPr>
                </w:pPr>
                <w:r w:rsidRPr="00A75921">
                  <w:rPr>
                    <w:rFonts w:ascii="Cambria" w:hAnsi="Cambria"/>
                  </w:rPr>
                  <w:t>Page</w:t>
                </w:r>
                <w:r>
                  <w:fldChar w:fldCharType="begin"/>
                </w:r>
                <w:r>
                  <w:instrText xml:space="preserve"> PAGE    \* MERGEFORMAT </w:instrText>
                </w:r>
                <w:r>
                  <w:fldChar w:fldCharType="separate"/>
                </w:r>
                <w:r w:rsidR="00B97D08" w:rsidRPr="00B97D08">
                  <w:rPr>
                    <w:rFonts w:ascii="Cambria" w:hAnsi="Cambria"/>
                    <w:noProof/>
                    <w:sz w:val="44"/>
                    <w:szCs w:val="44"/>
                  </w:rPr>
                  <w:t>1</w:t>
                </w:r>
                <w:r>
                  <w:fldChar w:fldCharType="end"/>
                </w:r>
              </w:p>
            </w:txbxContent>
          </v:textbox>
          <w10:wrap anchorx="page" anchory="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96035B" w14:textId="77777777" w:rsidR="00C234EB" w:rsidRDefault="0023602D">
    <w:pPr>
      <w:pStyle w:val="Header"/>
    </w:pPr>
    <w:r>
      <w:rPr>
        <w:noProof/>
      </w:rPr>
      <w:pict w14:anchorId="63CB58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E5232"/>
    <w:multiLevelType w:val="hybridMultilevel"/>
    <w:tmpl w:val="2F50648A"/>
    <w:lvl w:ilvl="0" w:tplc="F19A591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C23340"/>
    <w:multiLevelType w:val="multilevel"/>
    <w:tmpl w:val="BFBC28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467D"/>
    <w:multiLevelType w:val="hybridMultilevel"/>
    <w:tmpl w:val="B888E704"/>
    <w:lvl w:ilvl="0" w:tplc="F19A591A">
      <w:start w:val="1"/>
      <w:numFmt w:val="bullet"/>
      <w:lvlText w:val=""/>
      <w:lvlJc w:val="left"/>
      <w:pPr>
        <w:ind w:left="720" w:hanging="360"/>
      </w:pPr>
      <w:rPr>
        <w:rFonts w:ascii="Symbol" w:hAnsi="Symbol" w:hint="default"/>
        <w:b/>
      </w:rPr>
    </w:lvl>
    <w:lvl w:ilvl="1" w:tplc="2D824AAE">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410AD"/>
    <w:multiLevelType w:val="hybridMultilevel"/>
    <w:tmpl w:val="D90E82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C74327"/>
    <w:multiLevelType w:val="hybridMultilevel"/>
    <w:tmpl w:val="BEAA19C2"/>
    <w:lvl w:ilvl="0" w:tplc="F19A59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252A67"/>
    <w:multiLevelType w:val="hybridMultilevel"/>
    <w:tmpl w:val="C3B21D44"/>
    <w:lvl w:ilvl="0" w:tplc="F19A59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A42A87"/>
    <w:multiLevelType w:val="hybridMultilevel"/>
    <w:tmpl w:val="501CB632"/>
    <w:lvl w:ilvl="0" w:tplc="DC543C9E">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512202BA" w:tentative="1">
      <w:start w:val="1"/>
      <w:numFmt w:val="bullet"/>
      <w:lvlText w:val=""/>
      <w:lvlJc w:val="left"/>
      <w:pPr>
        <w:tabs>
          <w:tab w:val="num" w:pos="2160"/>
        </w:tabs>
        <w:ind w:left="2160" w:hanging="360"/>
      </w:pPr>
      <w:rPr>
        <w:rFonts w:ascii="Wingdings 2" w:hAnsi="Wingdings 2" w:hint="default"/>
      </w:rPr>
    </w:lvl>
    <w:lvl w:ilvl="3" w:tplc="056C6814" w:tentative="1">
      <w:start w:val="1"/>
      <w:numFmt w:val="bullet"/>
      <w:lvlText w:val=""/>
      <w:lvlJc w:val="left"/>
      <w:pPr>
        <w:tabs>
          <w:tab w:val="num" w:pos="2880"/>
        </w:tabs>
        <w:ind w:left="2880" w:hanging="360"/>
      </w:pPr>
      <w:rPr>
        <w:rFonts w:ascii="Wingdings 2" w:hAnsi="Wingdings 2" w:hint="default"/>
      </w:rPr>
    </w:lvl>
    <w:lvl w:ilvl="4" w:tplc="3884AF6C" w:tentative="1">
      <w:start w:val="1"/>
      <w:numFmt w:val="bullet"/>
      <w:lvlText w:val=""/>
      <w:lvlJc w:val="left"/>
      <w:pPr>
        <w:tabs>
          <w:tab w:val="num" w:pos="3600"/>
        </w:tabs>
        <w:ind w:left="3600" w:hanging="360"/>
      </w:pPr>
      <w:rPr>
        <w:rFonts w:ascii="Wingdings 2" w:hAnsi="Wingdings 2" w:hint="default"/>
      </w:rPr>
    </w:lvl>
    <w:lvl w:ilvl="5" w:tplc="53983E2C" w:tentative="1">
      <w:start w:val="1"/>
      <w:numFmt w:val="bullet"/>
      <w:lvlText w:val=""/>
      <w:lvlJc w:val="left"/>
      <w:pPr>
        <w:tabs>
          <w:tab w:val="num" w:pos="4320"/>
        </w:tabs>
        <w:ind w:left="4320" w:hanging="360"/>
      </w:pPr>
      <w:rPr>
        <w:rFonts w:ascii="Wingdings 2" w:hAnsi="Wingdings 2" w:hint="default"/>
      </w:rPr>
    </w:lvl>
    <w:lvl w:ilvl="6" w:tplc="A03C8A14" w:tentative="1">
      <w:start w:val="1"/>
      <w:numFmt w:val="bullet"/>
      <w:lvlText w:val=""/>
      <w:lvlJc w:val="left"/>
      <w:pPr>
        <w:tabs>
          <w:tab w:val="num" w:pos="5040"/>
        </w:tabs>
        <w:ind w:left="5040" w:hanging="360"/>
      </w:pPr>
      <w:rPr>
        <w:rFonts w:ascii="Wingdings 2" w:hAnsi="Wingdings 2" w:hint="default"/>
      </w:rPr>
    </w:lvl>
    <w:lvl w:ilvl="7" w:tplc="C04827D6" w:tentative="1">
      <w:start w:val="1"/>
      <w:numFmt w:val="bullet"/>
      <w:lvlText w:val=""/>
      <w:lvlJc w:val="left"/>
      <w:pPr>
        <w:tabs>
          <w:tab w:val="num" w:pos="5760"/>
        </w:tabs>
        <w:ind w:left="5760" w:hanging="360"/>
      </w:pPr>
      <w:rPr>
        <w:rFonts w:ascii="Wingdings 2" w:hAnsi="Wingdings 2" w:hint="default"/>
      </w:rPr>
    </w:lvl>
    <w:lvl w:ilvl="8" w:tplc="B73E6B1C"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056E7EEA"/>
    <w:multiLevelType w:val="hybridMultilevel"/>
    <w:tmpl w:val="64B8535C"/>
    <w:lvl w:ilvl="0" w:tplc="F19A591A">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635D08"/>
    <w:multiLevelType w:val="hybridMultilevel"/>
    <w:tmpl w:val="8C1A3A32"/>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A84C54"/>
    <w:multiLevelType w:val="multilevel"/>
    <w:tmpl w:val="E6A6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A81EFF"/>
    <w:multiLevelType w:val="hybridMultilevel"/>
    <w:tmpl w:val="9B187A6E"/>
    <w:lvl w:ilvl="0" w:tplc="F19A591A">
      <w:start w:val="1"/>
      <w:numFmt w:val="bullet"/>
      <w:lvlText w:val=""/>
      <w:lvlJc w:val="left"/>
      <w:pPr>
        <w:ind w:left="426" w:hanging="360"/>
      </w:pPr>
      <w:rPr>
        <w:rFonts w:ascii="Symbol" w:hAnsi="Symbol" w:hint="default"/>
        <w:b/>
      </w:rPr>
    </w:lvl>
    <w:lvl w:ilvl="1" w:tplc="04090003">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1" w15:restartNumberingAfterBreak="0">
    <w:nsid w:val="0E091D59"/>
    <w:multiLevelType w:val="hybridMultilevel"/>
    <w:tmpl w:val="16F8A2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FEC0F81"/>
    <w:multiLevelType w:val="hybridMultilevel"/>
    <w:tmpl w:val="0DEA1C1E"/>
    <w:lvl w:ilvl="0" w:tplc="F19A59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3103FA"/>
    <w:multiLevelType w:val="hybridMultilevel"/>
    <w:tmpl w:val="21E46948"/>
    <w:lvl w:ilvl="0" w:tplc="40090019">
      <w:start w:val="1"/>
      <w:numFmt w:val="lowerLetter"/>
      <w:lvlText w:val="%1."/>
      <w:lvlJc w:val="left"/>
      <w:pPr>
        <w:ind w:left="1260" w:hanging="360"/>
      </w:pPr>
    </w:lvl>
    <w:lvl w:ilvl="1" w:tplc="4009001B">
      <w:start w:val="1"/>
      <w:numFmt w:val="lowerRoman"/>
      <w:lvlText w:val="%2."/>
      <w:lvlJc w:val="righ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4" w15:restartNumberingAfterBreak="0">
    <w:nsid w:val="12766BE9"/>
    <w:multiLevelType w:val="hybridMultilevel"/>
    <w:tmpl w:val="51D81CCE"/>
    <w:lvl w:ilvl="0" w:tplc="F19A59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823059"/>
    <w:multiLevelType w:val="hybridMultilevel"/>
    <w:tmpl w:val="0F3E4214"/>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2F20A7D"/>
    <w:multiLevelType w:val="hybridMultilevel"/>
    <w:tmpl w:val="2996CCEC"/>
    <w:lvl w:ilvl="0" w:tplc="F19A591A">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216BD"/>
    <w:multiLevelType w:val="hybridMultilevel"/>
    <w:tmpl w:val="EC5E6A7E"/>
    <w:lvl w:ilvl="0" w:tplc="F19A591A">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135B82"/>
    <w:multiLevelType w:val="hybridMultilevel"/>
    <w:tmpl w:val="89807B1A"/>
    <w:lvl w:ilvl="0" w:tplc="04090003">
      <w:start w:val="1"/>
      <w:numFmt w:val="bullet"/>
      <w:lvlText w:val="o"/>
      <w:lvlJc w:val="left"/>
      <w:pPr>
        <w:ind w:left="720" w:hanging="360"/>
      </w:pPr>
      <w:rPr>
        <w:rFonts w:ascii="Courier New"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6E203D"/>
    <w:multiLevelType w:val="multilevel"/>
    <w:tmpl w:val="B2945516"/>
    <w:lvl w:ilvl="0">
      <w:start w:val="1"/>
      <w:numFmt w:val="bullet"/>
      <w:lvlText w:val=""/>
      <w:lvlJc w:val="left"/>
      <w:pPr>
        <w:tabs>
          <w:tab w:val="num" w:pos="720"/>
        </w:tabs>
        <w:ind w:left="720" w:hanging="360"/>
      </w:pPr>
      <w:rPr>
        <w:rFonts w:ascii="Symbol" w:hAnsi="Symbol" w:hint="default"/>
        <w:b/>
      </w:rPr>
    </w:lvl>
    <w:lvl w:ilvl="1">
      <w:start w:val="4"/>
      <w:numFmt w:val="upperLetter"/>
      <w:lvlText w:val="%2."/>
      <w:lvlJc w:val="left"/>
      <w:pPr>
        <w:ind w:left="1440" w:hanging="360"/>
      </w:pPr>
      <w:rPr>
        <w:rFonts w:ascii="Calibri" w:hAnsi="Calibri" w:cs="Calibr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7E179C"/>
    <w:multiLevelType w:val="hybridMultilevel"/>
    <w:tmpl w:val="02B41668"/>
    <w:lvl w:ilvl="0" w:tplc="F19A59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AF5206"/>
    <w:multiLevelType w:val="hybridMultilevel"/>
    <w:tmpl w:val="D2F6D2FE"/>
    <w:lvl w:ilvl="0" w:tplc="F19A591A">
      <w:start w:val="1"/>
      <w:numFmt w:val="bullet"/>
      <w:lvlText w:val=""/>
      <w:lvlJc w:val="left"/>
      <w:pPr>
        <w:ind w:left="1800" w:hanging="360"/>
      </w:pPr>
      <w:rPr>
        <w:rFonts w:ascii="Symbol" w:hAnsi="Symbol"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B9010E0"/>
    <w:multiLevelType w:val="hybridMultilevel"/>
    <w:tmpl w:val="29F4C9C4"/>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BE56760"/>
    <w:multiLevelType w:val="hybridMultilevel"/>
    <w:tmpl w:val="A7C4961E"/>
    <w:lvl w:ilvl="0" w:tplc="F19A59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FB275E"/>
    <w:multiLevelType w:val="hybridMultilevel"/>
    <w:tmpl w:val="04E8B980"/>
    <w:lvl w:ilvl="0" w:tplc="F19A591A">
      <w:start w:val="1"/>
      <w:numFmt w:val="bullet"/>
      <w:lvlText w:val=""/>
      <w:lvlJc w:val="left"/>
      <w:pPr>
        <w:ind w:left="360" w:hanging="360"/>
      </w:pPr>
      <w:rPr>
        <w:rFonts w:ascii="Symbol" w:hAnsi="Symbol" w:hint="default"/>
      </w:rPr>
    </w:lvl>
    <w:lvl w:ilvl="1" w:tplc="F19A591A">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E475387"/>
    <w:multiLevelType w:val="hybridMultilevel"/>
    <w:tmpl w:val="5D5AA314"/>
    <w:lvl w:ilvl="0" w:tplc="F19A591A">
      <w:start w:val="1"/>
      <w:numFmt w:val="bullet"/>
      <w:lvlText w:val=""/>
      <w:lvlJc w:val="left"/>
      <w:pPr>
        <w:ind w:left="578" w:hanging="360"/>
      </w:pPr>
      <w:rPr>
        <w:rFonts w:ascii="Symbol" w:hAnsi="Symbol" w:hint="default"/>
        <w:b/>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6" w15:restartNumberingAfterBreak="0">
    <w:nsid w:val="21903898"/>
    <w:multiLevelType w:val="multilevel"/>
    <w:tmpl w:val="A788859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123499"/>
    <w:multiLevelType w:val="hybridMultilevel"/>
    <w:tmpl w:val="0E0084A6"/>
    <w:lvl w:ilvl="0" w:tplc="F19A591A">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455DCC"/>
    <w:multiLevelType w:val="hybridMultilevel"/>
    <w:tmpl w:val="64440C1C"/>
    <w:lvl w:ilvl="0" w:tplc="F19A591A">
      <w:start w:val="1"/>
      <w:numFmt w:val="bullet"/>
      <w:lvlText w:val=""/>
      <w:lvlJc w:val="left"/>
      <w:pPr>
        <w:tabs>
          <w:tab w:val="num" w:pos="502"/>
        </w:tabs>
        <w:ind w:left="502" w:hanging="360"/>
      </w:pPr>
      <w:rPr>
        <w:rFonts w:ascii="Symbol" w:hAnsi="Symbol" w:hint="default"/>
      </w:rPr>
    </w:lvl>
    <w:lvl w:ilvl="1" w:tplc="04090003">
      <w:start w:val="1"/>
      <w:numFmt w:val="bullet"/>
      <w:lvlText w:val="o"/>
      <w:lvlJc w:val="left"/>
      <w:pPr>
        <w:tabs>
          <w:tab w:val="num" w:pos="1222"/>
        </w:tabs>
        <w:ind w:left="1222" w:hanging="360"/>
      </w:pPr>
      <w:rPr>
        <w:rFonts w:ascii="Courier New" w:hAnsi="Courier New" w:hint="default"/>
      </w:rPr>
    </w:lvl>
    <w:lvl w:ilvl="2" w:tplc="04090005">
      <w:start w:val="1"/>
      <w:numFmt w:val="bullet"/>
      <w:lvlText w:val=""/>
      <w:lvlJc w:val="left"/>
      <w:pPr>
        <w:tabs>
          <w:tab w:val="num" w:pos="1942"/>
        </w:tabs>
        <w:ind w:left="1942" w:hanging="360"/>
      </w:pPr>
      <w:rPr>
        <w:rFonts w:ascii="Wingdings" w:hAnsi="Wingdings" w:hint="default"/>
      </w:rPr>
    </w:lvl>
    <w:lvl w:ilvl="3" w:tplc="E70C5C92">
      <w:start w:val="1"/>
      <w:numFmt w:val="upperLetter"/>
      <w:lvlText w:val="%4."/>
      <w:lvlJc w:val="left"/>
      <w:pPr>
        <w:ind w:left="2662" w:hanging="360"/>
      </w:pPr>
      <w:rPr>
        <w:rFonts w:hint="default"/>
      </w:rPr>
    </w:lvl>
    <w:lvl w:ilvl="4" w:tplc="04090003" w:tentative="1">
      <w:start w:val="1"/>
      <w:numFmt w:val="bullet"/>
      <w:lvlText w:val="o"/>
      <w:lvlJc w:val="left"/>
      <w:pPr>
        <w:tabs>
          <w:tab w:val="num" w:pos="3382"/>
        </w:tabs>
        <w:ind w:left="3382" w:hanging="360"/>
      </w:pPr>
      <w:rPr>
        <w:rFonts w:ascii="Courier New" w:hAnsi="Courier New" w:hint="default"/>
      </w:rPr>
    </w:lvl>
    <w:lvl w:ilvl="5" w:tplc="04090005" w:tentative="1">
      <w:start w:val="1"/>
      <w:numFmt w:val="bullet"/>
      <w:lvlText w:val=""/>
      <w:lvlJc w:val="left"/>
      <w:pPr>
        <w:tabs>
          <w:tab w:val="num" w:pos="4102"/>
        </w:tabs>
        <w:ind w:left="4102" w:hanging="360"/>
      </w:pPr>
      <w:rPr>
        <w:rFonts w:ascii="Wingdings" w:hAnsi="Wingdings" w:hint="default"/>
      </w:rPr>
    </w:lvl>
    <w:lvl w:ilvl="6" w:tplc="04090001" w:tentative="1">
      <w:start w:val="1"/>
      <w:numFmt w:val="bullet"/>
      <w:lvlText w:val=""/>
      <w:lvlJc w:val="left"/>
      <w:pPr>
        <w:tabs>
          <w:tab w:val="num" w:pos="4822"/>
        </w:tabs>
        <w:ind w:left="4822" w:hanging="360"/>
      </w:pPr>
      <w:rPr>
        <w:rFonts w:ascii="Symbol" w:hAnsi="Symbol" w:hint="default"/>
      </w:rPr>
    </w:lvl>
    <w:lvl w:ilvl="7" w:tplc="04090003" w:tentative="1">
      <w:start w:val="1"/>
      <w:numFmt w:val="bullet"/>
      <w:lvlText w:val="o"/>
      <w:lvlJc w:val="left"/>
      <w:pPr>
        <w:tabs>
          <w:tab w:val="num" w:pos="5542"/>
        </w:tabs>
        <w:ind w:left="5542" w:hanging="360"/>
      </w:pPr>
      <w:rPr>
        <w:rFonts w:ascii="Courier New" w:hAnsi="Courier New" w:hint="default"/>
      </w:rPr>
    </w:lvl>
    <w:lvl w:ilvl="8" w:tplc="04090005" w:tentative="1">
      <w:start w:val="1"/>
      <w:numFmt w:val="bullet"/>
      <w:lvlText w:val=""/>
      <w:lvlJc w:val="left"/>
      <w:pPr>
        <w:tabs>
          <w:tab w:val="num" w:pos="6262"/>
        </w:tabs>
        <w:ind w:left="6262" w:hanging="360"/>
      </w:pPr>
      <w:rPr>
        <w:rFonts w:ascii="Wingdings" w:hAnsi="Wingdings" w:hint="default"/>
      </w:rPr>
    </w:lvl>
  </w:abstractNum>
  <w:abstractNum w:abstractNumId="29" w15:restartNumberingAfterBreak="0">
    <w:nsid w:val="22B834AE"/>
    <w:multiLevelType w:val="hybridMultilevel"/>
    <w:tmpl w:val="6900BDC2"/>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33D00F2"/>
    <w:multiLevelType w:val="hybridMultilevel"/>
    <w:tmpl w:val="F6CCB02C"/>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4D37F06"/>
    <w:multiLevelType w:val="hybridMultilevel"/>
    <w:tmpl w:val="6832AD42"/>
    <w:lvl w:ilvl="0" w:tplc="F19A591A">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0A345A"/>
    <w:multiLevelType w:val="hybridMultilevel"/>
    <w:tmpl w:val="5CAA65DA"/>
    <w:lvl w:ilvl="0" w:tplc="F19A591A">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5555D1E"/>
    <w:multiLevelType w:val="hybridMultilevel"/>
    <w:tmpl w:val="347493CC"/>
    <w:lvl w:ilvl="0" w:tplc="F19A591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61A7A65"/>
    <w:multiLevelType w:val="multilevel"/>
    <w:tmpl w:val="9BC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6405AC"/>
    <w:multiLevelType w:val="hybridMultilevel"/>
    <w:tmpl w:val="9DF0A0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EB2A3918">
      <w:start w:val="1"/>
      <w:numFmt w:val="upperLetter"/>
      <w:lvlText w:val="%5."/>
      <w:lvlJc w:val="left"/>
      <w:pPr>
        <w:ind w:left="3600" w:hanging="360"/>
      </w:pPr>
      <w:rPr>
        <w:rFont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6B947FA"/>
    <w:multiLevelType w:val="hybridMultilevel"/>
    <w:tmpl w:val="2A489834"/>
    <w:lvl w:ilvl="0" w:tplc="F19A591A">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7DC6102"/>
    <w:multiLevelType w:val="hybridMultilevel"/>
    <w:tmpl w:val="8DD22A88"/>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AA40292"/>
    <w:multiLevelType w:val="hybridMultilevel"/>
    <w:tmpl w:val="9FA04FFA"/>
    <w:lvl w:ilvl="0" w:tplc="F19A591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AFB1C50"/>
    <w:multiLevelType w:val="hybridMultilevel"/>
    <w:tmpl w:val="FAC29004"/>
    <w:lvl w:ilvl="0" w:tplc="B20E39E2">
      <w:start w:val="1"/>
      <w:numFmt w:val="upperLetter"/>
      <w:lvlText w:val="%1."/>
      <w:lvlJc w:val="left"/>
      <w:pPr>
        <w:ind w:left="426" w:hanging="360"/>
      </w:pPr>
      <w:rPr>
        <w:rFonts w:hint="default"/>
      </w:rPr>
    </w:lvl>
    <w:lvl w:ilvl="1" w:tplc="04090019">
      <w:start w:val="1"/>
      <w:numFmt w:val="lowerLetter"/>
      <w:lvlText w:val="%2."/>
      <w:lvlJc w:val="left"/>
      <w:pPr>
        <w:ind w:left="1146" w:hanging="360"/>
      </w:pPr>
    </w:lvl>
    <w:lvl w:ilvl="2" w:tplc="0409001B">
      <w:start w:val="1"/>
      <w:numFmt w:val="lowerRoman"/>
      <w:lvlText w:val="%3."/>
      <w:lvlJc w:val="right"/>
      <w:pPr>
        <w:ind w:left="1866" w:hanging="180"/>
      </w:pPr>
    </w:lvl>
    <w:lvl w:ilvl="3" w:tplc="0409000F">
      <w:start w:val="1"/>
      <w:numFmt w:val="decimal"/>
      <w:lvlText w:val="%4."/>
      <w:lvlJc w:val="left"/>
      <w:pPr>
        <w:ind w:left="2586" w:hanging="360"/>
      </w:pPr>
    </w:lvl>
    <w:lvl w:ilvl="4" w:tplc="04090019">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0" w15:restartNumberingAfterBreak="0">
    <w:nsid w:val="2D392749"/>
    <w:multiLevelType w:val="hybridMultilevel"/>
    <w:tmpl w:val="B21AFDEE"/>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DF018D0"/>
    <w:multiLevelType w:val="multilevel"/>
    <w:tmpl w:val="1A28CEE0"/>
    <w:lvl w:ilvl="0">
      <w:start w:val="1"/>
      <w:numFmt w:val="bullet"/>
      <w:lvlText w:val="o"/>
      <w:lvlJc w:val="left"/>
      <w:pPr>
        <w:tabs>
          <w:tab w:val="num" w:pos="720"/>
        </w:tabs>
        <w:ind w:left="720" w:hanging="360"/>
      </w:pPr>
      <w:rPr>
        <w:rFonts w:ascii="Courier New" w:hAnsi="Courier New" w:cs="Courier New"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5305BA"/>
    <w:multiLevelType w:val="hybridMultilevel"/>
    <w:tmpl w:val="B61269FA"/>
    <w:lvl w:ilvl="0" w:tplc="49C445A8">
      <w:start w:val="1"/>
      <w:numFmt w:val="decimal"/>
      <w:lvlText w:val="%1."/>
      <w:lvlJc w:val="left"/>
      <w:pPr>
        <w:tabs>
          <w:tab w:val="num" w:pos="720"/>
        </w:tabs>
        <w:ind w:left="720" w:hanging="360"/>
      </w:pPr>
      <w:rPr>
        <w:rFonts w:ascii="Calibri" w:eastAsia="Times New Roman" w:hAnsi="Calibri" w:cs="Times New Roman"/>
        <w:b/>
      </w:rPr>
    </w:lvl>
    <w:lvl w:ilvl="1" w:tplc="04090001">
      <w:start w:val="1"/>
      <w:numFmt w:val="bullet"/>
      <w:lvlText w:val=""/>
      <w:lvlJc w:val="left"/>
      <w:pPr>
        <w:tabs>
          <w:tab w:val="num" w:pos="1440"/>
        </w:tabs>
        <w:ind w:left="1440" w:hanging="360"/>
      </w:pPr>
      <w:rPr>
        <w:rFonts w:ascii="Symbol" w:hAnsi="Symbol" w:hint="default"/>
      </w:rPr>
    </w:lvl>
    <w:lvl w:ilvl="2" w:tplc="A34E72AC">
      <w:start w:val="1"/>
      <w:numFmt w:val="bullet"/>
      <w:lvlText w:val=""/>
      <w:lvlJc w:val="left"/>
      <w:pPr>
        <w:tabs>
          <w:tab w:val="num" w:pos="2160"/>
        </w:tabs>
        <w:ind w:left="2160" w:hanging="360"/>
      </w:pPr>
      <w:rPr>
        <w:rFonts w:ascii="Wingdings" w:hAnsi="Wingdings" w:hint="default"/>
      </w:rPr>
    </w:lvl>
    <w:lvl w:ilvl="3" w:tplc="B4C0990C" w:tentative="1">
      <w:start w:val="1"/>
      <w:numFmt w:val="bullet"/>
      <w:lvlText w:val=""/>
      <w:lvlJc w:val="left"/>
      <w:pPr>
        <w:tabs>
          <w:tab w:val="num" w:pos="2880"/>
        </w:tabs>
        <w:ind w:left="2880" w:hanging="360"/>
      </w:pPr>
      <w:rPr>
        <w:rFonts w:ascii="Wingdings" w:hAnsi="Wingdings" w:hint="default"/>
      </w:rPr>
    </w:lvl>
    <w:lvl w:ilvl="4" w:tplc="DA0C9C44" w:tentative="1">
      <w:start w:val="1"/>
      <w:numFmt w:val="bullet"/>
      <w:lvlText w:val=""/>
      <w:lvlJc w:val="left"/>
      <w:pPr>
        <w:tabs>
          <w:tab w:val="num" w:pos="3600"/>
        </w:tabs>
        <w:ind w:left="3600" w:hanging="360"/>
      </w:pPr>
      <w:rPr>
        <w:rFonts w:ascii="Wingdings" w:hAnsi="Wingdings" w:hint="default"/>
      </w:rPr>
    </w:lvl>
    <w:lvl w:ilvl="5" w:tplc="85766E48" w:tentative="1">
      <w:start w:val="1"/>
      <w:numFmt w:val="bullet"/>
      <w:lvlText w:val=""/>
      <w:lvlJc w:val="left"/>
      <w:pPr>
        <w:tabs>
          <w:tab w:val="num" w:pos="4320"/>
        </w:tabs>
        <w:ind w:left="4320" w:hanging="360"/>
      </w:pPr>
      <w:rPr>
        <w:rFonts w:ascii="Wingdings" w:hAnsi="Wingdings" w:hint="default"/>
      </w:rPr>
    </w:lvl>
    <w:lvl w:ilvl="6" w:tplc="4D9E19C0" w:tentative="1">
      <w:start w:val="1"/>
      <w:numFmt w:val="bullet"/>
      <w:lvlText w:val=""/>
      <w:lvlJc w:val="left"/>
      <w:pPr>
        <w:tabs>
          <w:tab w:val="num" w:pos="5040"/>
        </w:tabs>
        <w:ind w:left="5040" w:hanging="360"/>
      </w:pPr>
      <w:rPr>
        <w:rFonts w:ascii="Wingdings" w:hAnsi="Wingdings" w:hint="default"/>
      </w:rPr>
    </w:lvl>
    <w:lvl w:ilvl="7" w:tplc="2FF2D894" w:tentative="1">
      <w:start w:val="1"/>
      <w:numFmt w:val="bullet"/>
      <w:lvlText w:val=""/>
      <w:lvlJc w:val="left"/>
      <w:pPr>
        <w:tabs>
          <w:tab w:val="num" w:pos="5760"/>
        </w:tabs>
        <w:ind w:left="5760" w:hanging="360"/>
      </w:pPr>
      <w:rPr>
        <w:rFonts w:ascii="Wingdings" w:hAnsi="Wingdings" w:hint="default"/>
      </w:rPr>
    </w:lvl>
    <w:lvl w:ilvl="8" w:tplc="4B3A6BA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26A3BB1"/>
    <w:multiLevelType w:val="hybridMultilevel"/>
    <w:tmpl w:val="8F5AF01E"/>
    <w:lvl w:ilvl="0" w:tplc="F19A59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4CA694E"/>
    <w:multiLevelType w:val="hybridMultilevel"/>
    <w:tmpl w:val="21E4A8F8"/>
    <w:lvl w:ilvl="0" w:tplc="F19A591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663215A"/>
    <w:multiLevelType w:val="hybridMultilevel"/>
    <w:tmpl w:val="C8F4D698"/>
    <w:lvl w:ilvl="0" w:tplc="F19A591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7224CFD"/>
    <w:multiLevelType w:val="multilevel"/>
    <w:tmpl w:val="AF8C18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2C286D"/>
    <w:multiLevelType w:val="multilevel"/>
    <w:tmpl w:val="529C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AC12E0"/>
    <w:multiLevelType w:val="hybridMultilevel"/>
    <w:tmpl w:val="8A4AA202"/>
    <w:lvl w:ilvl="0" w:tplc="F19A591A">
      <w:start w:val="1"/>
      <w:numFmt w:val="bullet"/>
      <w:lvlText w:val=""/>
      <w:lvlJc w:val="left"/>
      <w:pPr>
        <w:ind w:left="360" w:hanging="360"/>
      </w:pPr>
      <w:rPr>
        <w:rFonts w:ascii="Symbol" w:hAnsi="Symbol"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3B5F71C3"/>
    <w:multiLevelType w:val="hybridMultilevel"/>
    <w:tmpl w:val="3AECB7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C4B4BEF"/>
    <w:multiLevelType w:val="hybridMultilevel"/>
    <w:tmpl w:val="A45623E8"/>
    <w:lvl w:ilvl="0" w:tplc="F19A591A">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CFF3567"/>
    <w:multiLevelType w:val="hybridMultilevel"/>
    <w:tmpl w:val="FF04C928"/>
    <w:lvl w:ilvl="0" w:tplc="F19A59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AA6C17"/>
    <w:multiLevelType w:val="multilevel"/>
    <w:tmpl w:val="E9D677E6"/>
    <w:lvl w:ilvl="0">
      <w:start w:val="1"/>
      <w:numFmt w:val="bullet"/>
      <w:lvlText w:val=""/>
      <w:lvlJc w:val="left"/>
      <w:pPr>
        <w:tabs>
          <w:tab w:val="num" w:pos="360"/>
        </w:tabs>
        <w:ind w:left="360" w:hanging="360"/>
      </w:pPr>
      <w:rPr>
        <w:rFonts w:ascii="Symbol" w:hAnsi="Symbol"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3F706E8C"/>
    <w:multiLevelType w:val="hybridMultilevel"/>
    <w:tmpl w:val="9AA2DC68"/>
    <w:lvl w:ilvl="0" w:tplc="F19A591A">
      <w:start w:val="1"/>
      <w:numFmt w:val="bullet"/>
      <w:lvlText w:val=""/>
      <w:lvlJc w:val="left"/>
      <w:pPr>
        <w:ind w:left="720" w:hanging="360"/>
      </w:pPr>
      <w:rPr>
        <w:rFonts w:ascii="Symbol" w:hAnsi="Symbol"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8C029D02">
      <w:start w:val="1"/>
      <w:numFmt w:val="upperLetter"/>
      <w:lvlText w:val="%4."/>
      <w:lvlJc w:val="left"/>
      <w:pPr>
        <w:ind w:left="2880" w:hanging="360"/>
      </w:pPr>
      <w:rPr>
        <w:rFonts w:hint="default"/>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0A708E4"/>
    <w:multiLevelType w:val="hybridMultilevel"/>
    <w:tmpl w:val="80300ED6"/>
    <w:lvl w:ilvl="0" w:tplc="F19A591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4692E6C"/>
    <w:multiLevelType w:val="hybridMultilevel"/>
    <w:tmpl w:val="4A483CB2"/>
    <w:lvl w:ilvl="0" w:tplc="4009000F">
      <w:start w:val="1"/>
      <w:numFmt w:val="decimal"/>
      <w:lvlText w:val="%1."/>
      <w:lvlJc w:val="left"/>
      <w:pPr>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56" w15:restartNumberingAfterBreak="0">
    <w:nsid w:val="45CC6974"/>
    <w:multiLevelType w:val="hybridMultilevel"/>
    <w:tmpl w:val="8E64314A"/>
    <w:lvl w:ilvl="0" w:tplc="F19A591A">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674063F"/>
    <w:multiLevelType w:val="hybridMultilevel"/>
    <w:tmpl w:val="8CB220A2"/>
    <w:lvl w:ilvl="0" w:tplc="40090001">
      <w:start w:val="1"/>
      <w:numFmt w:val="decimal"/>
      <w:lvlText w:val="%1."/>
      <w:lvlJc w:val="left"/>
      <w:pPr>
        <w:ind w:left="720" w:hanging="360"/>
      </w:pPr>
    </w:lvl>
    <w:lvl w:ilvl="1" w:tplc="40090003" w:tentative="1">
      <w:start w:val="1"/>
      <w:numFmt w:val="lowerLetter"/>
      <w:lvlText w:val="%2."/>
      <w:lvlJc w:val="left"/>
      <w:pPr>
        <w:ind w:left="1440" w:hanging="360"/>
      </w:pPr>
    </w:lvl>
    <w:lvl w:ilvl="2" w:tplc="40090005" w:tentative="1">
      <w:start w:val="1"/>
      <w:numFmt w:val="lowerRoman"/>
      <w:lvlText w:val="%3."/>
      <w:lvlJc w:val="right"/>
      <w:pPr>
        <w:ind w:left="2160" w:hanging="180"/>
      </w:pPr>
    </w:lvl>
    <w:lvl w:ilvl="3" w:tplc="40090001" w:tentative="1">
      <w:start w:val="1"/>
      <w:numFmt w:val="decimal"/>
      <w:lvlText w:val="%4."/>
      <w:lvlJc w:val="left"/>
      <w:pPr>
        <w:ind w:left="2880" w:hanging="360"/>
      </w:pPr>
    </w:lvl>
    <w:lvl w:ilvl="4" w:tplc="40090003" w:tentative="1">
      <w:start w:val="1"/>
      <w:numFmt w:val="lowerLetter"/>
      <w:lvlText w:val="%5."/>
      <w:lvlJc w:val="left"/>
      <w:pPr>
        <w:ind w:left="3600" w:hanging="360"/>
      </w:pPr>
    </w:lvl>
    <w:lvl w:ilvl="5" w:tplc="40090005" w:tentative="1">
      <w:start w:val="1"/>
      <w:numFmt w:val="lowerRoman"/>
      <w:lvlText w:val="%6."/>
      <w:lvlJc w:val="right"/>
      <w:pPr>
        <w:ind w:left="4320" w:hanging="180"/>
      </w:pPr>
    </w:lvl>
    <w:lvl w:ilvl="6" w:tplc="40090001" w:tentative="1">
      <w:start w:val="1"/>
      <w:numFmt w:val="decimal"/>
      <w:lvlText w:val="%7."/>
      <w:lvlJc w:val="left"/>
      <w:pPr>
        <w:ind w:left="5040" w:hanging="360"/>
      </w:pPr>
    </w:lvl>
    <w:lvl w:ilvl="7" w:tplc="40090003" w:tentative="1">
      <w:start w:val="1"/>
      <w:numFmt w:val="lowerLetter"/>
      <w:lvlText w:val="%8."/>
      <w:lvlJc w:val="left"/>
      <w:pPr>
        <w:ind w:left="5760" w:hanging="360"/>
      </w:pPr>
    </w:lvl>
    <w:lvl w:ilvl="8" w:tplc="40090005" w:tentative="1">
      <w:start w:val="1"/>
      <w:numFmt w:val="lowerRoman"/>
      <w:lvlText w:val="%9."/>
      <w:lvlJc w:val="right"/>
      <w:pPr>
        <w:ind w:left="6480" w:hanging="180"/>
      </w:pPr>
    </w:lvl>
  </w:abstractNum>
  <w:abstractNum w:abstractNumId="58" w15:restartNumberingAfterBreak="0">
    <w:nsid w:val="482F6A25"/>
    <w:multiLevelType w:val="hybridMultilevel"/>
    <w:tmpl w:val="499405BA"/>
    <w:lvl w:ilvl="0" w:tplc="F19A591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CDF422D"/>
    <w:multiLevelType w:val="hybridMultilevel"/>
    <w:tmpl w:val="E93E827E"/>
    <w:lvl w:ilvl="0" w:tplc="F19A591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4D370762"/>
    <w:multiLevelType w:val="hybridMultilevel"/>
    <w:tmpl w:val="0D2461CA"/>
    <w:lvl w:ilvl="0" w:tplc="F19A591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F7EE2B88">
      <w:start w:val="1"/>
      <w:numFmt w:val="upperLetter"/>
      <w:lvlText w:val="%4."/>
      <w:lvlJc w:val="left"/>
      <w:pPr>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DBF6481"/>
    <w:multiLevelType w:val="hybridMultilevel"/>
    <w:tmpl w:val="CAA4A8EC"/>
    <w:lvl w:ilvl="0" w:tplc="F19A591A">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231B3D"/>
    <w:multiLevelType w:val="hybridMultilevel"/>
    <w:tmpl w:val="6EE60852"/>
    <w:lvl w:ilvl="0" w:tplc="F19A591A">
      <w:start w:val="1"/>
      <w:numFmt w:val="bullet"/>
      <w:lvlText w:val=""/>
      <w:lvlJc w:val="left"/>
      <w:pPr>
        <w:ind w:left="360" w:hanging="360"/>
      </w:pPr>
      <w:rPr>
        <w:rFonts w:ascii="Symbol" w:hAnsi="Symbol"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34E2B7E"/>
    <w:multiLevelType w:val="hybridMultilevel"/>
    <w:tmpl w:val="9CA28074"/>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3BB6210"/>
    <w:multiLevelType w:val="hybridMultilevel"/>
    <w:tmpl w:val="7D3E10B2"/>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59501A6"/>
    <w:multiLevelType w:val="hybridMultilevel"/>
    <w:tmpl w:val="C3FAF3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510CA70A">
      <w:start w:val="2"/>
      <w:numFmt w:val="decimal"/>
      <w:lvlText w:val="%4"/>
      <w:lvlJc w:val="left"/>
      <w:pPr>
        <w:ind w:left="2880" w:hanging="360"/>
      </w:pPr>
      <w:rPr>
        <w:rFonts w:hint="default"/>
        <w:b/>
        <w:sz w:val="20"/>
        <w:u w:val="single"/>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5A44E09"/>
    <w:multiLevelType w:val="hybridMultilevel"/>
    <w:tmpl w:val="D1F8D210"/>
    <w:lvl w:ilvl="0" w:tplc="F19A591A">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907FDA"/>
    <w:multiLevelType w:val="hybridMultilevel"/>
    <w:tmpl w:val="3FCA82F2"/>
    <w:lvl w:ilvl="0" w:tplc="F19A59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ACA3D54"/>
    <w:multiLevelType w:val="hybridMultilevel"/>
    <w:tmpl w:val="F49213D6"/>
    <w:lvl w:ilvl="0" w:tplc="F19A591A">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C894045"/>
    <w:multiLevelType w:val="hybridMultilevel"/>
    <w:tmpl w:val="B2CCE30A"/>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0A442C1"/>
    <w:multiLevelType w:val="multilevel"/>
    <w:tmpl w:val="46442D42"/>
    <w:lvl w:ilvl="0">
      <w:start w:val="1"/>
      <w:numFmt w:val="bullet"/>
      <w:lvlText w:val=""/>
      <w:lvlJc w:val="left"/>
      <w:pPr>
        <w:tabs>
          <w:tab w:val="num" w:pos="360"/>
        </w:tabs>
        <w:ind w:left="360" w:hanging="360"/>
      </w:pPr>
      <w:rPr>
        <w:rFonts w:ascii="Symbol" w:hAnsi="Symbol"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1041976"/>
    <w:multiLevelType w:val="hybridMultilevel"/>
    <w:tmpl w:val="19789122"/>
    <w:lvl w:ilvl="0" w:tplc="F19A59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34C1419"/>
    <w:multiLevelType w:val="hybridMultilevel"/>
    <w:tmpl w:val="90940166"/>
    <w:lvl w:ilvl="0" w:tplc="F19A59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6371289"/>
    <w:multiLevelType w:val="hybridMultilevel"/>
    <w:tmpl w:val="6B02968C"/>
    <w:lvl w:ilvl="0" w:tplc="F19A59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6D37A58"/>
    <w:multiLevelType w:val="multilevel"/>
    <w:tmpl w:val="BFC8CF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A026D0"/>
    <w:multiLevelType w:val="hybridMultilevel"/>
    <w:tmpl w:val="564C3CCC"/>
    <w:lvl w:ilvl="0" w:tplc="A56E06EC">
      <w:start w:val="4"/>
      <w:numFmt w:val="decimal"/>
      <w:lvlText w:val="%1."/>
      <w:lvlJc w:val="left"/>
      <w:pPr>
        <w:ind w:left="720" w:hanging="360"/>
      </w:pPr>
      <w:rPr>
        <w:rFonts w:hint="default"/>
        <w:b/>
      </w:rPr>
    </w:lvl>
    <w:lvl w:ilvl="1" w:tplc="2D824AAE">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EC7A8520">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8600442"/>
    <w:multiLevelType w:val="hybridMultilevel"/>
    <w:tmpl w:val="111E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451F27"/>
    <w:multiLevelType w:val="multilevel"/>
    <w:tmpl w:val="B892577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90357A"/>
    <w:multiLevelType w:val="hybridMultilevel"/>
    <w:tmpl w:val="9C58653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35D03EB"/>
    <w:multiLevelType w:val="hybridMultilevel"/>
    <w:tmpl w:val="2E20090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8C029D02">
      <w:start w:val="1"/>
      <w:numFmt w:val="upperLetter"/>
      <w:lvlText w:val="%4."/>
      <w:lvlJc w:val="left"/>
      <w:pPr>
        <w:ind w:left="2880" w:hanging="360"/>
      </w:pPr>
      <w:rPr>
        <w:rFonts w:hint="default"/>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37F1F80"/>
    <w:multiLevelType w:val="hybridMultilevel"/>
    <w:tmpl w:val="D62AABE8"/>
    <w:lvl w:ilvl="0" w:tplc="7C4A81FE">
      <w:start w:val="1"/>
      <w:numFmt w:val="decimal"/>
      <w:lvlText w:val="%1."/>
      <w:lvlJc w:val="left"/>
      <w:pPr>
        <w:tabs>
          <w:tab w:val="num" w:pos="720"/>
        </w:tabs>
        <w:ind w:left="720" w:hanging="360"/>
      </w:pPr>
    </w:lvl>
    <w:lvl w:ilvl="1" w:tplc="509CCAE4" w:tentative="1">
      <w:start w:val="1"/>
      <w:numFmt w:val="decimal"/>
      <w:lvlText w:val="%2."/>
      <w:lvlJc w:val="left"/>
      <w:pPr>
        <w:tabs>
          <w:tab w:val="num" w:pos="1440"/>
        </w:tabs>
        <w:ind w:left="1440" w:hanging="360"/>
      </w:pPr>
    </w:lvl>
    <w:lvl w:ilvl="2" w:tplc="1284CEB8" w:tentative="1">
      <w:start w:val="1"/>
      <w:numFmt w:val="decimal"/>
      <w:lvlText w:val="%3."/>
      <w:lvlJc w:val="left"/>
      <w:pPr>
        <w:tabs>
          <w:tab w:val="num" w:pos="2160"/>
        </w:tabs>
        <w:ind w:left="2160" w:hanging="360"/>
      </w:pPr>
    </w:lvl>
    <w:lvl w:ilvl="3" w:tplc="DCFEB5E4" w:tentative="1">
      <w:start w:val="1"/>
      <w:numFmt w:val="decimal"/>
      <w:lvlText w:val="%4."/>
      <w:lvlJc w:val="left"/>
      <w:pPr>
        <w:tabs>
          <w:tab w:val="num" w:pos="2880"/>
        </w:tabs>
        <w:ind w:left="2880" w:hanging="360"/>
      </w:pPr>
    </w:lvl>
    <w:lvl w:ilvl="4" w:tplc="7270CA56" w:tentative="1">
      <w:start w:val="1"/>
      <w:numFmt w:val="decimal"/>
      <w:lvlText w:val="%5."/>
      <w:lvlJc w:val="left"/>
      <w:pPr>
        <w:tabs>
          <w:tab w:val="num" w:pos="3600"/>
        </w:tabs>
        <w:ind w:left="3600" w:hanging="360"/>
      </w:pPr>
    </w:lvl>
    <w:lvl w:ilvl="5" w:tplc="CADE5CF8" w:tentative="1">
      <w:start w:val="1"/>
      <w:numFmt w:val="decimal"/>
      <w:lvlText w:val="%6."/>
      <w:lvlJc w:val="left"/>
      <w:pPr>
        <w:tabs>
          <w:tab w:val="num" w:pos="4320"/>
        </w:tabs>
        <w:ind w:left="4320" w:hanging="360"/>
      </w:pPr>
    </w:lvl>
    <w:lvl w:ilvl="6" w:tplc="F814E424" w:tentative="1">
      <w:start w:val="1"/>
      <w:numFmt w:val="decimal"/>
      <w:lvlText w:val="%7."/>
      <w:lvlJc w:val="left"/>
      <w:pPr>
        <w:tabs>
          <w:tab w:val="num" w:pos="5040"/>
        </w:tabs>
        <w:ind w:left="5040" w:hanging="360"/>
      </w:pPr>
    </w:lvl>
    <w:lvl w:ilvl="7" w:tplc="F9ACEF58" w:tentative="1">
      <w:start w:val="1"/>
      <w:numFmt w:val="decimal"/>
      <w:lvlText w:val="%8."/>
      <w:lvlJc w:val="left"/>
      <w:pPr>
        <w:tabs>
          <w:tab w:val="num" w:pos="5760"/>
        </w:tabs>
        <w:ind w:left="5760" w:hanging="360"/>
      </w:pPr>
    </w:lvl>
    <w:lvl w:ilvl="8" w:tplc="8AC897FA" w:tentative="1">
      <w:start w:val="1"/>
      <w:numFmt w:val="decimal"/>
      <w:lvlText w:val="%9."/>
      <w:lvlJc w:val="left"/>
      <w:pPr>
        <w:tabs>
          <w:tab w:val="num" w:pos="6480"/>
        </w:tabs>
        <w:ind w:left="6480" w:hanging="360"/>
      </w:pPr>
    </w:lvl>
  </w:abstractNum>
  <w:abstractNum w:abstractNumId="81" w15:restartNumberingAfterBreak="0">
    <w:nsid w:val="761C6B65"/>
    <w:multiLevelType w:val="hybridMultilevel"/>
    <w:tmpl w:val="3D64B536"/>
    <w:lvl w:ilvl="0" w:tplc="F19A591A">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7AC4A76"/>
    <w:multiLevelType w:val="hybridMultilevel"/>
    <w:tmpl w:val="A1B2C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7B34D7E"/>
    <w:multiLevelType w:val="multilevel"/>
    <w:tmpl w:val="1DD82792"/>
    <w:lvl w:ilvl="0">
      <w:start w:val="1"/>
      <w:numFmt w:val="bullet"/>
      <w:lvlText w:val=""/>
      <w:lvlJc w:val="left"/>
      <w:pPr>
        <w:tabs>
          <w:tab w:val="num" w:pos="360"/>
        </w:tabs>
        <w:ind w:left="360" w:hanging="360"/>
      </w:pPr>
      <w:rPr>
        <w:rFonts w:ascii="Symbol" w:hAnsi="Symbol"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781D4E49"/>
    <w:multiLevelType w:val="multilevel"/>
    <w:tmpl w:val="E7C62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6B427A"/>
    <w:multiLevelType w:val="hybridMultilevel"/>
    <w:tmpl w:val="12F47660"/>
    <w:lvl w:ilvl="0" w:tplc="40090019">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6" w15:restartNumberingAfterBreak="0">
    <w:nsid w:val="7B997176"/>
    <w:multiLevelType w:val="hybridMultilevel"/>
    <w:tmpl w:val="212C0548"/>
    <w:lvl w:ilvl="0" w:tplc="F19A591A">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C76090A"/>
    <w:multiLevelType w:val="hybridMultilevel"/>
    <w:tmpl w:val="FD7E7324"/>
    <w:lvl w:ilvl="0" w:tplc="F19A591A">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sz w:val="20"/>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8" w15:restartNumberingAfterBreak="0">
    <w:nsid w:val="7DA62595"/>
    <w:multiLevelType w:val="hybridMultilevel"/>
    <w:tmpl w:val="F26E0118"/>
    <w:lvl w:ilvl="0" w:tplc="F19A591A">
      <w:start w:val="1"/>
      <w:numFmt w:val="bullet"/>
      <w:lvlText w:val=""/>
      <w:lvlJc w:val="left"/>
      <w:pPr>
        <w:ind w:left="578" w:hanging="360"/>
      </w:pPr>
      <w:rPr>
        <w:rFonts w:ascii="Symbol" w:hAnsi="Symbol" w:hint="default"/>
        <w:b/>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9" w15:restartNumberingAfterBreak="0">
    <w:nsid w:val="7FC03D76"/>
    <w:multiLevelType w:val="hybridMultilevel"/>
    <w:tmpl w:val="3C7E0D74"/>
    <w:lvl w:ilvl="0" w:tplc="F19A591A">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7FD310D0"/>
    <w:multiLevelType w:val="hybridMultilevel"/>
    <w:tmpl w:val="B560A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823218">
    <w:abstractNumId w:val="13"/>
  </w:num>
  <w:num w:numId="2" w16cid:durableId="687878386">
    <w:abstractNumId w:val="48"/>
  </w:num>
  <w:num w:numId="3" w16cid:durableId="1841693738">
    <w:abstractNumId w:val="87"/>
  </w:num>
  <w:num w:numId="4" w16cid:durableId="1955821519">
    <w:abstractNumId w:val="80"/>
  </w:num>
  <w:num w:numId="5" w16cid:durableId="58987988">
    <w:abstractNumId w:val="79"/>
  </w:num>
  <w:num w:numId="6" w16cid:durableId="533732210">
    <w:abstractNumId w:val="35"/>
  </w:num>
  <w:num w:numId="7" w16cid:durableId="394162007">
    <w:abstractNumId w:val="71"/>
  </w:num>
  <w:num w:numId="8" w16cid:durableId="1039356695">
    <w:abstractNumId w:val="20"/>
  </w:num>
  <w:num w:numId="9" w16cid:durableId="1714580357">
    <w:abstractNumId w:val="45"/>
  </w:num>
  <w:num w:numId="10" w16cid:durableId="490565068">
    <w:abstractNumId w:val="7"/>
  </w:num>
  <w:num w:numId="11" w16cid:durableId="123738199">
    <w:abstractNumId w:val="78"/>
  </w:num>
  <w:num w:numId="12" w16cid:durableId="1749186918">
    <w:abstractNumId w:val="10"/>
  </w:num>
  <w:num w:numId="13" w16cid:durableId="483622135">
    <w:abstractNumId w:val="59"/>
  </w:num>
  <w:num w:numId="14" w16cid:durableId="1416897814">
    <w:abstractNumId w:val="29"/>
  </w:num>
  <w:num w:numId="15" w16cid:durableId="105006214">
    <w:abstractNumId w:val="22"/>
  </w:num>
  <w:num w:numId="16" w16cid:durableId="285162775">
    <w:abstractNumId w:val="55"/>
  </w:num>
  <w:num w:numId="17" w16cid:durableId="1666474370">
    <w:abstractNumId w:val="36"/>
  </w:num>
  <w:num w:numId="18" w16cid:durableId="201986689">
    <w:abstractNumId w:val="4"/>
  </w:num>
  <w:num w:numId="19" w16cid:durableId="572468755">
    <w:abstractNumId w:val="50"/>
  </w:num>
  <w:num w:numId="20" w16cid:durableId="1301616177">
    <w:abstractNumId w:val="24"/>
  </w:num>
  <w:num w:numId="21" w16cid:durableId="2127844721">
    <w:abstractNumId w:val="56"/>
  </w:num>
  <w:num w:numId="22" w16cid:durableId="450637544">
    <w:abstractNumId w:val="65"/>
  </w:num>
  <w:num w:numId="23" w16cid:durableId="813176878">
    <w:abstractNumId w:val="85"/>
  </w:num>
  <w:num w:numId="24" w16cid:durableId="1633363508">
    <w:abstractNumId w:val="57"/>
  </w:num>
  <w:num w:numId="25" w16cid:durableId="1370687955">
    <w:abstractNumId w:val="60"/>
  </w:num>
  <w:num w:numId="26" w16cid:durableId="60251577">
    <w:abstractNumId w:val="81"/>
  </w:num>
  <w:num w:numId="27" w16cid:durableId="1073896760">
    <w:abstractNumId w:val="72"/>
  </w:num>
  <w:num w:numId="28" w16cid:durableId="35080532">
    <w:abstractNumId w:val="30"/>
  </w:num>
  <w:num w:numId="29" w16cid:durableId="1607545059">
    <w:abstractNumId w:val="49"/>
  </w:num>
  <w:num w:numId="30" w16cid:durableId="596132047">
    <w:abstractNumId w:val="5"/>
  </w:num>
  <w:num w:numId="31" w16cid:durableId="199127014">
    <w:abstractNumId w:val="37"/>
  </w:num>
  <w:num w:numId="32" w16cid:durableId="361788108">
    <w:abstractNumId w:val="3"/>
  </w:num>
  <w:num w:numId="33" w16cid:durableId="1446577508">
    <w:abstractNumId w:val="63"/>
  </w:num>
  <w:num w:numId="34" w16cid:durableId="251280696">
    <w:abstractNumId w:val="40"/>
  </w:num>
  <w:num w:numId="35" w16cid:durableId="1461265166">
    <w:abstractNumId w:val="86"/>
  </w:num>
  <w:num w:numId="36" w16cid:durableId="2068869298">
    <w:abstractNumId w:val="51"/>
  </w:num>
  <w:num w:numId="37" w16cid:durableId="517693762">
    <w:abstractNumId w:val="89"/>
  </w:num>
  <w:num w:numId="38" w16cid:durableId="2120954508">
    <w:abstractNumId w:val="14"/>
  </w:num>
  <w:num w:numId="39" w16cid:durableId="1525245304">
    <w:abstractNumId w:val="76"/>
  </w:num>
  <w:num w:numId="40" w16cid:durableId="2976732">
    <w:abstractNumId w:val="23"/>
  </w:num>
  <w:num w:numId="41" w16cid:durableId="361900503">
    <w:abstractNumId w:val="64"/>
  </w:num>
  <w:num w:numId="42" w16cid:durableId="1328095276">
    <w:abstractNumId w:val="73"/>
  </w:num>
  <w:num w:numId="43" w16cid:durableId="2079472623">
    <w:abstractNumId w:val="69"/>
  </w:num>
  <w:num w:numId="44" w16cid:durableId="2052726977">
    <w:abstractNumId w:val="39"/>
  </w:num>
  <w:num w:numId="45" w16cid:durableId="861548776">
    <w:abstractNumId w:val="12"/>
  </w:num>
  <w:num w:numId="46" w16cid:durableId="1775242730">
    <w:abstractNumId w:val="32"/>
  </w:num>
  <w:num w:numId="47" w16cid:durableId="1886794709">
    <w:abstractNumId w:val="15"/>
  </w:num>
  <w:num w:numId="48" w16cid:durableId="1079208826">
    <w:abstractNumId w:val="28"/>
  </w:num>
  <w:num w:numId="49" w16cid:durableId="2025865331">
    <w:abstractNumId w:val="43"/>
  </w:num>
  <w:num w:numId="50" w16cid:durableId="903486171">
    <w:abstractNumId w:val="67"/>
  </w:num>
  <w:num w:numId="51" w16cid:durableId="3436226">
    <w:abstractNumId w:val="21"/>
  </w:num>
  <w:num w:numId="52" w16cid:durableId="1501116405">
    <w:abstractNumId w:val="82"/>
  </w:num>
  <w:num w:numId="53" w16cid:durableId="1592660585">
    <w:abstractNumId w:val="11"/>
  </w:num>
  <w:num w:numId="54" w16cid:durableId="2005931594">
    <w:abstractNumId w:val="75"/>
  </w:num>
  <w:num w:numId="55" w16cid:durableId="940842893">
    <w:abstractNumId w:val="42"/>
  </w:num>
  <w:num w:numId="56" w16cid:durableId="713383724">
    <w:abstractNumId w:val="6"/>
  </w:num>
  <w:num w:numId="57" w16cid:durableId="1696539664">
    <w:abstractNumId w:val="2"/>
  </w:num>
  <w:num w:numId="58" w16cid:durableId="949748636">
    <w:abstractNumId w:val="9"/>
    <w:lvlOverride w:ilvl="0">
      <w:lvl w:ilvl="0">
        <w:numFmt w:val="lowerLetter"/>
        <w:lvlText w:val="%1."/>
        <w:lvlJc w:val="left"/>
      </w:lvl>
    </w:lvlOverride>
  </w:num>
  <w:num w:numId="59" w16cid:durableId="555555663">
    <w:abstractNumId w:val="34"/>
  </w:num>
  <w:num w:numId="60" w16cid:durableId="1327005439">
    <w:abstractNumId w:val="25"/>
  </w:num>
  <w:num w:numId="61" w16cid:durableId="1470853738">
    <w:abstractNumId w:val="88"/>
  </w:num>
  <w:num w:numId="62" w16cid:durableId="243295709">
    <w:abstractNumId w:val="66"/>
  </w:num>
  <w:num w:numId="63" w16cid:durableId="766920827">
    <w:abstractNumId w:val="33"/>
  </w:num>
  <w:num w:numId="64" w16cid:durableId="1237669113">
    <w:abstractNumId w:val="31"/>
  </w:num>
  <w:num w:numId="65" w16cid:durableId="243341366">
    <w:abstractNumId w:val="18"/>
  </w:num>
  <w:num w:numId="66" w16cid:durableId="376929011">
    <w:abstractNumId w:val="68"/>
  </w:num>
  <w:num w:numId="67" w16cid:durableId="2146193627">
    <w:abstractNumId w:val="19"/>
  </w:num>
  <w:num w:numId="68" w16cid:durableId="784079248">
    <w:abstractNumId w:val="83"/>
  </w:num>
  <w:num w:numId="69" w16cid:durableId="1546872596">
    <w:abstractNumId w:val="52"/>
  </w:num>
  <w:num w:numId="70" w16cid:durableId="676352532">
    <w:abstractNumId w:val="62"/>
  </w:num>
  <w:num w:numId="71" w16cid:durableId="129440201">
    <w:abstractNumId w:val="38"/>
  </w:num>
  <w:num w:numId="72" w16cid:durableId="1852255428">
    <w:abstractNumId w:val="1"/>
  </w:num>
  <w:num w:numId="73" w16cid:durableId="262151587">
    <w:abstractNumId w:val="58"/>
  </w:num>
  <w:num w:numId="74" w16cid:durableId="487676411">
    <w:abstractNumId w:val="26"/>
  </w:num>
  <w:num w:numId="75" w16cid:durableId="1028020964">
    <w:abstractNumId w:val="70"/>
  </w:num>
  <w:num w:numId="76" w16cid:durableId="944313128">
    <w:abstractNumId w:val="77"/>
  </w:num>
  <w:num w:numId="77" w16cid:durableId="338699481">
    <w:abstractNumId w:val="41"/>
  </w:num>
  <w:num w:numId="78" w16cid:durableId="1466578275">
    <w:abstractNumId w:val="46"/>
  </w:num>
  <w:num w:numId="79" w16cid:durableId="1747998180">
    <w:abstractNumId w:val="74"/>
  </w:num>
  <w:num w:numId="80" w16cid:durableId="1339045202">
    <w:abstractNumId w:val="54"/>
  </w:num>
  <w:num w:numId="81" w16cid:durableId="938369167">
    <w:abstractNumId w:val="17"/>
  </w:num>
  <w:num w:numId="82" w16cid:durableId="313485826">
    <w:abstractNumId w:val="16"/>
  </w:num>
  <w:num w:numId="83" w16cid:durableId="756361570">
    <w:abstractNumId w:val="0"/>
  </w:num>
  <w:num w:numId="84" w16cid:durableId="1125737821">
    <w:abstractNumId w:val="60"/>
    <w:lvlOverride w:ilvl="0">
      <w:startOverride w:val="1"/>
    </w:lvlOverride>
    <w:lvlOverride w:ilvl="1">
      <w:startOverride w:val="1"/>
    </w:lvlOverride>
    <w:lvlOverride w:ilvl="2">
      <w:startOverride w:val="1"/>
    </w:lvlOverride>
    <w:lvlOverride w:ilvl="3">
      <w:startOverride w:val="5"/>
    </w:lvlOverride>
  </w:num>
  <w:num w:numId="85" w16cid:durableId="1974407953">
    <w:abstractNumId w:val="8"/>
  </w:num>
  <w:num w:numId="86" w16cid:durableId="614411030">
    <w:abstractNumId w:val="60"/>
    <w:lvlOverride w:ilvl="0">
      <w:startOverride w:val="1"/>
    </w:lvlOverride>
    <w:lvlOverride w:ilvl="1">
      <w:startOverride w:val="1"/>
    </w:lvlOverride>
    <w:lvlOverride w:ilvl="2">
      <w:startOverride w:val="1"/>
    </w:lvlOverride>
    <w:lvlOverride w:ilvl="3">
      <w:startOverride w:val="5"/>
    </w:lvlOverride>
  </w:num>
  <w:num w:numId="87" w16cid:durableId="371535397">
    <w:abstractNumId w:val="53"/>
  </w:num>
  <w:num w:numId="88" w16cid:durableId="128791528">
    <w:abstractNumId w:val="61"/>
  </w:num>
  <w:num w:numId="89" w16cid:durableId="2038306522">
    <w:abstractNumId w:val="60"/>
  </w:num>
  <w:num w:numId="90" w16cid:durableId="1749838187">
    <w:abstractNumId w:val="90"/>
  </w:num>
  <w:num w:numId="91" w16cid:durableId="98064277">
    <w:abstractNumId w:val="44"/>
  </w:num>
  <w:num w:numId="92" w16cid:durableId="751388525">
    <w:abstractNumId w:val="47"/>
  </w:num>
  <w:num w:numId="93" w16cid:durableId="1959216125">
    <w:abstractNumId w:val="84"/>
    <w:lvlOverride w:ilvl="1">
      <w:lvl w:ilvl="1">
        <w:numFmt w:val="bullet"/>
        <w:lvlText w:val=""/>
        <w:lvlJc w:val="left"/>
        <w:pPr>
          <w:tabs>
            <w:tab w:val="num" w:pos="1440"/>
          </w:tabs>
          <w:ind w:left="1440" w:hanging="360"/>
        </w:pPr>
        <w:rPr>
          <w:rFonts w:ascii="Symbol" w:hAnsi="Symbol" w:hint="default"/>
          <w:sz w:val="20"/>
        </w:rPr>
      </w:lvl>
    </w:lvlOverride>
  </w:num>
  <w:num w:numId="94" w16cid:durableId="1962881632">
    <w:abstractNumId w:val="27"/>
  </w:num>
  <w:numIdMacAtCleanup w:val="8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7B56"/>
    <w:rsid w:val="00012E9E"/>
    <w:rsid w:val="00014CB8"/>
    <w:rsid w:val="0002067A"/>
    <w:rsid w:val="0004556C"/>
    <w:rsid w:val="00073FA4"/>
    <w:rsid w:val="00077C48"/>
    <w:rsid w:val="0008585A"/>
    <w:rsid w:val="00095002"/>
    <w:rsid w:val="000A2875"/>
    <w:rsid w:val="000B7A46"/>
    <w:rsid w:val="000E3440"/>
    <w:rsid w:val="000F6931"/>
    <w:rsid w:val="00107BF1"/>
    <w:rsid w:val="00113B24"/>
    <w:rsid w:val="00116A09"/>
    <w:rsid w:val="0012021A"/>
    <w:rsid w:val="00140477"/>
    <w:rsid w:val="00195951"/>
    <w:rsid w:val="001A3484"/>
    <w:rsid w:val="001C7CF6"/>
    <w:rsid w:val="001D4EF1"/>
    <w:rsid w:val="001E2497"/>
    <w:rsid w:val="001E3690"/>
    <w:rsid w:val="002006E9"/>
    <w:rsid w:val="00226093"/>
    <w:rsid w:val="0023602D"/>
    <w:rsid w:val="002371D0"/>
    <w:rsid w:val="002404B9"/>
    <w:rsid w:val="0025224F"/>
    <w:rsid w:val="00255904"/>
    <w:rsid w:val="00292E2D"/>
    <w:rsid w:val="002A4F27"/>
    <w:rsid w:val="002A70E2"/>
    <w:rsid w:val="002D5EF3"/>
    <w:rsid w:val="002F3C82"/>
    <w:rsid w:val="00323426"/>
    <w:rsid w:val="0032703E"/>
    <w:rsid w:val="00345B1E"/>
    <w:rsid w:val="003559FF"/>
    <w:rsid w:val="003717E1"/>
    <w:rsid w:val="00394A20"/>
    <w:rsid w:val="003B010E"/>
    <w:rsid w:val="003B5A57"/>
    <w:rsid w:val="003F0B81"/>
    <w:rsid w:val="00415FBE"/>
    <w:rsid w:val="00497423"/>
    <w:rsid w:val="004A78CE"/>
    <w:rsid w:val="004D2E90"/>
    <w:rsid w:val="0052389B"/>
    <w:rsid w:val="00545874"/>
    <w:rsid w:val="005517E4"/>
    <w:rsid w:val="0056079D"/>
    <w:rsid w:val="0057072A"/>
    <w:rsid w:val="005765F2"/>
    <w:rsid w:val="00582986"/>
    <w:rsid w:val="005A40D6"/>
    <w:rsid w:val="005E1F58"/>
    <w:rsid w:val="005E2016"/>
    <w:rsid w:val="00602828"/>
    <w:rsid w:val="00603D9D"/>
    <w:rsid w:val="0063101C"/>
    <w:rsid w:val="00660698"/>
    <w:rsid w:val="00663D28"/>
    <w:rsid w:val="00666E35"/>
    <w:rsid w:val="00670F51"/>
    <w:rsid w:val="00681CC1"/>
    <w:rsid w:val="0068535B"/>
    <w:rsid w:val="00687166"/>
    <w:rsid w:val="006A33A0"/>
    <w:rsid w:val="006E40D5"/>
    <w:rsid w:val="006F488D"/>
    <w:rsid w:val="006F4BC5"/>
    <w:rsid w:val="00753A19"/>
    <w:rsid w:val="0076613E"/>
    <w:rsid w:val="00772904"/>
    <w:rsid w:val="00790D8F"/>
    <w:rsid w:val="007A404A"/>
    <w:rsid w:val="007E7076"/>
    <w:rsid w:val="007F16AF"/>
    <w:rsid w:val="007F4799"/>
    <w:rsid w:val="008452BD"/>
    <w:rsid w:val="00851F53"/>
    <w:rsid w:val="00872DCA"/>
    <w:rsid w:val="00892670"/>
    <w:rsid w:val="008A2330"/>
    <w:rsid w:val="008C6D54"/>
    <w:rsid w:val="008C7D94"/>
    <w:rsid w:val="008E373E"/>
    <w:rsid w:val="00901684"/>
    <w:rsid w:val="00902E56"/>
    <w:rsid w:val="00912FBC"/>
    <w:rsid w:val="00917133"/>
    <w:rsid w:val="0093355A"/>
    <w:rsid w:val="00952EC2"/>
    <w:rsid w:val="009674B5"/>
    <w:rsid w:val="009755F7"/>
    <w:rsid w:val="009951DE"/>
    <w:rsid w:val="0099796A"/>
    <w:rsid w:val="00A2427A"/>
    <w:rsid w:val="00A3631C"/>
    <w:rsid w:val="00A802FA"/>
    <w:rsid w:val="00AD14E2"/>
    <w:rsid w:val="00AE1ABA"/>
    <w:rsid w:val="00AE57AC"/>
    <w:rsid w:val="00AF4DA6"/>
    <w:rsid w:val="00B00E4B"/>
    <w:rsid w:val="00B02727"/>
    <w:rsid w:val="00B0653C"/>
    <w:rsid w:val="00B57B56"/>
    <w:rsid w:val="00B770C1"/>
    <w:rsid w:val="00B97D08"/>
    <w:rsid w:val="00BB3450"/>
    <w:rsid w:val="00BE2E0A"/>
    <w:rsid w:val="00BF0050"/>
    <w:rsid w:val="00C062D8"/>
    <w:rsid w:val="00C234EB"/>
    <w:rsid w:val="00C613A4"/>
    <w:rsid w:val="00C65523"/>
    <w:rsid w:val="00CB2E5B"/>
    <w:rsid w:val="00CD5980"/>
    <w:rsid w:val="00D076F4"/>
    <w:rsid w:val="00D157CD"/>
    <w:rsid w:val="00D66A09"/>
    <w:rsid w:val="00D85866"/>
    <w:rsid w:val="00DC7C5A"/>
    <w:rsid w:val="00E162CE"/>
    <w:rsid w:val="00E24707"/>
    <w:rsid w:val="00E40C7F"/>
    <w:rsid w:val="00E51A45"/>
    <w:rsid w:val="00E645DA"/>
    <w:rsid w:val="00E70A2B"/>
    <w:rsid w:val="00E72AE2"/>
    <w:rsid w:val="00E746C4"/>
    <w:rsid w:val="00E80721"/>
    <w:rsid w:val="00E813C5"/>
    <w:rsid w:val="00E820DF"/>
    <w:rsid w:val="00E83273"/>
    <w:rsid w:val="00E95526"/>
    <w:rsid w:val="00EA0B4F"/>
    <w:rsid w:val="00EB7EFC"/>
    <w:rsid w:val="00EE055D"/>
    <w:rsid w:val="00EE0CB9"/>
    <w:rsid w:val="00F3573F"/>
    <w:rsid w:val="00F568F3"/>
    <w:rsid w:val="00FB1BC0"/>
    <w:rsid w:val="00FC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BEE00"/>
  <w15:chartTrackingRefBased/>
  <w15:docId w15:val="{A9D201AF-CE3B-6947-8774-D2132A1C2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B56"/>
    <w:pPr>
      <w:spacing w:after="200" w:line="288" w:lineRule="auto"/>
    </w:pPr>
    <w:rPr>
      <w:rFonts w:eastAsia="Times New Roman"/>
      <w:sz w:val="21"/>
      <w:szCs w:val="21"/>
    </w:rPr>
  </w:style>
  <w:style w:type="paragraph" w:styleId="Heading1">
    <w:name w:val="heading 1"/>
    <w:basedOn w:val="Normal"/>
    <w:next w:val="Normal"/>
    <w:link w:val="Heading1Char"/>
    <w:autoRedefine/>
    <w:uiPriority w:val="9"/>
    <w:qFormat/>
    <w:rsid w:val="008C7D94"/>
    <w:pPr>
      <w:keepNext/>
      <w:spacing w:before="240" w:after="60"/>
      <w:ind w:left="720"/>
      <w:outlineLvl w:val="0"/>
    </w:pPr>
    <w:rPr>
      <w:rFonts w:cs="Calibri"/>
      <w:bCs/>
      <w:color w:val="000000"/>
      <w:kern w:val="32"/>
      <w:sz w:val="24"/>
      <w:szCs w:val="24"/>
      <w:lang w:eastAsia="en-IN"/>
    </w:rPr>
  </w:style>
  <w:style w:type="paragraph" w:styleId="Heading2">
    <w:name w:val="heading 2"/>
    <w:basedOn w:val="Normal"/>
    <w:next w:val="Normal"/>
    <w:link w:val="Heading2Char"/>
    <w:autoRedefine/>
    <w:uiPriority w:val="9"/>
    <w:unhideWhenUsed/>
    <w:qFormat/>
    <w:rsid w:val="00753A19"/>
    <w:pPr>
      <w:keepNext/>
      <w:keepLines/>
      <w:spacing w:after="0" w:line="360" w:lineRule="auto"/>
      <w:jc w:val="both"/>
      <w:outlineLvl w:val="1"/>
    </w:pPr>
    <w:rPr>
      <w:rFonts w:cs="Calibri"/>
      <w:b/>
      <w:sz w:val="24"/>
      <w:szCs w:val="24"/>
      <w:lang w:val="x-none" w:eastAsia="en-IN"/>
    </w:rPr>
  </w:style>
  <w:style w:type="paragraph" w:styleId="Heading3">
    <w:name w:val="heading 3"/>
    <w:basedOn w:val="Normal"/>
    <w:next w:val="Normal"/>
    <w:link w:val="Heading3Char"/>
    <w:uiPriority w:val="9"/>
    <w:semiHidden/>
    <w:unhideWhenUsed/>
    <w:qFormat/>
    <w:rsid w:val="00EE0CB9"/>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D94"/>
    <w:rPr>
      <w:rFonts w:ascii="Calibri" w:eastAsia="Times New Roman" w:hAnsi="Calibri" w:cs="Calibri"/>
      <w:bCs/>
      <w:color w:val="000000"/>
      <w:kern w:val="32"/>
      <w:sz w:val="24"/>
      <w:szCs w:val="24"/>
      <w:lang w:eastAsia="en-IN"/>
    </w:rPr>
  </w:style>
  <w:style w:type="character" w:customStyle="1" w:styleId="Heading2Char">
    <w:name w:val="Heading 2 Char"/>
    <w:basedOn w:val="DefaultParagraphFont"/>
    <w:link w:val="Heading2"/>
    <w:uiPriority w:val="9"/>
    <w:rsid w:val="00753A19"/>
    <w:rPr>
      <w:rFonts w:eastAsia="Times New Roman" w:cs="Calibri"/>
      <w:b/>
      <w:sz w:val="24"/>
      <w:szCs w:val="24"/>
      <w:lang w:val="x-none" w:eastAsia="en-IN"/>
    </w:rPr>
  </w:style>
  <w:style w:type="paragraph" w:styleId="NoSpacing">
    <w:name w:val="No Spacing"/>
    <w:link w:val="NoSpacingChar"/>
    <w:uiPriority w:val="1"/>
    <w:qFormat/>
    <w:rsid w:val="00B57B56"/>
    <w:rPr>
      <w:rFonts w:eastAsia="Times New Roman"/>
      <w:sz w:val="21"/>
      <w:szCs w:val="21"/>
    </w:rPr>
  </w:style>
  <w:style w:type="character" w:customStyle="1" w:styleId="NoSpacingChar">
    <w:name w:val="No Spacing Char"/>
    <w:link w:val="NoSpacing"/>
    <w:uiPriority w:val="1"/>
    <w:rsid w:val="00B57B56"/>
    <w:rPr>
      <w:rFonts w:eastAsia="Times New Roman"/>
      <w:sz w:val="21"/>
      <w:szCs w:val="21"/>
      <w:lang w:bidi="ar-SA"/>
    </w:rPr>
  </w:style>
  <w:style w:type="paragraph" w:styleId="TOCHeading">
    <w:name w:val="TOC Heading"/>
    <w:basedOn w:val="Heading1"/>
    <w:next w:val="Normal"/>
    <w:uiPriority w:val="39"/>
    <w:unhideWhenUsed/>
    <w:qFormat/>
    <w:rsid w:val="00B57B56"/>
    <w:pPr>
      <w:keepLines/>
      <w:spacing w:before="0" w:after="0" w:line="360" w:lineRule="auto"/>
      <w:jc w:val="both"/>
      <w:outlineLvl w:val="9"/>
    </w:pPr>
    <w:rPr>
      <w:rFonts w:cs="Times New Roman"/>
      <w:color w:val="auto"/>
      <w:kern w:val="0"/>
      <w:lang w:val="x-none" w:eastAsia="x-none"/>
    </w:rPr>
  </w:style>
  <w:style w:type="paragraph" w:styleId="Header">
    <w:name w:val="header"/>
    <w:basedOn w:val="Normal"/>
    <w:link w:val="HeaderChar"/>
    <w:unhideWhenUsed/>
    <w:rsid w:val="00B57B56"/>
    <w:pPr>
      <w:tabs>
        <w:tab w:val="center" w:pos="4680"/>
        <w:tab w:val="right" w:pos="9360"/>
      </w:tabs>
      <w:spacing w:after="0" w:line="240" w:lineRule="auto"/>
    </w:pPr>
  </w:style>
  <w:style w:type="character" w:customStyle="1" w:styleId="HeaderChar">
    <w:name w:val="Header Char"/>
    <w:basedOn w:val="DefaultParagraphFont"/>
    <w:link w:val="Header"/>
    <w:rsid w:val="00B57B56"/>
    <w:rPr>
      <w:rFonts w:ascii="Calibri" w:eastAsia="Times New Roman" w:hAnsi="Calibri" w:cs="Times New Roman"/>
      <w:sz w:val="21"/>
      <w:szCs w:val="21"/>
    </w:rPr>
  </w:style>
  <w:style w:type="paragraph" w:styleId="Footer">
    <w:name w:val="footer"/>
    <w:basedOn w:val="Normal"/>
    <w:link w:val="FooterChar"/>
    <w:uiPriority w:val="99"/>
    <w:unhideWhenUsed/>
    <w:rsid w:val="00B57B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56"/>
    <w:rPr>
      <w:rFonts w:ascii="Calibri" w:eastAsia="Times New Roman" w:hAnsi="Calibri" w:cs="Times New Roman"/>
      <w:sz w:val="21"/>
      <w:szCs w:val="21"/>
    </w:rPr>
  </w:style>
  <w:style w:type="paragraph" w:styleId="TOC1">
    <w:name w:val="toc 1"/>
    <w:basedOn w:val="Normal"/>
    <w:next w:val="Normal"/>
    <w:autoRedefine/>
    <w:uiPriority w:val="39"/>
    <w:unhideWhenUsed/>
    <w:rsid w:val="00753A19"/>
    <w:pPr>
      <w:tabs>
        <w:tab w:val="left" w:pos="400"/>
        <w:tab w:val="right" w:leader="dot" w:pos="9230"/>
      </w:tabs>
      <w:spacing w:line="360" w:lineRule="auto"/>
      <w:jc w:val="both"/>
    </w:pPr>
    <w:rPr>
      <w:rFonts w:ascii="Trebuchet MS" w:eastAsia="Trebuchet MS" w:hAnsi="Trebuchet MS"/>
      <w:sz w:val="20"/>
      <w:szCs w:val="22"/>
    </w:rPr>
  </w:style>
  <w:style w:type="paragraph" w:styleId="TOC2">
    <w:name w:val="toc 2"/>
    <w:basedOn w:val="Normal"/>
    <w:next w:val="Normal"/>
    <w:autoRedefine/>
    <w:uiPriority w:val="39"/>
    <w:unhideWhenUsed/>
    <w:rsid w:val="00E820DF"/>
    <w:pPr>
      <w:tabs>
        <w:tab w:val="right" w:leader="dot" w:pos="9230"/>
      </w:tabs>
      <w:spacing w:after="0" w:line="360" w:lineRule="auto"/>
      <w:jc w:val="both"/>
    </w:pPr>
    <w:rPr>
      <w:rFonts w:ascii="Trebuchet MS" w:eastAsia="Trebuchet MS" w:hAnsi="Trebuchet MS"/>
      <w:sz w:val="20"/>
      <w:szCs w:val="22"/>
    </w:rPr>
  </w:style>
  <w:style w:type="character" w:styleId="Hyperlink">
    <w:name w:val="Hyperlink"/>
    <w:uiPriority w:val="99"/>
    <w:unhideWhenUsed/>
    <w:rsid w:val="00B57B56"/>
    <w:rPr>
      <w:color w:val="0000FF"/>
      <w:u w:val="single"/>
    </w:rPr>
  </w:style>
  <w:style w:type="paragraph" w:styleId="ListParagraph">
    <w:name w:val="List Paragraph"/>
    <w:basedOn w:val="Normal"/>
    <w:uiPriority w:val="1"/>
    <w:qFormat/>
    <w:rsid w:val="00B57B56"/>
    <w:pPr>
      <w:spacing w:line="276" w:lineRule="auto"/>
      <w:ind w:left="720"/>
      <w:contextualSpacing/>
    </w:pPr>
    <w:rPr>
      <w:rFonts w:eastAsia="Calibri"/>
      <w:sz w:val="22"/>
      <w:szCs w:val="22"/>
    </w:rPr>
  </w:style>
  <w:style w:type="paragraph" w:styleId="NormalWeb">
    <w:name w:val="Normal (Web)"/>
    <w:basedOn w:val="Normal"/>
    <w:uiPriority w:val="99"/>
    <w:unhideWhenUsed/>
    <w:rsid w:val="00B57B56"/>
    <w:pPr>
      <w:spacing w:before="100" w:beforeAutospacing="1" w:after="100" w:afterAutospacing="1" w:line="240" w:lineRule="auto"/>
    </w:pPr>
    <w:rPr>
      <w:rFonts w:ascii="Times New Roman" w:hAnsi="Times New Roman"/>
      <w:color w:val="000000"/>
      <w:sz w:val="24"/>
      <w:szCs w:val="24"/>
    </w:rPr>
  </w:style>
  <w:style w:type="paragraph" w:customStyle="1" w:styleId="main">
    <w:name w:val="main"/>
    <w:basedOn w:val="Normal"/>
    <w:rsid w:val="00B57B56"/>
    <w:pPr>
      <w:spacing w:before="100" w:beforeAutospacing="1" w:after="100" w:afterAutospacing="1" w:line="320" w:lineRule="atLeast"/>
    </w:pPr>
    <w:rPr>
      <w:rFonts w:ascii="Verdana" w:hAnsi="Verdana"/>
      <w:color w:val="383684"/>
      <w:sz w:val="24"/>
      <w:szCs w:val="24"/>
    </w:rPr>
  </w:style>
  <w:style w:type="paragraph" w:styleId="PlainText">
    <w:name w:val="Plain Text"/>
    <w:basedOn w:val="Normal"/>
    <w:link w:val="PlainTextChar"/>
    <w:unhideWhenUsed/>
    <w:rsid w:val="00B57B56"/>
    <w:pPr>
      <w:spacing w:after="0" w:line="240" w:lineRule="auto"/>
    </w:pPr>
    <w:rPr>
      <w:rFonts w:ascii="Courier New" w:hAnsi="Courier New"/>
      <w:sz w:val="20"/>
      <w:szCs w:val="20"/>
    </w:rPr>
  </w:style>
  <w:style w:type="character" w:customStyle="1" w:styleId="PlainTextChar">
    <w:name w:val="Plain Text Char"/>
    <w:basedOn w:val="DefaultParagraphFont"/>
    <w:link w:val="PlainText"/>
    <w:rsid w:val="00B57B56"/>
    <w:rPr>
      <w:rFonts w:ascii="Courier New" w:eastAsia="Times New Roman" w:hAnsi="Courier New" w:cs="Times New Roman"/>
      <w:sz w:val="20"/>
      <w:szCs w:val="20"/>
    </w:rPr>
  </w:style>
  <w:style w:type="paragraph" w:styleId="BodyText">
    <w:name w:val="Body Text"/>
    <w:basedOn w:val="Normal"/>
    <w:link w:val="BodyTextChar"/>
    <w:uiPriority w:val="1"/>
    <w:qFormat/>
    <w:rsid w:val="00116A09"/>
    <w:pPr>
      <w:widowControl w:val="0"/>
      <w:autoSpaceDE w:val="0"/>
      <w:autoSpaceDN w:val="0"/>
      <w:spacing w:after="0" w:line="240" w:lineRule="auto"/>
    </w:pPr>
    <w:rPr>
      <w:rFonts w:ascii="Tahoma" w:eastAsia="Tahoma" w:hAnsi="Tahoma" w:cs="Tahoma"/>
    </w:rPr>
  </w:style>
  <w:style w:type="character" w:customStyle="1" w:styleId="BodyTextChar">
    <w:name w:val="Body Text Char"/>
    <w:basedOn w:val="DefaultParagraphFont"/>
    <w:link w:val="BodyText"/>
    <w:uiPriority w:val="1"/>
    <w:rsid w:val="00116A09"/>
    <w:rPr>
      <w:rFonts w:ascii="Tahoma" w:eastAsia="Tahoma" w:hAnsi="Tahoma" w:cs="Tahoma"/>
      <w:sz w:val="21"/>
      <w:szCs w:val="21"/>
    </w:rPr>
  </w:style>
  <w:style w:type="paragraph" w:customStyle="1" w:styleId="gmail-msoheader">
    <w:name w:val="gmail-msoheader"/>
    <w:basedOn w:val="Normal"/>
    <w:rsid w:val="00545874"/>
    <w:pPr>
      <w:spacing w:before="100" w:beforeAutospacing="1" w:after="100" w:afterAutospacing="1" w:line="240" w:lineRule="auto"/>
    </w:pPr>
    <w:rPr>
      <w:rFonts w:ascii="Times New Roman" w:eastAsia="Calibri" w:hAnsi="Times New Roman"/>
      <w:sz w:val="24"/>
      <w:szCs w:val="24"/>
      <w:lang w:val="en-GB" w:eastAsia="en-GB"/>
    </w:rPr>
  </w:style>
  <w:style w:type="character" w:customStyle="1" w:styleId="Heading3Char">
    <w:name w:val="Heading 3 Char"/>
    <w:basedOn w:val="DefaultParagraphFont"/>
    <w:link w:val="Heading3"/>
    <w:uiPriority w:val="9"/>
    <w:semiHidden/>
    <w:rsid w:val="00EE0CB9"/>
    <w:rPr>
      <w:rFonts w:ascii="Cambria" w:eastAsia="Times New Roman" w:hAnsi="Cambria"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884987">
      <w:bodyDiv w:val="1"/>
      <w:marLeft w:val="0"/>
      <w:marRight w:val="0"/>
      <w:marTop w:val="0"/>
      <w:marBottom w:val="0"/>
      <w:divBdr>
        <w:top w:val="none" w:sz="0" w:space="0" w:color="auto"/>
        <w:left w:val="none" w:sz="0" w:space="0" w:color="auto"/>
        <w:bottom w:val="none" w:sz="0" w:space="0" w:color="auto"/>
        <w:right w:val="none" w:sz="0" w:space="0" w:color="auto"/>
      </w:divBdr>
    </w:div>
    <w:div w:id="145442823">
      <w:bodyDiv w:val="1"/>
      <w:marLeft w:val="0"/>
      <w:marRight w:val="0"/>
      <w:marTop w:val="0"/>
      <w:marBottom w:val="0"/>
      <w:divBdr>
        <w:top w:val="none" w:sz="0" w:space="0" w:color="auto"/>
        <w:left w:val="none" w:sz="0" w:space="0" w:color="auto"/>
        <w:bottom w:val="none" w:sz="0" w:space="0" w:color="auto"/>
        <w:right w:val="none" w:sz="0" w:space="0" w:color="auto"/>
      </w:divBdr>
    </w:div>
    <w:div w:id="288249224">
      <w:bodyDiv w:val="1"/>
      <w:marLeft w:val="0"/>
      <w:marRight w:val="0"/>
      <w:marTop w:val="0"/>
      <w:marBottom w:val="0"/>
      <w:divBdr>
        <w:top w:val="none" w:sz="0" w:space="0" w:color="auto"/>
        <w:left w:val="none" w:sz="0" w:space="0" w:color="auto"/>
        <w:bottom w:val="none" w:sz="0" w:space="0" w:color="auto"/>
        <w:right w:val="none" w:sz="0" w:space="0" w:color="auto"/>
      </w:divBdr>
    </w:div>
    <w:div w:id="720709252">
      <w:bodyDiv w:val="1"/>
      <w:marLeft w:val="0"/>
      <w:marRight w:val="0"/>
      <w:marTop w:val="0"/>
      <w:marBottom w:val="0"/>
      <w:divBdr>
        <w:top w:val="none" w:sz="0" w:space="0" w:color="auto"/>
        <w:left w:val="none" w:sz="0" w:space="0" w:color="auto"/>
        <w:bottom w:val="none" w:sz="0" w:space="0" w:color="auto"/>
        <w:right w:val="none" w:sz="0" w:space="0" w:color="auto"/>
      </w:divBdr>
    </w:div>
    <w:div w:id="752361655">
      <w:bodyDiv w:val="1"/>
      <w:marLeft w:val="0"/>
      <w:marRight w:val="0"/>
      <w:marTop w:val="0"/>
      <w:marBottom w:val="0"/>
      <w:divBdr>
        <w:top w:val="none" w:sz="0" w:space="0" w:color="auto"/>
        <w:left w:val="none" w:sz="0" w:space="0" w:color="auto"/>
        <w:bottom w:val="none" w:sz="0" w:space="0" w:color="auto"/>
        <w:right w:val="none" w:sz="0" w:space="0" w:color="auto"/>
      </w:divBdr>
    </w:div>
    <w:div w:id="776027815">
      <w:bodyDiv w:val="1"/>
      <w:marLeft w:val="0"/>
      <w:marRight w:val="0"/>
      <w:marTop w:val="0"/>
      <w:marBottom w:val="0"/>
      <w:divBdr>
        <w:top w:val="none" w:sz="0" w:space="0" w:color="auto"/>
        <w:left w:val="none" w:sz="0" w:space="0" w:color="auto"/>
        <w:bottom w:val="none" w:sz="0" w:space="0" w:color="auto"/>
        <w:right w:val="none" w:sz="0" w:space="0" w:color="auto"/>
      </w:divBdr>
    </w:div>
    <w:div w:id="816384701">
      <w:bodyDiv w:val="1"/>
      <w:marLeft w:val="0"/>
      <w:marRight w:val="0"/>
      <w:marTop w:val="0"/>
      <w:marBottom w:val="0"/>
      <w:divBdr>
        <w:top w:val="none" w:sz="0" w:space="0" w:color="auto"/>
        <w:left w:val="none" w:sz="0" w:space="0" w:color="auto"/>
        <w:bottom w:val="none" w:sz="0" w:space="0" w:color="auto"/>
        <w:right w:val="none" w:sz="0" w:space="0" w:color="auto"/>
      </w:divBdr>
    </w:div>
    <w:div w:id="878204556">
      <w:bodyDiv w:val="1"/>
      <w:marLeft w:val="0"/>
      <w:marRight w:val="0"/>
      <w:marTop w:val="0"/>
      <w:marBottom w:val="0"/>
      <w:divBdr>
        <w:top w:val="none" w:sz="0" w:space="0" w:color="auto"/>
        <w:left w:val="none" w:sz="0" w:space="0" w:color="auto"/>
        <w:bottom w:val="none" w:sz="0" w:space="0" w:color="auto"/>
        <w:right w:val="none" w:sz="0" w:space="0" w:color="auto"/>
      </w:divBdr>
    </w:div>
    <w:div w:id="992489555">
      <w:bodyDiv w:val="1"/>
      <w:marLeft w:val="0"/>
      <w:marRight w:val="0"/>
      <w:marTop w:val="0"/>
      <w:marBottom w:val="0"/>
      <w:divBdr>
        <w:top w:val="none" w:sz="0" w:space="0" w:color="auto"/>
        <w:left w:val="none" w:sz="0" w:space="0" w:color="auto"/>
        <w:bottom w:val="none" w:sz="0" w:space="0" w:color="auto"/>
        <w:right w:val="none" w:sz="0" w:space="0" w:color="auto"/>
      </w:divBdr>
    </w:div>
    <w:div w:id="1047534193">
      <w:bodyDiv w:val="1"/>
      <w:marLeft w:val="0"/>
      <w:marRight w:val="0"/>
      <w:marTop w:val="0"/>
      <w:marBottom w:val="0"/>
      <w:divBdr>
        <w:top w:val="none" w:sz="0" w:space="0" w:color="auto"/>
        <w:left w:val="none" w:sz="0" w:space="0" w:color="auto"/>
        <w:bottom w:val="none" w:sz="0" w:space="0" w:color="auto"/>
        <w:right w:val="none" w:sz="0" w:space="0" w:color="auto"/>
      </w:divBdr>
    </w:div>
    <w:div w:id="1128158148">
      <w:bodyDiv w:val="1"/>
      <w:marLeft w:val="0"/>
      <w:marRight w:val="0"/>
      <w:marTop w:val="0"/>
      <w:marBottom w:val="0"/>
      <w:divBdr>
        <w:top w:val="none" w:sz="0" w:space="0" w:color="auto"/>
        <w:left w:val="none" w:sz="0" w:space="0" w:color="auto"/>
        <w:bottom w:val="none" w:sz="0" w:space="0" w:color="auto"/>
        <w:right w:val="none" w:sz="0" w:space="0" w:color="auto"/>
      </w:divBdr>
    </w:div>
    <w:div w:id="1397363783">
      <w:bodyDiv w:val="1"/>
      <w:marLeft w:val="0"/>
      <w:marRight w:val="0"/>
      <w:marTop w:val="0"/>
      <w:marBottom w:val="0"/>
      <w:divBdr>
        <w:top w:val="none" w:sz="0" w:space="0" w:color="auto"/>
        <w:left w:val="none" w:sz="0" w:space="0" w:color="auto"/>
        <w:bottom w:val="none" w:sz="0" w:space="0" w:color="auto"/>
        <w:right w:val="none" w:sz="0" w:space="0" w:color="auto"/>
      </w:divBdr>
    </w:div>
    <w:div w:id="1414163454">
      <w:bodyDiv w:val="1"/>
      <w:marLeft w:val="0"/>
      <w:marRight w:val="0"/>
      <w:marTop w:val="0"/>
      <w:marBottom w:val="0"/>
      <w:divBdr>
        <w:top w:val="none" w:sz="0" w:space="0" w:color="auto"/>
        <w:left w:val="none" w:sz="0" w:space="0" w:color="auto"/>
        <w:bottom w:val="none" w:sz="0" w:space="0" w:color="auto"/>
        <w:right w:val="none" w:sz="0" w:space="0" w:color="auto"/>
      </w:divBdr>
    </w:div>
    <w:div w:id="1432119484">
      <w:bodyDiv w:val="1"/>
      <w:marLeft w:val="0"/>
      <w:marRight w:val="0"/>
      <w:marTop w:val="0"/>
      <w:marBottom w:val="0"/>
      <w:divBdr>
        <w:top w:val="none" w:sz="0" w:space="0" w:color="auto"/>
        <w:left w:val="none" w:sz="0" w:space="0" w:color="auto"/>
        <w:bottom w:val="none" w:sz="0" w:space="0" w:color="auto"/>
        <w:right w:val="none" w:sz="0" w:space="0" w:color="auto"/>
      </w:divBdr>
    </w:div>
    <w:div w:id="1697078568">
      <w:bodyDiv w:val="1"/>
      <w:marLeft w:val="0"/>
      <w:marRight w:val="0"/>
      <w:marTop w:val="0"/>
      <w:marBottom w:val="0"/>
      <w:divBdr>
        <w:top w:val="none" w:sz="0" w:space="0" w:color="auto"/>
        <w:left w:val="none" w:sz="0" w:space="0" w:color="auto"/>
        <w:bottom w:val="none" w:sz="0" w:space="0" w:color="auto"/>
        <w:right w:val="none" w:sz="0" w:space="0" w:color="auto"/>
      </w:divBdr>
    </w:div>
    <w:div w:id="1793284961">
      <w:bodyDiv w:val="1"/>
      <w:marLeft w:val="0"/>
      <w:marRight w:val="0"/>
      <w:marTop w:val="0"/>
      <w:marBottom w:val="0"/>
      <w:divBdr>
        <w:top w:val="none" w:sz="0" w:space="0" w:color="auto"/>
        <w:left w:val="none" w:sz="0" w:space="0" w:color="auto"/>
        <w:bottom w:val="none" w:sz="0" w:space="0" w:color="auto"/>
        <w:right w:val="none" w:sz="0" w:space="0" w:color="auto"/>
      </w:divBdr>
    </w:div>
    <w:div w:id="1886717184">
      <w:bodyDiv w:val="1"/>
      <w:marLeft w:val="0"/>
      <w:marRight w:val="0"/>
      <w:marTop w:val="0"/>
      <w:marBottom w:val="0"/>
      <w:divBdr>
        <w:top w:val="none" w:sz="0" w:space="0" w:color="auto"/>
        <w:left w:val="none" w:sz="0" w:space="0" w:color="auto"/>
        <w:bottom w:val="none" w:sz="0" w:space="0" w:color="auto"/>
        <w:right w:val="none" w:sz="0" w:space="0" w:color="auto"/>
      </w:divBdr>
    </w:div>
    <w:div w:id="1901093101">
      <w:bodyDiv w:val="1"/>
      <w:marLeft w:val="0"/>
      <w:marRight w:val="0"/>
      <w:marTop w:val="0"/>
      <w:marBottom w:val="0"/>
      <w:divBdr>
        <w:top w:val="none" w:sz="0" w:space="0" w:color="auto"/>
        <w:left w:val="none" w:sz="0" w:space="0" w:color="auto"/>
        <w:bottom w:val="none" w:sz="0" w:space="0" w:color="auto"/>
        <w:right w:val="none" w:sz="0" w:space="0" w:color="auto"/>
      </w:divBdr>
    </w:div>
    <w:div w:id="191970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91B16-D3F8-4F63-8441-CC4113E25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5893</Words>
  <Characters>32530</Characters>
  <Application>Microsoft Office Word</Application>
  <DocSecurity>0</DocSecurity>
  <Lines>985</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37867</CharactersWithSpaces>
  <SharedDoc>false</SharedDoc>
  <HLinks>
    <vt:vector size="42" baseType="variant">
      <vt:variant>
        <vt:i4>1441844</vt:i4>
      </vt:variant>
      <vt:variant>
        <vt:i4>38</vt:i4>
      </vt:variant>
      <vt:variant>
        <vt:i4>0</vt:i4>
      </vt:variant>
      <vt:variant>
        <vt:i4>5</vt:i4>
      </vt:variant>
      <vt:variant>
        <vt:lpwstr/>
      </vt:variant>
      <vt:variant>
        <vt:lpwstr>_Toc133420462</vt:lpwstr>
      </vt:variant>
      <vt:variant>
        <vt:i4>1441844</vt:i4>
      </vt:variant>
      <vt:variant>
        <vt:i4>32</vt:i4>
      </vt:variant>
      <vt:variant>
        <vt:i4>0</vt:i4>
      </vt:variant>
      <vt:variant>
        <vt:i4>5</vt:i4>
      </vt:variant>
      <vt:variant>
        <vt:lpwstr/>
      </vt:variant>
      <vt:variant>
        <vt:lpwstr>_Toc133420461</vt:lpwstr>
      </vt:variant>
      <vt:variant>
        <vt:i4>1376308</vt:i4>
      </vt:variant>
      <vt:variant>
        <vt:i4>26</vt:i4>
      </vt:variant>
      <vt:variant>
        <vt:i4>0</vt:i4>
      </vt:variant>
      <vt:variant>
        <vt:i4>5</vt:i4>
      </vt:variant>
      <vt:variant>
        <vt:lpwstr/>
      </vt:variant>
      <vt:variant>
        <vt:lpwstr>_Toc133420452</vt:lpwstr>
      </vt:variant>
      <vt:variant>
        <vt:i4>1310772</vt:i4>
      </vt:variant>
      <vt:variant>
        <vt:i4>20</vt:i4>
      </vt:variant>
      <vt:variant>
        <vt:i4>0</vt:i4>
      </vt:variant>
      <vt:variant>
        <vt:i4>5</vt:i4>
      </vt:variant>
      <vt:variant>
        <vt:lpwstr/>
      </vt:variant>
      <vt:variant>
        <vt:lpwstr>_Toc133420445</vt:lpwstr>
      </vt:variant>
      <vt:variant>
        <vt:i4>1245236</vt:i4>
      </vt:variant>
      <vt:variant>
        <vt:i4>14</vt:i4>
      </vt:variant>
      <vt:variant>
        <vt:i4>0</vt:i4>
      </vt:variant>
      <vt:variant>
        <vt:i4>5</vt:i4>
      </vt:variant>
      <vt:variant>
        <vt:lpwstr/>
      </vt:variant>
      <vt:variant>
        <vt:lpwstr>_Toc133420434</vt:lpwstr>
      </vt:variant>
      <vt:variant>
        <vt:i4>1179700</vt:i4>
      </vt:variant>
      <vt:variant>
        <vt:i4>8</vt:i4>
      </vt:variant>
      <vt:variant>
        <vt:i4>0</vt:i4>
      </vt:variant>
      <vt:variant>
        <vt:i4>5</vt:i4>
      </vt:variant>
      <vt:variant>
        <vt:lpwstr/>
      </vt:variant>
      <vt:variant>
        <vt:lpwstr>_Toc133420423</vt:lpwstr>
      </vt:variant>
      <vt:variant>
        <vt:i4>1114164</vt:i4>
      </vt:variant>
      <vt:variant>
        <vt:i4>2</vt:i4>
      </vt:variant>
      <vt:variant>
        <vt:i4>0</vt:i4>
      </vt:variant>
      <vt:variant>
        <vt:i4>5</vt:i4>
      </vt:variant>
      <vt:variant>
        <vt:lpwstr/>
      </vt:variant>
      <vt:variant>
        <vt:lpwstr>_Toc133420414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Karthik Subramaniam</cp:lastModifiedBy>
  <cp:revision>2</cp:revision>
  <cp:lastPrinted>2023-05-05T18:00:00Z</cp:lastPrinted>
  <dcterms:created xsi:type="dcterms:W3CDTF">2026-09-03T00:52:00Z</dcterms:created>
  <dcterms:modified xsi:type="dcterms:W3CDTF">2026-09-03T00:52:00Z</dcterms:modified>
</cp:coreProperties>
</file>