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Genset Control – Test Specification (EXAMPLE, anonymized)</w:t>
      </w:r>
    </w:p>
    <w:p>
      <w:pPr>
        <w:pStyle w:val="Heading2"/>
      </w:pPr>
      <w:r>
        <w:t>Genset System Availability after Power Cycle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Actions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Expected Results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Check the HMI status page.</w:t>
            </w:r>
          </w:p>
        </w:tc>
        <w:tc>
          <w:tcPr>
            <w:tcW w:type="dxa" w:w="2880"/>
          </w:tcPr>
          <w:p>
            <w:r>
              <w:t>HMI shows 'System ready'. No alarms are active.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Switch off the 24 V control supply.</w:t>
            </w:r>
          </w:p>
        </w:tc>
        <w:tc>
          <w:tcPr>
            <w:tcW w:type="dxa" w:w="2880"/>
          </w:tcPr>
          <w:p>
            <w:r>
              <w:t>HMI and control system are switched off.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Wait 10 s and switch on the 24 V control supply.</w:t>
            </w:r>
          </w:p>
        </w:tc>
        <w:tc>
          <w:tcPr>
            <w:tcW w:type="dxa" w:w="2880"/>
          </w:tcPr>
          <w:p>
            <w:r>
              <w:t>Control system starts. HMI shows 'Starting'.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Measure the time until the HMI shows 'System ready'.</w:t>
            </w:r>
          </w:p>
        </w:tc>
        <w:tc>
          <w:tcPr>
            <w:tcW w:type="dxa" w:w="2880"/>
          </w:tcPr>
          <w:p>
            <w:r>
              <w:t>HMI shows 'System ready' within 60 s. No alarms are active.</w:t>
            </w:r>
          </w:p>
        </w:tc>
      </w:tr>
    </w:tbl>
    <w:p/>
    <w:p>
      <w:pPr>
        <w:pStyle w:val="Heading2"/>
      </w:pPr>
      <w:r>
        <w:t>Engine Start from HMI in Remote Mode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Actions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Expected Results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Set the local/remote selector to REMOTE.</w:t>
            </w:r>
          </w:p>
        </w:tc>
        <w:tc>
          <w:tcPr>
            <w:tcW w:type="dxa" w:w="2880"/>
          </w:tcPr>
          <w:p>
            <w:r>
              <w:t>HMI shows 'Remote mode'.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Press START on the HMI.</w:t>
            </w:r>
          </w:p>
        </w:tc>
        <w:tc>
          <w:tcPr>
            <w:tcW w:type="dxa" w:w="2880"/>
          </w:tcPr>
          <w:p>
            <w:r>
              <w:t>Engine cranks and starts. HMI shows 'Engine running'.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Check the alarm list.</w:t>
            </w:r>
          </w:p>
        </w:tc>
        <w:tc>
          <w:tcPr>
            <w:tcW w:type="dxa" w:w="2880"/>
          </w:tcPr>
          <w:p>
            <w:r>
              <w:t>No alarms are active.</w:t>
            </w:r>
          </w:p>
        </w:tc>
      </w:tr>
    </w:tbl>
    <w:p/>
    <w:p>
      <w:pPr>
        <w:pStyle w:val="Heading2"/>
      </w:pPr>
      <w:r>
        <w:t>Start Request Rejected During Active Shutdown Alarm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Actions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Expected Results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Trigger shutdown alarm A050 'Emergency stop' via the emergency stop button.</w:t>
            </w:r>
          </w:p>
        </w:tc>
        <w:tc>
          <w:tcPr>
            <w:tcW w:type="dxa" w:w="2880"/>
          </w:tcPr>
          <w:p>
            <w:r>
              <w:t>Alarm A050 is displayed. Engine is not running.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Press START on the HMI.</w:t>
            </w:r>
          </w:p>
        </w:tc>
        <w:tc>
          <w:tcPr>
            <w:tcW w:type="dxa" w:w="2880"/>
          </w:tcPr>
          <w:p>
            <w:r>
              <w:t>Start request is rejected. Engine does not crank.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Release the emergency stop button and acknowledge alarm A050.</w:t>
            </w:r>
          </w:p>
        </w:tc>
        <w:tc>
          <w:tcPr>
            <w:tcW w:type="dxa" w:w="2880"/>
          </w:tcPr>
          <w:p>
            <w:r>
              <w:t>Alarm A050 is cleared. HMI shows 'System ready'.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