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4111"/>
      </w:tblGrid>
      <w:tr w:rsidR="007A6674" w:rsidRPr="007A6674" w:rsidTr="007A6674">
        <w:trPr>
          <w:trHeight w:val="290"/>
        </w:trPr>
        <w:tc>
          <w:tcPr>
            <w:tcW w:w="53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proofErr w:type="spellStart"/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Rathna</w:t>
            </w:r>
            <w:proofErr w:type="spellEnd"/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Fan House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  <w:r w:rsidR="00866C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starting with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Incentive pays for each unit sold(in Rupee)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MS-JP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MS-GK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MSY-JP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MSY-JS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MSY-JR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MSY-GN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7A6674" w:rsidRPr="007A6674" w:rsidTr="007A6674">
        <w:trPr>
          <w:trHeight w:val="29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MSY-GR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</w:tr>
      <w:tr w:rsidR="007A6674" w:rsidRPr="007A6674" w:rsidTr="007A6674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MSY-GRT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674" w:rsidRPr="007A6674" w:rsidRDefault="007A6674" w:rsidP="007A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A6674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</w:tr>
    </w:tbl>
    <w:p w:rsidR="007A6674" w:rsidRPr="007A6674" w:rsidRDefault="007A6674" w:rsidP="007A6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A66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866CFE" w:rsidRDefault="007A6674" w:rsidP="007A66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Other counters - Flat Rs.75 on all models when sales crosses </w:t>
      </w:r>
      <w:r w:rsidRPr="007A6674">
        <w:rPr>
          <w:rFonts w:ascii="Calibri" w:eastAsia="Times New Roman" w:hAnsi="Calibri" w:cs="Calibri"/>
          <w:b/>
          <w:color w:val="222222"/>
          <w:u w:val="single"/>
          <w:lang w:eastAsia="en-IN"/>
        </w:rPr>
        <w:t>25</w:t>
      </w: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 </w:t>
      </w:r>
      <w:r w:rsidR="00866CFE">
        <w:rPr>
          <w:rFonts w:ascii="Calibri" w:eastAsia="Times New Roman" w:hAnsi="Calibri" w:cs="Calibri"/>
          <w:color w:val="222222"/>
          <w:lang w:eastAsia="en-IN"/>
        </w:rPr>
        <w:t>unit</w:t>
      </w: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. for the season months </w:t>
      </w:r>
    </w:p>
    <w:p w:rsidR="007A6674" w:rsidRDefault="007A6674" w:rsidP="007A66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and </w:t>
      </w:r>
      <w:r w:rsidRPr="007A6674">
        <w:rPr>
          <w:rFonts w:ascii="Calibri" w:eastAsia="Times New Roman" w:hAnsi="Calibri" w:cs="Calibri"/>
          <w:b/>
          <w:color w:val="222222"/>
          <w:u w:val="single"/>
          <w:lang w:eastAsia="en-IN"/>
        </w:rPr>
        <w:t>20</w:t>
      </w: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 </w:t>
      </w:r>
      <w:r w:rsidR="00866CFE">
        <w:rPr>
          <w:rFonts w:ascii="Calibri" w:eastAsia="Times New Roman" w:hAnsi="Calibri" w:cs="Calibri"/>
          <w:color w:val="222222"/>
          <w:lang w:eastAsia="en-IN"/>
        </w:rPr>
        <w:t xml:space="preserve">units </w:t>
      </w: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during offseason. </w:t>
      </w:r>
    </w:p>
    <w:p w:rsidR="007A6674" w:rsidRPr="007A6674" w:rsidRDefault="007A6674" w:rsidP="007A66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Season months are considered from </w:t>
      </w:r>
      <w:r w:rsidRPr="007A6674">
        <w:rPr>
          <w:rFonts w:ascii="Calibri" w:eastAsia="Times New Roman" w:hAnsi="Calibri" w:cs="Calibri"/>
          <w:b/>
          <w:color w:val="222222"/>
          <w:u w:val="single"/>
          <w:lang w:eastAsia="en-IN"/>
        </w:rPr>
        <w:t>Apr to June</w:t>
      </w:r>
      <w:r w:rsidRPr="007A6674">
        <w:rPr>
          <w:rFonts w:ascii="Calibri" w:eastAsia="Times New Roman" w:hAnsi="Calibri" w:cs="Calibri"/>
          <w:color w:val="222222"/>
          <w:lang w:eastAsia="en-IN"/>
        </w:rPr>
        <w:t xml:space="preserve"> and Off-season months are from </w:t>
      </w:r>
      <w:r w:rsidRPr="007A6674">
        <w:rPr>
          <w:rFonts w:ascii="Calibri" w:eastAsia="Times New Roman" w:hAnsi="Calibri" w:cs="Calibri"/>
          <w:b/>
          <w:color w:val="222222"/>
          <w:u w:val="single"/>
          <w:lang w:eastAsia="en-IN"/>
        </w:rPr>
        <w:t>July to Mar</w:t>
      </w:r>
      <w:r w:rsidRPr="007A6674">
        <w:rPr>
          <w:rFonts w:ascii="Calibri" w:eastAsia="Times New Roman" w:hAnsi="Calibri" w:cs="Calibri"/>
          <w:color w:val="222222"/>
          <w:lang w:eastAsia="en-IN"/>
        </w:rPr>
        <w:t>.</w:t>
      </w:r>
    </w:p>
    <w:p w:rsidR="005A0B7F" w:rsidRDefault="005A0B7F">
      <w:bookmarkStart w:id="0" w:name="_GoBack"/>
      <w:bookmarkEnd w:id="0"/>
    </w:p>
    <w:sectPr w:rsidR="005A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74"/>
    <w:rsid w:val="005A0B7F"/>
    <w:rsid w:val="007A6674"/>
    <w:rsid w:val="00866CFE"/>
    <w:rsid w:val="00E8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F931"/>
  <w15:chartTrackingRefBased/>
  <w15:docId w15:val="{F39BD971-3FF9-4061-BA04-6D7C4899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38826339503813058xxmsonormal">
    <w:name w:val="m_-4438826339503813058xxmsonormal"/>
    <w:basedOn w:val="Normal"/>
    <w:rsid w:val="007A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2023-05-04T05:40:00Z</dcterms:created>
  <dcterms:modified xsi:type="dcterms:W3CDTF">2023-05-04T05:56:00Z</dcterms:modified>
</cp:coreProperties>
</file>