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/>
        </w:rPr>
        <w:t xml:space="preserve">User Acceptance Testing (UAT) Template </w:t>
      </w:r>
    </w:p>
    <w:tbl>
      <w:tblPr>
        <w:jc w:val="left"/>
        <w:tblInd w:w="-108" w:type="dx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3"/>
        <w:gridCol w:w="4533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bookmarkStart w:id="0" w:name="_heading=h.r2d8pwdl5kng"/>
            <w:bookmarkEnd w:id="0"/>
            <w:r>
              <w:rPr>
                <w:rFonts w:ascii="Times New Roman" w:eastAsia="Times New Roman" w:cs="Times New Roman" w:hAnsi="Times New Roman"/>
                <w:sz w:val="24"/>
                <w:szCs w:val="24"/>
              </w:rPr>
              <w:t>SWTID-2026-1610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cs="Times New Roman" w:hAnsi="Times New Roman"/>
                <w:sz w:val="24"/>
                <w:szCs w:val="24"/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  <w:r>
              <w:rPr>
                <w:color w:val="000000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eastAsia="Times New Roman" w:cs="Times New Roman" w:hAnsi="Times New Roman"/>
                <w:sz w:val="24"/>
                <w:szCs w:val="24"/>
              </w:rPr>
            </w:pPr>
          </w:p>
        </w:tc>
      </w:tr>
    </w:tbl>
    <w:p>
      <w:pPr>
        <w:rPr>
          <w:b/>
          <w:bCs/>
          <w:sz w:val="36"/>
          <w:szCs w:val="36"/>
        </w:rPr>
      </w:pPr>
    </w:p>
    <w:p>
      <w:pPr>
        <w:rPr>
          <w:b/>
          <w:bCs/>
        </w:rPr>
      </w:pPr>
      <w:r>
        <w:rPr>
          <w:b/>
          <w:bCs/>
          <w:rtl/>
        </w:rPr>
        <w:t>Project Overview:</w:t>
      </w:r>
    </w:p>
    <w:p>
      <w:r>
        <w:rPr>
          <w:rtl/>
        </w:rPr>
        <w:t>Project Name: [Enter Project Name]</w:t>
      </w:r>
    </w:p>
    <w:p>
      <w:r>
        <w:rPr>
          <w:rtl/>
        </w:rPr>
        <w:t>Project Description: [Brief Description of the Project]</w:t>
      </w:r>
    </w:p>
    <w:p>
      <w:r>
        <w:rPr>
          <w:rtl/>
        </w:rPr>
        <w:t>Project Version: [Version Number]</w:t>
      </w:r>
    </w:p>
    <w:p>
      <w:r>
        <w:rPr>
          <w:rtl/>
        </w:rPr>
        <w:t>Testing Period: [Start Date] to [End Date]</w:t>
      </w:r>
    </w:p>
    <w:p>
      <w:pPr>
        <w:rPr>
          <w:b/>
          <w:bCs/>
        </w:rPr>
      </w:pPr>
      <w:r>
        <w:rPr>
          <w:b/>
          <w:bCs/>
          <w:rtl/>
        </w:rPr>
        <w:t>Testing Scope:</w:t>
      </w:r>
    </w:p>
    <w:p>
      <w:r>
        <w:rPr>
          <w:rtl/>
        </w:rPr>
        <w:t>[List of Features and Functionalities to be Tested]</w:t>
      </w:r>
    </w:p>
    <w:p>
      <w:r>
        <w:rPr>
          <w:rtl/>
        </w:rPr>
        <w:t>[List of User Stories or Requirements to be Tested]</w:t>
      </w:r>
    </w:p>
    <w:p>
      <w:pPr>
        <w:rPr>
          <w:b/>
          <w:bCs/>
        </w:rPr>
      </w:pPr>
      <w:r>
        <w:rPr>
          <w:b/>
          <w:bCs/>
          <w:rtl/>
        </w:rPr>
        <w:t>Testing Environment:</w:t>
      </w:r>
    </w:p>
    <w:p>
      <w:r>
        <w:rPr>
          <w:rtl/>
        </w:rPr>
        <w:t>URL/Location: [Web URL or Application Location]</w:t>
      </w:r>
    </w:p>
    <w:p>
      <w:r>
        <w:rPr>
          <w:rtl/>
        </w:rPr>
        <w:t>Credentials (if required): [Username/Password]</w:t>
      </w:r>
    </w:p>
    <w:p>
      <w:pPr>
        <w:rPr>
          <w:b/>
          <w:bCs/>
        </w:rPr>
      </w:pPr>
      <w:r>
        <w:rPr>
          <w:b/>
          <w:bCs/>
          <w:rtl/>
        </w:rPr>
        <w:t>Test Cases:</w:t>
      </w:r>
    </w:p>
    <w:tbl>
      <w:tblPr>
        <w:tblpPr w:leftFromText="180" w:rightFromText="180" w:topFromText="180" w:bottomFromText="180" w:vertAnchor="text" w:tblpX="90" w:tblpY="0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Case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Scenario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Test Steps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Expected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Actual Result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Pass/Fail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TC-001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scenario to be tested]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1]</w:t>
            </w:r>
          </w:p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[Describe the expected outcome]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[Record the actual outcome]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[Pass/Fail]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Bug Tracking:</w:t>
      </w:r>
    </w:p>
    <w:tbl>
      <w:tblPr>
        <w:tblpPr w:leftFromText="180" w:rightFromText="180" w:topFromText="180" w:bottomFromText="180" w:vertAnchor="text" w:tblpX="90" w:tblpY="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rHeight w:val="841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Bug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Bug Description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Steps to reproduce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Severity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Status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77" w:after="277" w:line="240" w:lineRule="auto"/>
              <w:rPr>
                <w:rFonts w:ascii="Arial" w:eastAsia="Arial" w:cs="Arial" w:hAnsi="Arial"/>
                <w:b/>
                <w:bCs/>
                <w:color w:val="1F1F1F"/>
              </w:rPr>
            </w:pPr>
            <w:r>
              <w:rPr>
                <w:rFonts w:ascii="Arial" w:eastAsia="Arial" w:cs="Arial" w:hAnsi="Arial"/>
                <w:b/>
                <w:bCs/>
                <w:color w:val="1F1F1F"/>
                <w:rtl/>
              </w:rPr>
              <w:t>Additional feedback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BG-001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[Describe the issue or bug encountered]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1]</w:t>
            </w:r>
          </w:p>
          <w:p>
            <w:pPr>
              <w:widowControl w:val="0"/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[Step 2]</w:t>
            </w:r>
          </w:p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[Step 3]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[Low/Medium/High]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[Open/In Progress/Closed]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/>
              <w:spacing w:after="160" w:line="259" w:lineRule="auto"/>
              <w:rPr>
                <w:rFonts w:ascii="Calibri" w:eastAsia="Calibri" w:cs="Calibri" w:hAnsi="Calibri"/>
              </w:rPr>
            </w:pPr>
            <w:r>
              <w:rPr>
                <w:rFonts w:ascii="Arial" w:eastAsia="Arial" w:cs="Arial" w:hAnsi="Arial"/>
                <w:rtl/>
              </w:rPr>
              <w:t>[</w:t>
            </w:r>
            <w:r>
              <w:rPr>
                <w:rFonts w:ascii="Calibri" w:eastAsia="Calibri" w:cs="Calibri" w:hAnsi="Calibri"/>
                <w:rtl/>
              </w:rPr>
              <w:t>Any additional comments or feedback]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widowControl w:val="0"/>
              <w:spacing w:before="240" w:after="240" w:line="240" w:lineRule="auto"/>
              <w:rPr>
                <w:rFonts w:ascii="Arial" w:eastAsia="Arial" w:cs="Arial" w:hAnsi="Arial"/>
                <w:color w:val="1F1F1F"/>
              </w:rPr>
            </w:pPr>
            <w:r>
              <w:rPr>
                <w:rFonts w:ascii="Arial" w:eastAsia="Arial" w:cs="Arial" w:hAnsi="Arial"/>
                <w:color w:val="1F1F1F"/>
                <w:rtl/>
              </w:rPr>
              <w:t>...</w:t>
            </w:r>
          </w:p>
        </w:tc>
      </w:tr>
    </w:tbl>
    <w:p/>
    <w:p>
      <w:pPr>
        <w:rPr>
          <w:b/>
          <w:bCs/>
        </w:rPr>
      </w:pPr>
      <w:r>
        <w:rPr>
          <w:b/>
          <w:bCs/>
          <w:rtl/>
        </w:rPr>
        <w:t>Sign-off:</w:t>
      </w:r>
    </w:p>
    <w:p>
      <w:r>
        <w:rPr>
          <w:rtl/>
        </w:rPr>
        <w:t>Tester Name: [Name of Tester]</w:t>
      </w:r>
    </w:p>
    <w:p>
      <w:r>
        <w:rPr>
          <w:rtl/>
        </w:rPr>
        <w:t>Date: [Date of Test Completion]</w:t>
      </w:r>
    </w:p>
    <w:p>
      <w:r>
        <w:rPr>
          <w:rtl/>
        </w:rPr>
        <w:t>Signature: [Tester's Signature]</w:t>
      </w:r>
    </w:p>
    <w:p>
      <w:pPr>
        <w:rPr>
          <w:b/>
          <w:bCs/>
        </w:rPr>
      </w:pPr>
      <w:r>
        <w:rPr>
          <w:b/>
          <w:bCs/>
          <w:rtl/>
        </w:rPr>
        <w:t>Notes: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Ensure that all test cases cover both positive and negative scenarios.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Encourage testers to provide detailed feedback, including any suggestions for improvement.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ind w:left="720" w:hanging="360"/>
      </w:pPr>
      <w:r>
        <w:rPr>
          <w:color w:val="000000"/>
          <w:rtl/>
        </w:rPr>
        <w:t>Bug tracking should include details such as severity, status, and steps to reproduce.</w:t>
      </w:r>
    </w:p>
    <w:p>
      <w:pPr>
        <w:numPr>
          <w:ilvl w:val="0"/>
          <w:numId w:val="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720" w:hanging="360"/>
      </w:pPr>
      <w:r>
        <w:rPr>
          <w:color w:val="000000"/>
          <w:rtl/>
        </w:rPr>
        <w:t>Obtain sign-off from both the project manager and product owner before proceeding with deployment.</w:t>
      </w:r>
    </w:p>
    <w:p/>
    <w:sectPr>
      <w:pgSz w:w="11906" w:h="16838"/>
      <w:pgMar w:top="1440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Noto Sans Symbols">
    <w:panose1 w:val="00000000000000000000"/>
    <w:charset w:val="00"/>
    <w:family w:val="auto"/>
    <w:pitch w:val="variable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225</Words>
  <Characters>1320</Characters>
  <Lines>100</Lines>
  <Paragraphs>70</Paragraphs>
  <CharactersWithSpaces>1476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2026-09-27T09:34:00Z</dcterms:created>
  <dcterms:modified xsi:type="dcterms:W3CDTF">2026-10-05T04:40:10Z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2168A81A9496419B9239FB06C8F64D5A_13</vt:lpwstr>
  </property>
</Properties>
</file>