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C9F7" w14:textId="38B01E4A" w:rsidR="007633B1" w:rsidRDefault="007633B1" w:rsidP="00E52930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26E42E47" w14:textId="1DE9123A" w:rsidR="007633B1" w:rsidRDefault="007633B1">
      <w:pPr>
        <w:rPr>
          <w:sz w:val="32"/>
          <w:szCs w:val="32"/>
        </w:rPr>
      </w:pPr>
      <w:r w:rsidRPr="007633B1">
        <w:rPr>
          <w:sz w:val="32"/>
          <w:szCs w:val="32"/>
        </w:rPr>
        <w:t>Passing Value Without Send keys:</w:t>
      </w:r>
    </w:p>
    <w:p w14:paraId="116CFA8A" w14:textId="4294714E" w:rsidR="007633B1" w:rsidRDefault="007633B1">
      <w:pPr>
        <w:rPr>
          <w:sz w:val="32"/>
          <w:szCs w:val="32"/>
        </w:rPr>
      </w:pPr>
      <w:r w:rsidRPr="007633B1">
        <w:rPr>
          <w:sz w:val="32"/>
          <w:szCs w:val="32"/>
        </w:rPr>
        <w:drawing>
          <wp:inline distT="0" distB="0" distL="0" distR="0" wp14:anchorId="0A9C24FF" wp14:editId="4602E725">
            <wp:extent cx="5731510" cy="3136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9E98" w14:textId="5634ADB6" w:rsidR="00E52930" w:rsidRDefault="00E5293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DF8F0B7" w14:textId="642305D2" w:rsidR="00E52930" w:rsidRPr="007633B1" w:rsidRDefault="00E52930">
      <w:pPr>
        <w:rPr>
          <w:sz w:val="32"/>
          <w:szCs w:val="32"/>
        </w:rPr>
      </w:pPr>
      <w:r w:rsidRPr="00E52930">
        <w:rPr>
          <w:sz w:val="32"/>
          <w:szCs w:val="32"/>
        </w:rPr>
        <w:drawing>
          <wp:inline distT="0" distB="0" distL="0" distR="0" wp14:anchorId="2EA337F6" wp14:editId="15F0245F">
            <wp:extent cx="5731510" cy="4322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30" w:rsidRPr="0076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B1"/>
    <w:rsid w:val="007633B1"/>
    <w:rsid w:val="00E5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056"/>
  <w15:chartTrackingRefBased/>
  <w15:docId w15:val="{DB22E9AC-EE8D-4E37-AF72-39DC1E4B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2021-09-02T07:42:00Z</dcterms:created>
  <dcterms:modified xsi:type="dcterms:W3CDTF">2021-09-02T07:48:00Z</dcterms:modified>
</cp:coreProperties>
</file>