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6C380F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EX:No.</w:t>
      </w:r>
      <w:r>
        <w:rPr>
          <w:rFonts w:ascii="Times New Roman" w:hAnsi="Times New Roman" w:cs="Times New Roman"/>
          <w:b/>
          <w:bCs/>
          <w:lang w:val="en-US"/>
        </w:rPr>
        <w:t>2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>
        <w:rPr>
          <w:rFonts w:ascii="Times New Roman" w:hAnsi="Times New Roman" w:cs="Times New Roman"/>
          <w:b/>
          <w:bCs/>
          <w:lang w:val="en-US"/>
        </w:rPr>
        <w:t>13</w:t>
      </w:r>
    </w:p>
    <w:p w14:paraId="0ECB0CEE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31</w:t>
      </w:r>
      <w:r>
        <w:rPr>
          <w:rFonts w:ascii="Times New Roman" w:hAnsi="Times New Roman" w:cs="Times New Roman"/>
          <w:b/>
          <w:bCs/>
        </w:rPr>
        <w:t xml:space="preserve">/01/25   </w:t>
      </w:r>
    </w:p>
    <w:p w14:paraId="5EFF759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IMPLEMENTING DIFFERENT VISUALIZATION TECHNIQUE USING TIME SERIES DATA</w:t>
      </w:r>
    </w:p>
    <w:p w14:paraId="7E372C9E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AIM:</w:t>
      </w:r>
    </w:p>
    <w:p w14:paraId="7D85AF4F">
      <w:pPr>
        <w:spacing w:line="24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To implementing different visualization technique using time series dataset.</w:t>
      </w:r>
    </w:p>
    <w:p w14:paraId="6579314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PROCESS:</w:t>
      </w:r>
    </w:p>
    <w:p w14:paraId="1A51F409">
      <w:pPr>
        <w:spacing w:line="240" w:lineRule="auto"/>
        <w:rPr>
          <w:rFonts w:ascii="Times New Roman" w:hAnsi="Times New Roman" w:cs="Times New Roman"/>
          <w:b/>
        </w:rPr>
      </w:pPr>
    </w:p>
    <w:p w14:paraId="7D607F3D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import pandas as pd</w:t>
      </w:r>
    </w:p>
    <w:p w14:paraId="6A9DC96D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import numpy as np</w:t>
      </w:r>
    </w:p>
    <w:p w14:paraId="632EE7C2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import matplotlib.pyplot as plt</w:t>
      </w:r>
    </w:p>
    <w:p w14:paraId="706D6858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import seaborn as sns</w:t>
      </w:r>
    </w:p>
    <w:p w14:paraId="384466AF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21CE5155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Load the stock data</w:t>
      </w:r>
    </w:p>
    <w:p w14:paraId="6644D425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file_path = r'Electric_Production.csv'</w:t>
      </w:r>
    </w:p>
    <w:p w14:paraId="577A4194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data = pd.read_csv(file_path)</w:t>
      </w:r>
    </w:p>
    <w:p w14:paraId="53C2AFBA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2A67B817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Check the columns to see what data is available</w:t>
      </w:r>
    </w:p>
    <w:p w14:paraId="641BF90B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print("Columns in the dataset:", data.columns)</w:t>
      </w:r>
    </w:p>
    <w:p w14:paraId="243A4A78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30E6CBAB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Ensure there are no leading/trailing spaces in column names</w:t>
      </w:r>
    </w:p>
    <w:p w14:paraId="7BFC223B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data.columns = data.columns.str.strip()</w:t>
      </w:r>
    </w:p>
    <w:p w14:paraId="2485B23D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1A9878C9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Check if 'IPG2211A2N' column exists (assuming this is the relevant data)</w:t>
      </w:r>
    </w:p>
    <w:p w14:paraId="720D4213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if 'IPG2211A2N' not in data.columns:</w:t>
      </w:r>
    </w:p>
    <w:p w14:paraId="4761B84F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 xml:space="preserve">    raise KeyError("'IPG2211A2N' column not found in the dataset. Please check the column name.")</w:t>
      </w:r>
    </w:p>
    <w:p w14:paraId="5EED25AA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7568E10A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Access the 'IPG2211A2N' column</w:t>
      </w:r>
    </w:p>
    <w:p w14:paraId="757C4F3A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production_data = data['IPG2211A2N']</w:t>
      </w:r>
    </w:p>
    <w:p w14:paraId="706AF19A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776E5227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Reverse the order of the data to maintain chronological order</w:t>
      </w:r>
    </w:p>
    <w:p w14:paraId="7B596492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production_data_reverse = production_data.iloc[::-1]</w:t>
      </w:r>
    </w:p>
    <w:p w14:paraId="4E58A4C2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498318D2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Reset index to maintain the correct time series order</w:t>
      </w:r>
    </w:p>
    <w:p w14:paraId="467BFF72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production_data_reverse.reset_index(drop=True, inplace=True)</w:t>
      </w:r>
    </w:p>
    <w:p w14:paraId="1B9EE5A5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4772B83E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1. Handling Missing Values:</w:t>
      </w:r>
    </w:p>
    <w:p w14:paraId="2793504B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Check for missing values in each column</w:t>
      </w:r>
    </w:p>
    <w:p w14:paraId="41FF2129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print("Missing values in each column:")</w:t>
      </w:r>
    </w:p>
    <w:p w14:paraId="29D8931E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print(data.isnull().sum())</w:t>
      </w:r>
    </w:p>
    <w:p w14:paraId="0C800AD3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4756EC26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Fill missing values in 'IPG2211A2N' with the mean if there are any NaNs</w:t>
      </w:r>
    </w:p>
    <w:p w14:paraId="5B5447C9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data['IPG2211A2N'].fillna(data['IPG2211A2N'].mean(), inplace=True)</w:t>
      </w:r>
    </w:p>
    <w:p w14:paraId="009197A0">
      <w:pPr>
        <w:spacing w:line="240" w:lineRule="auto"/>
        <w:rPr>
          <w:rFonts w:hint="default" w:ascii="Times New Roman" w:hAnsi="Times New Roman"/>
          <w:b/>
          <w:bCs w:val="0"/>
        </w:rPr>
      </w:pPr>
    </w:p>
    <w:p w14:paraId="565B9C8C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2. Handling Outliers:</w:t>
      </w:r>
    </w:p>
    <w:p w14:paraId="169FAAE8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Using IQR (Interquartile Range) to handle outliers for 'IPG2211A2N' column</w:t>
      </w:r>
    </w:p>
    <w:p w14:paraId="6E9DA90C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Q1 = data['IPG2211A2N'].quantile(0.25)</w:t>
      </w:r>
    </w:p>
    <w:p w14:paraId="2EE418FE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Q3 = data['IPG2211A2N'].quantile(0.75)</w:t>
      </w:r>
    </w:p>
    <w:p w14:paraId="44B73DAB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IQR = Q3 - Q1</w:t>
      </w:r>
    </w:p>
    <w:p w14:paraId="0F16358E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lower_bound = Q1 - 1.5 * IQR</w:t>
      </w:r>
    </w:p>
    <w:p w14:paraId="67909B3C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upper_bound = Q3 + 1.5 * IQR</w:t>
      </w:r>
    </w:p>
    <w:p w14:paraId="4AAAFF15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4B178CB5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Filter data to remove outliers based on the IQR bounds</w:t>
      </w:r>
    </w:p>
    <w:p w14:paraId="4132F68F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data = data[(data['IPG2211A2N'] &gt;= lower_bound) &amp; (data['IPG2211A2N'] &lt;= upper_bound)]</w:t>
      </w:r>
    </w:p>
    <w:p w14:paraId="21205D4F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1697FD5E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Normalize the 'IPG2211A2N' data for use in further analysis</w:t>
      </w:r>
    </w:p>
    <w:p w14:paraId="2E48C20E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data_values = production_data_reverse.values.reshape(-1, 1)  # Reshape for normalization</w:t>
      </w:r>
    </w:p>
    <w:p w14:paraId="4FE958E5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data_normalized = data_values / np.max(data_values)  # Normalize the data</w:t>
      </w:r>
    </w:p>
    <w:p w14:paraId="7EE0B475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7B73786C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Split the data into training and testing sets (80% training, 20% testing)</w:t>
      </w:r>
    </w:p>
    <w:p w14:paraId="3B60D190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train_size = int(len(data_normalized) * 0.8)</w:t>
      </w:r>
    </w:p>
    <w:p w14:paraId="27861BF7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train_data = data_normalized[:train_size]</w:t>
      </w:r>
    </w:p>
    <w:p w14:paraId="0AF629BD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test_data = data_normalized[train_size:]</w:t>
      </w:r>
    </w:p>
    <w:p w14:paraId="3CD0ABBB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79B2E7A7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Visualization:</w:t>
      </w:r>
    </w:p>
    <w:p w14:paraId="3E1DEC23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1. Box plot to check for outliers and distribution</w:t>
      </w:r>
    </w:p>
    <w:p w14:paraId="5E15B56D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plt.figure(figsize=(10, 6))</w:t>
      </w:r>
    </w:p>
    <w:p w14:paraId="60D14D4E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sns.boxplot(data['IPG2211A2N'])</w:t>
      </w:r>
    </w:p>
    <w:p w14:paraId="3AABDF05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plt.title('Box Plot of Electric Production Data')</w:t>
      </w:r>
    </w:p>
    <w:p w14:paraId="630B5122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plt.xlabel('Electric Production')</w:t>
      </w:r>
    </w:p>
    <w:p w14:paraId="3E171AC6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plt.grid(True)</w:t>
      </w:r>
    </w:p>
    <w:p w14:paraId="43B02E6E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plt.show()</w:t>
      </w:r>
    </w:p>
    <w:p w14:paraId="3378379F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1E339C29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436F9436">
      <w:pPr>
        <w:spacing w:line="240" w:lineRule="auto"/>
        <w:rPr>
          <w:rFonts w:hint="default" w:ascii="Times New Roman" w:hAnsi="Times New Roman"/>
          <w:b/>
          <w:bCs w:val="0"/>
          <w:lang w:val="en-US"/>
        </w:rPr>
      </w:pPr>
      <w:r>
        <w:rPr>
          <w:rFonts w:hint="default" w:ascii="Times New Roman" w:hAnsi="Times New Roman"/>
          <w:b/>
          <w:bCs w:val="0"/>
          <w:lang w:val="en-US"/>
        </w:rPr>
        <w:t>OUTPUT:</w:t>
      </w:r>
    </w:p>
    <w:p w14:paraId="41E71044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1FC68B50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5B108800">
      <w:pPr>
        <w:spacing w:line="240" w:lineRule="auto"/>
        <w:rPr>
          <w:rFonts w:hint="default" w:ascii="Times New Roman" w:hAnsi="Times New Roman"/>
          <w:b w:val="0"/>
          <w:bCs/>
          <w:lang w:val="en-US"/>
        </w:rPr>
      </w:pPr>
      <w:r>
        <w:rPr>
          <w:rFonts w:hint="default" w:ascii="Times New Roman" w:hAnsi="Times New Roman"/>
          <w:b w:val="0"/>
          <w:bCs/>
          <w:lang w:val="en-US"/>
        </w:rPr>
        <w:drawing>
          <wp:inline distT="0" distB="0" distL="114300" distR="114300">
            <wp:extent cx="3733165" cy="2512695"/>
            <wp:effectExtent l="0" t="0" r="635" b="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wnlo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3CF5">
      <w:pPr>
        <w:spacing w:line="240" w:lineRule="auto"/>
        <w:rPr>
          <w:rFonts w:hint="default" w:ascii="Times New Roman" w:hAnsi="Times New Roman"/>
          <w:b w:val="0"/>
          <w:bCs/>
          <w:lang w:val="en-US"/>
        </w:rPr>
      </w:pPr>
    </w:p>
    <w:p w14:paraId="4E7A06E5">
      <w:pPr>
        <w:spacing w:line="240" w:lineRule="auto"/>
        <w:rPr>
          <w:rFonts w:hint="default" w:ascii="Times New Roman" w:hAnsi="Times New Roman"/>
          <w:b w:val="0"/>
          <w:bCs/>
          <w:lang w:val="en-US"/>
        </w:rPr>
      </w:pPr>
    </w:p>
    <w:p w14:paraId="4BCE328B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0CECD7D5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2. Scatter plot to visualize the relationship between time and production</w:t>
      </w:r>
    </w:p>
    <w:p w14:paraId="2015FBAB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plt.figure(figsize=(10, 6))</w:t>
      </w:r>
    </w:p>
    <w:p w14:paraId="299FBE77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plt.scatter(range(len(production_data_reverse)), production_data_reverse, color='blue', alpha=0.5)</w:t>
      </w:r>
    </w:p>
    <w:p w14:paraId="65A2DFCC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plt.title('Scatter Plot of Electric Production Data')</w:t>
      </w:r>
    </w:p>
    <w:p w14:paraId="21232CFE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plt.xlabel('Time')</w:t>
      </w:r>
    </w:p>
    <w:p w14:paraId="28B507FC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plt.ylabel('Electric Production')</w:t>
      </w:r>
    </w:p>
    <w:p w14:paraId="3A0E69C2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plt.grid(True)</w:t>
      </w:r>
    </w:p>
    <w:p w14:paraId="11FBBCF4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plt.show()</w:t>
      </w:r>
    </w:p>
    <w:p w14:paraId="20B578A1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5E7F1ECA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784DB641">
      <w:pPr>
        <w:spacing w:line="240" w:lineRule="auto"/>
        <w:rPr>
          <w:rFonts w:hint="default" w:ascii="Times New Roman" w:hAnsi="Times New Roman"/>
          <w:b/>
          <w:bCs w:val="0"/>
          <w:lang w:val="en-US"/>
        </w:rPr>
      </w:pPr>
      <w:r>
        <w:rPr>
          <w:rFonts w:hint="default" w:ascii="Times New Roman" w:hAnsi="Times New Roman"/>
          <w:b/>
          <w:bCs w:val="0"/>
          <w:lang w:val="en-US"/>
        </w:rPr>
        <w:t>OUTPUT:</w:t>
      </w:r>
    </w:p>
    <w:p w14:paraId="51B69E7E">
      <w:pPr>
        <w:spacing w:line="240" w:lineRule="auto"/>
        <w:rPr>
          <w:rFonts w:hint="default" w:ascii="Times New Roman" w:hAnsi="Times New Roman"/>
          <w:b w:val="0"/>
          <w:bCs/>
          <w:lang w:val="en-US"/>
        </w:rPr>
      </w:pPr>
      <w:r>
        <w:rPr>
          <w:rFonts w:hint="default" w:ascii="Times New Roman" w:hAnsi="Times New Roman"/>
          <w:b w:val="0"/>
          <w:bCs/>
          <w:lang w:val="en-US"/>
        </w:rPr>
        <w:drawing>
          <wp:inline distT="0" distB="0" distL="114300" distR="114300">
            <wp:extent cx="4050665" cy="2561590"/>
            <wp:effectExtent l="0" t="0" r="6985" b="0"/>
            <wp:docPr id="2" name="Picture 2" descr="downlo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ownload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FC56">
      <w:pPr>
        <w:spacing w:line="240" w:lineRule="auto"/>
        <w:rPr>
          <w:rFonts w:hint="default" w:ascii="Times New Roman" w:hAnsi="Times New Roman"/>
          <w:b w:val="0"/>
          <w:bCs/>
          <w:lang w:val="en-US"/>
        </w:rPr>
      </w:pPr>
    </w:p>
    <w:p w14:paraId="26278D3F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3. Line plot (Already present) to show the time-series trend</w:t>
      </w:r>
    </w:p>
    <w:p w14:paraId="592ADF15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plt.figure(figsize=(10, 6))</w:t>
      </w:r>
    </w:p>
    <w:p w14:paraId="03749610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plt.plot(production_data_reverse)</w:t>
      </w:r>
    </w:p>
    <w:p w14:paraId="7B74CA30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plt.title('Electric Production Data (Line Plot)')</w:t>
      </w:r>
    </w:p>
    <w:p w14:paraId="25E3099E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plt.xlabel('Time')</w:t>
      </w:r>
    </w:p>
    <w:p w14:paraId="476E7599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plt.ylabel('Electric Production')</w:t>
      </w:r>
    </w:p>
    <w:p w14:paraId="74275D90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plt.grid(True)</w:t>
      </w:r>
    </w:p>
    <w:p w14:paraId="1E397DDD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plt.show()</w:t>
      </w:r>
    </w:p>
    <w:p w14:paraId="514C28AE">
      <w:pPr>
        <w:spacing w:line="240" w:lineRule="auto"/>
        <w:rPr>
          <w:rFonts w:ascii="Times New Roman" w:hAnsi="Times New Roman" w:cs="Times New Roman"/>
          <w:b/>
        </w:rPr>
      </w:pPr>
    </w:p>
    <w:p w14:paraId="3765141C">
      <w:pPr>
        <w:spacing w:line="240" w:lineRule="auto"/>
        <w:rPr>
          <w:rFonts w:ascii="Times New Roman" w:hAnsi="Times New Roman" w:cs="Times New Roman"/>
          <w:b/>
        </w:rPr>
      </w:pPr>
    </w:p>
    <w:p w14:paraId="7D977CA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50A62822">
      <w:pPr>
        <w:spacing w:line="240" w:lineRule="auto"/>
        <w:rPr>
          <w:rFonts w:hint="default" w:ascii="Times New Roman" w:hAnsi="Times New Roman"/>
          <w:lang w:val="en-US"/>
        </w:rPr>
      </w:pPr>
      <w:bookmarkStart w:id="0" w:name="_GoBack"/>
      <w:r>
        <w:rPr>
          <w:rFonts w:hint="default" w:ascii="Times New Roman" w:hAnsi="Times New Roman"/>
          <w:lang w:val="en-US"/>
        </w:rPr>
        <w:drawing>
          <wp:inline distT="0" distB="0" distL="114300" distR="114300">
            <wp:extent cx="4152900" cy="2625725"/>
            <wp:effectExtent l="0" t="0" r="0" b="0"/>
            <wp:docPr id="3" name="Picture 3" descr="download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ownload (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F789D3">
      <w:pPr>
        <w:spacing w:line="240" w:lineRule="auto"/>
        <w:rPr>
          <w:rFonts w:ascii="Times New Roman" w:hAnsi="Times New Roman"/>
        </w:rPr>
      </w:pPr>
    </w:p>
    <w:p w14:paraId="2938E0CD">
      <w:pPr>
        <w:spacing w:line="240" w:lineRule="auto"/>
        <w:rPr>
          <w:rFonts w:ascii="Times New Roman" w:hAnsi="Times New Roman" w:cs="Times New Roman"/>
          <w:b/>
        </w:rPr>
      </w:pPr>
    </w:p>
    <w:p w14:paraId="5CEE0EE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14:paraId="49253FB8">
      <w:pPr>
        <w:spacing w:line="24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bCs/>
          <w:lang w:val="en-US"/>
        </w:rPr>
        <w:t xml:space="preserve"> implementing different visualization technique using time series dataset is successfully implemented.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145465"/>
    <w:rsid w:val="00175E4F"/>
    <w:rsid w:val="002D56E5"/>
    <w:rsid w:val="004D200D"/>
    <w:rsid w:val="00672039"/>
    <w:rsid w:val="007125CA"/>
    <w:rsid w:val="00A84978"/>
    <w:rsid w:val="00B34200"/>
    <w:rsid w:val="00BD1F6C"/>
    <w:rsid w:val="00DE5694"/>
    <w:rsid w:val="1551106B"/>
    <w:rsid w:val="21A110B9"/>
    <w:rsid w:val="27F76168"/>
    <w:rsid w:val="2E005886"/>
    <w:rsid w:val="32CC072E"/>
    <w:rsid w:val="3B8D7241"/>
    <w:rsid w:val="5D376060"/>
    <w:rsid w:val="60774BFD"/>
    <w:rsid w:val="623A0935"/>
    <w:rsid w:val="692E5703"/>
    <w:rsid w:val="69696A7E"/>
    <w:rsid w:val="6FCB0CF7"/>
    <w:rsid w:val="7E3D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footer"/>
    <w:basedOn w:val="1"/>
    <w:link w:val="3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head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1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1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Header Char"/>
    <w:basedOn w:val="11"/>
    <w:link w:val="15"/>
    <w:qFormat/>
    <w:uiPriority w:val="99"/>
  </w:style>
  <w:style w:type="character" w:customStyle="1" w:styleId="37">
    <w:name w:val="Footer Char"/>
    <w:basedOn w:val="11"/>
    <w:link w:val="14"/>
    <w:qFormat/>
    <w:uiPriority w:val="99"/>
  </w:style>
  <w:style w:type="character" w:customStyle="1" w:styleId="38">
    <w:name w:val="Balloon Text Char"/>
    <w:basedOn w:val="11"/>
    <w:link w:val="13"/>
    <w:semiHidden/>
    <w:uiPriority w:val="99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359</Words>
  <Characters>2051</Characters>
  <Lines>17</Lines>
  <Paragraphs>4</Paragraphs>
  <TotalTime>4</TotalTime>
  <ScaleCrop>false</ScaleCrop>
  <LinksUpToDate>false</LinksUpToDate>
  <CharactersWithSpaces>2406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2025-02-18T06:14:00Z</dcterms:created>
  <dc:creator>Aruna sekar</dc:creator>
  <cp:lastModifiedBy>Sarooraj RB</cp:lastModifiedBy>
  <dcterms:modified xsi:type="dcterms:W3CDTF">2025-03-04T05:46:36Z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C37F2CC38F98484D9CDE559B98B252ED_13</vt:lpwstr>
  </property>
</Properties>
</file>