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ED4" w:rsidRDefault="00E91ED4" w:rsidP="00E91ED4">
      <w:pPr>
        <w:tabs>
          <w:tab w:val="left" w:pos="1732"/>
        </w:tabs>
        <w:spacing w:before="41"/>
        <w:rPr>
          <w:sz w:val="24"/>
        </w:rPr>
      </w:pPr>
      <w:r>
        <w:rPr>
          <w:sz w:val="24"/>
        </w:rPr>
        <w:t xml:space="preserve">                        </w:t>
      </w:r>
      <w:r>
        <w:rPr>
          <w:sz w:val="24"/>
        </w:rPr>
        <w:t xml:space="preserve">   </w:t>
      </w:r>
      <w:bookmarkStart w:id="0" w:name="_GoBack"/>
      <w:bookmarkEnd w:id="0"/>
      <w:r>
        <w:rPr>
          <w:sz w:val="24"/>
        </w:rPr>
        <w:t>Discussion of</w:t>
      </w:r>
      <w:r>
        <w:rPr>
          <w:spacing w:val="-8"/>
          <w:sz w:val="24"/>
        </w:rPr>
        <w:t xml:space="preserve"> </w:t>
      </w:r>
      <w:r>
        <w:rPr>
          <w:sz w:val="24"/>
        </w:rPr>
        <w:t>Results</w:t>
      </w:r>
    </w:p>
    <w:p w:rsidR="00E91ED4" w:rsidRDefault="00E91ED4" w:rsidP="00E91ED4">
      <w:pPr>
        <w:tabs>
          <w:tab w:val="left" w:pos="1732"/>
        </w:tabs>
        <w:spacing w:before="41"/>
        <w:ind w:left="1732"/>
        <w:rPr>
          <w:sz w:val="28"/>
          <w:szCs w:val="28"/>
        </w:rPr>
      </w:pPr>
    </w:p>
    <w:p w:rsidR="00E91ED4" w:rsidRDefault="00E91ED4" w:rsidP="00E91ED4">
      <w:pPr>
        <w:tabs>
          <w:tab w:val="left" w:pos="1732"/>
        </w:tabs>
        <w:spacing w:before="41"/>
        <w:ind w:left="1732"/>
        <w:rPr>
          <w:sz w:val="28"/>
          <w:szCs w:val="28"/>
        </w:rPr>
      </w:pPr>
      <w:r>
        <w:rPr>
          <w:sz w:val="28"/>
          <w:szCs w:val="28"/>
        </w:rPr>
        <w:t>The Results obtained using this methodology are immutable and traceability throughout the process. The experimental results would show the details of the farmers which include farmer’s name, farmer crop, fertilizers, irrigation process, and date of crop takeout. And it also shows the details of transportation and how the crops are stored. This helps the consumer to get all details required to know for him to decide whether the product is safe as his requirements. As every transaction is recorded there won’t be any misleading in the results and due to these there won’t be any adulteration in the food. These also prevents Frauds to change the volumes of the food which is transported.</w:t>
      </w:r>
    </w:p>
    <w:p w:rsidR="00E91ED4" w:rsidRDefault="00E91ED4" w:rsidP="00E91ED4">
      <w:pPr>
        <w:tabs>
          <w:tab w:val="left" w:pos="1732"/>
        </w:tabs>
        <w:spacing w:before="41"/>
        <w:ind w:left="1732"/>
        <w:rPr>
          <w:sz w:val="28"/>
          <w:szCs w:val="28"/>
        </w:rPr>
      </w:pPr>
      <w:r>
        <w:rPr>
          <w:sz w:val="28"/>
          <w:szCs w:val="28"/>
        </w:rPr>
        <w:t xml:space="preserve">These results are accurate and Very help full as it make trustworthy for a consumer to buy them. But there is still a drawback a human introversion will always be an issue.  </w:t>
      </w:r>
    </w:p>
    <w:p w:rsidR="00E91ED4" w:rsidRDefault="00E91ED4" w:rsidP="00E91ED4">
      <w:pPr>
        <w:widowControl/>
        <w:autoSpaceDE/>
        <w:autoSpaceDN/>
        <w:rPr>
          <w:sz w:val="28"/>
          <w:szCs w:val="28"/>
        </w:rPr>
        <w:sectPr w:rsidR="00E91ED4">
          <w:pgSz w:w="12240" w:h="15840"/>
          <w:pgMar w:top="1360" w:right="820" w:bottom="280" w:left="1060" w:header="720" w:footer="720" w:gutter="0"/>
          <w:cols w:space="720"/>
        </w:sectPr>
      </w:pPr>
    </w:p>
    <w:p w:rsidR="00C75813" w:rsidRDefault="00C75813"/>
    <w:sectPr w:rsidR="00C75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ED4"/>
    <w:rsid w:val="00C75813"/>
    <w:rsid w:val="00E91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F802"/>
  <w15:chartTrackingRefBased/>
  <w15:docId w15:val="{BD133964-F690-453B-A01A-7C5B101A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91ED4"/>
    <w:pPr>
      <w:widowControl w:val="0"/>
      <w:autoSpaceDE w:val="0"/>
      <w:autoSpaceDN w:val="0"/>
      <w:spacing w:after="0" w:line="240" w:lineRule="auto"/>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50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Regonda</dc:creator>
  <cp:keywords/>
  <dc:description/>
  <cp:lastModifiedBy>Arun Kumar Regonda</cp:lastModifiedBy>
  <cp:revision>1</cp:revision>
  <dcterms:created xsi:type="dcterms:W3CDTF">2020-11-29T13:51:00Z</dcterms:created>
  <dcterms:modified xsi:type="dcterms:W3CDTF">2020-11-29T13:51:00Z</dcterms:modified>
</cp:coreProperties>
</file>