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11190.0" w:type="dxa"/>
        <w:jc w:val="left"/>
        <w:tblLayout w:type="fixed"/>
        <w:tblLook w:val="0600"/>
      </w:tblPr>
      <w:tblGrid>
        <w:gridCol w:w="7185"/>
        <w:gridCol w:w="4005"/>
        <w:tblGridChange w:id="0">
          <w:tblGrid>
            <w:gridCol w:w="7185"/>
            <w:gridCol w:w="4005"/>
          </w:tblGrid>
        </w:tblGridChange>
      </w:tblGrid>
      <w:tr>
        <w:trPr>
          <w:cantSplit w:val="0"/>
          <w:trHeight w:val="633.709716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rPr>
                <w:b w:val="1"/>
                <w:bCs w:val="1"/>
                <w:sz w:val="20"/>
                <w:szCs w:val="20"/>
              </w:rPr>
            </w:pPr>
            <w:r w:rsidDel="00000000" w:rsidR="00000000" w:rsidRPr="00000000">
              <w:rPr>
                <w:b w:val="1"/>
                <w:bCs w:val="1"/>
                <w:sz w:val="20"/>
                <w:szCs w:val="20"/>
                <w:rtl w:val="0"/>
              </w:rPr>
              <w:t xml:space="preserve">ArunKumar Kandasamy</w:t>
            </w:r>
          </w:p>
          <w:p w:rsidR="00000000" w:rsidDel="00000000" w:rsidP="00000000" w:rsidRDefault="00000000" w:rsidRPr="00000000" w14:paraId="00000003">
            <w:pPr>
              <w:widowControl w:val="0"/>
              <w:rPr>
                <w:sz w:val="20"/>
                <w:szCs w:val="20"/>
              </w:rPr>
            </w:pPr>
            <w:r w:rsidDel="00000000" w:rsidR="00000000" w:rsidRPr="00000000">
              <w:rPr>
                <w:i w:val="1"/>
                <w:iCs w:val="1"/>
                <w:sz w:val="19"/>
                <w:szCs w:val="19"/>
                <w:rtl w:val="0"/>
              </w:rPr>
              <w:t xml:space="preserve">solutions</w:t>
            </w:r>
            <w:r w:rsidDel="00000000" w:rsidR="00000000" w:rsidRPr="00000000">
              <w:rPr>
                <w:i w:val="1"/>
                <w:iCs w:val="1"/>
                <w:sz w:val="19"/>
                <w:szCs w:val="19"/>
                <w:rtl w:val="0"/>
              </w:rPr>
              <w:t xml:space="preserve"> Architecture </w:t>
            </w:r>
            <w:r w:rsidDel="00000000" w:rsidR="00000000" w:rsidRPr="00000000">
              <w:rPr>
                <w:rtl w:val="0"/>
              </w:rPr>
            </w:r>
          </w:p>
          <w:p w:rsidR="00000000" w:rsidDel="00000000" w:rsidP="00000000" w:rsidRDefault="00000000" w:rsidRPr="00000000" w14:paraId="00000004">
            <w:pPr>
              <w:widowControl w:val="0"/>
              <w:rPr>
                <w:sz w:val="20"/>
                <w:szCs w:val="20"/>
              </w:rPr>
            </w:pPr>
            <w:r w:rsidDel="00000000" w:rsidR="00000000" w:rsidRPr="00000000">
              <w:rPr>
                <w:rtl w:val="0"/>
              </w:rPr>
            </w:r>
          </w:p>
          <w:p w:rsidR="00000000" w:rsidDel="00000000" w:rsidP="00000000" w:rsidRDefault="00000000" w:rsidRPr="00000000" w14:paraId="00000005">
            <w:pPr>
              <w:widowControl w:val="0"/>
              <w:rPr>
                <w:sz w:val="20"/>
                <w:szCs w:val="20"/>
              </w:rPr>
            </w:pPr>
            <w:r w:rsidDel="00000000" w:rsidR="00000000" w:rsidRPr="00000000">
              <w:rPr>
                <w:sz w:val="20"/>
                <w:szCs w:val="20"/>
              </w:rPr>
              <w:drawing>
                <wp:inline distB="114300" distT="114300" distL="114300" distR="114300">
                  <wp:extent cx="137160" cy="137160"/>
                  <wp:effectExtent b="0" l="0" r="0" t="0"/>
                  <wp:docPr id="9"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137160" cy="137160"/>
                          </a:xfrm>
                          <a:prstGeom prst="rect"/>
                          <a:ln/>
                        </pic:spPr>
                      </pic:pic>
                    </a:graphicData>
                  </a:graphic>
                </wp:inline>
              </w:drawing>
            </w:r>
            <w:r w:rsidDel="00000000" w:rsidR="00000000" w:rsidRPr="00000000">
              <w:rPr>
                <w:sz w:val="20"/>
                <w:szCs w:val="20"/>
                <w:rtl w:val="0"/>
              </w:rPr>
              <w:t xml:space="preserve"> +91 9360 74 00 47</w:t>
            </w:r>
          </w:p>
          <w:p w:rsidR="00000000" w:rsidDel="00000000" w:rsidP="00000000" w:rsidRDefault="00000000" w:rsidRPr="00000000" w14:paraId="00000006">
            <w:pPr>
              <w:widowControl w:val="0"/>
              <w:rPr>
                <w:sz w:val="20"/>
                <w:szCs w:val="20"/>
              </w:rPr>
            </w:pPr>
            <w:r w:rsidDel="00000000" w:rsidR="00000000" w:rsidRPr="00000000">
              <w:rPr>
                <w:sz w:val="20"/>
                <w:szCs w:val="20"/>
              </w:rPr>
              <w:drawing>
                <wp:inline distB="114300" distT="114300" distL="114300" distR="114300">
                  <wp:extent cx="109728" cy="109728"/>
                  <wp:effectExtent b="0" l="0" r="0" t="0"/>
                  <wp:docPr id="2"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109728" cy="109728"/>
                          </a:xfrm>
                          <a:prstGeom prst="rect"/>
                          <a:ln/>
                        </pic:spPr>
                      </pic:pic>
                    </a:graphicData>
                  </a:graphic>
                </wp:inline>
              </w:drawing>
            </w:r>
            <w:r w:rsidDel="00000000" w:rsidR="00000000" w:rsidRPr="00000000">
              <w:rPr>
                <w:sz w:val="20"/>
                <w:szCs w:val="20"/>
                <w:rtl w:val="0"/>
              </w:rPr>
              <w:t xml:space="preserve"> </w:t>
            </w:r>
            <w:hyperlink r:id="rId8">
              <w:r w:rsidDel="00000000" w:rsidR="00000000" w:rsidRPr="00000000">
                <w:rPr>
                  <w:sz w:val="20"/>
                  <w:szCs w:val="20"/>
                  <w:rtl w:val="0"/>
                </w:rPr>
                <w:t xml:space="preserve">k.arun@outlook.com</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ind w:left="2160" w:firstLine="0"/>
              <w:rPr/>
            </w:pPr>
            <w:r w:rsidDel="00000000" w:rsidR="00000000" w:rsidRPr="00000000">
              <w:rPr/>
              <w:drawing>
                <wp:inline distB="114300" distT="114300" distL="114300" distR="114300">
                  <wp:extent cx="728663" cy="710446"/>
                  <wp:effectExtent b="0" l="0" r="0" t="0"/>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728663" cy="71044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8">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rPr>
          <w:sz w:val="20"/>
          <w:szCs w:val="20"/>
        </w:rPr>
      </w:pPr>
      <w:r w:rsidDel="00000000" w:rsidR="00000000" w:rsidRPr="00000000">
        <w:rPr>
          <w:sz w:val="20"/>
          <w:szCs w:val="20"/>
          <w:rtl w:val="0"/>
        </w:rPr>
        <w:t xml:space="preserve">  </w:t>
      </w:r>
      <w:r w:rsidDel="00000000" w:rsidR="00000000" w:rsidRPr="00000000">
        <w:rPr>
          <w:sz w:val="20"/>
          <w:szCs w:val="20"/>
        </w:rPr>
        <w:drawing>
          <wp:inline distB="114300" distT="114300" distL="114300" distR="114300">
            <wp:extent cx="137160" cy="137160"/>
            <wp:effectExtent b="0" l="0" r="0" t="0"/>
            <wp:docPr id="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137160" cy="137160"/>
                    </a:xfrm>
                    <a:prstGeom prst="rect"/>
                    <a:ln/>
                  </pic:spPr>
                </pic:pic>
              </a:graphicData>
            </a:graphic>
          </wp:inline>
        </w:drawing>
      </w:r>
      <w:hyperlink r:id="rId11">
        <w:r w:rsidDel="00000000" w:rsidR="00000000" w:rsidRPr="00000000">
          <w:rPr>
            <w:sz w:val="20"/>
            <w:szCs w:val="20"/>
            <w:rtl w:val="0"/>
          </w:rPr>
          <w:t xml:space="preserve">/arun1ly</w:t>
        </w:r>
      </w:hyperlink>
      <w:r w:rsidDel="00000000" w:rsidR="00000000" w:rsidRPr="00000000">
        <w:rPr>
          <w:sz w:val="20"/>
          <w:szCs w:val="20"/>
          <w:rtl w:val="0"/>
        </w:rPr>
        <w:t xml:space="preserve">           </w:t>
      </w:r>
      <w:r w:rsidDel="00000000" w:rsidR="00000000" w:rsidRPr="00000000">
        <w:rPr>
          <w:sz w:val="20"/>
          <w:szCs w:val="20"/>
        </w:rPr>
        <w:drawing>
          <wp:inline distB="114300" distT="114300" distL="114300" distR="114300">
            <wp:extent cx="137160" cy="137160"/>
            <wp:effectExtent b="0" l="0" r="0" t="0"/>
            <wp:docPr id="5"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137160" cy="137160"/>
                    </a:xfrm>
                    <a:prstGeom prst="rect"/>
                    <a:ln/>
                  </pic:spPr>
                </pic:pic>
              </a:graphicData>
            </a:graphic>
          </wp:inline>
        </w:drawing>
      </w:r>
      <w:hyperlink r:id="rId13">
        <w:r w:rsidDel="00000000" w:rsidR="00000000" w:rsidRPr="00000000">
          <w:rPr>
            <w:sz w:val="20"/>
            <w:szCs w:val="20"/>
            <w:rtl w:val="0"/>
          </w:rPr>
          <w:t xml:space="preserve">/arunkumark1ly</w:t>
        </w:r>
      </w:hyperlink>
      <w:r w:rsidDel="00000000" w:rsidR="00000000" w:rsidRPr="00000000">
        <w:rPr>
          <w:sz w:val="20"/>
          <w:szCs w:val="20"/>
          <w:rtl w:val="0"/>
        </w:rPr>
        <w:t xml:space="preserve">          </w:t>
      </w:r>
      <w:r w:rsidDel="00000000" w:rsidR="00000000" w:rsidRPr="00000000">
        <w:rPr>
          <w:sz w:val="20"/>
          <w:szCs w:val="20"/>
        </w:rPr>
        <w:drawing>
          <wp:inline distB="114300" distT="114300" distL="114300" distR="114300">
            <wp:extent cx="164592" cy="164592"/>
            <wp:effectExtent b="0" l="0" r="0" t="0"/>
            <wp:docPr id="6"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164592" cy="164592"/>
                    </a:xfrm>
                    <a:prstGeom prst="rect"/>
                    <a:ln/>
                  </pic:spPr>
                </pic:pic>
              </a:graphicData>
            </a:graphic>
          </wp:inline>
        </w:drawing>
      </w:r>
      <w:hyperlink r:id="rId15">
        <w:r w:rsidDel="00000000" w:rsidR="00000000" w:rsidRPr="00000000">
          <w:rPr>
            <w:sz w:val="20"/>
            <w:szCs w:val="20"/>
            <w:rtl w:val="0"/>
          </w:rPr>
          <w:t xml:space="preserve">/arunkumar-kandasamy</w:t>
        </w:r>
      </w:hyperlink>
      <w:r w:rsidDel="00000000" w:rsidR="00000000" w:rsidRPr="00000000">
        <w:rPr>
          <w:rtl w:val="0"/>
        </w:rPr>
      </w:r>
    </w:p>
    <w:p w:rsidR="00000000" w:rsidDel="00000000" w:rsidP="00000000" w:rsidRDefault="00000000" w:rsidRPr="00000000" w14:paraId="0000000A">
      <w:pPr>
        <w:rPr>
          <w:sz w:val="20"/>
          <w:szCs w:val="20"/>
        </w:rPr>
      </w:pPr>
      <w:r w:rsidDel="00000000" w:rsidR="00000000" w:rsidRPr="00000000">
        <w:rPr>
          <w:rtl w:val="0"/>
        </w:rPr>
      </w:r>
    </w:p>
    <w:p w:rsidR="00000000" w:rsidDel="00000000" w:rsidP="00000000" w:rsidRDefault="00000000" w:rsidRPr="00000000" w14:paraId="0000000B">
      <w:pPr>
        <w:rPr>
          <w:sz w:val="20"/>
          <w:szCs w:val="20"/>
        </w:rPr>
      </w:pPr>
      <w:r w:rsidDel="00000000" w:rsidR="00000000" w:rsidRPr="00000000">
        <w:rPr>
          <w:rtl w:val="0"/>
        </w:rPr>
      </w:r>
    </w:p>
    <w:p w:rsidR="00000000" w:rsidDel="00000000" w:rsidP="00000000" w:rsidRDefault="00000000" w:rsidRPr="00000000" w14:paraId="0000000C">
      <w:pPr>
        <w:rPr>
          <w:sz w:val="20"/>
          <w:szCs w:val="20"/>
        </w:rPr>
      </w:pPr>
      <w:r w:rsidDel="00000000" w:rsidR="00000000" w:rsidRPr="00000000">
        <w:rPr>
          <w:sz w:val="20"/>
          <w:szCs w:val="20"/>
          <w:rtl w:val="0"/>
        </w:rPr>
        <w:t xml:space="preserve">Forward-focused solutions Architect / Tech Lead with 16+ years of experience designing and delivering web platforms and enterprise products across Agile and Hybrid delivery models. Blend hands-on architecture and engineering leadership (Ruby on Rails, cloud, performance, distributed systems) with end-to-end technical delivery ownership (scope, planning, risk management, release governance) to ship predictable outcomes. Experienced partnering with Product, Engineering, QA, Support, and Marketing across the SDLC, including beta programs and production releases.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sz w:val="20"/>
          <w:szCs w:val="20"/>
        </w:rPr>
      </w:pPr>
      <w:r w:rsidDel="00000000" w:rsidR="00000000" w:rsidRPr="00000000">
        <w:rPr>
          <w:b w:val="1"/>
          <w:bCs w:val="1"/>
          <w:u w:val="single"/>
          <w:rtl w:val="0"/>
        </w:rPr>
        <w:t xml:space="preserve">Value Proposition</w:t>
      </w:r>
      <w:r w:rsidDel="00000000" w:rsidR="00000000" w:rsidRPr="00000000">
        <w:rPr>
          <w:rtl w:val="0"/>
        </w:rPr>
      </w:r>
    </w:p>
    <w:p w:rsidR="00000000" w:rsidDel="00000000" w:rsidP="00000000" w:rsidRDefault="00000000" w:rsidRPr="00000000" w14:paraId="0000000F">
      <w:pPr>
        <w:ind w:left="720" w:firstLine="0"/>
        <w:rPr>
          <w:b w:val="1"/>
          <w:bCs w:val="1"/>
          <w:i w:val="1"/>
          <w:iCs w:val="1"/>
          <w:sz w:val="20"/>
          <w:szCs w:val="20"/>
        </w:rPr>
      </w:pPr>
      <w:r w:rsidDel="00000000" w:rsidR="00000000" w:rsidRPr="00000000">
        <w:rPr>
          <w:b w:val="1"/>
          <w:bCs w:val="1"/>
          <w:i w:val="1"/>
          <w:iCs w:val="1"/>
          <w:sz w:val="20"/>
          <w:szCs w:val="20"/>
          <w:rtl w:val="0"/>
        </w:rPr>
        <w:t xml:space="preserve">Strategic Architecture: </w:t>
      </w:r>
      <w:r w:rsidDel="00000000" w:rsidR="00000000" w:rsidRPr="00000000">
        <w:rPr>
          <w:i w:val="1"/>
          <w:iCs w:val="1"/>
          <w:sz w:val="20"/>
          <w:szCs w:val="20"/>
          <w:rtl w:val="0"/>
        </w:rPr>
        <w:t xml:space="preserve">Translating complex product roadmaps into scalable, high-performance Ruby on Rails ecosystems that accelerate time-to-market. </w:t>
      </w:r>
      <w:r w:rsidDel="00000000" w:rsidR="00000000" w:rsidRPr="00000000">
        <w:rPr>
          <w:rtl w:val="0"/>
        </w:rPr>
      </w:r>
    </w:p>
    <w:p w:rsidR="00000000" w:rsidDel="00000000" w:rsidP="00000000" w:rsidRDefault="00000000" w:rsidRPr="00000000" w14:paraId="00000010">
      <w:pPr>
        <w:ind w:left="720" w:firstLine="0"/>
        <w:rPr>
          <w:b w:val="1"/>
          <w:bCs w:val="1"/>
          <w:i w:val="1"/>
          <w:iCs w:val="1"/>
          <w:sz w:val="20"/>
          <w:szCs w:val="20"/>
        </w:rPr>
      </w:pPr>
      <w:r w:rsidDel="00000000" w:rsidR="00000000" w:rsidRPr="00000000">
        <w:rPr>
          <w:b w:val="1"/>
          <w:bCs w:val="1"/>
          <w:i w:val="1"/>
          <w:iCs w:val="1"/>
          <w:sz w:val="20"/>
          <w:szCs w:val="20"/>
          <w:rtl w:val="0"/>
        </w:rPr>
        <w:t xml:space="preserve">Operational Excellence:</w:t>
      </w:r>
      <w:r w:rsidDel="00000000" w:rsidR="00000000" w:rsidRPr="00000000">
        <w:rPr>
          <w:sz w:val="20"/>
          <w:szCs w:val="20"/>
          <w:rtl w:val="0"/>
        </w:rPr>
        <w:t xml:space="preserve"> </w:t>
      </w:r>
      <w:r w:rsidDel="00000000" w:rsidR="00000000" w:rsidRPr="00000000">
        <w:rPr>
          <w:i w:val="1"/>
          <w:iCs w:val="1"/>
          <w:sz w:val="20"/>
          <w:szCs w:val="20"/>
          <w:rtl w:val="0"/>
        </w:rPr>
        <w:t xml:space="preserve">Improving reliability and uptime through expert-level database tuning, observability (APM), and proactive system hardening. </w:t>
      </w:r>
      <w:r w:rsidDel="00000000" w:rsidR="00000000" w:rsidRPr="00000000">
        <w:rPr>
          <w:rtl w:val="0"/>
        </w:rPr>
      </w:r>
    </w:p>
    <w:p w:rsidR="00000000" w:rsidDel="00000000" w:rsidP="00000000" w:rsidRDefault="00000000" w:rsidRPr="00000000" w14:paraId="00000011">
      <w:pPr>
        <w:ind w:left="720" w:firstLine="0"/>
        <w:rPr>
          <w:b w:val="1"/>
          <w:bCs w:val="1"/>
          <w:i w:val="1"/>
          <w:iCs w:val="1"/>
          <w:sz w:val="20"/>
          <w:szCs w:val="20"/>
        </w:rPr>
      </w:pPr>
      <w:r w:rsidDel="00000000" w:rsidR="00000000" w:rsidRPr="00000000">
        <w:rPr>
          <w:b w:val="1"/>
          <w:bCs w:val="1"/>
          <w:i w:val="1"/>
          <w:iCs w:val="1"/>
          <w:sz w:val="20"/>
          <w:szCs w:val="20"/>
          <w:rtl w:val="0"/>
        </w:rPr>
        <w:t xml:space="preserve">Technical Stewardship:</w:t>
      </w:r>
      <w:r w:rsidDel="00000000" w:rsidR="00000000" w:rsidRPr="00000000">
        <w:rPr>
          <w:sz w:val="20"/>
          <w:szCs w:val="20"/>
          <w:rtl w:val="0"/>
        </w:rPr>
        <w:t xml:space="preserve"> </w:t>
      </w:r>
      <w:r w:rsidDel="00000000" w:rsidR="00000000" w:rsidRPr="00000000">
        <w:rPr>
          <w:i w:val="1"/>
          <w:iCs w:val="1"/>
          <w:sz w:val="20"/>
          <w:szCs w:val="20"/>
          <w:rtl w:val="0"/>
        </w:rPr>
        <w:t xml:space="preserve">Bridging the gap between stakeholders and engineering through crisp decision records (ADRs) and Agile delivery ownership. </w:t>
      </w:r>
      <w:r w:rsidDel="00000000" w:rsidR="00000000" w:rsidRPr="00000000">
        <w:rPr>
          <w:rtl w:val="0"/>
        </w:rPr>
      </w:r>
    </w:p>
    <w:p w:rsidR="00000000" w:rsidDel="00000000" w:rsidP="00000000" w:rsidRDefault="00000000" w:rsidRPr="00000000" w14:paraId="00000012">
      <w:pPr>
        <w:ind w:left="720" w:firstLine="0"/>
        <w:rPr>
          <w:i w:val="1"/>
          <w:iCs w:val="1"/>
          <w:sz w:val="20"/>
          <w:szCs w:val="20"/>
        </w:rPr>
      </w:pPr>
      <w:r w:rsidDel="00000000" w:rsidR="00000000" w:rsidRPr="00000000">
        <w:rPr>
          <w:b w:val="1"/>
          <w:bCs w:val="1"/>
          <w:i w:val="1"/>
          <w:iCs w:val="1"/>
          <w:sz w:val="20"/>
          <w:szCs w:val="20"/>
          <w:rtl w:val="0"/>
        </w:rPr>
        <w:t xml:space="preserve">Scale-First Mentality:</w:t>
      </w:r>
      <w:r w:rsidDel="00000000" w:rsidR="00000000" w:rsidRPr="00000000">
        <w:rPr>
          <w:sz w:val="20"/>
          <w:szCs w:val="20"/>
          <w:rtl w:val="0"/>
        </w:rPr>
        <w:t xml:space="preserve"> </w:t>
      </w:r>
      <w:r w:rsidDel="00000000" w:rsidR="00000000" w:rsidRPr="00000000">
        <w:rPr>
          <w:i w:val="1"/>
          <w:iCs w:val="1"/>
          <w:sz w:val="20"/>
          <w:szCs w:val="20"/>
          <w:rtl w:val="0"/>
        </w:rPr>
        <w:t xml:space="preserve">Designing API-first, distributed systems that balance immediate feature velocity with long-term architectural integrity.</w:t>
      </w:r>
    </w:p>
    <w:p w:rsidR="00000000" w:rsidDel="00000000" w:rsidP="00000000" w:rsidRDefault="00000000" w:rsidRPr="00000000" w14:paraId="00000013">
      <w:pPr>
        <w:rPr>
          <w:sz w:val="20"/>
          <w:szCs w:val="20"/>
        </w:rPr>
      </w:pPr>
      <w:r w:rsidDel="00000000" w:rsidR="00000000" w:rsidRPr="00000000">
        <w:rPr>
          <w:rtl w:val="0"/>
        </w:rPr>
      </w:r>
    </w:p>
    <w:p w:rsidR="00000000" w:rsidDel="00000000" w:rsidP="00000000" w:rsidRDefault="00000000" w:rsidRPr="00000000" w14:paraId="00000014">
      <w:pPr>
        <w:rPr>
          <w:b w:val="1"/>
          <w:bCs w:val="1"/>
          <w:sz w:val="20"/>
          <w:szCs w:val="20"/>
        </w:rPr>
      </w:pPr>
      <w:r w:rsidDel="00000000" w:rsidR="00000000" w:rsidRPr="00000000">
        <w:rPr>
          <w:b w:val="1"/>
          <w:bCs w:val="1"/>
          <w:sz w:val="20"/>
          <w:szCs w:val="20"/>
          <w:u w:val="single"/>
          <w:rtl w:val="0"/>
        </w:rPr>
        <w:t xml:space="preserve">Areas of Impact </w:t>
      </w:r>
      <w:r w:rsidDel="00000000" w:rsidR="00000000" w:rsidRPr="00000000">
        <w:rPr>
          <w:rtl w:val="0"/>
        </w:rPr>
      </w:r>
    </w:p>
    <w:p w:rsidR="00000000" w:rsidDel="00000000" w:rsidP="00000000" w:rsidRDefault="00000000" w:rsidRPr="00000000" w14:paraId="00000015">
      <w:pPr>
        <w:ind w:left="720" w:firstLine="0"/>
        <w:rPr>
          <w:i w:val="1"/>
          <w:iCs w:val="1"/>
          <w:sz w:val="20"/>
          <w:szCs w:val="20"/>
        </w:rPr>
      </w:pPr>
      <w:r w:rsidDel="00000000" w:rsidR="00000000" w:rsidRPr="00000000">
        <w:rPr>
          <w:b w:val="1"/>
          <w:bCs w:val="1"/>
          <w:i w:val="1"/>
          <w:iCs w:val="1"/>
          <w:sz w:val="20"/>
          <w:szCs w:val="20"/>
          <w:rtl w:val="0"/>
        </w:rPr>
        <w:t xml:space="preserve">System Design:</w:t>
      </w:r>
      <w:r w:rsidDel="00000000" w:rsidR="00000000" w:rsidRPr="00000000">
        <w:rPr>
          <w:sz w:val="20"/>
          <w:szCs w:val="20"/>
          <w:rtl w:val="0"/>
        </w:rPr>
        <w:t xml:space="preserve"> </w:t>
      </w:r>
      <w:r w:rsidDel="00000000" w:rsidR="00000000" w:rsidRPr="00000000">
        <w:rPr>
          <w:i w:val="1"/>
          <w:iCs w:val="1"/>
          <w:sz w:val="20"/>
          <w:szCs w:val="20"/>
          <w:rtl w:val="0"/>
        </w:rPr>
        <w:t xml:space="preserve">Leading HLD/LLD, system reviews, and trade-off analysis for enterprise-grade platforms.</w:t>
      </w:r>
    </w:p>
    <w:p w:rsidR="00000000" w:rsidDel="00000000" w:rsidP="00000000" w:rsidRDefault="00000000" w:rsidRPr="00000000" w14:paraId="00000016">
      <w:pPr>
        <w:ind w:left="720" w:firstLine="0"/>
        <w:rPr>
          <w:i w:val="1"/>
          <w:iCs w:val="1"/>
          <w:sz w:val="20"/>
          <w:szCs w:val="20"/>
        </w:rPr>
      </w:pPr>
      <w:r w:rsidDel="00000000" w:rsidR="00000000" w:rsidRPr="00000000">
        <w:rPr>
          <w:b w:val="1"/>
          <w:bCs w:val="1"/>
          <w:i w:val="1"/>
          <w:iCs w:val="1"/>
          <w:sz w:val="20"/>
          <w:szCs w:val="20"/>
          <w:rtl w:val="0"/>
        </w:rPr>
        <w:t xml:space="preserve">Performance Engineering:</w:t>
      </w:r>
      <w:r w:rsidDel="00000000" w:rsidR="00000000" w:rsidRPr="00000000">
        <w:rPr>
          <w:sz w:val="20"/>
          <w:szCs w:val="20"/>
          <w:rtl w:val="0"/>
        </w:rPr>
        <w:t xml:space="preserve"> </w:t>
      </w:r>
      <w:r w:rsidDel="00000000" w:rsidR="00000000" w:rsidRPr="00000000">
        <w:rPr>
          <w:i w:val="1"/>
          <w:iCs w:val="1"/>
          <w:sz w:val="20"/>
          <w:szCs w:val="20"/>
          <w:rtl w:val="0"/>
        </w:rPr>
        <w:t xml:space="preserve">Reducing p95 latency and optimizing database costs through advanced caching and query profiling.</w:t>
      </w:r>
    </w:p>
    <w:p w:rsidR="00000000" w:rsidDel="00000000" w:rsidP="00000000" w:rsidRDefault="00000000" w:rsidRPr="00000000" w14:paraId="00000017">
      <w:pPr>
        <w:ind w:left="720" w:firstLine="0"/>
        <w:rPr>
          <w:i w:val="1"/>
          <w:iCs w:val="1"/>
          <w:sz w:val="20"/>
          <w:szCs w:val="20"/>
        </w:rPr>
      </w:pPr>
      <w:r w:rsidDel="00000000" w:rsidR="00000000" w:rsidRPr="00000000">
        <w:rPr>
          <w:b w:val="1"/>
          <w:bCs w:val="1"/>
          <w:i w:val="1"/>
          <w:iCs w:val="1"/>
          <w:sz w:val="20"/>
          <w:szCs w:val="20"/>
          <w:rtl w:val="0"/>
        </w:rPr>
        <w:t xml:space="preserve">Scalable Backend:</w:t>
      </w:r>
      <w:r w:rsidDel="00000000" w:rsidR="00000000" w:rsidRPr="00000000">
        <w:rPr>
          <w:sz w:val="20"/>
          <w:szCs w:val="20"/>
          <w:rtl w:val="0"/>
        </w:rPr>
        <w:t xml:space="preserve"> </w:t>
      </w:r>
      <w:r w:rsidDel="00000000" w:rsidR="00000000" w:rsidRPr="00000000">
        <w:rPr>
          <w:i w:val="1"/>
          <w:iCs w:val="1"/>
          <w:sz w:val="20"/>
          <w:szCs w:val="20"/>
          <w:rtl w:val="0"/>
        </w:rPr>
        <w:t xml:space="preserve">Designing event-driven workflows (Sidekiq/Kafka) and complex domain models (PostgreSQL).</w:t>
      </w:r>
    </w:p>
    <w:p w:rsidR="00000000" w:rsidDel="00000000" w:rsidP="00000000" w:rsidRDefault="00000000" w:rsidRPr="00000000" w14:paraId="00000018">
      <w:pPr>
        <w:ind w:left="720" w:firstLine="0"/>
        <w:rPr>
          <w:i w:val="1"/>
          <w:iCs w:val="1"/>
          <w:sz w:val="20"/>
          <w:szCs w:val="20"/>
        </w:rPr>
      </w:pPr>
      <w:r w:rsidDel="00000000" w:rsidR="00000000" w:rsidRPr="00000000">
        <w:rPr>
          <w:b w:val="1"/>
          <w:bCs w:val="1"/>
          <w:i w:val="1"/>
          <w:iCs w:val="1"/>
          <w:sz w:val="20"/>
          <w:szCs w:val="20"/>
          <w:rtl w:val="0"/>
        </w:rPr>
        <w:t xml:space="preserve">Modernization:</w:t>
      </w:r>
      <w:r w:rsidDel="00000000" w:rsidR="00000000" w:rsidRPr="00000000">
        <w:rPr>
          <w:sz w:val="20"/>
          <w:szCs w:val="20"/>
          <w:rtl w:val="0"/>
        </w:rPr>
        <w:t xml:space="preserve"> </w:t>
      </w:r>
      <w:r w:rsidDel="00000000" w:rsidR="00000000" w:rsidRPr="00000000">
        <w:rPr>
          <w:i w:val="1"/>
          <w:iCs w:val="1"/>
          <w:sz w:val="20"/>
          <w:szCs w:val="20"/>
          <w:rtl w:val="0"/>
        </w:rPr>
        <w:t xml:space="preserve">Leading zero-downtime Rails/Postgres upgrades and monolithic-to-service refactoring.</w:t>
      </w:r>
    </w:p>
    <w:p w:rsidR="00000000" w:rsidDel="00000000" w:rsidP="00000000" w:rsidRDefault="00000000" w:rsidRPr="00000000" w14:paraId="00000019">
      <w:pPr>
        <w:ind w:left="720" w:firstLine="0"/>
        <w:rPr>
          <w:i w:val="1"/>
          <w:iCs w:val="1"/>
          <w:sz w:val="20"/>
          <w:szCs w:val="20"/>
        </w:rPr>
      </w:pPr>
      <w:r w:rsidDel="00000000" w:rsidR="00000000" w:rsidRPr="00000000">
        <w:rPr>
          <w:b w:val="1"/>
          <w:bCs w:val="1"/>
          <w:i w:val="1"/>
          <w:iCs w:val="1"/>
          <w:sz w:val="20"/>
          <w:szCs w:val="20"/>
          <w:rtl w:val="0"/>
        </w:rPr>
        <w:t xml:space="preserve">Delivery Leadership:</w:t>
      </w:r>
      <w:r w:rsidDel="00000000" w:rsidR="00000000" w:rsidRPr="00000000">
        <w:rPr>
          <w:sz w:val="20"/>
          <w:szCs w:val="20"/>
          <w:rtl w:val="0"/>
        </w:rPr>
        <w:t xml:space="preserve"> </w:t>
      </w:r>
      <w:r w:rsidDel="00000000" w:rsidR="00000000" w:rsidRPr="00000000">
        <w:rPr>
          <w:i w:val="1"/>
          <w:iCs w:val="1"/>
          <w:sz w:val="20"/>
          <w:szCs w:val="20"/>
          <w:rtl w:val="0"/>
        </w:rPr>
        <w:t xml:space="preserve">Owning the full SDLC: from discovery and risk management to CI/CD and production readiness.</w:t>
      </w:r>
    </w:p>
    <w:p w:rsidR="00000000" w:rsidDel="00000000" w:rsidP="00000000" w:rsidRDefault="00000000" w:rsidRPr="00000000" w14:paraId="0000001A">
      <w:pPr>
        <w:ind w:left="720" w:firstLine="0"/>
        <w:rPr>
          <w:i w:val="1"/>
          <w:iCs w:val="1"/>
          <w:sz w:val="20"/>
          <w:szCs w:val="20"/>
        </w:rPr>
      </w:pPr>
      <w:r w:rsidDel="00000000" w:rsidR="00000000" w:rsidRPr="00000000">
        <w:rPr>
          <w:b w:val="1"/>
          <w:bCs w:val="1"/>
          <w:i w:val="1"/>
          <w:iCs w:val="1"/>
          <w:sz w:val="20"/>
          <w:szCs w:val="20"/>
          <w:rtl w:val="0"/>
        </w:rPr>
        <w:t xml:space="preserve">API Ecosystems:</w:t>
      </w:r>
      <w:r w:rsidDel="00000000" w:rsidR="00000000" w:rsidRPr="00000000">
        <w:rPr>
          <w:sz w:val="20"/>
          <w:szCs w:val="20"/>
          <w:rtl w:val="0"/>
        </w:rPr>
        <w:t xml:space="preserve"> </w:t>
      </w:r>
      <w:r w:rsidDel="00000000" w:rsidR="00000000" w:rsidRPr="00000000">
        <w:rPr>
          <w:i w:val="1"/>
          <w:iCs w:val="1"/>
          <w:sz w:val="20"/>
          <w:szCs w:val="20"/>
          <w:rtl w:val="0"/>
        </w:rPr>
        <w:t xml:space="preserve">Building secure, versioned REST/GraphQL contracts with RBAC/auth patterns.</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b w:val="1"/>
          <w:bCs w:val="1"/>
          <w:sz w:val="20"/>
          <w:szCs w:val="20"/>
          <w:u w:val="single"/>
        </w:rPr>
      </w:pPr>
      <w:r w:rsidDel="00000000" w:rsidR="00000000" w:rsidRPr="00000000">
        <w:rPr>
          <w:b w:val="1"/>
          <w:bCs w:val="1"/>
          <w:sz w:val="20"/>
          <w:szCs w:val="20"/>
          <w:u w:val="single"/>
          <w:rtl w:val="0"/>
        </w:rPr>
        <w:t xml:space="preserve">Strategic Wins</w:t>
      </w:r>
    </w:p>
    <w:p w:rsidR="00000000" w:rsidDel="00000000" w:rsidP="00000000" w:rsidRDefault="00000000" w:rsidRPr="00000000" w14:paraId="0000001D">
      <w:pPr>
        <w:rPr>
          <w:b w:val="1"/>
          <w:bCs w:val="1"/>
          <w:sz w:val="20"/>
          <w:szCs w:val="20"/>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0"/>
          <w:szCs w:val="20"/>
          <w:u w:val="none"/>
        </w:rPr>
      </w:pPr>
      <w:r w:rsidDel="00000000" w:rsidR="00000000" w:rsidRPr="00000000">
        <w:rPr>
          <w:sz w:val="20"/>
          <w:szCs w:val="20"/>
          <w:rtl w:val="0"/>
        </w:rPr>
        <w:t xml:space="preserve">Delivered customer-facing releases and production fixes under tight timelines by aligning stakeholders, managing dependencies, and driving release readiness across multiple teams.</w:t>
      </w:r>
    </w:p>
    <w:p w:rsidR="00000000" w:rsidDel="00000000" w:rsidP="00000000" w:rsidRDefault="00000000" w:rsidRPr="00000000" w14:paraId="0000001F">
      <w:pPr>
        <w:numPr>
          <w:ilvl w:val="0"/>
          <w:numId w:val="1"/>
        </w:numPr>
        <w:ind w:left="720" w:hanging="360"/>
        <w:rPr>
          <w:sz w:val="20"/>
          <w:szCs w:val="20"/>
          <w:u w:val="none"/>
        </w:rPr>
      </w:pPr>
      <w:r w:rsidDel="00000000" w:rsidR="00000000" w:rsidRPr="00000000">
        <w:rPr>
          <w:sz w:val="20"/>
          <w:szCs w:val="20"/>
          <w:rtl w:val="0"/>
        </w:rPr>
        <w:t xml:space="preserve">Led modernization and performance initiatives across Rails platforms through profiling, refactoring, and database tuning, reducing p95 latency by 32% and lowering slow queries by 45%.</w:t>
      </w:r>
    </w:p>
    <w:p w:rsidR="00000000" w:rsidDel="00000000" w:rsidP="00000000" w:rsidRDefault="00000000" w:rsidRPr="00000000" w14:paraId="00000020">
      <w:pPr>
        <w:numPr>
          <w:ilvl w:val="0"/>
          <w:numId w:val="1"/>
        </w:numPr>
        <w:ind w:left="720" w:hanging="360"/>
        <w:rPr>
          <w:sz w:val="20"/>
          <w:szCs w:val="20"/>
          <w:u w:val="none"/>
        </w:rPr>
      </w:pPr>
      <w:r w:rsidDel="00000000" w:rsidR="00000000" w:rsidRPr="00000000">
        <w:rPr>
          <w:sz w:val="20"/>
          <w:szCs w:val="20"/>
          <w:rtl w:val="0"/>
        </w:rPr>
        <w:t xml:space="preserve">Built and stabilized CI/CD and deployment practices to improve repeatability and reduce manual steps, improving deployment frequency from 1–2/month to 2/week and cutting build time by 35%.</w:t>
      </w:r>
    </w:p>
    <w:p w:rsidR="00000000" w:rsidDel="00000000" w:rsidP="00000000" w:rsidRDefault="00000000" w:rsidRPr="00000000" w14:paraId="00000021">
      <w:pPr>
        <w:rPr>
          <w:sz w:val="20"/>
          <w:szCs w:val="20"/>
        </w:rPr>
      </w:pPr>
      <w:r w:rsidDel="00000000" w:rsidR="00000000" w:rsidRPr="00000000">
        <w:rPr>
          <w:rtl w:val="0"/>
        </w:rPr>
      </w:r>
    </w:p>
    <w:p w:rsidR="00000000" w:rsidDel="00000000" w:rsidP="00000000" w:rsidRDefault="00000000" w:rsidRPr="00000000" w14:paraId="00000022">
      <w:pPr>
        <w:rPr>
          <w:sz w:val="20"/>
          <w:szCs w:val="20"/>
        </w:rPr>
      </w:pP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b w:val="1"/>
          <w:bCs w:val="1"/>
          <w:rtl w:val="0"/>
        </w:rPr>
        <w:t xml:space="preserve">Technical Skills</w:t>
      </w:r>
    </w:p>
    <w:p w:rsidR="00000000" w:rsidDel="00000000" w:rsidP="00000000" w:rsidRDefault="00000000" w:rsidRPr="00000000" w14:paraId="00000024">
      <w:pPr>
        <w:rPr>
          <w:sz w:val="20"/>
          <w:szCs w:val="20"/>
        </w:rPr>
      </w:pPr>
      <w:r w:rsidDel="00000000" w:rsidR="00000000" w:rsidRPr="00000000">
        <w:rPr>
          <w:rtl w:val="0"/>
        </w:rPr>
      </w:r>
    </w:p>
    <w:p w:rsidR="00000000" w:rsidDel="00000000" w:rsidP="00000000" w:rsidRDefault="00000000" w:rsidRPr="00000000" w14:paraId="00000025">
      <w:pPr>
        <w:ind w:left="720" w:firstLine="0"/>
        <w:rPr>
          <w:sz w:val="20"/>
          <w:szCs w:val="20"/>
        </w:rPr>
      </w:pPr>
      <w:r w:rsidDel="00000000" w:rsidR="00000000" w:rsidRPr="00000000">
        <w:rPr>
          <w:sz w:val="20"/>
          <w:szCs w:val="20"/>
          <w:rtl w:val="0"/>
        </w:rPr>
        <w:t xml:space="preserve">Programming Languages: </w:t>
        <w:tab/>
        <w:t xml:space="preserve">Ruby, C, C++</w:t>
      </w:r>
    </w:p>
    <w:p w:rsidR="00000000" w:rsidDel="00000000" w:rsidP="00000000" w:rsidRDefault="00000000" w:rsidRPr="00000000" w14:paraId="00000026">
      <w:pPr>
        <w:ind w:left="720" w:firstLine="0"/>
        <w:rPr>
          <w:sz w:val="20"/>
          <w:szCs w:val="20"/>
        </w:rPr>
      </w:pPr>
      <w:r w:rsidDel="00000000" w:rsidR="00000000" w:rsidRPr="00000000">
        <w:rPr>
          <w:sz w:val="20"/>
          <w:szCs w:val="20"/>
          <w:rtl w:val="0"/>
        </w:rPr>
        <w:t xml:space="preserve">Backend Frameworks: </w:t>
        <w:tab/>
        <w:tab/>
        <w:t xml:space="preserve">Ruby on Rails (v3.0 – v7.2+), REST API Development (JSON)</w:t>
      </w:r>
    </w:p>
    <w:p w:rsidR="00000000" w:rsidDel="00000000" w:rsidP="00000000" w:rsidRDefault="00000000" w:rsidRPr="00000000" w14:paraId="00000027">
      <w:pPr>
        <w:ind w:left="720" w:firstLine="0"/>
        <w:rPr>
          <w:sz w:val="20"/>
          <w:szCs w:val="20"/>
        </w:rPr>
      </w:pPr>
      <w:r w:rsidDel="00000000" w:rsidR="00000000" w:rsidRPr="00000000">
        <w:rPr>
          <w:sz w:val="20"/>
          <w:szCs w:val="20"/>
          <w:rtl w:val="0"/>
        </w:rPr>
        <w:t xml:space="preserve">Frontend Frameworks: </w:t>
        <w:tab/>
        <w:tab/>
        <w:t xml:space="preserve">ReactJS, Angular, Next.js</w:t>
      </w:r>
    </w:p>
    <w:p w:rsidR="00000000" w:rsidDel="00000000" w:rsidP="00000000" w:rsidRDefault="00000000" w:rsidRPr="00000000" w14:paraId="00000028">
      <w:pPr>
        <w:ind w:left="720" w:firstLine="0"/>
        <w:rPr>
          <w:sz w:val="20"/>
          <w:szCs w:val="20"/>
        </w:rPr>
      </w:pPr>
      <w:r w:rsidDel="00000000" w:rsidR="00000000" w:rsidRPr="00000000">
        <w:rPr>
          <w:sz w:val="20"/>
          <w:szCs w:val="20"/>
          <w:rtl w:val="0"/>
        </w:rPr>
        <w:t xml:space="preserve">UI / Web Technologies: </w:t>
        <w:tab/>
        <w:tab/>
        <w:t xml:space="preserve">Tailwind CSS, DaisyUI, JavaScript, jQuery, HTML, HAML, CSS, Sass, AJAX</w:t>
      </w:r>
    </w:p>
    <w:p w:rsidR="00000000" w:rsidDel="00000000" w:rsidP="00000000" w:rsidRDefault="00000000" w:rsidRPr="00000000" w14:paraId="00000029">
      <w:pPr>
        <w:ind w:left="720" w:firstLine="0"/>
        <w:rPr>
          <w:sz w:val="20"/>
          <w:szCs w:val="20"/>
        </w:rPr>
      </w:pPr>
      <w:r w:rsidDel="00000000" w:rsidR="00000000" w:rsidRPr="00000000">
        <w:rPr>
          <w:sz w:val="20"/>
          <w:szCs w:val="20"/>
          <w:rtl w:val="0"/>
        </w:rPr>
        <w:t xml:space="preserve">Background Processing: </w:t>
        <w:tab/>
        <w:t xml:space="preserve">ActionCable / Turbo Streams, Sidekiq, Delayed Job</w:t>
      </w:r>
    </w:p>
    <w:p w:rsidR="00000000" w:rsidDel="00000000" w:rsidP="00000000" w:rsidRDefault="00000000" w:rsidRPr="00000000" w14:paraId="0000002A">
      <w:pPr>
        <w:ind w:left="720" w:firstLine="0"/>
        <w:rPr>
          <w:sz w:val="20"/>
          <w:szCs w:val="20"/>
        </w:rPr>
      </w:pPr>
      <w:r w:rsidDel="00000000" w:rsidR="00000000" w:rsidRPr="00000000">
        <w:rPr>
          <w:sz w:val="20"/>
          <w:szCs w:val="20"/>
          <w:rtl w:val="0"/>
        </w:rPr>
        <w:t xml:space="preserve">Messaging / Integrations: </w:t>
        <w:tab/>
        <w:t xml:space="preserve">ActiveMQ, External API Integrations</w:t>
      </w:r>
    </w:p>
    <w:p w:rsidR="00000000" w:rsidDel="00000000" w:rsidP="00000000" w:rsidRDefault="00000000" w:rsidRPr="00000000" w14:paraId="0000002B">
      <w:pPr>
        <w:ind w:left="720" w:firstLine="0"/>
        <w:rPr>
          <w:sz w:val="20"/>
          <w:szCs w:val="20"/>
        </w:rPr>
      </w:pPr>
      <w:r w:rsidDel="00000000" w:rsidR="00000000" w:rsidRPr="00000000">
        <w:rPr>
          <w:sz w:val="20"/>
          <w:szCs w:val="20"/>
          <w:rtl w:val="0"/>
        </w:rPr>
        <w:t xml:space="preserve">Databases:</w:t>
        <w:tab/>
        <w:tab/>
        <w:tab/>
        <w:t xml:space="preserve">PostgreSQL, MySQL, MongoDB</w:t>
      </w:r>
    </w:p>
    <w:p w:rsidR="00000000" w:rsidDel="00000000" w:rsidP="00000000" w:rsidRDefault="00000000" w:rsidRPr="00000000" w14:paraId="0000002C">
      <w:pPr>
        <w:ind w:left="720" w:firstLine="0"/>
        <w:rPr>
          <w:sz w:val="20"/>
          <w:szCs w:val="20"/>
        </w:rPr>
      </w:pPr>
      <w:r w:rsidDel="00000000" w:rsidR="00000000" w:rsidRPr="00000000">
        <w:rPr>
          <w:sz w:val="20"/>
          <w:szCs w:val="20"/>
          <w:rtl w:val="0"/>
        </w:rPr>
        <w:t xml:space="preserve">Testing: </w:t>
        <w:tab/>
        <w:tab/>
        <w:tab/>
        <w:t xml:space="preserve">RSpec, Cucumber</w:t>
      </w:r>
    </w:p>
    <w:p w:rsidR="00000000" w:rsidDel="00000000" w:rsidP="00000000" w:rsidRDefault="00000000" w:rsidRPr="00000000" w14:paraId="0000002D">
      <w:pPr>
        <w:ind w:left="720" w:firstLine="0"/>
        <w:rPr>
          <w:sz w:val="20"/>
          <w:szCs w:val="20"/>
        </w:rPr>
      </w:pPr>
      <w:r w:rsidDel="00000000" w:rsidR="00000000" w:rsidRPr="00000000">
        <w:rPr>
          <w:sz w:val="20"/>
          <w:szCs w:val="20"/>
          <w:rtl w:val="0"/>
        </w:rPr>
        <w:t xml:space="preserve">Reporting / Visualization: </w:t>
        <w:tab/>
        <w:t xml:space="preserve">JSReport, D3.js</w:t>
      </w:r>
    </w:p>
    <w:p w:rsidR="00000000" w:rsidDel="00000000" w:rsidP="00000000" w:rsidRDefault="00000000" w:rsidRPr="00000000" w14:paraId="0000002E">
      <w:pPr>
        <w:ind w:left="720" w:firstLine="0"/>
        <w:rPr>
          <w:sz w:val="20"/>
          <w:szCs w:val="20"/>
        </w:rPr>
      </w:pPr>
      <w:r w:rsidDel="00000000" w:rsidR="00000000" w:rsidRPr="00000000">
        <w:rPr>
          <w:sz w:val="20"/>
          <w:szCs w:val="20"/>
          <w:rtl w:val="0"/>
        </w:rPr>
        <w:t xml:space="preserve">Version Control &amp; CI/CD: </w:t>
        <w:tab/>
        <w:t xml:space="preserve">Git, Docker, Jenkins, Capistrano, CircleCI, GitHub Actions</w:t>
      </w:r>
    </w:p>
    <w:p w:rsidR="00000000" w:rsidDel="00000000" w:rsidP="00000000" w:rsidRDefault="00000000" w:rsidRPr="00000000" w14:paraId="0000002F">
      <w:pPr>
        <w:ind w:left="720" w:firstLine="0"/>
        <w:rPr>
          <w:sz w:val="20"/>
          <w:szCs w:val="20"/>
        </w:rPr>
      </w:pPr>
      <w:r w:rsidDel="00000000" w:rsidR="00000000" w:rsidRPr="00000000">
        <w:rPr>
          <w:sz w:val="20"/>
          <w:szCs w:val="20"/>
          <w:rtl w:val="0"/>
        </w:rPr>
        <w:t xml:space="preserve">Cloud Platforms:</w:t>
        <w:tab/>
        <w:tab/>
        <w:t xml:space="preserve"> AWS, Heroku, Linode</w:t>
      </w:r>
    </w:p>
    <w:p w:rsidR="00000000" w:rsidDel="00000000" w:rsidP="00000000" w:rsidRDefault="00000000" w:rsidRPr="00000000" w14:paraId="00000030">
      <w:pPr>
        <w:rPr>
          <w:sz w:val="20"/>
          <w:szCs w:val="20"/>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b w:val="1"/>
          <w:bCs w:val="1"/>
        </w:rPr>
      </w:pPr>
      <w:r w:rsidDel="00000000" w:rsidR="00000000" w:rsidRPr="00000000">
        <w:rPr>
          <w:b w:val="1"/>
          <w:bCs w:val="1"/>
          <w:rtl w:val="0"/>
        </w:rPr>
        <w:t xml:space="preserve">Professional Experience</w:t>
      </w:r>
    </w:p>
    <w:p w:rsidR="00000000" w:rsidDel="00000000" w:rsidP="00000000" w:rsidRDefault="00000000" w:rsidRPr="00000000" w14:paraId="00000033">
      <w:pPr>
        <w:rPr/>
      </w:pPr>
      <w:r w:rsidDel="00000000" w:rsidR="00000000" w:rsidRPr="00000000">
        <w:rPr>
          <w:rtl w:val="0"/>
        </w:rPr>
      </w:r>
    </w:p>
    <w:tbl>
      <w:tblPr>
        <w:tblStyle w:val="Table2"/>
        <w:tblW w:w="11190.0" w:type="dxa"/>
        <w:jc w:val="left"/>
        <w:tblLayout w:type="fixed"/>
        <w:tblLook w:val="0600"/>
      </w:tblPr>
      <w:tblGrid>
        <w:gridCol w:w="2835"/>
        <w:gridCol w:w="8355"/>
        <w:tblGridChange w:id="0">
          <w:tblGrid>
            <w:gridCol w:w="2835"/>
            <w:gridCol w:w="8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rPr>
                <w:sz w:val="20"/>
                <w:szCs w:val="20"/>
              </w:rPr>
            </w:pPr>
            <w:r w:rsidDel="00000000" w:rsidR="00000000" w:rsidRPr="00000000">
              <w:rPr>
                <w:sz w:val="20"/>
                <w:szCs w:val="20"/>
                <w:rtl w:val="0"/>
              </w:rPr>
              <w:t xml:space="preserve">Co-founder &amp; solutions Architect at </w:t>
            </w:r>
            <w:r w:rsidDel="00000000" w:rsidR="00000000" w:rsidRPr="00000000">
              <w:rPr>
                <w:b w:val="1"/>
                <w:bCs w:val="1"/>
                <w:i w:val="1"/>
                <w:iCs w:val="1"/>
                <w:sz w:val="20"/>
                <w:szCs w:val="20"/>
                <w:rtl w:val="0"/>
              </w:rPr>
              <w:t xml:space="preserve">ThinkPro Technologies</w:t>
            </w:r>
            <w:r w:rsidDel="00000000" w:rsidR="00000000" w:rsidRPr="00000000">
              <w:rPr>
                <w:sz w:val="20"/>
                <w:szCs w:val="20"/>
                <w:rtl w:val="0"/>
              </w:rPr>
              <w:t xml:space="preserve">, </w:t>
            </w:r>
          </w:p>
          <w:p w:rsidR="00000000" w:rsidDel="00000000" w:rsidP="00000000" w:rsidRDefault="00000000" w:rsidRPr="00000000" w14:paraId="00000035">
            <w:pPr>
              <w:widowControl w:val="0"/>
              <w:rPr>
                <w:sz w:val="20"/>
                <w:szCs w:val="20"/>
              </w:rPr>
            </w:pPr>
            <w:r w:rsidDel="00000000" w:rsidR="00000000" w:rsidRPr="00000000">
              <w:rPr>
                <w:sz w:val="20"/>
                <w:szCs w:val="20"/>
                <w:rtl w:val="0"/>
              </w:rPr>
              <w:t xml:space="preserve">Chennai</w:t>
            </w:r>
          </w:p>
          <w:p w:rsidR="00000000" w:rsidDel="00000000" w:rsidP="00000000" w:rsidRDefault="00000000" w:rsidRPr="00000000" w14:paraId="00000036">
            <w:pPr>
              <w:widowControl w:val="0"/>
              <w:rPr>
                <w:sz w:val="20"/>
                <w:szCs w:val="20"/>
              </w:rPr>
            </w:pPr>
            <w:r w:rsidDel="00000000" w:rsidR="00000000" w:rsidRPr="00000000">
              <w:rPr>
                <w:sz w:val="20"/>
                <w:szCs w:val="20"/>
                <w:rtl w:val="0"/>
              </w:rPr>
              <w:t xml:space="preserve">Jan 2024 – Present</w:t>
            </w:r>
          </w:p>
          <w:p w:rsidR="00000000" w:rsidDel="00000000" w:rsidP="00000000" w:rsidRDefault="00000000" w:rsidRPr="00000000" w14:paraId="00000037">
            <w:pPr>
              <w:widowControl w:val="0"/>
              <w:rPr>
                <w:sz w:val="20"/>
                <w:szCs w:val="20"/>
              </w:rPr>
            </w:pPr>
            <w:r w:rsidDel="00000000" w:rsidR="00000000" w:rsidRPr="00000000">
              <w:rPr>
                <w:sz w:val="20"/>
                <w:szCs w:val="20"/>
                <w:rtl w:val="0"/>
              </w:rPr>
              <w:t xml:space="preserve">www.thinkpro.tech</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rPr>
                <w:sz w:val="20"/>
                <w:szCs w:val="20"/>
              </w:rPr>
            </w:pPr>
            <w:r w:rsidDel="00000000" w:rsidR="00000000" w:rsidRPr="00000000">
              <w:rPr>
                <w:sz w:val="20"/>
                <w:szCs w:val="20"/>
                <w:rtl w:val="0"/>
              </w:rPr>
              <w:t xml:space="preserve">ThinkPro Technologies is an IT consulting firm delivering scalable web platforms and modern engineering solutions.</w:t>
            </w:r>
          </w:p>
          <w:p w:rsidR="00000000" w:rsidDel="00000000" w:rsidP="00000000" w:rsidRDefault="00000000" w:rsidRPr="00000000" w14:paraId="0000003A">
            <w:pPr>
              <w:widowControl w:val="0"/>
              <w:rPr>
                <w:sz w:val="20"/>
                <w:szCs w:val="20"/>
              </w:rPr>
            </w:pPr>
            <w:r w:rsidDel="00000000" w:rsidR="00000000" w:rsidRPr="00000000">
              <w:rPr>
                <w:rtl w:val="0"/>
              </w:rPr>
            </w:r>
          </w:p>
          <w:p w:rsidR="00000000" w:rsidDel="00000000" w:rsidP="00000000" w:rsidRDefault="00000000" w:rsidRPr="00000000" w14:paraId="0000003B">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Founded and lead engineering direction at ThinkPro, owning solutions architecture (</w:t>
            </w:r>
            <w:r w:rsidDel="00000000" w:rsidR="00000000" w:rsidRPr="00000000">
              <w:rPr>
                <w:b w:val="1"/>
                <w:bCs w:val="1"/>
                <w:i w:val="1"/>
                <w:iCs w:val="1"/>
                <w:sz w:val="20"/>
                <w:szCs w:val="20"/>
                <w:rtl w:val="0"/>
              </w:rPr>
              <w:t xml:space="preserve">HLD/LLD</w:t>
            </w:r>
            <w:r w:rsidDel="00000000" w:rsidR="00000000" w:rsidRPr="00000000">
              <w:rPr>
                <w:i w:val="1"/>
                <w:iCs w:val="1"/>
                <w:sz w:val="20"/>
                <w:szCs w:val="20"/>
                <w:rtl w:val="0"/>
              </w:rPr>
              <w:t xml:space="preserve">), execution planning, and end-to-end delivery across internal and client engagements.</w:t>
            </w:r>
          </w:p>
          <w:p w:rsidR="00000000" w:rsidDel="00000000" w:rsidP="00000000" w:rsidRDefault="00000000" w:rsidRPr="00000000" w14:paraId="0000003C">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Architected and built VoiceHunt.news, a technology news publication platform (recently launched) with a scalable publishing workflow for curated news, blogs, and thought leadership content.</w:t>
            </w:r>
          </w:p>
          <w:p w:rsidR="00000000" w:rsidDel="00000000" w:rsidP="00000000" w:rsidRDefault="00000000" w:rsidRPr="00000000" w14:paraId="0000003D">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Designed the platform using Ruby on Rails (CMS/backend) and a modern React + TailwindCSS UI, enabling separation between content operations and frontend delivery.</w:t>
            </w:r>
          </w:p>
          <w:p w:rsidR="00000000" w:rsidDel="00000000" w:rsidP="00000000" w:rsidRDefault="00000000" w:rsidRPr="00000000" w14:paraId="0000003E">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Built API-driven modules for content lifecycle (create/edit/publish), listing/filtering patterns, and SEO-friendly show page rendering for content-heavy traffic.</w:t>
            </w:r>
          </w:p>
          <w:p w:rsidR="00000000" w:rsidDel="00000000" w:rsidP="00000000" w:rsidRDefault="00000000" w:rsidRPr="00000000" w14:paraId="0000003F">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Implemented performance practices including caching and revalidation mechanisms, database access optimization, and improvements for high-read pages (index/show), improving p95 response time by 41% on key endpoints.</w:t>
            </w:r>
          </w:p>
          <w:p w:rsidR="00000000" w:rsidDel="00000000" w:rsidP="00000000" w:rsidRDefault="00000000" w:rsidRPr="00000000" w14:paraId="00000040">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Owned </w:t>
            </w:r>
            <w:r w:rsidDel="00000000" w:rsidR="00000000" w:rsidRPr="00000000">
              <w:rPr>
                <w:b w:val="1"/>
                <w:bCs w:val="1"/>
                <w:i w:val="1"/>
                <w:iCs w:val="1"/>
                <w:sz w:val="20"/>
                <w:szCs w:val="20"/>
                <w:rtl w:val="0"/>
              </w:rPr>
              <w:t xml:space="preserve">DevOps</w:t>
            </w:r>
            <w:r w:rsidDel="00000000" w:rsidR="00000000" w:rsidRPr="00000000">
              <w:rPr>
                <w:i w:val="1"/>
                <w:iCs w:val="1"/>
                <w:sz w:val="20"/>
                <w:szCs w:val="20"/>
                <w:rtl w:val="0"/>
              </w:rPr>
              <w:t xml:space="preserve"> and delivery pipelines using </w:t>
            </w:r>
            <w:r w:rsidDel="00000000" w:rsidR="00000000" w:rsidRPr="00000000">
              <w:rPr>
                <w:b w:val="1"/>
                <w:bCs w:val="1"/>
                <w:i w:val="1"/>
                <w:iCs w:val="1"/>
                <w:sz w:val="20"/>
                <w:szCs w:val="20"/>
                <w:rtl w:val="0"/>
              </w:rPr>
              <w:t xml:space="preserve">Docker</w:t>
            </w:r>
            <w:r w:rsidDel="00000000" w:rsidR="00000000" w:rsidRPr="00000000">
              <w:rPr>
                <w:i w:val="1"/>
                <w:iCs w:val="1"/>
                <w:sz w:val="20"/>
                <w:szCs w:val="20"/>
                <w:rtl w:val="0"/>
              </w:rPr>
              <w:t xml:space="preserve">-based environments, </w:t>
            </w:r>
            <w:r w:rsidDel="00000000" w:rsidR="00000000" w:rsidRPr="00000000">
              <w:rPr>
                <w:b w:val="1"/>
                <w:bCs w:val="1"/>
                <w:i w:val="1"/>
                <w:iCs w:val="1"/>
                <w:sz w:val="20"/>
                <w:szCs w:val="20"/>
                <w:rtl w:val="0"/>
              </w:rPr>
              <w:t xml:space="preserve">CI/CD</w:t>
            </w:r>
            <w:r w:rsidDel="00000000" w:rsidR="00000000" w:rsidRPr="00000000">
              <w:rPr>
                <w:i w:val="1"/>
                <w:iCs w:val="1"/>
                <w:sz w:val="20"/>
                <w:szCs w:val="20"/>
                <w:rtl w:val="0"/>
              </w:rPr>
              <w:t xml:space="preserve"> (Jenkins/GitHub Actions), release checklists, and release automation for predictable deployments.</w:t>
            </w:r>
          </w:p>
          <w:p w:rsidR="00000000" w:rsidDel="00000000" w:rsidP="00000000" w:rsidRDefault="00000000" w:rsidRPr="00000000" w14:paraId="00000041">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Led delivery communication and execution tracking: milestones, risk/issue management, production readiness, and post-release validation.</w:t>
            </w:r>
          </w:p>
          <w:p w:rsidR="00000000" w:rsidDel="00000000" w:rsidP="00000000" w:rsidRDefault="00000000" w:rsidRPr="00000000" w14:paraId="00000042">
            <w:pPr>
              <w:widowControl w:val="0"/>
              <w:numPr>
                <w:ilvl w:val="0"/>
                <w:numId w:val="7"/>
              </w:numPr>
              <w:spacing w:after="0" w:afterAutospacing="0"/>
              <w:ind w:left="720" w:hanging="360"/>
              <w:rPr>
                <w:i w:val="1"/>
                <w:iCs w:val="1"/>
                <w:sz w:val="20"/>
                <w:szCs w:val="20"/>
              </w:rPr>
            </w:pPr>
            <w:r w:rsidDel="00000000" w:rsidR="00000000" w:rsidRPr="00000000">
              <w:rPr>
                <w:i w:val="1"/>
                <w:iCs w:val="1"/>
                <w:sz w:val="20"/>
                <w:szCs w:val="20"/>
                <w:rtl w:val="0"/>
              </w:rPr>
              <w:t xml:space="preserve">Drove operational stability including environment configuration, build reliability, monitoring/alerting setup, and production troubleshooting.</w:t>
            </w:r>
          </w:p>
          <w:p w:rsidR="00000000" w:rsidDel="00000000" w:rsidP="00000000" w:rsidRDefault="00000000" w:rsidRPr="00000000" w14:paraId="00000043">
            <w:pPr>
              <w:widowControl w:val="0"/>
              <w:numPr>
                <w:ilvl w:val="0"/>
                <w:numId w:val="7"/>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Consulted for </w:t>
            </w:r>
            <w:r w:rsidDel="00000000" w:rsidR="00000000" w:rsidRPr="00000000">
              <w:rPr>
                <w:b w:val="1"/>
                <w:bCs w:val="1"/>
                <w:i w:val="1"/>
                <w:iCs w:val="1"/>
                <w:sz w:val="20"/>
                <w:szCs w:val="20"/>
                <w:rtl w:val="0"/>
              </w:rPr>
              <w:t xml:space="preserve">Cornerstone OnDemand</w:t>
            </w:r>
            <w:r w:rsidDel="00000000" w:rsidR="00000000" w:rsidRPr="00000000">
              <w:rPr>
                <w:i w:val="1"/>
                <w:iCs w:val="1"/>
                <w:sz w:val="20"/>
                <w:szCs w:val="20"/>
                <w:rtl w:val="0"/>
              </w:rPr>
              <w:t xml:space="preserve"> and </w:t>
            </w:r>
            <w:r w:rsidDel="00000000" w:rsidR="00000000" w:rsidRPr="00000000">
              <w:rPr>
                <w:b w:val="1"/>
                <w:bCs w:val="1"/>
                <w:i w:val="1"/>
                <w:iCs w:val="1"/>
                <w:sz w:val="20"/>
                <w:szCs w:val="20"/>
                <w:rtl w:val="0"/>
              </w:rPr>
              <w:t xml:space="preserve">Effortless FinLabs</w:t>
            </w:r>
            <w:r w:rsidDel="00000000" w:rsidR="00000000" w:rsidRPr="00000000">
              <w:rPr>
                <w:i w:val="1"/>
                <w:iCs w:val="1"/>
                <w:sz w:val="20"/>
                <w:szCs w:val="20"/>
                <w:rtl w:val="0"/>
              </w:rPr>
              <w:t xml:space="preserve">, leading legacy application modernization to the latest technology ecosystem and driving measurable performance improvements.</w:t>
            </w:r>
          </w:p>
          <w:p w:rsidR="00000000" w:rsidDel="00000000" w:rsidP="00000000" w:rsidRDefault="00000000" w:rsidRPr="00000000" w14:paraId="00000044">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Mentored engineers and enforced standards through code reviews, architecture guidance, and delivery discipline.</w:t>
            </w:r>
          </w:p>
          <w:p w:rsidR="00000000" w:rsidDel="00000000" w:rsidP="00000000" w:rsidRDefault="00000000" w:rsidRPr="00000000" w14:paraId="00000045">
            <w:pPr>
              <w:widowControl w:val="0"/>
              <w:rPr>
                <w:i w:val="1"/>
                <w:iCs w:val="1"/>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rPr>
                <w:sz w:val="20"/>
                <w:szCs w:val="20"/>
              </w:rPr>
            </w:pPr>
            <w:r w:rsidDel="00000000" w:rsidR="00000000" w:rsidRPr="00000000">
              <w:rPr>
                <w:sz w:val="20"/>
                <w:szCs w:val="20"/>
                <w:rtl w:val="0"/>
              </w:rPr>
              <w:t xml:space="preserve">Technical Lead at </w:t>
            </w:r>
            <w:r w:rsidDel="00000000" w:rsidR="00000000" w:rsidRPr="00000000">
              <w:rPr>
                <w:b w:val="1"/>
                <w:bCs w:val="1"/>
                <w:i w:val="1"/>
                <w:iCs w:val="1"/>
                <w:sz w:val="20"/>
                <w:szCs w:val="20"/>
                <w:rtl w:val="0"/>
              </w:rPr>
              <w:t xml:space="preserve">CAI Info India Private Limited</w:t>
            </w:r>
            <w:r w:rsidDel="00000000" w:rsidR="00000000" w:rsidRPr="00000000">
              <w:rPr>
                <w:sz w:val="20"/>
                <w:szCs w:val="20"/>
                <w:rtl w:val="0"/>
              </w:rPr>
              <w:t xml:space="preserve">, Bangalore</w:t>
            </w:r>
          </w:p>
          <w:p w:rsidR="00000000" w:rsidDel="00000000" w:rsidP="00000000" w:rsidRDefault="00000000" w:rsidRPr="00000000" w14:paraId="00000047">
            <w:pPr>
              <w:widowControl w:val="0"/>
              <w:rPr>
                <w:sz w:val="20"/>
                <w:szCs w:val="20"/>
              </w:rPr>
            </w:pPr>
            <w:r w:rsidDel="00000000" w:rsidR="00000000" w:rsidRPr="00000000">
              <w:rPr>
                <w:sz w:val="20"/>
                <w:szCs w:val="20"/>
                <w:rtl w:val="0"/>
              </w:rPr>
              <w:t xml:space="preserve">Feb 2020 – Mar 2023 www.cai.io</w:t>
            </w:r>
          </w:p>
          <w:p w:rsidR="00000000" w:rsidDel="00000000" w:rsidP="00000000" w:rsidRDefault="00000000" w:rsidRPr="00000000" w14:paraId="00000048">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rPr>
                <w:sz w:val="20"/>
                <w:szCs w:val="20"/>
              </w:rPr>
            </w:pPr>
            <w:r w:rsidDel="00000000" w:rsidR="00000000" w:rsidRPr="00000000">
              <w:rPr>
                <w:sz w:val="20"/>
                <w:szCs w:val="20"/>
                <w:rtl w:val="0"/>
              </w:rPr>
              <w:t xml:space="preserve">CAI delivers enterprise software solutions and ERP platforms for internal products and client implementations.</w:t>
            </w:r>
          </w:p>
          <w:p w:rsidR="00000000" w:rsidDel="00000000" w:rsidP="00000000" w:rsidRDefault="00000000" w:rsidRPr="00000000" w14:paraId="0000004A">
            <w:pPr>
              <w:widowControl w:val="0"/>
              <w:rPr>
                <w:sz w:val="20"/>
                <w:szCs w:val="20"/>
              </w:rPr>
            </w:pPr>
            <w:r w:rsidDel="00000000" w:rsidR="00000000" w:rsidRPr="00000000">
              <w:rPr>
                <w:rtl w:val="0"/>
              </w:rPr>
            </w:r>
          </w:p>
          <w:p w:rsidR="00000000" w:rsidDel="00000000" w:rsidP="00000000" w:rsidRDefault="00000000" w:rsidRPr="00000000" w14:paraId="0000004B">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Worked as a Technical Lead within a senior engineering team, collaborating with senior developers, leads, product stakeholders, and architects to deliver business-critical enterprise platforms.</w:t>
            </w:r>
          </w:p>
          <w:p w:rsidR="00000000" w:rsidDel="00000000" w:rsidP="00000000" w:rsidRDefault="00000000" w:rsidRPr="00000000" w14:paraId="0000004C">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Contributed hands-on to backend engineering using Ruby on Rails, developing and maintaining core modules and REST APIs supporting scalable workflows.</w:t>
            </w:r>
          </w:p>
          <w:p w:rsidR="00000000" w:rsidDel="00000000" w:rsidP="00000000" w:rsidRDefault="00000000" w:rsidRPr="00000000" w14:paraId="0000004D">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Owned technical execution across the </w:t>
            </w:r>
            <w:r w:rsidDel="00000000" w:rsidR="00000000" w:rsidRPr="00000000">
              <w:rPr>
                <w:b w:val="1"/>
                <w:bCs w:val="1"/>
                <w:i w:val="1"/>
                <w:iCs w:val="1"/>
                <w:sz w:val="20"/>
                <w:szCs w:val="20"/>
                <w:rtl w:val="0"/>
              </w:rPr>
              <w:t xml:space="preserve">SDLC</w:t>
            </w:r>
            <w:r w:rsidDel="00000000" w:rsidR="00000000" w:rsidRPr="00000000">
              <w:rPr>
                <w:i w:val="1"/>
                <w:iCs w:val="1"/>
                <w:sz w:val="20"/>
                <w:szCs w:val="20"/>
                <w:rtl w:val="0"/>
              </w:rPr>
              <w:t xml:space="preserve"> including requirements analysis, architecture discussions, delivery planning, feature delivery, integration testing, release readiness, and production support.</w:t>
            </w:r>
          </w:p>
          <w:p w:rsidR="00000000" w:rsidDel="00000000" w:rsidP="00000000" w:rsidRDefault="00000000" w:rsidRPr="00000000" w14:paraId="0000004E">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Implemented and supported asynchronous processing using Sidekiq/Delayed Job, enabling reliable background execution for long-running tasks.</w:t>
            </w:r>
          </w:p>
          <w:p w:rsidR="00000000" w:rsidDel="00000000" w:rsidP="00000000" w:rsidRDefault="00000000" w:rsidRPr="00000000" w14:paraId="0000004F">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Improved performance through ActiveRecord query optimization, indexing strategies, and refactoring high-latency endpoints, reducing p95 latency by 28% and cutting DB load by 22%.</w:t>
            </w:r>
          </w:p>
          <w:p w:rsidR="00000000" w:rsidDel="00000000" w:rsidP="00000000" w:rsidRDefault="00000000" w:rsidRPr="00000000" w14:paraId="00000050">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Strengthened release stability through CI/CD pipelines (</w:t>
            </w:r>
            <w:r w:rsidDel="00000000" w:rsidR="00000000" w:rsidRPr="00000000">
              <w:rPr>
                <w:b w:val="1"/>
                <w:bCs w:val="1"/>
                <w:i w:val="1"/>
                <w:iCs w:val="1"/>
                <w:sz w:val="20"/>
                <w:szCs w:val="20"/>
                <w:rtl w:val="0"/>
              </w:rPr>
              <w:t xml:space="preserve">Jenkins/CircleCI</w:t>
            </w:r>
            <w:r w:rsidDel="00000000" w:rsidR="00000000" w:rsidRPr="00000000">
              <w:rPr>
                <w:i w:val="1"/>
                <w:iCs w:val="1"/>
                <w:sz w:val="20"/>
                <w:szCs w:val="20"/>
                <w:rtl w:val="0"/>
              </w:rPr>
              <w:t xml:space="preserve">), containerization with Docker, and deployment automation using Capistrano.</w:t>
            </w:r>
          </w:p>
          <w:p w:rsidR="00000000" w:rsidDel="00000000" w:rsidP="00000000" w:rsidRDefault="00000000" w:rsidRPr="00000000" w14:paraId="00000051">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Supported enterprise-grade delivery through secure patterns including role-based access control, environment-specific configuration management, and production issue handling, improving incident </w:t>
            </w:r>
            <w:r w:rsidDel="00000000" w:rsidR="00000000" w:rsidRPr="00000000">
              <w:rPr>
                <w:b w:val="1"/>
                <w:bCs w:val="1"/>
                <w:i w:val="1"/>
                <w:iCs w:val="1"/>
                <w:sz w:val="20"/>
                <w:szCs w:val="20"/>
                <w:rtl w:val="0"/>
              </w:rPr>
              <w:t xml:space="preserve">MTTR</w:t>
            </w:r>
            <w:r w:rsidDel="00000000" w:rsidR="00000000" w:rsidRPr="00000000">
              <w:rPr>
                <w:i w:val="1"/>
                <w:iCs w:val="1"/>
                <w:sz w:val="20"/>
                <w:szCs w:val="20"/>
                <w:rtl w:val="0"/>
              </w:rPr>
              <w:t xml:space="preserve"> by 38%.</w:t>
            </w:r>
          </w:p>
          <w:p w:rsidR="00000000" w:rsidDel="00000000" w:rsidP="00000000" w:rsidRDefault="00000000" w:rsidRPr="00000000" w14:paraId="00000052">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Conducted regular code reviews, debugging sessions, design discussions, and incident triage, ensuring stability, maintainability, and long-term scalability.</w:t>
            </w:r>
          </w:p>
          <w:p w:rsidR="00000000" w:rsidDel="00000000" w:rsidP="00000000" w:rsidRDefault="00000000" w:rsidRPr="00000000" w14:paraId="00000053">
            <w:pPr>
              <w:widowControl w:val="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rPr>
                <w:sz w:val="20"/>
                <w:szCs w:val="20"/>
              </w:rPr>
            </w:pPr>
            <w:r w:rsidDel="00000000" w:rsidR="00000000" w:rsidRPr="00000000">
              <w:rPr>
                <w:rtl w:val="0"/>
              </w:rPr>
            </w:r>
          </w:p>
          <w:p w:rsidR="00000000" w:rsidDel="00000000" w:rsidP="00000000" w:rsidRDefault="00000000" w:rsidRPr="00000000" w14:paraId="00000055">
            <w:pPr>
              <w:widowControl w:val="0"/>
              <w:rPr>
                <w:sz w:val="20"/>
                <w:szCs w:val="20"/>
              </w:rPr>
            </w:pPr>
            <w:r w:rsidDel="00000000" w:rsidR="00000000" w:rsidRPr="00000000">
              <w:rPr>
                <w:sz w:val="20"/>
                <w:szCs w:val="20"/>
                <w:rtl w:val="0"/>
              </w:rPr>
              <w:t xml:space="preserve">Senior Software Engineer at </w:t>
            </w:r>
            <w:r w:rsidDel="00000000" w:rsidR="00000000" w:rsidRPr="00000000">
              <w:rPr>
                <w:b w:val="1"/>
                <w:bCs w:val="1"/>
                <w:i w:val="1"/>
                <w:iCs w:val="1"/>
                <w:sz w:val="20"/>
                <w:szCs w:val="20"/>
                <w:rtl w:val="0"/>
              </w:rPr>
              <w:t xml:space="preserve">ZiniosEdge Information Technologies</w:t>
            </w:r>
            <w:r w:rsidDel="00000000" w:rsidR="00000000" w:rsidRPr="00000000">
              <w:rPr>
                <w:sz w:val="20"/>
                <w:szCs w:val="20"/>
                <w:rtl w:val="0"/>
              </w:rPr>
              <w:t xml:space="preserve">, </w:t>
            </w:r>
          </w:p>
          <w:p w:rsidR="00000000" w:rsidDel="00000000" w:rsidP="00000000" w:rsidRDefault="00000000" w:rsidRPr="00000000" w14:paraId="00000056">
            <w:pPr>
              <w:widowControl w:val="0"/>
              <w:rPr>
                <w:sz w:val="20"/>
                <w:szCs w:val="20"/>
              </w:rPr>
            </w:pPr>
            <w:r w:rsidDel="00000000" w:rsidR="00000000" w:rsidRPr="00000000">
              <w:rPr>
                <w:sz w:val="20"/>
                <w:szCs w:val="20"/>
                <w:rtl w:val="0"/>
              </w:rPr>
              <w:t xml:space="preserve">Bangalore</w:t>
            </w:r>
          </w:p>
          <w:p w:rsidR="00000000" w:rsidDel="00000000" w:rsidP="00000000" w:rsidRDefault="00000000" w:rsidRPr="00000000" w14:paraId="00000057">
            <w:pPr>
              <w:widowControl w:val="0"/>
              <w:rPr>
                <w:sz w:val="20"/>
                <w:szCs w:val="20"/>
              </w:rPr>
            </w:pPr>
            <w:r w:rsidDel="00000000" w:rsidR="00000000" w:rsidRPr="00000000">
              <w:rPr>
                <w:sz w:val="20"/>
                <w:szCs w:val="20"/>
                <w:rtl w:val="0"/>
              </w:rPr>
              <w:t xml:space="preserve">Apr 2018 – Jan 2020 www.ziniosedge.com</w:t>
            </w:r>
          </w:p>
          <w:p w:rsidR="00000000" w:rsidDel="00000000" w:rsidP="00000000" w:rsidRDefault="00000000" w:rsidRPr="00000000" w14:paraId="00000058">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rPr>
                <w:sz w:val="20"/>
                <w:szCs w:val="20"/>
              </w:rPr>
            </w:pPr>
            <w:r w:rsidDel="00000000" w:rsidR="00000000" w:rsidRPr="00000000">
              <w:rPr>
                <w:rtl w:val="0"/>
              </w:rPr>
            </w:r>
          </w:p>
          <w:p w:rsidR="00000000" w:rsidDel="00000000" w:rsidP="00000000" w:rsidRDefault="00000000" w:rsidRPr="00000000" w14:paraId="0000005A">
            <w:pPr>
              <w:widowControl w:val="0"/>
              <w:rPr>
                <w:sz w:val="20"/>
                <w:szCs w:val="20"/>
              </w:rPr>
            </w:pPr>
            <w:r w:rsidDel="00000000" w:rsidR="00000000" w:rsidRPr="00000000">
              <w:rPr>
                <w:sz w:val="20"/>
                <w:szCs w:val="20"/>
                <w:rtl w:val="0"/>
              </w:rPr>
              <w:t xml:space="preserve">ZiniosEdge delivers modern enterprise solutions across </w:t>
            </w:r>
            <w:r w:rsidDel="00000000" w:rsidR="00000000" w:rsidRPr="00000000">
              <w:rPr>
                <w:b w:val="1"/>
                <w:bCs w:val="1"/>
                <w:sz w:val="20"/>
                <w:szCs w:val="20"/>
                <w:rtl w:val="0"/>
              </w:rPr>
              <w:t xml:space="preserve">AR/VR</w:t>
            </w:r>
            <w:r w:rsidDel="00000000" w:rsidR="00000000" w:rsidRPr="00000000">
              <w:rPr>
                <w:sz w:val="20"/>
                <w:szCs w:val="20"/>
                <w:rtl w:val="0"/>
              </w:rPr>
              <w:t xml:space="preserve">, IoT, and analytics-driven platforms.</w:t>
            </w:r>
          </w:p>
          <w:p w:rsidR="00000000" w:rsidDel="00000000" w:rsidP="00000000" w:rsidRDefault="00000000" w:rsidRPr="00000000" w14:paraId="0000005B">
            <w:pPr>
              <w:widowControl w:val="0"/>
              <w:rPr>
                <w:sz w:val="20"/>
                <w:szCs w:val="20"/>
              </w:rPr>
            </w:pPr>
            <w:r w:rsidDel="00000000" w:rsidR="00000000" w:rsidRPr="00000000">
              <w:rPr>
                <w:rtl w:val="0"/>
              </w:rPr>
            </w:r>
          </w:p>
          <w:p w:rsidR="00000000" w:rsidDel="00000000" w:rsidP="00000000" w:rsidRDefault="00000000" w:rsidRPr="00000000" w14:paraId="0000005C">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Developed and scaled a large CRM platform using Ruby on Rails, delivering new modules across customer lifecycle, workflow automation, and reporting.</w:t>
            </w:r>
          </w:p>
          <w:p w:rsidR="00000000" w:rsidDel="00000000" w:rsidP="00000000" w:rsidRDefault="00000000" w:rsidRPr="00000000" w14:paraId="0000005D">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Built and maintained REST APIs, ensuring clean architecture and maintainable service boundaries for business logic.</w:t>
            </w:r>
          </w:p>
          <w:p w:rsidR="00000000" w:rsidDel="00000000" w:rsidP="00000000" w:rsidRDefault="00000000" w:rsidRPr="00000000" w14:paraId="0000005E">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Integrated analytics and reporting workflows using MicroStrategy and JSReport, enabling automated report generation and insights.</w:t>
            </w:r>
          </w:p>
          <w:p w:rsidR="00000000" w:rsidDel="00000000" w:rsidP="00000000" w:rsidRDefault="00000000" w:rsidRPr="00000000" w14:paraId="0000005F">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Designed and optimized database schema in </w:t>
            </w:r>
            <w:r w:rsidDel="00000000" w:rsidR="00000000" w:rsidRPr="00000000">
              <w:rPr>
                <w:b w:val="1"/>
                <w:bCs w:val="1"/>
                <w:i w:val="1"/>
                <w:iCs w:val="1"/>
                <w:sz w:val="20"/>
                <w:szCs w:val="20"/>
                <w:rtl w:val="0"/>
              </w:rPr>
              <w:t xml:space="preserve">PostgreSQL/MySQL</w:t>
            </w:r>
            <w:r w:rsidDel="00000000" w:rsidR="00000000" w:rsidRPr="00000000">
              <w:rPr>
                <w:i w:val="1"/>
                <w:iCs w:val="1"/>
                <w:sz w:val="20"/>
                <w:szCs w:val="20"/>
                <w:rtl w:val="0"/>
              </w:rPr>
              <w:t xml:space="preserve">, improving query performance by ~30% through indexing, query refactoring, and data modeling improvements.</w:t>
            </w:r>
          </w:p>
          <w:p w:rsidR="00000000" w:rsidDel="00000000" w:rsidP="00000000" w:rsidRDefault="00000000" w:rsidRPr="00000000" w14:paraId="00000060">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Worked across full-stack development using JavaScript, HTML, CSS/Sass, delivering stable UI enhancements and feature rollouts.</w:t>
            </w:r>
          </w:p>
          <w:p w:rsidR="00000000" w:rsidDel="00000000" w:rsidP="00000000" w:rsidRDefault="00000000" w:rsidRPr="00000000" w14:paraId="00000061">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Owned feature delivery end-to-end including development, testing, deployments, and production support, releasing 12+ features/quarter across 6 stakeholders.</w:t>
            </w:r>
          </w:p>
          <w:p w:rsidR="00000000" w:rsidDel="00000000" w:rsidP="00000000" w:rsidRDefault="00000000" w:rsidRPr="00000000" w14:paraId="00000062">
            <w:pPr>
              <w:widowControl w:val="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rPr>
                <w:sz w:val="20"/>
                <w:szCs w:val="20"/>
              </w:rPr>
            </w:pPr>
            <w:r w:rsidDel="00000000" w:rsidR="00000000" w:rsidRPr="00000000">
              <w:rPr>
                <w:sz w:val="20"/>
                <w:szCs w:val="20"/>
                <w:rtl w:val="0"/>
              </w:rPr>
              <w:t xml:space="preserve">Senior Software Engineer at </w:t>
            </w:r>
            <w:r w:rsidDel="00000000" w:rsidR="00000000" w:rsidRPr="00000000">
              <w:rPr>
                <w:b w:val="1"/>
                <w:bCs w:val="1"/>
                <w:i w:val="1"/>
                <w:iCs w:val="1"/>
                <w:sz w:val="20"/>
                <w:szCs w:val="20"/>
                <w:rtl w:val="0"/>
              </w:rPr>
              <w:t xml:space="preserve">Aspire Software Consultancy</w:t>
            </w:r>
            <w:r w:rsidDel="00000000" w:rsidR="00000000" w:rsidRPr="00000000">
              <w:rPr>
                <w:sz w:val="20"/>
                <w:szCs w:val="20"/>
                <w:rtl w:val="0"/>
              </w:rPr>
              <w:t xml:space="preserve">,</w:t>
            </w:r>
          </w:p>
          <w:p w:rsidR="00000000" w:rsidDel="00000000" w:rsidP="00000000" w:rsidRDefault="00000000" w:rsidRPr="00000000" w14:paraId="00000064">
            <w:pPr>
              <w:widowControl w:val="0"/>
              <w:rPr>
                <w:sz w:val="20"/>
                <w:szCs w:val="20"/>
              </w:rPr>
            </w:pPr>
            <w:r w:rsidDel="00000000" w:rsidR="00000000" w:rsidRPr="00000000">
              <w:rPr>
                <w:sz w:val="20"/>
                <w:szCs w:val="20"/>
                <w:rtl w:val="0"/>
              </w:rPr>
              <w:t xml:space="preserve">Bangalore</w:t>
            </w:r>
          </w:p>
          <w:p w:rsidR="00000000" w:rsidDel="00000000" w:rsidP="00000000" w:rsidRDefault="00000000" w:rsidRPr="00000000" w14:paraId="00000065">
            <w:pPr>
              <w:widowControl w:val="0"/>
              <w:rPr>
                <w:sz w:val="20"/>
                <w:szCs w:val="20"/>
              </w:rPr>
            </w:pPr>
            <w:r w:rsidDel="00000000" w:rsidR="00000000" w:rsidRPr="00000000">
              <w:rPr>
                <w:sz w:val="20"/>
                <w:szCs w:val="20"/>
                <w:rtl w:val="0"/>
              </w:rPr>
              <w:t xml:space="preserve">Nov 2016 – Jan 2018 </w:t>
            </w:r>
          </w:p>
          <w:p w:rsidR="00000000" w:rsidDel="00000000" w:rsidP="00000000" w:rsidRDefault="00000000" w:rsidRPr="00000000" w14:paraId="00000066">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rPr>
                <w:sz w:val="20"/>
                <w:szCs w:val="20"/>
              </w:rPr>
            </w:pPr>
            <w:r w:rsidDel="00000000" w:rsidR="00000000" w:rsidRPr="00000000">
              <w:rPr>
                <w:sz w:val="20"/>
                <w:szCs w:val="20"/>
                <w:rtl w:val="0"/>
              </w:rPr>
              <w:t xml:space="preserve">Collaborated with a UK-based B2B marketplace team (Rightboat).</w:t>
            </w:r>
          </w:p>
          <w:p w:rsidR="00000000" w:rsidDel="00000000" w:rsidP="00000000" w:rsidRDefault="00000000" w:rsidRPr="00000000" w14:paraId="00000068">
            <w:pPr>
              <w:widowControl w:val="0"/>
              <w:rPr>
                <w:sz w:val="20"/>
                <w:szCs w:val="20"/>
              </w:rPr>
            </w:pPr>
            <w:r w:rsidDel="00000000" w:rsidR="00000000" w:rsidRPr="00000000">
              <w:rPr>
                <w:rtl w:val="0"/>
              </w:rPr>
            </w:r>
          </w:p>
          <w:p w:rsidR="00000000" w:rsidDel="00000000" w:rsidP="00000000" w:rsidRDefault="00000000" w:rsidRPr="00000000" w14:paraId="00000069">
            <w:pPr>
              <w:widowControl w:val="0"/>
              <w:numPr>
                <w:ilvl w:val="0"/>
                <w:numId w:val="4"/>
              </w:numPr>
              <w:ind w:left="720" w:hanging="360"/>
              <w:rPr>
                <w:sz w:val="20"/>
                <w:szCs w:val="20"/>
                <w:u w:val="none"/>
              </w:rPr>
            </w:pPr>
            <w:r w:rsidDel="00000000" w:rsidR="00000000" w:rsidRPr="00000000">
              <w:rPr>
                <w:sz w:val="20"/>
                <w:szCs w:val="20"/>
                <w:rtl w:val="0"/>
              </w:rPr>
              <w:t xml:space="preserve">Owned full lifecycle delivery of product enhancements for a B2B marketplace using Ruby on Rails, from requirement discussions to release support.</w:t>
            </w:r>
          </w:p>
          <w:p w:rsidR="00000000" w:rsidDel="00000000" w:rsidP="00000000" w:rsidRDefault="00000000" w:rsidRPr="00000000" w14:paraId="0000006A">
            <w:pPr>
              <w:widowControl w:val="0"/>
              <w:numPr>
                <w:ilvl w:val="0"/>
                <w:numId w:val="4"/>
              </w:numPr>
              <w:ind w:left="720" w:hanging="360"/>
              <w:rPr>
                <w:sz w:val="20"/>
                <w:szCs w:val="20"/>
                <w:u w:val="none"/>
              </w:rPr>
            </w:pPr>
            <w:r w:rsidDel="00000000" w:rsidR="00000000" w:rsidRPr="00000000">
              <w:rPr>
                <w:sz w:val="20"/>
                <w:szCs w:val="20"/>
                <w:rtl w:val="0"/>
              </w:rPr>
              <w:t xml:space="preserve">Built backend workflows, optimized database interactions, and improved reliability through bug fixes and performance tuning.</w:t>
            </w:r>
          </w:p>
          <w:p w:rsidR="00000000" w:rsidDel="00000000" w:rsidP="00000000" w:rsidRDefault="00000000" w:rsidRPr="00000000" w14:paraId="0000006B">
            <w:pPr>
              <w:widowControl w:val="0"/>
              <w:numPr>
                <w:ilvl w:val="0"/>
                <w:numId w:val="4"/>
              </w:numPr>
              <w:ind w:left="720" w:hanging="360"/>
              <w:rPr>
                <w:sz w:val="20"/>
                <w:szCs w:val="20"/>
                <w:u w:val="none"/>
              </w:rPr>
            </w:pPr>
            <w:r w:rsidDel="00000000" w:rsidR="00000000" w:rsidRPr="00000000">
              <w:rPr>
                <w:sz w:val="20"/>
                <w:szCs w:val="20"/>
                <w:rtl w:val="0"/>
              </w:rPr>
              <w:t xml:space="preserve">Worked directly with stakeholders for requirement clarity, solutions design, and delivery timelines.</w:t>
            </w:r>
          </w:p>
          <w:p w:rsidR="00000000" w:rsidDel="00000000" w:rsidP="00000000" w:rsidRDefault="00000000" w:rsidRPr="00000000" w14:paraId="0000006C">
            <w:pPr>
              <w:widowControl w:val="0"/>
              <w:numPr>
                <w:ilvl w:val="0"/>
                <w:numId w:val="4"/>
              </w:numPr>
              <w:ind w:left="720" w:hanging="360"/>
              <w:rPr>
                <w:sz w:val="20"/>
                <w:szCs w:val="20"/>
                <w:u w:val="none"/>
              </w:rPr>
            </w:pPr>
            <w:r w:rsidDel="00000000" w:rsidR="00000000" w:rsidRPr="00000000">
              <w:rPr>
                <w:sz w:val="20"/>
                <w:szCs w:val="20"/>
                <w:rtl w:val="0"/>
              </w:rPr>
              <w:t xml:space="preserve">Managed deployments and support cycles, ensuring smooth releases and stable production operations.</w:t>
            </w:r>
          </w:p>
          <w:p w:rsidR="00000000" w:rsidDel="00000000" w:rsidP="00000000" w:rsidRDefault="00000000" w:rsidRPr="00000000" w14:paraId="0000006D">
            <w:pPr>
              <w:widowControl w:val="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rPr>
                <w:sz w:val="20"/>
                <w:szCs w:val="20"/>
              </w:rPr>
            </w:pPr>
            <w:r w:rsidDel="00000000" w:rsidR="00000000" w:rsidRPr="00000000">
              <w:rPr>
                <w:sz w:val="20"/>
                <w:szCs w:val="20"/>
                <w:rtl w:val="0"/>
              </w:rPr>
              <w:t xml:space="preserve">Co-founder &amp; CTO at </w:t>
            </w:r>
            <w:r w:rsidDel="00000000" w:rsidR="00000000" w:rsidRPr="00000000">
              <w:rPr>
                <w:b w:val="1"/>
                <w:bCs w:val="1"/>
                <w:i w:val="1"/>
                <w:iCs w:val="1"/>
                <w:sz w:val="20"/>
                <w:szCs w:val="20"/>
                <w:rtl w:val="0"/>
              </w:rPr>
              <w:t xml:space="preserve">Code Rabbits Technologies</w:t>
            </w:r>
            <w:r w:rsidDel="00000000" w:rsidR="00000000" w:rsidRPr="00000000">
              <w:rPr>
                <w:sz w:val="20"/>
                <w:szCs w:val="20"/>
                <w:rtl w:val="0"/>
              </w:rPr>
              <w:t xml:space="preserve">, Chennai</w:t>
            </w:r>
          </w:p>
          <w:p w:rsidR="00000000" w:rsidDel="00000000" w:rsidP="00000000" w:rsidRDefault="00000000" w:rsidRPr="00000000" w14:paraId="0000006F">
            <w:pPr>
              <w:widowControl w:val="0"/>
              <w:rPr>
                <w:sz w:val="20"/>
                <w:szCs w:val="20"/>
              </w:rPr>
            </w:pPr>
            <w:r w:rsidDel="00000000" w:rsidR="00000000" w:rsidRPr="00000000">
              <w:rPr>
                <w:sz w:val="20"/>
                <w:szCs w:val="20"/>
                <w:rtl w:val="0"/>
              </w:rPr>
              <w:t xml:space="preserve">Dec 2013 – Oct 2016 </w:t>
            </w:r>
          </w:p>
          <w:p w:rsidR="00000000" w:rsidDel="00000000" w:rsidP="00000000" w:rsidRDefault="00000000" w:rsidRPr="00000000" w14:paraId="00000070">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rPr>
                <w:sz w:val="20"/>
                <w:szCs w:val="20"/>
              </w:rPr>
            </w:pPr>
            <w:r w:rsidDel="00000000" w:rsidR="00000000" w:rsidRPr="00000000">
              <w:rPr>
                <w:sz w:val="20"/>
                <w:szCs w:val="20"/>
                <w:rtl w:val="0"/>
              </w:rPr>
              <w:t xml:space="preserve">Code Rabbits evolved from digital media services into a SaaS-focused product company building eCommerce solutions.</w:t>
            </w:r>
          </w:p>
          <w:p w:rsidR="00000000" w:rsidDel="00000000" w:rsidP="00000000" w:rsidRDefault="00000000" w:rsidRPr="00000000" w14:paraId="00000072">
            <w:pPr>
              <w:widowControl w:val="0"/>
              <w:rPr>
                <w:sz w:val="20"/>
                <w:szCs w:val="20"/>
              </w:rPr>
            </w:pPr>
            <w:r w:rsidDel="00000000" w:rsidR="00000000" w:rsidRPr="00000000">
              <w:rPr>
                <w:rtl w:val="0"/>
              </w:rPr>
            </w:r>
          </w:p>
          <w:p w:rsidR="00000000" w:rsidDel="00000000" w:rsidP="00000000" w:rsidRDefault="00000000" w:rsidRPr="00000000" w14:paraId="00000073">
            <w:pPr>
              <w:widowControl w:val="0"/>
              <w:numPr>
                <w:ilvl w:val="0"/>
                <w:numId w:val="9"/>
              </w:numPr>
              <w:ind w:left="720" w:hanging="360"/>
              <w:rPr>
                <w:sz w:val="20"/>
                <w:szCs w:val="20"/>
                <w:u w:val="none"/>
              </w:rPr>
            </w:pPr>
            <w:r w:rsidDel="00000000" w:rsidR="00000000" w:rsidRPr="00000000">
              <w:rPr>
                <w:sz w:val="20"/>
                <w:szCs w:val="20"/>
                <w:rtl w:val="0"/>
              </w:rPr>
              <w:t xml:space="preserve">Founded and led engineering execution for eCommerce web/mobile solutions and an internal SaaS eCommerce platform.</w:t>
            </w:r>
          </w:p>
          <w:p w:rsidR="00000000" w:rsidDel="00000000" w:rsidP="00000000" w:rsidRDefault="00000000" w:rsidRPr="00000000" w14:paraId="00000074">
            <w:pPr>
              <w:widowControl w:val="0"/>
              <w:numPr>
                <w:ilvl w:val="0"/>
                <w:numId w:val="9"/>
              </w:numPr>
              <w:ind w:left="720" w:hanging="360"/>
              <w:rPr>
                <w:sz w:val="20"/>
                <w:szCs w:val="20"/>
                <w:u w:val="none"/>
              </w:rPr>
            </w:pPr>
            <w:r w:rsidDel="00000000" w:rsidR="00000000" w:rsidRPr="00000000">
              <w:rPr>
                <w:sz w:val="20"/>
                <w:szCs w:val="20"/>
                <w:rtl w:val="0"/>
              </w:rPr>
              <w:t xml:space="preserve">Designed platform architecture using Ruby on Rails, building modular components for catalog, cart, checkout, orders, and customer workflows.</w:t>
            </w:r>
          </w:p>
          <w:p w:rsidR="00000000" w:rsidDel="00000000" w:rsidP="00000000" w:rsidRDefault="00000000" w:rsidRPr="00000000" w14:paraId="00000075">
            <w:pPr>
              <w:widowControl w:val="0"/>
              <w:numPr>
                <w:ilvl w:val="0"/>
                <w:numId w:val="9"/>
              </w:numPr>
              <w:ind w:left="720" w:hanging="360"/>
              <w:rPr>
                <w:sz w:val="20"/>
                <w:szCs w:val="20"/>
                <w:u w:val="none"/>
              </w:rPr>
            </w:pPr>
            <w:r w:rsidDel="00000000" w:rsidR="00000000" w:rsidRPr="00000000">
              <w:rPr>
                <w:sz w:val="20"/>
                <w:szCs w:val="20"/>
                <w:rtl w:val="0"/>
              </w:rPr>
              <w:t xml:space="preserve">Owned end-to-end engineering delivery including architecture, development standards, code reviews, deployment strategy, and production stability practices.</w:t>
            </w:r>
          </w:p>
          <w:p w:rsidR="00000000" w:rsidDel="00000000" w:rsidP="00000000" w:rsidRDefault="00000000" w:rsidRPr="00000000" w14:paraId="00000076">
            <w:pPr>
              <w:widowControl w:val="0"/>
              <w:numPr>
                <w:ilvl w:val="0"/>
                <w:numId w:val="9"/>
              </w:numPr>
              <w:ind w:left="720" w:hanging="360"/>
              <w:rPr>
                <w:sz w:val="20"/>
                <w:szCs w:val="20"/>
                <w:u w:val="none"/>
              </w:rPr>
            </w:pPr>
            <w:r w:rsidDel="00000000" w:rsidR="00000000" w:rsidRPr="00000000">
              <w:rPr>
                <w:sz w:val="20"/>
                <w:szCs w:val="20"/>
                <w:rtl w:val="0"/>
              </w:rPr>
              <w:t xml:space="preserve">Introduced engineering best practices to improve delivery consistency, code quality, and release readiness across teams.</w:t>
            </w:r>
          </w:p>
          <w:p w:rsidR="00000000" w:rsidDel="00000000" w:rsidP="00000000" w:rsidRDefault="00000000" w:rsidRPr="00000000" w14:paraId="00000077">
            <w:pPr>
              <w:widowControl w:val="0"/>
              <w:numPr>
                <w:ilvl w:val="0"/>
                <w:numId w:val="9"/>
              </w:numPr>
              <w:ind w:left="720" w:hanging="360"/>
              <w:rPr>
                <w:sz w:val="20"/>
                <w:szCs w:val="20"/>
                <w:u w:val="none"/>
              </w:rPr>
            </w:pPr>
            <w:r w:rsidDel="00000000" w:rsidR="00000000" w:rsidRPr="00000000">
              <w:rPr>
                <w:sz w:val="20"/>
                <w:szCs w:val="20"/>
                <w:rtl w:val="0"/>
              </w:rPr>
              <w:t xml:space="preserve">Worked closely with clients and internal stakeholders to deliver scalable product features and ensure long-term maintainability.</w:t>
            </w:r>
          </w:p>
          <w:p w:rsidR="00000000" w:rsidDel="00000000" w:rsidP="00000000" w:rsidRDefault="00000000" w:rsidRPr="00000000" w14:paraId="00000078">
            <w:pPr>
              <w:widowControl w:val="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rPr>
                <w:sz w:val="20"/>
                <w:szCs w:val="20"/>
              </w:rPr>
            </w:pPr>
            <w:r w:rsidDel="00000000" w:rsidR="00000000" w:rsidRPr="00000000">
              <w:rPr>
                <w:sz w:val="20"/>
                <w:szCs w:val="20"/>
                <w:rtl w:val="0"/>
              </w:rPr>
              <w:t xml:space="preserve">Senior Software Developer at </w:t>
            </w:r>
            <w:r w:rsidDel="00000000" w:rsidR="00000000" w:rsidRPr="00000000">
              <w:rPr>
                <w:b w:val="1"/>
                <w:bCs w:val="1"/>
                <w:i w:val="1"/>
                <w:iCs w:val="1"/>
                <w:sz w:val="20"/>
                <w:szCs w:val="20"/>
                <w:rtl w:val="0"/>
              </w:rPr>
              <w:t xml:space="preserve">Mereo Technologies</w:t>
            </w:r>
            <w:r w:rsidDel="00000000" w:rsidR="00000000" w:rsidRPr="00000000">
              <w:rPr>
                <w:sz w:val="20"/>
                <w:szCs w:val="20"/>
                <w:rtl w:val="0"/>
              </w:rPr>
              <w:t xml:space="preserve">, Chennai</w:t>
            </w:r>
          </w:p>
          <w:p w:rsidR="00000000" w:rsidDel="00000000" w:rsidP="00000000" w:rsidRDefault="00000000" w:rsidRPr="00000000" w14:paraId="0000007A">
            <w:pPr>
              <w:widowControl w:val="0"/>
              <w:rPr>
                <w:sz w:val="20"/>
                <w:szCs w:val="20"/>
              </w:rPr>
            </w:pPr>
            <w:r w:rsidDel="00000000" w:rsidR="00000000" w:rsidRPr="00000000">
              <w:rPr>
                <w:sz w:val="20"/>
                <w:szCs w:val="20"/>
                <w:rtl w:val="0"/>
              </w:rPr>
              <w:t xml:space="preserve">Oct 2012 – Aug 2013</w:t>
            </w:r>
          </w:p>
          <w:p w:rsidR="00000000" w:rsidDel="00000000" w:rsidP="00000000" w:rsidRDefault="00000000" w:rsidRPr="00000000" w14:paraId="0000007B">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numPr>
                <w:ilvl w:val="0"/>
                <w:numId w:val="5"/>
              </w:numPr>
              <w:ind w:left="720" w:hanging="360"/>
              <w:rPr>
                <w:sz w:val="20"/>
                <w:szCs w:val="20"/>
                <w:u w:val="none"/>
              </w:rPr>
            </w:pPr>
            <w:r w:rsidDel="00000000" w:rsidR="00000000" w:rsidRPr="00000000">
              <w:rPr>
                <w:sz w:val="20"/>
                <w:szCs w:val="20"/>
                <w:rtl w:val="0"/>
              </w:rPr>
              <w:t xml:space="preserve">Designed and developed multiple software projects following engineering standards and architectural guidelines.</w:t>
            </w:r>
          </w:p>
          <w:p w:rsidR="00000000" w:rsidDel="00000000" w:rsidP="00000000" w:rsidRDefault="00000000" w:rsidRPr="00000000" w14:paraId="0000007D">
            <w:pPr>
              <w:widowControl w:val="0"/>
              <w:numPr>
                <w:ilvl w:val="0"/>
                <w:numId w:val="5"/>
              </w:numPr>
              <w:ind w:left="720" w:hanging="360"/>
              <w:rPr>
                <w:sz w:val="20"/>
                <w:szCs w:val="20"/>
                <w:u w:val="none"/>
              </w:rPr>
            </w:pPr>
            <w:r w:rsidDel="00000000" w:rsidR="00000000" w:rsidRPr="00000000">
              <w:rPr>
                <w:sz w:val="20"/>
                <w:szCs w:val="20"/>
                <w:rtl w:val="0"/>
              </w:rPr>
              <w:t xml:space="preserve">Collaborated with cross-functional teams to define scope, requirements, and delivery timelines.</w:t>
            </w:r>
          </w:p>
          <w:p w:rsidR="00000000" w:rsidDel="00000000" w:rsidP="00000000" w:rsidRDefault="00000000" w:rsidRPr="00000000" w14:paraId="0000007E">
            <w:pPr>
              <w:widowControl w:val="0"/>
              <w:numPr>
                <w:ilvl w:val="0"/>
                <w:numId w:val="5"/>
              </w:numPr>
              <w:ind w:left="720" w:hanging="360"/>
              <w:rPr>
                <w:sz w:val="20"/>
                <w:szCs w:val="20"/>
                <w:u w:val="none"/>
              </w:rPr>
            </w:pPr>
            <w:r w:rsidDel="00000000" w:rsidR="00000000" w:rsidRPr="00000000">
              <w:rPr>
                <w:sz w:val="20"/>
                <w:szCs w:val="20"/>
                <w:rtl w:val="0"/>
              </w:rPr>
              <w:t xml:space="preserve">Supported development, testing, and release activities to ensure stable delivery.</w:t>
            </w:r>
          </w:p>
          <w:p w:rsidR="00000000" w:rsidDel="00000000" w:rsidP="00000000" w:rsidRDefault="00000000" w:rsidRPr="00000000" w14:paraId="0000007F">
            <w:pPr>
              <w:widowControl w:val="0"/>
              <w:ind w:left="720" w:firstLine="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rPr>
                <w:sz w:val="20"/>
                <w:szCs w:val="20"/>
              </w:rPr>
            </w:pPr>
            <w:r w:rsidDel="00000000" w:rsidR="00000000" w:rsidRPr="00000000">
              <w:rPr>
                <w:sz w:val="20"/>
                <w:szCs w:val="20"/>
                <w:rtl w:val="0"/>
              </w:rPr>
              <w:t xml:space="preserve">Software Developer at </w:t>
            </w:r>
            <w:r w:rsidDel="00000000" w:rsidR="00000000" w:rsidRPr="00000000">
              <w:rPr>
                <w:b w:val="1"/>
                <w:bCs w:val="1"/>
                <w:i w:val="1"/>
                <w:iCs w:val="1"/>
                <w:sz w:val="20"/>
                <w:szCs w:val="20"/>
                <w:rtl w:val="0"/>
              </w:rPr>
              <w:t xml:space="preserve">Aubev Technologies</w:t>
            </w:r>
            <w:r w:rsidDel="00000000" w:rsidR="00000000" w:rsidRPr="00000000">
              <w:rPr>
                <w:sz w:val="20"/>
                <w:szCs w:val="20"/>
                <w:rtl w:val="0"/>
              </w:rPr>
              <w:t xml:space="preserve">, Chennai</w:t>
            </w:r>
          </w:p>
          <w:p w:rsidR="00000000" w:rsidDel="00000000" w:rsidP="00000000" w:rsidRDefault="00000000" w:rsidRPr="00000000" w14:paraId="00000081">
            <w:pPr>
              <w:widowControl w:val="0"/>
              <w:rPr>
                <w:sz w:val="20"/>
                <w:szCs w:val="20"/>
              </w:rPr>
            </w:pPr>
            <w:r w:rsidDel="00000000" w:rsidR="00000000" w:rsidRPr="00000000">
              <w:rPr>
                <w:sz w:val="20"/>
                <w:szCs w:val="20"/>
                <w:rtl w:val="0"/>
              </w:rPr>
              <w:t xml:space="preserve">Dec 2010 – Sep 2012</w:t>
            </w:r>
          </w:p>
          <w:p w:rsidR="00000000" w:rsidDel="00000000" w:rsidP="00000000" w:rsidRDefault="00000000" w:rsidRPr="00000000" w14:paraId="00000082">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numPr>
                <w:ilvl w:val="0"/>
                <w:numId w:val="3"/>
              </w:numPr>
              <w:ind w:left="720" w:hanging="360"/>
              <w:rPr>
                <w:sz w:val="20"/>
                <w:szCs w:val="20"/>
                <w:u w:val="none"/>
              </w:rPr>
            </w:pPr>
            <w:r w:rsidDel="00000000" w:rsidR="00000000" w:rsidRPr="00000000">
              <w:rPr>
                <w:sz w:val="20"/>
                <w:szCs w:val="20"/>
                <w:rtl w:val="0"/>
              </w:rPr>
              <w:t xml:space="preserve">Designed, developed, tested, and maintained software solutions following established coding standards and best practices.</w:t>
            </w:r>
          </w:p>
          <w:p w:rsidR="00000000" w:rsidDel="00000000" w:rsidP="00000000" w:rsidRDefault="00000000" w:rsidRPr="00000000" w14:paraId="00000084">
            <w:pPr>
              <w:widowControl w:val="0"/>
              <w:numPr>
                <w:ilvl w:val="0"/>
                <w:numId w:val="3"/>
              </w:numPr>
              <w:ind w:left="720" w:hanging="360"/>
              <w:rPr>
                <w:sz w:val="20"/>
                <w:szCs w:val="20"/>
                <w:u w:val="none"/>
              </w:rPr>
            </w:pPr>
            <w:r w:rsidDel="00000000" w:rsidR="00000000" w:rsidRPr="00000000">
              <w:rPr>
                <w:sz w:val="20"/>
                <w:szCs w:val="20"/>
                <w:rtl w:val="0"/>
              </w:rPr>
              <w:t xml:space="preserve">Debugged and resolved issues through root cause analysis, improving system stability and performance.</w:t>
            </w:r>
          </w:p>
          <w:p w:rsidR="00000000" w:rsidDel="00000000" w:rsidP="00000000" w:rsidRDefault="00000000" w:rsidRPr="00000000" w14:paraId="00000085">
            <w:pPr>
              <w:widowControl w:val="0"/>
              <w:numPr>
                <w:ilvl w:val="0"/>
                <w:numId w:val="3"/>
              </w:numPr>
              <w:ind w:left="720" w:hanging="360"/>
              <w:rPr>
                <w:sz w:val="20"/>
                <w:szCs w:val="20"/>
                <w:u w:val="none"/>
              </w:rPr>
            </w:pPr>
            <w:r w:rsidDel="00000000" w:rsidR="00000000" w:rsidRPr="00000000">
              <w:rPr>
                <w:sz w:val="20"/>
                <w:szCs w:val="20"/>
                <w:rtl w:val="0"/>
              </w:rPr>
              <w:t xml:space="preserve">Supported implementation, testing, documentation, and release cycles across multiple projects.</w:t>
            </w:r>
          </w:p>
          <w:p w:rsidR="00000000" w:rsidDel="00000000" w:rsidP="00000000" w:rsidRDefault="00000000" w:rsidRPr="00000000" w14:paraId="00000086">
            <w:pPr>
              <w:widowControl w:val="0"/>
              <w:ind w:left="720" w:firstLine="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rPr>
                <w:sz w:val="20"/>
                <w:szCs w:val="20"/>
              </w:rPr>
            </w:pPr>
            <w:r w:rsidDel="00000000" w:rsidR="00000000" w:rsidRPr="00000000">
              <w:rPr>
                <w:rtl w:val="0"/>
              </w:rPr>
            </w:r>
          </w:p>
          <w:p w:rsidR="00000000" w:rsidDel="00000000" w:rsidP="00000000" w:rsidRDefault="00000000" w:rsidRPr="00000000" w14:paraId="00000088">
            <w:pPr>
              <w:widowControl w:val="0"/>
              <w:rPr>
                <w:sz w:val="20"/>
                <w:szCs w:val="20"/>
              </w:rPr>
            </w:pPr>
            <w:r w:rsidDel="00000000" w:rsidR="00000000" w:rsidRPr="00000000">
              <w:rPr>
                <w:sz w:val="20"/>
                <w:szCs w:val="20"/>
                <w:rtl w:val="0"/>
              </w:rPr>
              <w:t xml:space="preserve">SEO Analyst at </w:t>
            </w:r>
            <w:r w:rsidDel="00000000" w:rsidR="00000000" w:rsidRPr="00000000">
              <w:rPr>
                <w:b w:val="1"/>
                <w:bCs w:val="1"/>
                <w:i w:val="1"/>
                <w:iCs w:val="1"/>
                <w:sz w:val="20"/>
                <w:szCs w:val="20"/>
                <w:rtl w:val="0"/>
              </w:rPr>
              <w:t xml:space="preserve">Spoison Consulting</w:t>
            </w:r>
            <w:r w:rsidDel="00000000" w:rsidR="00000000" w:rsidRPr="00000000">
              <w:rPr>
                <w:sz w:val="20"/>
                <w:szCs w:val="20"/>
                <w:rtl w:val="0"/>
              </w:rPr>
              <w:t xml:space="preserve">, </w:t>
            </w:r>
          </w:p>
          <w:p w:rsidR="00000000" w:rsidDel="00000000" w:rsidP="00000000" w:rsidRDefault="00000000" w:rsidRPr="00000000" w14:paraId="00000089">
            <w:pPr>
              <w:widowControl w:val="0"/>
              <w:rPr>
                <w:sz w:val="20"/>
                <w:szCs w:val="20"/>
              </w:rPr>
            </w:pPr>
            <w:r w:rsidDel="00000000" w:rsidR="00000000" w:rsidRPr="00000000">
              <w:rPr>
                <w:sz w:val="20"/>
                <w:szCs w:val="20"/>
                <w:rtl w:val="0"/>
              </w:rPr>
              <w:t xml:space="preserve">Chennai</w:t>
            </w:r>
          </w:p>
          <w:p w:rsidR="00000000" w:rsidDel="00000000" w:rsidP="00000000" w:rsidRDefault="00000000" w:rsidRPr="00000000" w14:paraId="0000008A">
            <w:pPr>
              <w:widowControl w:val="0"/>
              <w:rPr>
                <w:sz w:val="20"/>
                <w:szCs w:val="20"/>
              </w:rPr>
            </w:pPr>
            <w:r w:rsidDel="00000000" w:rsidR="00000000" w:rsidRPr="00000000">
              <w:rPr>
                <w:sz w:val="20"/>
                <w:szCs w:val="20"/>
                <w:rtl w:val="0"/>
              </w:rPr>
              <w:t xml:space="preserve">Oct 2009 – Nov 2010</w:t>
            </w:r>
          </w:p>
          <w:p w:rsidR="00000000" w:rsidDel="00000000" w:rsidP="00000000" w:rsidRDefault="00000000" w:rsidRPr="00000000" w14:paraId="0000008B">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ind w:left="720" w:firstLine="0"/>
              <w:rPr>
                <w:sz w:val="20"/>
                <w:szCs w:val="20"/>
              </w:rPr>
            </w:pPr>
            <w:r w:rsidDel="00000000" w:rsidR="00000000" w:rsidRPr="00000000">
              <w:rPr>
                <w:rtl w:val="0"/>
              </w:rPr>
            </w:r>
          </w:p>
          <w:p w:rsidR="00000000" w:rsidDel="00000000" w:rsidP="00000000" w:rsidRDefault="00000000" w:rsidRPr="00000000" w14:paraId="0000008D">
            <w:pPr>
              <w:widowControl w:val="0"/>
              <w:numPr>
                <w:ilvl w:val="0"/>
                <w:numId w:val="2"/>
              </w:numPr>
              <w:ind w:left="720" w:hanging="360"/>
              <w:rPr>
                <w:sz w:val="20"/>
                <w:szCs w:val="20"/>
                <w:u w:val="none"/>
              </w:rPr>
            </w:pPr>
            <w:r w:rsidDel="00000000" w:rsidR="00000000" w:rsidRPr="00000000">
              <w:rPr>
                <w:sz w:val="20"/>
                <w:szCs w:val="20"/>
                <w:rtl w:val="0"/>
              </w:rPr>
              <w:t xml:space="preserve">Executed SEO and web marketing strategies including on-page/off-page optimization, link building, keyword research, competitor analysis, and traffic monitoring.</w:t>
            </w:r>
          </w:p>
          <w:p w:rsidR="00000000" w:rsidDel="00000000" w:rsidP="00000000" w:rsidRDefault="00000000" w:rsidRPr="00000000" w14:paraId="0000008E">
            <w:pPr>
              <w:widowControl w:val="0"/>
              <w:numPr>
                <w:ilvl w:val="0"/>
                <w:numId w:val="2"/>
              </w:numPr>
              <w:ind w:left="720" w:hanging="360"/>
              <w:rPr>
                <w:sz w:val="20"/>
                <w:szCs w:val="20"/>
                <w:u w:val="none"/>
              </w:rPr>
            </w:pPr>
            <w:r w:rsidDel="00000000" w:rsidR="00000000" w:rsidRPr="00000000">
              <w:rPr>
                <w:sz w:val="20"/>
                <w:szCs w:val="20"/>
                <w:rtl w:val="0"/>
              </w:rPr>
              <w:t xml:space="preserve">Generated SEO performance reports and supported clients with web promotion and search visibility improvements.</w:t>
            </w:r>
          </w:p>
          <w:p w:rsidR="00000000" w:rsidDel="00000000" w:rsidP="00000000" w:rsidRDefault="00000000" w:rsidRPr="00000000" w14:paraId="0000008F">
            <w:pPr>
              <w:widowControl w:val="0"/>
              <w:numPr>
                <w:ilvl w:val="0"/>
                <w:numId w:val="2"/>
              </w:numPr>
              <w:ind w:left="720" w:hanging="360"/>
              <w:rPr>
                <w:sz w:val="20"/>
                <w:szCs w:val="20"/>
                <w:u w:val="none"/>
              </w:rPr>
            </w:pPr>
            <w:r w:rsidDel="00000000" w:rsidR="00000000" w:rsidRPr="00000000">
              <w:rPr>
                <w:sz w:val="20"/>
                <w:szCs w:val="20"/>
                <w:rtl w:val="0"/>
              </w:rPr>
              <w:t xml:space="preserve">Optimized HTML metadata (titles, keywords, meta tags) and supported SMO initiatives to improve reach and engagement.</w:t>
            </w:r>
          </w:p>
        </w:tc>
      </w:tr>
    </w:tbl>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u w:val="single"/>
        </w:rPr>
      </w:pPr>
      <w:r w:rsidDel="00000000" w:rsidR="00000000" w:rsidRPr="00000000">
        <w:rPr>
          <w:b w:val="1"/>
          <w:bCs w:val="1"/>
          <w:u w:val="single"/>
          <w:rtl w:val="0"/>
        </w:rPr>
        <w:t xml:space="preserve">KEY PROJECTS</w:t>
      </w:r>
    </w:p>
    <w:p w:rsidR="00000000" w:rsidDel="00000000" w:rsidP="00000000" w:rsidRDefault="00000000" w:rsidRPr="00000000" w14:paraId="00000092">
      <w:pPr>
        <w:rPr>
          <w:sz w:val="20"/>
          <w:szCs w:val="20"/>
        </w:rPr>
      </w:pPr>
      <w:r w:rsidDel="00000000" w:rsidR="00000000" w:rsidRPr="00000000">
        <w:rPr>
          <w:rtl w:val="0"/>
        </w:rPr>
      </w:r>
    </w:p>
    <w:p w:rsidR="00000000" w:rsidDel="00000000" w:rsidP="00000000" w:rsidRDefault="00000000" w:rsidRPr="00000000" w14:paraId="00000093">
      <w:pPr>
        <w:rPr>
          <w:color w:val="141322"/>
          <w:sz w:val="20"/>
          <w:szCs w:val="20"/>
        </w:rPr>
      </w:pPr>
      <w:r w:rsidDel="00000000" w:rsidR="00000000" w:rsidRPr="00000000">
        <w:rPr>
          <w:b w:val="1"/>
          <w:bCs w:val="1"/>
          <w:color w:val="562e2d"/>
          <w:sz w:val="20"/>
          <w:szCs w:val="20"/>
          <w:rtl w:val="0"/>
        </w:rPr>
        <w:t xml:space="preserve">VOICEHUNT.NEWS</w:t>
      </w:r>
      <w:r w:rsidDel="00000000" w:rsidR="00000000" w:rsidRPr="00000000">
        <w:rPr>
          <w:b w:val="1"/>
          <w:bCs w:val="1"/>
          <w:color w:val="141322"/>
          <w:sz w:val="20"/>
          <w:szCs w:val="20"/>
          <w:rtl w:val="0"/>
        </w:rPr>
        <w:t xml:space="preserve"> </w:t>
      </w:r>
      <w:r w:rsidDel="00000000" w:rsidR="00000000" w:rsidRPr="00000000">
        <w:rPr>
          <w:color w:val="141322"/>
          <w:sz w:val="20"/>
          <w:szCs w:val="20"/>
          <w:rtl w:val="0"/>
        </w:rPr>
        <w:t xml:space="preserve">— Distributed Content &amp; Edge-Cached Publishing Platform</w:t>
      </w:r>
    </w:p>
    <w:p w:rsidR="00000000" w:rsidDel="00000000" w:rsidP="00000000" w:rsidRDefault="00000000" w:rsidRPr="00000000" w14:paraId="00000094">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solutions Architect</w:t>
      </w:r>
      <w:r w:rsidDel="00000000" w:rsidR="00000000" w:rsidRPr="00000000">
        <w:rPr>
          <w:color w:val="141322"/>
          <w:sz w:val="20"/>
          <w:szCs w:val="20"/>
          <w:rtl w:val="0"/>
        </w:rPr>
        <w:t xml:space="preserve"> | Stack: </w:t>
      </w:r>
      <w:r w:rsidDel="00000000" w:rsidR="00000000" w:rsidRPr="00000000">
        <w:rPr>
          <w:b w:val="1"/>
          <w:bCs w:val="1"/>
          <w:i w:val="1"/>
          <w:iCs w:val="1"/>
          <w:color w:val="141322"/>
          <w:sz w:val="20"/>
          <w:szCs w:val="20"/>
          <w:rtl w:val="0"/>
        </w:rPr>
        <w:t xml:space="preserve">Ruby on Rails, Next.js (SSR, ISR), PostgreSQL, Redis, GraphQL, AWS (CloudFront, S3, SQS, DynamoDB, Lambda@Edge), Docker, Nginx, RSpec, Jest, React Testing Library, New Relic</w:t>
      </w:r>
    </w:p>
    <w:p w:rsidR="00000000" w:rsidDel="00000000" w:rsidP="00000000" w:rsidRDefault="00000000" w:rsidRPr="00000000" w14:paraId="00000095">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Designed decoupled architecture using Rails API + Next.js SSR/ISR, enabling hybrid rendering and SEO-optimized content delivery.</w:t>
      </w:r>
    </w:p>
    <w:p w:rsidR="00000000" w:rsidDel="00000000" w:rsidP="00000000" w:rsidRDefault="00000000" w:rsidRPr="00000000" w14:paraId="00000096">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Edge caching + ISR revalidation using CloudFront + Lambda@Edge, with cache state persisted in DynamoDB and</w:t>
      </w:r>
    </w:p>
    <w:p w:rsidR="00000000" w:rsidDel="00000000" w:rsidP="00000000" w:rsidRDefault="00000000" w:rsidRPr="00000000" w14:paraId="00000097">
      <w:pPr>
        <w:ind w:left="720" w:firstLine="0"/>
        <w:rPr>
          <w:i w:val="1"/>
          <w:iCs w:val="1"/>
          <w:color w:val="141322"/>
          <w:sz w:val="20"/>
          <w:szCs w:val="20"/>
        </w:rPr>
      </w:pPr>
      <w:r w:rsidDel="00000000" w:rsidR="00000000" w:rsidRPr="00000000">
        <w:rPr>
          <w:i w:val="1"/>
          <w:iCs w:val="1"/>
          <w:color w:val="141322"/>
          <w:sz w:val="20"/>
          <w:szCs w:val="20"/>
          <w:rtl w:val="0"/>
        </w:rPr>
        <w:t xml:space="preserve">invalidation triggered via SQS + Lambda.</w:t>
      </w:r>
    </w:p>
    <w:p w:rsidR="00000000" w:rsidDel="00000000" w:rsidP="00000000" w:rsidRDefault="00000000" w:rsidRPr="00000000" w14:paraId="00000098">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Built API layer with GraphQL + REST, optimizing payload size and reducing over-fetching.</w:t>
      </w:r>
    </w:p>
    <w:p w:rsidR="00000000" w:rsidDel="00000000" w:rsidP="00000000" w:rsidRDefault="00000000" w:rsidRPr="00000000" w14:paraId="00000099">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backend performance optimizations using ActiveRecord scopes, query planner analysis, Redis-based fragment caching,</w:t>
      </w:r>
    </w:p>
    <w:p w:rsidR="00000000" w:rsidDel="00000000" w:rsidP="00000000" w:rsidRDefault="00000000" w:rsidRPr="00000000" w14:paraId="0000009A">
      <w:pPr>
        <w:ind w:left="720" w:firstLine="0"/>
        <w:rPr>
          <w:i w:val="1"/>
          <w:iCs w:val="1"/>
          <w:color w:val="141322"/>
          <w:sz w:val="20"/>
          <w:szCs w:val="20"/>
        </w:rPr>
      </w:pPr>
      <w:r w:rsidDel="00000000" w:rsidR="00000000" w:rsidRPr="00000000">
        <w:rPr>
          <w:i w:val="1"/>
          <w:iCs w:val="1"/>
          <w:color w:val="141322"/>
          <w:sz w:val="20"/>
          <w:szCs w:val="20"/>
          <w:rtl w:val="0"/>
        </w:rPr>
        <w:t xml:space="preserve">and materialized counters.</w:t>
      </w:r>
    </w:p>
    <w:p w:rsidR="00000000" w:rsidDel="00000000" w:rsidP="00000000" w:rsidRDefault="00000000" w:rsidRPr="00000000" w14:paraId="0000009B">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Containerized services using Docker + Nginx reverse proxy, deployed on EC2 + RDS, with static assets on S3.</w:t>
      </w:r>
    </w:p>
    <w:p w:rsidR="00000000" w:rsidDel="00000000" w:rsidP="00000000" w:rsidRDefault="00000000" w:rsidRPr="00000000" w14:paraId="0000009C">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test strategy using RSpec (API + service layers) and Jest + React Testing Library (SSR/ISR hydration + UI regression).</w:t>
      </w:r>
    </w:p>
    <w:p w:rsidR="00000000" w:rsidDel="00000000" w:rsidP="00000000" w:rsidRDefault="00000000" w:rsidRPr="00000000" w14:paraId="0000009D">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Observability via New Relic APM, custom metrics, slow query tracing, and memory profiling; improved cache hit ratio to 91% and reduced TTFB by 52% on high-traffic pages.</w:t>
      </w:r>
    </w:p>
    <w:p w:rsidR="00000000" w:rsidDel="00000000" w:rsidP="00000000" w:rsidRDefault="00000000" w:rsidRPr="00000000" w14:paraId="0000009E">
      <w:pPr>
        <w:rPr>
          <w:sz w:val="20"/>
          <w:szCs w:val="20"/>
        </w:rPr>
      </w:pPr>
      <w:r w:rsidDel="00000000" w:rsidR="00000000" w:rsidRPr="00000000">
        <w:rPr>
          <w:rtl w:val="0"/>
        </w:rPr>
      </w:r>
    </w:p>
    <w:p w:rsidR="00000000" w:rsidDel="00000000" w:rsidP="00000000" w:rsidRDefault="00000000" w:rsidRPr="00000000" w14:paraId="0000009F">
      <w:pPr>
        <w:rPr>
          <w:color w:val="141322"/>
          <w:sz w:val="20"/>
          <w:szCs w:val="20"/>
        </w:rPr>
      </w:pPr>
      <w:r w:rsidDel="00000000" w:rsidR="00000000" w:rsidRPr="00000000">
        <w:rPr>
          <w:b w:val="1"/>
          <w:bCs w:val="1"/>
          <w:color w:val="562e2d"/>
          <w:sz w:val="20"/>
          <w:szCs w:val="20"/>
          <w:rtl w:val="0"/>
        </w:rPr>
        <w:t xml:space="preserve">GOEFFORTLESS.AI</w:t>
      </w:r>
      <w:r w:rsidDel="00000000" w:rsidR="00000000" w:rsidRPr="00000000">
        <w:rPr>
          <w:color w:val="141322"/>
          <w:sz w:val="20"/>
          <w:szCs w:val="20"/>
          <w:rtl w:val="0"/>
        </w:rPr>
        <w:t xml:space="preserve"> — Hybrid Accounting &amp; Distributed Data Sync Platform</w:t>
      </w:r>
    </w:p>
    <w:p w:rsidR="00000000" w:rsidDel="00000000" w:rsidP="00000000" w:rsidRDefault="00000000" w:rsidRPr="00000000" w14:paraId="000000A0">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Lead Software Consultant</w:t>
      </w:r>
      <w:r w:rsidDel="00000000" w:rsidR="00000000" w:rsidRPr="00000000">
        <w:rPr>
          <w:color w:val="141322"/>
          <w:sz w:val="20"/>
          <w:szCs w:val="20"/>
          <w:rtl w:val="0"/>
        </w:rPr>
        <w:t xml:space="preserve"> | Stack: </w:t>
      </w:r>
      <w:r w:rsidDel="00000000" w:rsidR="00000000" w:rsidRPr="00000000">
        <w:rPr>
          <w:b w:val="1"/>
          <w:bCs w:val="1"/>
          <w:i w:val="1"/>
          <w:iCs w:val="1"/>
          <w:color w:val="141322"/>
          <w:sz w:val="20"/>
          <w:szCs w:val="20"/>
          <w:rtl w:val="0"/>
        </w:rPr>
        <w:t xml:space="preserve">Ruby on Rails, React, PostgreSQL, GCP, gRPC, Windows Service (.NET), Kafka, Sidekiq, REST APIs</w:t>
      </w:r>
    </w:p>
    <w:p w:rsidR="00000000" w:rsidDel="00000000" w:rsidP="00000000" w:rsidRDefault="00000000" w:rsidRPr="00000000" w14:paraId="000000A1">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Designed hybrid sync architecture bridging on-prem Tally DB with cloud services using a Windows-based ETL bridge.</w:t>
      </w:r>
    </w:p>
    <w:p w:rsidR="00000000" w:rsidDel="00000000" w:rsidP="00000000" w:rsidRDefault="00000000" w:rsidRPr="00000000" w14:paraId="000000A2">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data pipelines using batch processing, delta sync, checksum validation, and idempotent writes.</w:t>
      </w:r>
    </w:p>
    <w:p w:rsidR="00000000" w:rsidDel="00000000" w:rsidP="00000000" w:rsidRDefault="00000000" w:rsidRPr="00000000" w14:paraId="000000A3">
      <w:pPr>
        <w:ind w:left="720" w:firstLine="0"/>
        <w:rPr>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Built ingestion APIs using Rails + gRPC adapters, enabling high-throughput financial data processing.</w:t>
      </w:r>
      <w:r w:rsidDel="00000000" w:rsidR="00000000" w:rsidRPr="00000000">
        <w:rPr>
          <w:rtl w:val="0"/>
        </w:rPr>
      </w:r>
    </w:p>
    <w:p w:rsidR="00000000" w:rsidDel="00000000" w:rsidP="00000000" w:rsidRDefault="00000000" w:rsidRPr="00000000" w14:paraId="000000A4">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event-driven workflows using Kafka for downstream processing and audit trails.</w:t>
      </w:r>
    </w:p>
    <w:p w:rsidR="00000000" w:rsidDel="00000000" w:rsidP="00000000" w:rsidRDefault="00000000" w:rsidRPr="00000000" w14:paraId="000000A5">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Designed async processing using Sidekiq + Redis, with retry policies and deduplication logic.</w:t>
      </w:r>
    </w:p>
    <w:p w:rsidR="00000000" w:rsidDel="00000000" w:rsidP="00000000" w:rsidRDefault="00000000" w:rsidRPr="00000000" w14:paraId="000000A6">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reconciliation workflows for eventual consistency and financial data integrity.</w:t>
      </w:r>
    </w:p>
    <w:p w:rsidR="00000000" w:rsidDel="00000000" w:rsidP="00000000" w:rsidRDefault="00000000" w:rsidRPr="00000000" w14:paraId="000000A7">
      <w:pPr>
        <w:ind w:left="720" w:firstLine="0"/>
        <w:rPr>
          <w:i w:val="1"/>
          <w:iCs w:val="1"/>
          <w:color w:val="141322"/>
          <w:sz w:val="20"/>
          <w:szCs w:val="20"/>
        </w:rPr>
      </w:pPr>
      <w:r w:rsidDel="00000000" w:rsidR="00000000" w:rsidRPr="00000000">
        <w:rPr>
          <w:rtl w:val="0"/>
        </w:rPr>
      </w:r>
    </w:p>
    <w:p w:rsidR="00000000" w:rsidDel="00000000" w:rsidP="00000000" w:rsidRDefault="00000000" w:rsidRPr="00000000" w14:paraId="000000A8">
      <w:pPr>
        <w:rPr>
          <w:color w:val="141322"/>
          <w:sz w:val="20"/>
          <w:szCs w:val="20"/>
        </w:rPr>
      </w:pPr>
      <w:r w:rsidDel="00000000" w:rsidR="00000000" w:rsidRPr="00000000">
        <w:rPr>
          <w:b w:val="1"/>
          <w:bCs w:val="1"/>
          <w:color w:val="562e2d"/>
          <w:sz w:val="20"/>
          <w:szCs w:val="20"/>
          <w:rtl w:val="0"/>
        </w:rPr>
        <w:t xml:space="preserve">EDCAST.COM</w:t>
      </w:r>
      <w:r w:rsidDel="00000000" w:rsidR="00000000" w:rsidRPr="00000000">
        <w:rPr>
          <w:color w:val="141322"/>
          <w:sz w:val="20"/>
          <w:szCs w:val="20"/>
          <w:rtl w:val="0"/>
        </w:rPr>
        <w:t xml:space="preserve"> - Enterprise Platform Modernization &amp; Rails Upgrade Program</w:t>
      </w:r>
    </w:p>
    <w:p w:rsidR="00000000" w:rsidDel="00000000" w:rsidP="00000000" w:rsidRDefault="00000000" w:rsidRPr="00000000" w14:paraId="000000A9">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Lead Consultant </w:t>
      </w:r>
      <w:r w:rsidDel="00000000" w:rsidR="00000000" w:rsidRPr="00000000">
        <w:rPr>
          <w:color w:val="141322"/>
          <w:sz w:val="20"/>
          <w:szCs w:val="20"/>
          <w:rtl w:val="0"/>
        </w:rPr>
        <w:t xml:space="preserve">| Stack: </w:t>
      </w:r>
      <w:r w:rsidDel="00000000" w:rsidR="00000000" w:rsidRPr="00000000">
        <w:rPr>
          <w:b w:val="1"/>
          <w:bCs w:val="1"/>
          <w:i w:val="1"/>
          <w:iCs w:val="1"/>
          <w:color w:val="141322"/>
          <w:sz w:val="20"/>
          <w:szCs w:val="20"/>
          <w:rtl w:val="0"/>
        </w:rPr>
        <w:t xml:space="preserve">Ruby on Rails, PostgreSQL, React, RSpec, FactoryBot, DatabaseCleaner, RuboCop, Webpack</w:t>
      </w:r>
    </w:p>
    <w:p w:rsidR="00000000" w:rsidDel="00000000" w:rsidP="00000000" w:rsidRDefault="00000000" w:rsidRPr="00000000" w14:paraId="000000AA">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Led multi-version Rails and PostgreSQL upgrades across legacy enterprise systems.</w:t>
      </w:r>
    </w:p>
    <w:p w:rsidR="00000000" w:rsidDel="00000000" w:rsidP="00000000" w:rsidRDefault="00000000" w:rsidRPr="00000000" w14:paraId="000000AB">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Refactored monolithic modules into service-oriented layers using PORO service objects and repository patterns.</w:t>
      </w:r>
    </w:p>
    <w:p w:rsidR="00000000" w:rsidDel="00000000" w:rsidP="00000000" w:rsidRDefault="00000000" w:rsidRPr="00000000" w14:paraId="000000AC">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Migrated PostgreSQL schemas using zero-downtime migrations, backward-compatible constraints, and phased rollouts.</w:t>
      </w:r>
    </w:p>
    <w:p w:rsidR="00000000" w:rsidDel="00000000" w:rsidP="00000000" w:rsidRDefault="00000000" w:rsidRPr="00000000" w14:paraId="000000AD">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Built automated regression coverage using RSpec, FactoryBot, DatabaseCleaner, and contract tests.</w:t>
      </w:r>
    </w:p>
    <w:p w:rsidR="00000000" w:rsidDel="00000000" w:rsidP="00000000" w:rsidRDefault="00000000" w:rsidRPr="00000000" w14:paraId="000000AE">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Improved query performance using EXPLAIN ANALYZE, indexing strategies, and query refactoring.</w:t>
      </w:r>
    </w:p>
    <w:p w:rsidR="00000000" w:rsidDel="00000000" w:rsidP="00000000" w:rsidRDefault="00000000" w:rsidRPr="00000000" w14:paraId="000000AF">
      <w:pPr>
        <w:ind w:left="720" w:firstLine="0"/>
        <w:rPr>
          <w:i w:val="1"/>
          <w:iCs w:val="1"/>
          <w:color w:val="141322"/>
          <w:sz w:val="20"/>
          <w:szCs w:val="20"/>
        </w:rPr>
      </w:pPr>
      <w:r w:rsidDel="00000000" w:rsidR="00000000" w:rsidRPr="00000000">
        <w:rPr>
          <w:rtl w:val="0"/>
        </w:rPr>
      </w:r>
    </w:p>
    <w:p w:rsidR="00000000" w:rsidDel="00000000" w:rsidP="00000000" w:rsidRDefault="00000000" w:rsidRPr="00000000" w14:paraId="000000B0">
      <w:pPr>
        <w:rPr>
          <w:color w:val="141322"/>
          <w:sz w:val="20"/>
          <w:szCs w:val="20"/>
        </w:rPr>
      </w:pPr>
      <w:r w:rsidDel="00000000" w:rsidR="00000000" w:rsidRPr="00000000">
        <w:rPr>
          <w:b w:val="1"/>
          <w:bCs w:val="1"/>
          <w:color w:val="562e2d"/>
          <w:sz w:val="20"/>
          <w:szCs w:val="20"/>
          <w:rtl w:val="0"/>
        </w:rPr>
        <w:t xml:space="preserve">TRUEPROJECTINSIGHT.COM</w:t>
      </w:r>
      <w:r w:rsidDel="00000000" w:rsidR="00000000" w:rsidRPr="00000000">
        <w:rPr>
          <w:color w:val="141322"/>
          <w:sz w:val="20"/>
          <w:szCs w:val="20"/>
          <w:rtl w:val="0"/>
        </w:rPr>
        <w:t xml:space="preserve"> -Powered Project Governance Platform</w:t>
      </w:r>
    </w:p>
    <w:p w:rsidR="00000000" w:rsidDel="00000000" w:rsidP="00000000" w:rsidRDefault="00000000" w:rsidRPr="00000000" w14:paraId="000000B1">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Technical Lead</w:t>
      </w:r>
      <w:r w:rsidDel="00000000" w:rsidR="00000000" w:rsidRPr="00000000">
        <w:rPr>
          <w:color w:val="141322"/>
          <w:sz w:val="20"/>
          <w:szCs w:val="20"/>
          <w:rtl w:val="0"/>
        </w:rPr>
        <w:t xml:space="preserve"> | Stack: </w:t>
      </w:r>
      <w:r w:rsidDel="00000000" w:rsidR="00000000" w:rsidRPr="00000000">
        <w:rPr>
          <w:b w:val="1"/>
          <w:bCs w:val="1"/>
          <w:i w:val="1"/>
          <w:iCs w:val="1"/>
          <w:color w:val="141322"/>
          <w:sz w:val="20"/>
          <w:szCs w:val="20"/>
          <w:rtl w:val="0"/>
        </w:rPr>
        <w:t xml:space="preserve">Ruby on Rails, PostgreSQL, Angular, Sidekiq Pro, ActiveMQ, ElasticSearch, MicroStrategy, JSReport, Jenkins, Prometheus</w:t>
      </w:r>
    </w:p>
    <w:p w:rsidR="00000000" w:rsidDel="00000000" w:rsidP="00000000" w:rsidRDefault="00000000" w:rsidRPr="00000000" w14:paraId="000000B2">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Designed domain-driven core models for large-scale project governance datasets.</w:t>
      </w:r>
    </w:p>
    <w:p w:rsidR="00000000" w:rsidDel="00000000" w:rsidP="00000000" w:rsidRDefault="00000000" w:rsidRPr="00000000" w14:paraId="000000B3">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multi-queue Sidekiq architecture (priority queues, rate limiting, scheduled jobs, dead-letter queues).</w:t>
      </w:r>
    </w:p>
    <w:p w:rsidR="00000000" w:rsidDel="00000000" w:rsidP="00000000" w:rsidRDefault="00000000" w:rsidRPr="00000000" w14:paraId="000000B4">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Built messaging pipelines using ActiveMQ, with message transformation and idempotent consumers.</w:t>
      </w:r>
    </w:p>
    <w:p w:rsidR="00000000" w:rsidDel="00000000" w:rsidP="00000000" w:rsidRDefault="00000000" w:rsidRPr="00000000" w14:paraId="000000B5">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Integrated ElasticSearch for advanced search and analytics indexing.</w:t>
      </w:r>
    </w:p>
    <w:p w:rsidR="00000000" w:rsidDel="00000000" w:rsidP="00000000" w:rsidRDefault="00000000" w:rsidRPr="00000000" w14:paraId="000000B6">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Built enterprise reporting pipelines using MicroStrategy + JSReport with scheduled and parameterized reports.</w:t>
      </w:r>
    </w:p>
    <w:p w:rsidR="00000000" w:rsidDel="00000000" w:rsidP="00000000" w:rsidRDefault="00000000" w:rsidRPr="00000000" w14:paraId="000000B7">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CI/CD pipelines using Jenkins, with parallel test execution and artifact versioning.</w:t>
      </w:r>
    </w:p>
    <w:p w:rsidR="00000000" w:rsidDel="00000000" w:rsidP="00000000" w:rsidRDefault="00000000" w:rsidRPr="00000000" w14:paraId="000000B8">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Monitoring via Prometheus metrics + custom job telemetry.</w:t>
      </w:r>
    </w:p>
    <w:p w:rsidR="00000000" w:rsidDel="00000000" w:rsidP="00000000" w:rsidRDefault="00000000" w:rsidRPr="00000000" w14:paraId="000000B9">
      <w:pPr>
        <w:ind w:left="720" w:firstLine="0"/>
        <w:rPr>
          <w:color w:val="141322"/>
          <w:sz w:val="20"/>
          <w:szCs w:val="20"/>
        </w:rPr>
      </w:pPr>
      <w:r w:rsidDel="00000000" w:rsidR="00000000" w:rsidRPr="00000000">
        <w:rPr>
          <w:rtl w:val="0"/>
        </w:rPr>
      </w:r>
    </w:p>
    <w:p w:rsidR="00000000" w:rsidDel="00000000" w:rsidP="00000000" w:rsidRDefault="00000000" w:rsidRPr="00000000" w14:paraId="000000BA">
      <w:pPr>
        <w:rPr>
          <w:color w:val="141322"/>
          <w:sz w:val="20"/>
          <w:szCs w:val="20"/>
        </w:rPr>
      </w:pPr>
      <w:r w:rsidDel="00000000" w:rsidR="00000000" w:rsidRPr="00000000">
        <w:rPr>
          <w:b w:val="1"/>
          <w:bCs w:val="1"/>
          <w:color w:val="562e2d"/>
          <w:sz w:val="20"/>
          <w:szCs w:val="20"/>
          <w:rtl w:val="0"/>
        </w:rPr>
        <w:t xml:space="preserve">MAHINDRA RETAIL</w:t>
      </w:r>
      <w:r w:rsidDel="00000000" w:rsidR="00000000" w:rsidRPr="00000000">
        <w:rPr>
          <w:color w:val="562e2d"/>
          <w:sz w:val="20"/>
          <w:szCs w:val="20"/>
          <w:rtl w:val="0"/>
        </w:rPr>
        <w:t xml:space="preserve"> -</w:t>
      </w:r>
      <w:r w:rsidDel="00000000" w:rsidR="00000000" w:rsidRPr="00000000">
        <w:rPr>
          <w:color w:val="141322"/>
          <w:sz w:val="20"/>
          <w:szCs w:val="20"/>
          <w:rtl w:val="0"/>
        </w:rPr>
        <w:t xml:space="preserve"> High-Volume Campaign &amp; Messaging Platform</w:t>
      </w:r>
    </w:p>
    <w:p w:rsidR="00000000" w:rsidDel="00000000" w:rsidP="00000000" w:rsidRDefault="00000000" w:rsidRPr="00000000" w14:paraId="000000BB">
      <w:pPr>
        <w:rPr>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Technical Lead</w:t>
      </w:r>
      <w:r w:rsidDel="00000000" w:rsidR="00000000" w:rsidRPr="00000000">
        <w:rPr>
          <w:i w:val="1"/>
          <w:iCs w:val="1"/>
          <w:color w:val="141322"/>
          <w:sz w:val="20"/>
          <w:szCs w:val="20"/>
          <w:rtl w:val="0"/>
        </w:rPr>
        <w:t xml:space="preserve"> </w:t>
      </w:r>
      <w:r w:rsidDel="00000000" w:rsidR="00000000" w:rsidRPr="00000000">
        <w:rPr>
          <w:color w:val="141322"/>
          <w:sz w:val="20"/>
          <w:szCs w:val="20"/>
          <w:rtl w:val="0"/>
        </w:rPr>
        <w:t xml:space="preserve">| Stack: </w:t>
      </w:r>
      <w:r w:rsidDel="00000000" w:rsidR="00000000" w:rsidRPr="00000000">
        <w:rPr>
          <w:b w:val="1"/>
          <w:bCs w:val="1"/>
          <w:i w:val="1"/>
          <w:iCs w:val="1"/>
          <w:color w:val="141322"/>
          <w:sz w:val="20"/>
          <w:szCs w:val="20"/>
          <w:rtl w:val="0"/>
        </w:rPr>
        <w:t xml:space="preserve">Ruby on Rails, MySQL, RabbitMQ, Sidekiq, Twilio API, AWS EC2, Redis, REST APIs</w:t>
      </w:r>
      <w:r w:rsidDel="00000000" w:rsidR="00000000" w:rsidRPr="00000000">
        <w:rPr>
          <w:rtl w:val="0"/>
        </w:rPr>
      </w:r>
    </w:p>
    <w:p w:rsidR="00000000" w:rsidDel="00000000" w:rsidP="00000000" w:rsidRDefault="00000000" w:rsidRPr="00000000" w14:paraId="000000BC">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Designed high-throughput coupon lifecycle engine with state-machine-driven workflows.</w:t>
      </w:r>
    </w:p>
    <w:p w:rsidR="00000000" w:rsidDel="00000000" w:rsidP="00000000" w:rsidRDefault="00000000" w:rsidRPr="00000000" w14:paraId="000000BD">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async messaging using RabbitMQ + Sidekiq, decoupling campaign execution from delivery pipelines.</w:t>
      </w:r>
    </w:p>
    <w:p w:rsidR="00000000" w:rsidDel="00000000" w:rsidP="00000000" w:rsidRDefault="00000000" w:rsidRPr="00000000" w14:paraId="000000BE">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Integrated Twilio SMS APIs with retry-safe delivery and rate-limiting logic.</w:t>
      </w:r>
    </w:p>
    <w:p w:rsidR="00000000" w:rsidDel="00000000" w:rsidP="00000000" w:rsidRDefault="00000000" w:rsidRPr="00000000" w14:paraId="000000BF">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Built analytics pipelines aggregating campaign metrics using Redis-backed counters and batch jobs.</w:t>
      </w:r>
    </w:p>
    <w:p w:rsidR="00000000" w:rsidDel="00000000" w:rsidP="00000000" w:rsidRDefault="00000000" w:rsidRPr="00000000" w14:paraId="000000C0">
      <w:pPr>
        <w:rPr>
          <w:color w:val="562e2d"/>
          <w:sz w:val="20"/>
          <w:szCs w:val="20"/>
        </w:rPr>
      </w:pPr>
      <w:r w:rsidDel="00000000" w:rsidR="00000000" w:rsidRPr="00000000">
        <w:rPr>
          <w:rtl w:val="0"/>
        </w:rPr>
      </w:r>
    </w:p>
    <w:p w:rsidR="00000000" w:rsidDel="00000000" w:rsidP="00000000" w:rsidRDefault="00000000" w:rsidRPr="00000000" w14:paraId="000000C1">
      <w:pPr>
        <w:rPr>
          <w:color w:val="141322"/>
          <w:sz w:val="20"/>
          <w:szCs w:val="20"/>
        </w:rPr>
      </w:pPr>
      <w:r w:rsidDel="00000000" w:rsidR="00000000" w:rsidRPr="00000000">
        <w:rPr>
          <w:b w:val="1"/>
          <w:bCs w:val="1"/>
          <w:color w:val="562e2d"/>
          <w:sz w:val="20"/>
          <w:szCs w:val="20"/>
          <w:rtl w:val="0"/>
        </w:rPr>
        <w:t xml:space="preserve">COMMONLIT.ORG</w:t>
      </w:r>
      <w:r w:rsidDel="00000000" w:rsidR="00000000" w:rsidRPr="00000000">
        <w:rPr>
          <w:color w:val="141322"/>
          <w:sz w:val="20"/>
          <w:szCs w:val="20"/>
          <w:rtl w:val="0"/>
        </w:rPr>
        <w:t xml:space="preserve"> - Large-Scale EdTech Platform</w:t>
      </w:r>
    </w:p>
    <w:p w:rsidR="00000000" w:rsidDel="00000000" w:rsidP="00000000" w:rsidRDefault="00000000" w:rsidRPr="00000000" w14:paraId="000000C2">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Senior Software Engineer</w:t>
      </w:r>
      <w:r w:rsidDel="00000000" w:rsidR="00000000" w:rsidRPr="00000000">
        <w:rPr>
          <w:color w:val="141322"/>
          <w:sz w:val="20"/>
          <w:szCs w:val="20"/>
          <w:rtl w:val="0"/>
        </w:rPr>
        <w:t xml:space="preserve"> | Stack: </w:t>
      </w:r>
      <w:r w:rsidDel="00000000" w:rsidR="00000000" w:rsidRPr="00000000">
        <w:rPr>
          <w:b w:val="1"/>
          <w:bCs w:val="1"/>
          <w:i w:val="1"/>
          <w:iCs w:val="1"/>
          <w:color w:val="141322"/>
          <w:sz w:val="20"/>
          <w:szCs w:val="20"/>
          <w:rtl w:val="0"/>
        </w:rPr>
        <w:t xml:space="preserve">Ruby on Rails, PostgreSQL, React, Devise, Pundit, Stripe API, Heroku, CircleCI</w:t>
      </w:r>
    </w:p>
    <w:p w:rsidR="00000000" w:rsidDel="00000000" w:rsidP="00000000" w:rsidRDefault="00000000" w:rsidRPr="00000000" w14:paraId="000000C3">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authentication and authorization using Devise + Pundit RBAC.</w:t>
      </w:r>
    </w:p>
    <w:p w:rsidR="00000000" w:rsidDel="00000000" w:rsidP="00000000" w:rsidRDefault="00000000" w:rsidRPr="00000000" w14:paraId="000000C4">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Built payment workflows using Stripe APIs with webhook-based event handling.</w:t>
      </w:r>
    </w:p>
    <w:p w:rsidR="00000000" w:rsidDel="00000000" w:rsidP="00000000" w:rsidRDefault="00000000" w:rsidRPr="00000000" w14:paraId="000000C5">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background processing using multi-threaded job execution.</w:t>
      </w:r>
    </w:p>
    <w:p w:rsidR="00000000" w:rsidDel="00000000" w:rsidP="00000000" w:rsidRDefault="00000000" w:rsidRPr="00000000" w14:paraId="000000C6">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Automated deployments using CircleCI, with blue-green deployment patterns on Heroku.</w:t>
      </w:r>
    </w:p>
    <w:p w:rsidR="00000000" w:rsidDel="00000000" w:rsidP="00000000" w:rsidRDefault="00000000" w:rsidRPr="00000000" w14:paraId="000000C7">
      <w:pPr>
        <w:ind w:left="720" w:firstLine="0"/>
        <w:rPr>
          <w:color w:val="141322"/>
          <w:sz w:val="20"/>
          <w:szCs w:val="20"/>
        </w:rPr>
      </w:pPr>
      <w:r w:rsidDel="00000000" w:rsidR="00000000" w:rsidRPr="00000000">
        <w:rPr>
          <w:rtl w:val="0"/>
        </w:rPr>
      </w:r>
    </w:p>
    <w:p w:rsidR="00000000" w:rsidDel="00000000" w:rsidP="00000000" w:rsidRDefault="00000000" w:rsidRPr="00000000" w14:paraId="000000C8">
      <w:pPr>
        <w:rPr>
          <w:color w:val="141322"/>
          <w:sz w:val="20"/>
          <w:szCs w:val="20"/>
        </w:rPr>
      </w:pPr>
      <w:r w:rsidDel="00000000" w:rsidR="00000000" w:rsidRPr="00000000">
        <w:rPr>
          <w:b w:val="1"/>
          <w:bCs w:val="1"/>
          <w:color w:val="562e2d"/>
          <w:sz w:val="20"/>
          <w:szCs w:val="20"/>
          <w:rtl w:val="0"/>
        </w:rPr>
        <w:t xml:space="preserve">RIGHTBOAT.COM</w:t>
      </w:r>
      <w:r w:rsidDel="00000000" w:rsidR="00000000" w:rsidRPr="00000000">
        <w:rPr>
          <w:color w:val="141322"/>
          <w:sz w:val="20"/>
          <w:szCs w:val="20"/>
          <w:rtl w:val="0"/>
        </w:rPr>
        <w:t xml:space="preserve"> — Distributed Marketplace Platform</w:t>
      </w:r>
    </w:p>
    <w:p w:rsidR="00000000" w:rsidDel="00000000" w:rsidP="00000000" w:rsidRDefault="00000000" w:rsidRPr="00000000" w14:paraId="000000C9">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Senior Software Developer</w:t>
      </w:r>
      <w:r w:rsidDel="00000000" w:rsidR="00000000" w:rsidRPr="00000000">
        <w:rPr>
          <w:b w:val="1"/>
          <w:bCs w:val="1"/>
          <w:color w:val="141322"/>
          <w:sz w:val="20"/>
          <w:szCs w:val="20"/>
          <w:rtl w:val="0"/>
        </w:rPr>
        <w:t xml:space="preserve"> </w:t>
      </w:r>
      <w:r w:rsidDel="00000000" w:rsidR="00000000" w:rsidRPr="00000000">
        <w:rPr>
          <w:color w:val="141322"/>
          <w:sz w:val="20"/>
          <w:szCs w:val="20"/>
          <w:rtl w:val="0"/>
        </w:rPr>
        <w:t xml:space="preserve">| Stack: </w:t>
      </w:r>
      <w:r w:rsidDel="00000000" w:rsidR="00000000" w:rsidRPr="00000000">
        <w:rPr>
          <w:b w:val="1"/>
          <w:bCs w:val="1"/>
          <w:i w:val="1"/>
          <w:iCs w:val="1"/>
          <w:color w:val="141322"/>
          <w:sz w:val="20"/>
          <w:szCs w:val="20"/>
          <w:rtl w:val="0"/>
        </w:rPr>
        <w:t xml:space="preserve">Ruby on Rails, MySQL, ActiveMQ, Sidekiq, Nokogiri, AWS, Capistrano</w:t>
      </w:r>
    </w:p>
    <w:p w:rsidR="00000000" w:rsidDel="00000000" w:rsidP="00000000" w:rsidRDefault="00000000" w:rsidRPr="00000000" w14:paraId="000000CA">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Built marketplace ingestion pipelines using Nokogiri-based crawlers for external data sources.</w:t>
      </w:r>
    </w:p>
    <w:p w:rsidR="00000000" w:rsidDel="00000000" w:rsidP="00000000" w:rsidRDefault="00000000" w:rsidRPr="00000000" w14:paraId="000000CB">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async workflows using Sidekiq + ActiveMQ for classification and enrichment pipelines.</w:t>
      </w:r>
    </w:p>
    <w:p w:rsidR="00000000" w:rsidDel="00000000" w:rsidP="00000000" w:rsidRDefault="00000000" w:rsidRPr="00000000" w14:paraId="000000CC">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Automated deployments using Capistrano with AWS-based infrastructure.</w:t>
      </w:r>
    </w:p>
    <w:p w:rsidR="00000000" w:rsidDel="00000000" w:rsidP="00000000" w:rsidRDefault="00000000" w:rsidRPr="00000000" w14:paraId="000000CD">
      <w:pPr>
        <w:rPr>
          <w:sz w:val="20"/>
          <w:szCs w:val="20"/>
        </w:rPr>
      </w:pPr>
      <w:r w:rsidDel="00000000" w:rsidR="00000000" w:rsidRPr="00000000">
        <w:rPr>
          <w:rtl w:val="0"/>
        </w:rPr>
      </w:r>
    </w:p>
    <w:p w:rsidR="00000000" w:rsidDel="00000000" w:rsidP="00000000" w:rsidRDefault="00000000" w:rsidRPr="00000000" w14:paraId="000000CE">
      <w:pPr>
        <w:rPr>
          <w:sz w:val="20"/>
          <w:szCs w:val="20"/>
        </w:rPr>
      </w:pPr>
      <w:r w:rsidDel="00000000" w:rsidR="00000000" w:rsidRPr="00000000">
        <w:rPr>
          <w:rtl w:val="0"/>
        </w:rPr>
      </w:r>
    </w:p>
    <w:p w:rsidR="00000000" w:rsidDel="00000000" w:rsidP="00000000" w:rsidRDefault="00000000" w:rsidRPr="00000000" w14:paraId="000000CF">
      <w:pPr>
        <w:rPr>
          <w:b w:val="1"/>
          <w:bCs w:val="1"/>
          <w:sz w:val="20"/>
          <w:szCs w:val="20"/>
        </w:rPr>
      </w:pPr>
      <w:r w:rsidDel="00000000" w:rsidR="00000000" w:rsidRPr="00000000">
        <w:rPr>
          <w:b w:val="1"/>
          <w:bCs w:val="1"/>
          <w:sz w:val="20"/>
          <w:szCs w:val="20"/>
          <w:rtl w:val="0"/>
        </w:rPr>
        <w:t xml:space="preserve">Education</w:t>
      </w:r>
    </w:p>
    <w:p w:rsidR="00000000" w:rsidDel="00000000" w:rsidP="00000000" w:rsidRDefault="00000000" w:rsidRPr="00000000" w14:paraId="000000D0">
      <w:pPr>
        <w:rPr>
          <w:sz w:val="20"/>
          <w:szCs w:val="20"/>
        </w:rPr>
      </w:pPr>
      <w:r w:rsidDel="00000000" w:rsidR="00000000" w:rsidRPr="00000000">
        <w:rPr>
          <w:rtl w:val="0"/>
        </w:rPr>
      </w:r>
    </w:p>
    <w:p w:rsidR="00000000" w:rsidDel="00000000" w:rsidP="00000000" w:rsidRDefault="00000000" w:rsidRPr="00000000" w14:paraId="000000D1">
      <w:pPr>
        <w:rPr>
          <w:sz w:val="20"/>
          <w:szCs w:val="20"/>
        </w:rPr>
      </w:pPr>
      <w:r w:rsidDel="00000000" w:rsidR="00000000" w:rsidRPr="00000000">
        <w:rPr>
          <w:sz w:val="20"/>
          <w:szCs w:val="20"/>
          <w:rtl w:val="0"/>
        </w:rPr>
        <w:t xml:space="preserve">B-Tech. Electrical and Electronics Engineering.</w:t>
      </w:r>
    </w:p>
    <w:p w:rsidR="00000000" w:rsidDel="00000000" w:rsidP="00000000" w:rsidRDefault="00000000" w:rsidRPr="00000000" w14:paraId="000000D2">
      <w:pPr>
        <w:rPr>
          <w:sz w:val="20"/>
          <w:szCs w:val="20"/>
        </w:rPr>
      </w:pPr>
      <w:r w:rsidDel="00000000" w:rsidR="00000000" w:rsidRPr="00000000">
        <w:rPr>
          <w:sz w:val="20"/>
          <w:szCs w:val="20"/>
          <w:rtl w:val="0"/>
        </w:rPr>
        <w:t xml:space="preserve">Bharath University</w:t>
      </w:r>
    </w:p>
    <w:p w:rsidR="00000000" w:rsidDel="00000000" w:rsidP="00000000" w:rsidRDefault="00000000" w:rsidRPr="00000000" w14:paraId="000000D3">
      <w:pPr>
        <w:rPr>
          <w:i w:val="1"/>
          <w:iCs w:val="1"/>
          <w:sz w:val="20"/>
          <w:szCs w:val="20"/>
        </w:rPr>
      </w:pPr>
      <w:r w:rsidDel="00000000" w:rsidR="00000000" w:rsidRPr="00000000">
        <w:rPr>
          <w:i w:val="1"/>
          <w:iCs w:val="1"/>
          <w:sz w:val="20"/>
          <w:szCs w:val="20"/>
          <w:rtl w:val="0"/>
        </w:rPr>
        <w:t xml:space="preserve">Chennai </w:t>
      </w:r>
    </w:p>
    <w:p w:rsidR="00000000" w:rsidDel="00000000" w:rsidP="00000000" w:rsidRDefault="00000000" w:rsidRPr="00000000" w14:paraId="000000D4">
      <w:pPr>
        <w:rPr>
          <w:sz w:val="20"/>
          <w:szCs w:val="20"/>
        </w:rPr>
      </w:pPr>
      <w:r w:rsidDel="00000000" w:rsidR="00000000" w:rsidRPr="00000000">
        <w:rPr>
          <w:sz w:val="20"/>
          <w:szCs w:val="20"/>
          <w:rtl w:val="0"/>
        </w:rPr>
        <w:t xml:space="preserve">2005-2009</w:t>
      </w:r>
    </w:p>
    <w:p w:rsidR="00000000" w:rsidDel="00000000" w:rsidP="00000000" w:rsidRDefault="00000000" w:rsidRPr="00000000" w14:paraId="000000D5">
      <w:pPr>
        <w:rPr>
          <w:sz w:val="20"/>
          <w:szCs w:val="2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47626</wp:posOffset>
            </wp:positionH>
            <wp:positionV relativeFrom="paragraph">
              <wp:posOffset>123825</wp:posOffset>
            </wp:positionV>
            <wp:extent cx="261938" cy="261938"/>
            <wp:effectExtent b="0" l="0" r="0" t="0"/>
            <wp:wrapNone/>
            <wp:docPr id="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261938" cy="261938"/>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1495425</wp:posOffset>
            </wp:positionH>
            <wp:positionV relativeFrom="paragraph">
              <wp:posOffset>157162</wp:posOffset>
            </wp:positionV>
            <wp:extent cx="212527" cy="200025"/>
            <wp:effectExtent b="0" l="0" r="0" t="0"/>
            <wp:wrapNone/>
            <wp:docPr id="4"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212527" cy="200025"/>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3333750</wp:posOffset>
            </wp:positionH>
            <wp:positionV relativeFrom="paragraph">
              <wp:posOffset>152400</wp:posOffset>
            </wp:positionV>
            <wp:extent cx="209550" cy="209550"/>
            <wp:effectExtent b="0" l="0" r="0" t="0"/>
            <wp:wrapNone/>
            <wp:docPr id="8"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209550" cy="209550"/>
                    </a:xfrm>
                    <a:prstGeom prst="rect"/>
                    <a:ln/>
                  </pic:spPr>
                </pic:pic>
              </a:graphicData>
            </a:graphic>
          </wp:anchor>
        </w:drawing>
      </w:r>
    </w:p>
    <w:p w:rsidR="00000000" w:rsidDel="00000000" w:rsidP="00000000" w:rsidRDefault="00000000" w:rsidRPr="00000000" w14:paraId="000000D6">
      <w:pPr>
        <w:rPr>
          <w:sz w:val="20"/>
          <w:szCs w:val="20"/>
        </w:rPr>
      </w:pPr>
      <w:r w:rsidDel="00000000" w:rsidR="00000000" w:rsidRPr="00000000">
        <w:rPr>
          <w:sz w:val="20"/>
          <w:szCs w:val="20"/>
          <w:rtl w:val="0"/>
        </w:rPr>
        <w:t xml:space="preserve">          24 May 1986                   Tamil &amp; English                           Chennai, India</w:t>
      </w:r>
    </w:p>
    <w:p w:rsidR="00000000" w:rsidDel="00000000" w:rsidP="00000000" w:rsidRDefault="00000000" w:rsidRPr="00000000" w14:paraId="000000D7">
      <w:pPr>
        <w:rPr>
          <w:sz w:val="20"/>
          <w:szCs w:val="20"/>
        </w:rPr>
      </w:pPr>
      <w:r w:rsidDel="00000000" w:rsidR="00000000" w:rsidRPr="00000000">
        <w:rPr>
          <w:rtl w:val="0"/>
        </w:rPr>
      </w:r>
    </w:p>
    <w:p w:rsidR="00000000" w:rsidDel="00000000" w:rsidP="00000000" w:rsidRDefault="00000000" w:rsidRPr="00000000" w14:paraId="000000D8">
      <w:pPr>
        <w:rPr>
          <w:b w:val="1"/>
          <w:bCs w:val="1"/>
          <w:sz w:val="20"/>
          <w:szCs w:val="20"/>
        </w:rPr>
      </w:pPr>
      <w:r w:rsidDel="00000000" w:rsidR="00000000" w:rsidRPr="00000000">
        <w:rPr>
          <w:rtl w:val="0"/>
        </w:rPr>
      </w:r>
    </w:p>
    <w:p w:rsidR="00000000" w:rsidDel="00000000" w:rsidP="00000000" w:rsidRDefault="00000000" w:rsidRPr="00000000" w14:paraId="000000D9">
      <w:pPr>
        <w:rPr>
          <w:b w:val="1"/>
          <w:bCs w:val="1"/>
          <w:sz w:val="20"/>
          <w:szCs w:val="20"/>
        </w:rPr>
      </w:pPr>
      <w:r w:rsidDel="00000000" w:rsidR="00000000" w:rsidRPr="00000000">
        <w:rPr>
          <w:rtl w:val="0"/>
        </w:rPr>
      </w:r>
    </w:p>
    <w:p w:rsidR="00000000" w:rsidDel="00000000" w:rsidP="00000000" w:rsidRDefault="00000000" w:rsidRPr="00000000" w14:paraId="000000DA">
      <w:pPr>
        <w:rPr>
          <w:b w:val="1"/>
          <w:bCs w:val="1"/>
          <w:sz w:val="20"/>
          <w:szCs w:val="20"/>
        </w:rPr>
      </w:pPr>
      <w:r w:rsidDel="00000000" w:rsidR="00000000" w:rsidRPr="00000000">
        <w:rPr>
          <w:b w:val="1"/>
          <w:bCs w:val="1"/>
          <w:sz w:val="20"/>
          <w:szCs w:val="20"/>
          <w:rtl w:val="0"/>
        </w:rPr>
        <w:t xml:space="preserve">DECLARATION</w:t>
      </w:r>
    </w:p>
    <w:p w:rsidR="00000000" w:rsidDel="00000000" w:rsidP="00000000" w:rsidRDefault="00000000" w:rsidRPr="00000000" w14:paraId="000000DB">
      <w:pPr>
        <w:rPr>
          <w:sz w:val="20"/>
          <w:szCs w:val="20"/>
        </w:rPr>
      </w:pPr>
      <w:r w:rsidDel="00000000" w:rsidR="00000000" w:rsidRPr="00000000">
        <w:rPr>
          <w:sz w:val="20"/>
          <w:szCs w:val="20"/>
          <w:rtl w:val="0"/>
        </w:rPr>
        <w:t xml:space="preserve">I hereby declare that the information furnished above is true.</w:t>
      </w:r>
    </w:p>
    <w:p w:rsidR="00000000" w:rsidDel="00000000" w:rsidP="00000000" w:rsidRDefault="00000000" w:rsidRPr="00000000" w14:paraId="000000DC">
      <w:pPr>
        <w:rPr>
          <w:sz w:val="20"/>
          <w:szCs w:val="20"/>
        </w:rPr>
      </w:pPr>
      <w:r w:rsidDel="00000000" w:rsidR="00000000" w:rsidRPr="00000000">
        <w:rPr>
          <w:rtl w:val="0"/>
        </w:rPr>
      </w:r>
    </w:p>
    <w:p w:rsidR="00000000" w:rsidDel="00000000" w:rsidP="00000000" w:rsidRDefault="00000000" w:rsidRPr="00000000" w14:paraId="000000DD">
      <w:pPr>
        <w:rPr>
          <w:sz w:val="20"/>
          <w:szCs w:val="20"/>
        </w:rPr>
      </w:pPr>
      <w:r w:rsidDel="00000000" w:rsidR="00000000" w:rsidRPr="00000000">
        <w:rPr/>
        <w:drawing>
          <wp:inline distB="114300" distT="114300" distL="114300" distR="114300">
            <wp:extent cx="1166813" cy="822250"/>
            <wp:effectExtent b="0" l="0" r="0" t="0"/>
            <wp:docPr id="10"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1166813" cy="822250"/>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rPr>
          <w:sz w:val="20"/>
          <w:szCs w:val="20"/>
        </w:rPr>
      </w:pPr>
      <w:r w:rsidDel="00000000" w:rsidR="00000000" w:rsidRPr="00000000">
        <w:rPr>
          <w:rtl w:val="0"/>
        </w:rPr>
      </w:r>
    </w:p>
    <w:p w:rsidR="00000000" w:rsidDel="00000000" w:rsidP="00000000" w:rsidRDefault="00000000" w:rsidRPr="00000000" w14:paraId="000000DF">
      <w:pPr>
        <w:rPr>
          <w:i w:val="1"/>
          <w:iCs w:val="1"/>
          <w:sz w:val="20"/>
          <w:szCs w:val="20"/>
        </w:rPr>
      </w:pPr>
      <w:r w:rsidDel="00000000" w:rsidR="00000000" w:rsidRPr="00000000">
        <w:rPr>
          <w:i w:val="1"/>
          <w:iCs w:val="1"/>
          <w:sz w:val="20"/>
          <w:szCs w:val="20"/>
          <w:rtl w:val="0"/>
        </w:rPr>
        <w:t xml:space="preserve">By,</w:t>
      </w:r>
    </w:p>
    <w:p w:rsidR="00000000" w:rsidDel="00000000" w:rsidP="00000000" w:rsidRDefault="00000000" w:rsidRPr="00000000" w14:paraId="000000E0">
      <w:pPr>
        <w:rPr>
          <w:sz w:val="20"/>
          <w:szCs w:val="20"/>
        </w:rPr>
      </w:pPr>
      <w:r w:rsidDel="00000000" w:rsidR="00000000" w:rsidRPr="00000000">
        <w:rPr>
          <w:sz w:val="20"/>
          <w:szCs w:val="20"/>
          <w:rtl w:val="0"/>
        </w:rPr>
        <w:t xml:space="preserve">ArunKumar Kandasamy</w:t>
      </w:r>
    </w:p>
    <w:p w:rsidR="00000000" w:rsidDel="00000000" w:rsidP="00000000" w:rsidRDefault="00000000" w:rsidRPr="00000000" w14:paraId="000000E1">
      <w:pPr>
        <w:rPr>
          <w:sz w:val="20"/>
          <w:szCs w:val="20"/>
        </w:rPr>
      </w:pPr>
      <w:r w:rsidDel="00000000" w:rsidR="00000000" w:rsidRPr="00000000">
        <w:rPr>
          <w:sz w:val="20"/>
          <w:szCs w:val="20"/>
          <w:rtl w:val="0"/>
        </w:rPr>
        <w:t xml:space="preserve">Last updated on: January 2026</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i w:val="1"/>
          <w:iCs w:val="1"/>
          <w:sz w:val="20"/>
          <w:szCs w:val="20"/>
          <w:rtl w:val="0"/>
        </w:rPr>
        <w:t xml:space="preserve">For the .pdf format of the same resume, refer to:</w:t>
      </w:r>
      <w:hyperlink r:id="rId20">
        <w:r w:rsidDel="00000000" w:rsidR="00000000" w:rsidRPr="00000000">
          <w:rPr>
            <w:i w:val="1"/>
            <w:iCs w:val="1"/>
            <w:sz w:val="20"/>
            <w:szCs w:val="20"/>
            <w:rtl w:val="0"/>
          </w:rPr>
          <w:t xml:space="preserve"> </w:t>
        </w:r>
      </w:hyperlink>
      <w:hyperlink r:id="rId21">
        <w:r w:rsidDel="00000000" w:rsidR="00000000" w:rsidRPr="00000000">
          <w:rPr>
            <w:i w:val="1"/>
            <w:iCs w:val="1"/>
            <w:sz w:val="20"/>
            <w:szCs w:val="20"/>
            <w:rtl w:val="0"/>
          </w:rPr>
          <w:t xml:space="preserve">https://arunkumar1ly.vercel.app</w:t>
        </w:r>
      </w:hyperlink>
      <w:r w:rsidDel="00000000" w:rsidR="00000000" w:rsidRPr="00000000">
        <w:rPr>
          <w:rtl w:val="0"/>
        </w:rPr>
      </w:r>
    </w:p>
    <w:sectPr>
      <w:pgSz w:h="16838" w:w="11906" w:orient="portrait"/>
      <w:pgMar w:bottom="288" w:top="288" w:left="720" w:right="28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arunkumar1ly.vercel.app/" TargetMode="External"/><Relationship Id="rId11" Type="http://schemas.openxmlformats.org/officeDocument/2006/relationships/hyperlink" Target="https://www.linkedin.com/in/arun1ly/" TargetMode="External"/><Relationship Id="rId10" Type="http://schemas.openxmlformats.org/officeDocument/2006/relationships/image" Target="media/image2.png"/><Relationship Id="rId21" Type="http://schemas.openxmlformats.org/officeDocument/2006/relationships/hyperlink" Target="https://arunkumar1ly.vercel.app/" TargetMode="External"/><Relationship Id="rId13" Type="http://schemas.openxmlformats.org/officeDocument/2006/relationships/hyperlink" Target="https://github.com/arunkumark1ly" TargetMode="External"/><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s://stackoverflow.com/users/3089625/arunkumar-kandasamy" TargetMode="External"/><Relationship Id="rId14" Type="http://schemas.openxmlformats.org/officeDocument/2006/relationships/image" Target="media/image9.png"/><Relationship Id="rId17" Type="http://schemas.openxmlformats.org/officeDocument/2006/relationships/image" Target="media/image1.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8.png"/><Relationship Id="rId6" Type="http://schemas.openxmlformats.org/officeDocument/2006/relationships/image" Target="media/image10.png"/><Relationship Id="rId18" Type="http://schemas.openxmlformats.org/officeDocument/2006/relationships/image" Target="media/image3.png"/><Relationship Id="rId7" Type="http://schemas.openxmlformats.org/officeDocument/2006/relationships/image" Target="media/image7.png"/><Relationship Id="rId8" Type="http://schemas.openxmlformats.org/officeDocument/2006/relationships/hyperlink" Target="mailto:k.arun@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