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PreformattedText"/>
        <w:bidi w:val="0"/>
        <w:spacing w:before="0" w:after="0"/>
        <w:jc w:val="left"/>
        <w:rPr/>
      </w:pPr>
      <w:r>
        <w:rPr/>
        <w:t>Hero Carousel Component:</w:t>
      </w:r>
    </w:p>
    <w:p>
      <w:pPr>
        <w:pStyle w:val="PreformattedText"/>
        <w:bidi w:val="0"/>
        <w:spacing w:before="0" w:after="0"/>
        <w:jc w:val="left"/>
        <w:rPr/>
      </w:pPr>
      <w:r>
        <w:rPr/>
      </w:r>
    </w:p>
    <w:p>
      <w:pPr>
        <w:pStyle w:val="PreformattedText"/>
        <w:bidi w:val="0"/>
        <w:spacing w:before="0" w:after="0"/>
        <w:jc w:val="left"/>
        <w:rPr/>
      </w:pPr>
      <w:r>
        <w:rPr/>
        <w:t>- If only one 'slide' is authored, then it will remain static with no carousel advancement options</w:t>
      </w:r>
    </w:p>
    <w:p>
      <w:pPr>
        <w:pStyle w:val="PreformattedText"/>
        <w:bidi w:val="0"/>
        <w:spacing w:before="0" w:after="0"/>
        <w:jc w:val="left"/>
        <w:rPr/>
      </w:pPr>
      <w:r>
        <w:rPr/>
        <w:t>- Asset types to support: Image files, video files</w:t>
      </w:r>
    </w:p>
    <w:p>
      <w:pPr>
        <w:pStyle w:val="PreformattedText"/>
        <w:bidi w:val="0"/>
        <w:spacing w:before="0" w:after="0"/>
        <w:jc w:val="left"/>
        <w:rPr/>
      </w:pPr>
      <w:r>
        <w:rPr/>
        <w:t>- Image/video assets display as background visual element, behind any text</w:t>
      </w:r>
    </w:p>
    <w:p>
      <w:pPr>
        <w:pStyle w:val="PreformattedText"/>
        <w:bidi w:val="0"/>
        <w:spacing w:before="0" w:after="0"/>
        <w:jc w:val="left"/>
        <w:rPr/>
      </w:pPr>
      <w:r>
        <w:rPr/>
        <w:t>- If video file utilized, video should autoplay and loop 3 times before stop. No video play controls are to be presented.</w:t>
      </w:r>
    </w:p>
    <w:p>
      <w:pPr>
        <w:pStyle w:val="PreformattedText"/>
        <w:bidi w:val="0"/>
        <w:spacing w:before="0" w:after="0"/>
        <w:jc w:val="left"/>
        <w:rPr/>
      </w:pPr>
      <w:r>
        <w:rPr/>
        <w:t>- Text options to include: Title/Heading, Body copy and CTA button (all fields optional)</w:t>
      </w:r>
    </w:p>
    <w:p>
      <w:pPr>
        <w:pStyle w:val="PreformattedText"/>
        <w:bidi w:val="0"/>
        <w:spacing w:before="0" w:after="0"/>
        <w:jc w:val="left"/>
        <w:rPr/>
      </w:pPr>
      <w:r>
        <w:rPr/>
        <w:t>- All text will be centered vertically with a left margin</w:t>
      </w:r>
    </w:p>
    <w:p>
      <w:pPr>
        <w:pStyle w:val="PreformattedText"/>
        <w:bidi w:val="0"/>
        <w:spacing w:before="0" w:after="0"/>
        <w:jc w:val="left"/>
        <w:rPr/>
      </w:pPr>
      <w:r>
        <w:rPr/>
        <w:t>- If no content is authored for the CTA button, the button should not display on the FE.</w:t>
      </w:r>
    </w:p>
    <w:p>
      <w:pPr>
        <w:pStyle w:val="PreformattedText"/>
        <w:bidi w:val="0"/>
        <w:spacing w:before="0" w:after="0"/>
        <w:jc w:val="left"/>
        <w:rPr/>
      </w:pPr>
      <w:r>
        <w:rPr/>
        <w:t>- Max number of items in carousel: 5</w:t>
      </w:r>
    </w:p>
    <w:p>
      <w:pPr>
        <w:pStyle w:val="PreformattedText"/>
        <w:bidi w:val="0"/>
        <w:spacing w:before="0" w:after="0"/>
        <w:jc w:val="left"/>
        <w:rPr/>
      </w:pPr>
      <w:r>
        <w:rPr/>
        <w:t xml:space="preserve">- Carousel will contain navigation elements that will dynamically display based on the number of carousel items (slides) to advance or view previous items in the carousel. Navigation elements are circles that are clickable and have a visual indicator to identify which slide is active. </w:t>
      </w:r>
    </w:p>
    <w:p>
      <w:pPr>
        <w:pStyle w:val="PreformattedText"/>
        <w:bidi w:val="0"/>
        <w:spacing w:before="0" w:after="0"/>
        <w:jc w:val="left"/>
        <w:rPr/>
      </w:pPr>
      <w:r>
        <w:rPr/>
        <w:t>- Brightcove video ID needed for videos</w:t>
      </w:r>
    </w:p>
    <w:p>
      <w:pPr>
        <w:pStyle w:val="PreformattedText"/>
        <w:bidi w:val="0"/>
        <w:spacing w:before="0" w:after="0"/>
        <w:jc w:val="left"/>
        <w:rPr/>
      </w:pPr>
      <w:r>
        <w:rPr/>
        <w:t>- Slides auto-roatate at a fixed number of seconds (4 suggested)</w:t>
      </w:r>
    </w:p>
    <w:p>
      <w:pPr>
        <w:pStyle w:val="PreformattedText"/>
        <w:bidi w:val="0"/>
        <w:spacing w:before="0" w:after="0"/>
        <w:jc w:val="left"/>
        <w:rPr/>
      </w:pPr>
      <w:r>
        <w:rPr/>
        <w:t xml:space="preserve">   </w:t>
      </w:r>
      <w:r>
        <w:rPr/>
        <w:t>- Consider auto-rotate override option to be manaully authored (use case: video mixed in with static image slides may prefer to have a longer view time before transitioning to next slide)</w:t>
      </w:r>
    </w:p>
    <w:p>
      <w:pPr>
        <w:pStyle w:val="PreformattedText"/>
        <w:bidi w:val="0"/>
        <w:spacing w:before="0" w:after="0"/>
        <w:jc w:val="left"/>
        <w:rPr/>
      </w:pPr>
      <w:r>
        <w:rPr/>
        <w:t>- Dot buttons are clickable to move slides</w:t>
      </w:r>
    </w:p>
    <w:p>
      <w:pPr>
        <w:pStyle w:val="PreformattedText"/>
        <w:bidi w:val="0"/>
        <w:spacing w:before="0" w:after="0"/>
        <w:jc w:val="left"/>
        <w:rPr/>
      </w:pPr>
      <w:r>
        <w:rPr/>
        <w:t>- Active slide will have darker button color</w:t>
      </w:r>
    </w:p>
    <w:p>
      <w:pPr>
        <w:pStyle w:val="PreformattedText"/>
        <w:bidi w:val="0"/>
        <w:spacing w:before="0" w:after="0"/>
        <w:jc w:val="left"/>
        <w:rPr/>
      </w:pPr>
      <w:r>
        <w:rPr/>
        <w:t>- Slides transition through fading in/out</w:t>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Liberation Mono">
    <w:altName w:val="Courier New"/>
    <w:charset w:val="00"/>
    <w:family w:val="modern"/>
    <w:pitch w:val="fixed"/>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NSimSun" w:cs="Lucida Sans"/>
      <w:color w:val="auto"/>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 w:type="paragraph" w:styleId="PreformattedText">
    <w:name w:val="Preformatted Text"/>
    <w:basedOn w:val="Normal"/>
    <w:qFormat/>
    <w:pPr>
      <w:spacing w:before="0" w:after="0"/>
    </w:pPr>
    <w:rPr>
      <w:rFonts w:ascii="Liberation Mono" w:hAnsi="Liberation Mono" w:eastAsia="NSimSun"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LibreOffice/7.3.7.2$Linux_X86_64 LibreOffice_project/e114eadc50a9ff8d8c8a0567d6da8f454beeb84f</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