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346" w:rsidRPr="00FD4346" w:rsidRDefault="00FD4346" w:rsidP="00FD4346">
      <w:pPr>
        <w:pStyle w:val="Heading4"/>
        <w:rPr>
          <w:rFonts w:eastAsia="Times New Roman"/>
          <w:sz w:val="40"/>
          <w:szCs w:val="40"/>
          <w:lang w:eastAsia="en-IN"/>
        </w:rPr>
      </w:pPr>
      <w:r w:rsidRPr="00FD4346">
        <w:rPr>
          <w:rFonts w:eastAsia="Times New Roman"/>
          <w:sz w:val="40"/>
          <w:szCs w:val="40"/>
          <w:lang w:eastAsia="en-IN"/>
        </w:rPr>
        <w:t xml:space="preserve">ACL </w:t>
      </w:r>
      <w:r>
        <w:rPr>
          <w:rFonts w:eastAsia="Times New Roman"/>
          <w:sz w:val="40"/>
          <w:szCs w:val="40"/>
          <w:lang w:eastAsia="en-IN"/>
        </w:rPr>
        <w:t xml:space="preserve">(access controle lists) </w:t>
      </w:r>
      <w:r w:rsidRPr="00FD4346">
        <w:rPr>
          <w:rFonts w:eastAsia="Times New Roman"/>
          <w:sz w:val="40"/>
          <w:szCs w:val="40"/>
          <w:lang w:eastAsia="en-IN"/>
        </w:rPr>
        <w:t xml:space="preserve">DOCUMENT </w:t>
      </w:r>
    </w:p>
    <w:p w:rsidR="00FD4346" w:rsidRPr="00FD4346" w:rsidRDefault="00FD4346" w:rsidP="00FD43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w:t>
      </w:r>
      <w:r w:rsidRPr="00FD4346">
        <w:rPr>
          <w:rFonts w:ascii="Times New Roman" w:eastAsia="Times New Roman" w:hAnsi="Times New Roman" w:cs="Times New Roman"/>
          <w:b/>
          <w:bCs/>
          <w:sz w:val="27"/>
          <w:szCs w:val="27"/>
          <w:lang w:eastAsia="en-IN"/>
        </w:rPr>
        <w:t>Create a Test Topic</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kafka-topics --bootstrap-server zoo1:9092 --create --topic acl-test --partitions 1 --replication-factor 1</w:t>
      </w:r>
    </w:p>
    <w:p w:rsidR="00FD4346" w:rsidRPr="00FD4346" w:rsidRDefault="00FD4346" w:rsidP="00FD4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--bootstrap-server zoo1:9092</w:t>
      </w:r>
      <w:r w:rsidRPr="00FD4346">
        <w:rPr>
          <w:rFonts w:ascii="Times New Roman" w:eastAsia="Times New Roman" w:hAnsi="Times New Roman" w:cs="Times New Roman"/>
          <w:sz w:val="24"/>
          <w:szCs w:val="24"/>
          <w:lang w:eastAsia="en-IN"/>
        </w:rPr>
        <w:t xml:space="preserve">: Connect to Kafka broker running on </w:t>
      </w:r>
      <w:r w:rsidRPr="00FD4346">
        <w:rPr>
          <w:rFonts w:ascii="Courier New" w:eastAsia="Times New Roman" w:hAnsi="Courier New" w:cs="Courier New"/>
          <w:sz w:val="20"/>
          <w:szCs w:val="20"/>
          <w:lang w:eastAsia="en-IN"/>
        </w:rPr>
        <w:t>zoo1:9092</w:t>
      </w:r>
      <w:r w:rsidRPr="00FD4346">
        <w:rPr>
          <w:rFonts w:ascii="Times New Roman" w:eastAsia="Times New Roman" w:hAnsi="Times New Roman" w:cs="Times New Roman"/>
          <w:sz w:val="24"/>
          <w:szCs w:val="24"/>
          <w:lang w:eastAsia="en-IN"/>
        </w:rPr>
        <w:t>.</w:t>
      </w:r>
    </w:p>
    <w:p w:rsidR="00FD4346" w:rsidRPr="00FD4346" w:rsidRDefault="00FD4346" w:rsidP="00FD4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--create --topic acl-test</w:t>
      </w:r>
      <w:r w:rsidRPr="00FD4346">
        <w:rPr>
          <w:rFonts w:ascii="Times New Roman" w:eastAsia="Times New Roman" w:hAnsi="Times New Roman" w:cs="Times New Roman"/>
          <w:sz w:val="24"/>
          <w:szCs w:val="24"/>
          <w:lang w:eastAsia="en-IN"/>
        </w:rPr>
        <w:t xml:space="preserve">: Create a new topic named </w:t>
      </w:r>
      <w:r w:rsidRPr="00FD4346">
        <w:rPr>
          <w:rFonts w:ascii="Courier New" w:eastAsia="Times New Roman" w:hAnsi="Courier New" w:cs="Courier New"/>
          <w:sz w:val="20"/>
          <w:szCs w:val="20"/>
          <w:lang w:eastAsia="en-IN"/>
        </w:rPr>
        <w:t>acl-test</w:t>
      </w:r>
      <w:r w:rsidRPr="00FD4346">
        <w:rPr>
          <w:rFonts w:ascii="Times New Roman" w:eastAsia="Times New Roman" w:hAnsi="Times New Roman" w:cs="Times New Roman"/>
          <w:sz w:val="24"/>
          <w:szCs w:val="24"/>
          <w:lang w:eastAsia="en-IN"/>
        </w:rPr>
        <w:t>.</w:t>
      </w:r>
    </w:p>
    <w:p w:rsidR="00FD4346" w:rsidRPr="00FD4346" w:rsidRDefault="00FD4346" w:rsidP="00FD4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--partitions 1</w:t>
      </w:r>
      <w:r w:rsidRPr="00FD4346">
        <w:rPr>
          <w:rFonts w:ascii="Times New Roman" w:eastAsia="Times New Roman" w:hAnsi="Times New Roman" w:cs="Times New Roman"/>
          <w:sz w:val="24"/>
          <w:szCs w:val="24"/>
          <w:lang w:eastAsia="en-IN"/>
        </w:rPr>
        <w:t>: Create a single partition for the topic.</w:t>
      </w:r>
    </w:p>
    <w:p w:rsidR="00FD4346" w:rsidRDefault="00FD4346" w:rsidP="00FD434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--replication-factor 1</w:t>
      </w:r>
      <w:r w:rsidRPr="00FD4346">
        <w:rPr>
          <w:rFonts w:ascii="Times New Roman" w:eastAsia="Times New Roman" w:hAnsi="Times New Roman" w:cs="Times New Roman"/>
          <w:sz w:val="24"/>
          <w:szCs w:val="24"/>
          <w:lang w:eastAsia="en-IN"/>
        </w:rPr>
        <w:t>: Use one broker for topic replication (this can be adjusted as needed).</w:t>
      </w:r>
    </w:p>
    <w:p w:rsidR="00FD4346" w:rsidRPr="00FD4346" w:rsidRDefault="00FD4346" w:rsidP="00FD4346">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command we are creating topic as acl-test for testing acl .</w:t>
      </w:r>
    </w:p>
    <w:p w:rsidR="00FD4346" w:rsidRPr="00FD4346" w:rsidRDefault="00FD4346" w:rsidP="00FD4346">
      <w:pPr>
        <w:spacing w:after="0"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pict>
          <v:rect id="_x0000_i1025" style="width:0;height:1.5pt" o:hralign="center" o:hrstd="t" o:hr="t" fillcolor="#a0a0a0" stroked="f"/>
        </w:pict>
      </w:r>
    </w:p>
    <w:p w:rsidR="00FD4346" w:rsidRPr="00FD4346" w:rsidRDefault="00FD4346" w:rsidP="00FD43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4346">
        <w:rPr>
          <w:rFonts w:ascii="Times New Roman" w:eastAsia="Times New Roman" w:hAnsi="Times New Roman" w:cs="Times New Roman"/>
          <w:b/>
          <w:bCs/>
          <w:sz w:val="27"/>
          <w:szCs w:val="27"/>
          <w:lang w:eastAsia="en-IN"/>
        </w:rPr>
        <w:t xml:space="preserve">2. Enable ACL Authorization in </w:t>
      </w:r>
      <w:r w:rsidRPr="00FD4346">
        <w:rPr>
          <w:rFonts w:ascii="Courier New" w:eastAsia="Times New Roman" w:hAnsi="Courier New" w:cs="Courier New"/>
          <w:b/>
          <w:bCs/>
          <w:sz w:val="20"/>
          <w:szCs w:val="20"/>
          <w:lang w:eastAsia="en-IN"/>
        </w:rPr>
        <w:t>server.properties</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t xml:space="preserve">On </w:t>
      </w:r>
      <w:r w:rsidRPr="00FD4346">
        <w:rPr>
          <w:rFonts w:ascii="Times New Roman" w:eastAsia="Times New Roman" w:hAnsi="Times New Roman" w:cs="Times New Roman"/>
          <w:b/>
          <w:bCs/>
          <w:sz w:val="24"/>
          <w:szCs w:val="24"/>
          <w:lang w:eastAsia="en-IN"/>
        </w:rPr>
        <w:t>all three brokers</w:t>
      </w:r>
      <w:r w:rsidRPr="00FD4346">
        <w:rPr>
          <w:rFonts w:ascii="Times New Roman" w:eastAsia="Times New Roman" w:hAnsi="Times New Roman" w:cs="Times New Roman"/>
          <w:sz w:val="24"/>
          <w:szCs w:val="24"/>
          <w:lang w:eastAsia="en-IN"/>
        </w:rPr>
        <w:t xml:space="preserve">, you need to configure the </w:t>
      </w:r>
      <w:r w:rsidRPr="00FD4346">
        <w:rPr>
          <w:rFonts w:ascii="Courier New" w:eastAsia="Times New Roman" w:hAnsi="Courier New" w:cs="Courier New"/>
          <w:sz w:val="20"/>
          <w:szCs w:val="20"/>
          <w:lang w:eastAsia="en-IN"/>
        </w:rPr>
        <w:t>server.properties</w:t>
      </w:r>
      <w:r w:rsidRPr="00FD4346">
        <w:rPr>
          <w:rFonts w:ascii="Times New Roman" w:eastAsia="Times New Roman" w:hAnsi="Times New Roman" w:cs="Times New Roman"/>
          <w:sz w:val="24"/>
          <w:szCs w:val="24"/>
          <w:lang w:eastAsia="en-IN"/>
        </w:rPr>
        <w:t xml:space="preserve"> file to enable ACL authorization.</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sudo vi /etc/kafka/server.properties</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t>Add</w:t>
      </w:r>
      <w:r>
        <w:rPr>
          <w:rFonts w:ascii="Times New Roman" w:eastAsia="Times New Roman" w:hAnsi="Times New Roman" w:cs="Times New Roman"/>
          <w:sz w:val="24"/>
          <w:szCs w:val="24"/>
          <w:lang w:eastAsia="en-IN"/>
        </w:rPr>
        <w:t xml:space="preserve">ing </w:t>
      </w:r>
      <w:r w:rsidRPr="00FD4346">
        <w:rPr>
          <w:rFonts w:ascii="Times New Roman" w:eastAsia="Times New Roman" w:hAnsi="Times New Roman" w:cs="Times New Roman"/>
          <w:sz w:val="24"/>
          <w:szCs w:val="24"/>
          <w:lang w:eastAsia="en-IN"/>
        </w:rPr>
        <w:t xml:space="preserve"> the following lines to enable authorization:</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properties</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Copy code</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authorizer.class.name=kafka.security.auth.SimpleAclAuthorizer</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super.users=User:admin</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allow.everyone.if.no.acl.found=true</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ssl.principal.mapping.rules=RULE:^CN=(.*?),OU=.*$/$1/,DEFAULT</w:t>
      </w:r>
    </w:p>
    <w:p w:rsidR="00FD4346" w:rsidRPr="00FD4346" w:rsidRDefault="00FD4346" w:rsidP="00FD4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authorizer.class.name=kafka.security.auth.SimpleAclAuthorizer</w:t>
      </w:r>
      <w:r w:rsidRPr="00FD4346">
        <w:rPr>
          <w:rFonts w:ascii="Times New Roman" w:eastAsia="Times New Roman" w:hAnsi="Times New Roman" w:cs="Times New Roman"/>
          <w:sz w:val="24"/>
          <w:szCs w:val="24"/>
          <w:lang w:eastAsia="en-IN"/>
        </w:rPr>
        <w:t>: Enables Kafka's simple ACL authorizer.</w:t>
      </w:r>
    </w:p>
    <w:p w:rsidR="00FD4346" w:rsidRPr="00FD4346" w:rsidRDefault="00FD4346" w:rsidP="00FD4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super.users=User:admin</w:t>
      </w:r>
      <w:r w:rsidRPr="00FD4346">
        <w:rPr>
          <w:rFonts w:ascii="Times New Roman" w:eastAsia="Times New Roman" w:hAnsi="Times New Roman" w:cs="Times New Roman"/>
          <w:sz w:val="24"/>
          <w:szCs w:val="24"/>
          <w:lang w:eastAsia="en-IN"/>
        </w:rPr>
        <w:t xml:space="preserve">: Configures the superuser (e.g., </w:t>
      </w:r>
      <w:r w:rsidRPr="00FD4346">
        <w:rPr>
          <w:rFonts w:ascii="Courier New" w:eastAsia="Times New Roman" w:hAnsi="Courier New" w:cs="Courier New"/>
          <w:sz w:val="20"/>
          <w:szCs w:val="20"/>
          <w:lang w:eastAsia="en-IN"/>
        </w:rPr>
        <w:t>admin</w:t>
      </w:r>
      <w:r w:rsidRPr="00FD4346">
        <w:rPr>
          <w:rFonts w:ascii="Times New Roman" w:eastAsia="Times New Roman" w:hAnsi="Times New Roman" w:cs="Times New Roman"/>
          <w:sz w:val="24"/>
          <w:szCs w:val="24"/>
          <w:lang w:eastAsia="en-IN"/>
        </w:rPr>
        <w:t>) who will have access to everything.</w:t>
      </w:r>
    </w:p>
    <w:p w:rsidR="00FD4346" w:rsidRPr="00FD4346" w:rsidRDefault="00FD4346" w:rsidP="00FD4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allow.everyone.if.no.acl.found=true</w:t>
      </w:r>
      <w:r w:rsidRPr="00FD4346">
        <w:rPr>
          <w:rFonts w:ascii="Times New Roman" w:eastAsia="Times New Roman" w:hAnsi="Times New Roman" w:cs="Times New Roman"/>
          <w:sz w:val="24"/>
          <w:szCs w:val="24"/>
          <w:lang w:eastAsia="en-IN"/>
        </w:rPr>
        <w:t>: Allows access when no ACL exists for a resource.</w:t>
      </w:r>
    </w:p>
    <w:p w:rsidR="00FD4346" w:rsidRPr="00FD4346" w:rsidRDefault="00FD4346" w:rsidP="00FD434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ssl.principal.mapping.rules</w:t>
      </w:r>
      <w:r w:rsidRPr="00FD4346">
        <w:rPr>
          <w:rFonts w:ascii="Times New Roman" w:eastAsia="Times New Roman" w:hAnsi="Times New Roman" w:cs="Times New Roman"/>
          <w:sz w:val="24"/>
          <w:szCs w:val="24"/>
          <w:lang w:eastAsia="en-IN"/>
        </w:rPr>
        <w:t>: A rule for mapping SSL principals (e.g., certificates) to usernames.</w:t>
      </w:r>
    </w:p>
    <w:p w:rsidR="00FD4346" w:rsidRPr="00FD4346" w:rsidRDefault="00FD4346" w:rsidP="00FD4346">
      <w:pPr>
        <w:spacing w:after="0"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pict>
          <v:rect id="_x0000_i1026" style="width:0;height:1.5pt" o:hralign="center" o:hrstd="t" o:hr="t" fillcolor="#a0a0a0" stroked="f"/>
        </w:pict>
      </w:r>
    </w:p>
    <w:p w:rsidR="00FD4346" w:rsidRPr="00FD4346" w:rsidRDefault="00FD4346" w:rsidP="00FD43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4346">
        <w:rPr>
          <w:rFonts w:ascii="Times New Roman" w:eastAsia="Times New Roman" w:hAnsi="Times New Roman" w:cs="Times New Roman"/>
          <w:b/>
          <w:bCs/>
          <w:sz w:val="27"/>
          <w:szCs w:val="27"/>
          <w:lang w:eastAsia="en-IN"/>
        </w:rPr>
        <w:t>3. Restart</w:t>
      </w:r>
      <w:r>
        <w:rPr>
          <w:rFonts w:ascii="Times New Roman" w:eastAsia="Times New Roman" w:hAnsi="Times New Roman" w:cs="Times New Roman"/>
          <w:b/>
          <w:bCs/>
          <w:sz w:val="27"/>
          <w:szCs w:val="27"/>
          <w:lang w:eastAsia="en-IN"/>
        </w:rPr>
        <w:t xml:space="preserve">ing </w:t>
      </w:r>
      <w:r w:rsidRPr="00FD4346">
        <w:rPr>
          <w:rFonts w:ascii="Times New Roman" w:eastAsia="Times New Roman" w:hAnsi="Times New Roman" w:cs="Times New Roman"/>
          <w:b/>
          <w:bCs/>
          <w:sz w:val="27"/>
          <w:szCs w:val="27"/>
          <w:lang w:eastAsia="en-IN"/>
        </w:rPr>
        <w:t xml:space="preserve"> Kafka Services</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t xml:space="preserve">After editing the configuration, </w:t>
      </w:r>
      <w:r>
        <w:rPr>
          <w:rFonts w:ascii="Times New Roman" w:eastAsia="Times New Roman" w:hAnsi="Times New Roman" w:cs="Times New Roman"/>
          <w:sz w:val="24"/>
          <w:szCs w:val="24"/>
          <w:lang w:eastAsia="en-IN"/>
        </w:rPr>
        <w:t xml:space="preserve">we have to </w:t>
      </w:r>
      <w:r w:rsidRPr="00FD4346">
        <w:rPr>
          <w:rFonts w:ascii="Times New Roman" w:eastAsia="Times New Roman" w:hAnsi="Times New Roman" w:cs="Times New Roman"/>
          <w:sz w:val="24"/>
          <w:szCs w:val="24"/>
          <w:lang w:eastAsia="en-IN"/>
        </w:rPr>
        <w:t>restart the Kafka services on each broker:</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lastRenderedPageBreak/>
        <w:t>sudo systemctl restart confluent-kafka</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c</w:t>
      </w:r>
      <w:r w:rsidRPr="00FD4346">
        <w:rPr>
          <w:rFonts w:ascii="Times New Roman" w:eastAsia="Times New Roman" w:hAnsi="Times New Roman" w:cs="Times New Roman"/>
          <w:sz w:val="24"/>
          <w:szCs w:val="24"/>
          <w:lang w:eastAsia="en-IN"/>
        </w:rPr>
        <w:t xml:space="preserve">heck the status to confirm that </w:t>
      </w:r>
      <w:r>
        <w:rPr>
          <w:rFonts w:ascii="Times New Roman" w:eastAsia="Times New Roman" w:hAnsi="Times New Roman" w:cs="Times New Roman"/>
          <w:sz w:val="24"/>
          <w:szCs w:val="24"/>
          <w:lang w:eastAsia="en-IN"/>
        </w:rPr>
        <w:t>Kafka is running without any issues</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sudo systemctl status confluent-kafka</w:t>
      </w:r>
    </w:p>
    <w:p w:rsidR="00FD4346" w:rsidRPr="00FD4346" w:rsidRDefault="00FD4346" w:rsidP="00FD4346">
      <w:pPr>
        <w:spacing w:after="0"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pict>
          <v:rect id="_x0000_i1027" style="width:0;height:1.5pt" o:hralign="center" o:hrstd="t" o:hr="t" fillcolor="#a0a0a0" stroked="f"/>
        </w:pict>
      </w:r>
    </w:p>
    <w:p w:rsidR="00FD4346" w:rsidRPr="00FD4346" w:rsidRDefault="00FD4346" w:rsidP="00FD43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4346">
        <w:rPr>
          <w:rFonts w:ascii="Times New Roman" w:eastAsia="Times New Roman" w:hAnsi="Times New Roman" w:cs="Times New Roman"/>
          <w:b/>
          <w:bCs/>
          <w:sz w:val="27"/>
          <w:szCs w:val="27"/>
          <w:lang w:eastAsia="en-IN"/>
        </w:rPr>
        <w:t>4. Write Data to the Topic</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t xml:space="preserve">Now, write data to the </w:t>
      </w:r>
      <w:r w:rsidRPr="00FD4346">
        <w:rPr>
          <w:rFonts w:ascii="Courier New" w:eastAsia="Times New Roman" w:hAnsi="Courier New" w:cs="Courier New"/>
          <w:sz w:val="20"/>
          <w:szCs w:val="20"/>
          <w:lang w:eastAsia="en-IN"/>
        </w:rPr>
        <w:t>acl-test</w:t>
      </w:r>
      <w:r w:rsidRPr="00FD4346">
        <w:rPr>
          <w:rFonts w:ascii="Times New Roman" w:eastAsia="Times New Roman" w:hAnsi="Times New Roman" w:cs="Times New Roman"/>
          <w:sz w:val="24"/>
          <w:szCs w:val="24"/>
          <w:lang w:eastAsia="en-IN"/>
        </w:rPr>
        <w:t xml:space="preserve"> topic. Since no ACL is set yet and </w:t>
      </w:r>
      <w:r w:rsidRPr="00FD4346">
        <w:rPr>
          <w:rFonts w:ascii="Courier New" w:eastAsia="Times New Roman" w:hAnsi="Courier New" w:cs="Courier New"/>
          <w:sz w:val="20"/>
          <w:szCs w:val="20"/>
          <w:lang w:eastAsia="en-IN"/>
        </w:rPr>
        <w:t>allow.everyone.if.no.acl.found</w:t>
      </w:r>
      <w:r w:rsidRPr="00FD4346">
        <w:rPr>
          <w:rFonts w:ascii="Times New Roman" w:eastAsia="Times New Roman" w:hAnsi="Times New Roman" w:cs="Times New Roman"/>
          <w:sz w:val="24"/>
          <w:szCs w:val="24"/>
          <w:lang w:eastAsia="en-IN"/>
        </w:rPr>
        <w:t xml:space="preserve"> is set to </w:t>
      </w:r>
      <w:r w:rsidRPr="00FD4346">
        <w:rPr>
          <w:rFonts w:ascii="Courier New" w:eastAsia="Times New Roman" w:hAnsi="Courier New" w:cs="Courier New"/>
          <w:sz w:val="20"/>
          <w:szCs w:val="20"/>
          <w:lang w:eastAsia="en-IN"/>
        </w:rPr>
        <w:t>true</w:t>
      </w:r>
      <w:r w:rsidRPr="00FD4346">
        <w:rPr>
          <w:rFonts w:ascii="Times New Roman" w:eastAsia="Times New Roman" w:hAnsi="Times New Roman" w:cs="Times New Roman"/>
          <w:sz w:val="24"/>
          <w:szCs w:val="24"/>
          <w:lang w:eastAsia="en-IN"/>
        </w:rPr>
        <w:t>, this should succeed.</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kafka-console-producer --broker-list zoo1:9093 --topic acl-test --producer.config client-ssl.properties</w:t>
      </w:r>
    </w:p>
    <w:p w:rsidR="00FD4346" w:rsidRPr="00FD4346" w:rsidRDefault="00FD4346" w:rsidP="00FD43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--broker-list zoo1:9093</w:t>
      </w:r>
      <w:r w:rsidRPr="00FD4346">
        <w:rPr>
          <w:rFonts w:ascii="Times New Roman" w:eastAsia="Times New Roman" w:hAnsi="Times New Roman" w:cs="Times New Roman"/>
          <w:sz w:val="24"/>
          <w:szCs w:val="24"/>
          <w:lang w:eastAsia="en-IN"/>
        </w:rPr>
        <w:t>: Specify the Kafka broker.</w:t>
      </w:r>
    </w:p>
    <w:p w:rsidR="00FD4346" w:rsidRPr="00FD4346" w:rsidRDefault="00FD4346" w:rsidP="00FD43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--topic acl-test</w:t>
      </w:r>
      <w:r w:rsidRPr="00FD4346">
        <w:rPr>
          <w:rFonts w:ascii="Times New Roman" w:eastAsia="Times New Roman" w:hAnsi="Times New Roman" w:cs="Times New Roman"/>
          <w:sz w:val="24"/>
          <w:szCs w:val="24"/>
          <w:lang w:eastAsia="en-IN"/>
        </w:rPr>
        <w:t>: The topic to write data to.</w:t>
      </w:r>
    </w:p>
    <w:p w:rsidR="00FD4346" w:rsidRPr="00FD4346" w:rsidRDefault="00FD4346" w:rsidP="00FD434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--producer.config client-ssl.properties</w:t>
      </w:r>
      <w:r w:rsidRPr="00FD4346">
        <w:rPr>
          <w:rFonts w:ascii="Times New Roman" w:eastAsia="Times New Roman" w:hAnsi="Times New Roman" w:cs="Times New Roman"/>
          <w:sz w:val="24"/>
          <w:szCs w:val="24"/>
          <w:lang w:eastAsia="en-IN"/>
        </w:rPr>
        <w:t>: SSL configuration file for secure communication.</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we are connecting to cluster with </w:t>
      </w:r>
      <w:r w:rsidRPr="00FD43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9093 port which is secure port to connect kafka cluster so to cnnect to 9093 port we have to produce client ssl properties by </w:t>
      </w:r>
      <w:r w:rsidR="00015CCA">
        <w:rPr>
          <w:rFonts w:ascii="Times New Roman" w:eastAsia="Times New Roman" w:hAnsi="Times New Roman" w:cs="Times New Roman"/>
          <w:sz w:val="24"/>
          <w:szCs w:val="24"/>
          <w:lang w:eastAsia="en-IN"/>
        </w:rPr>
        <w:t>u</w:t>
      </w:r>
      <w:r>
        <w:rPr>
          <w:rFonts w:ascii="Times New Roman" w:eastAsia="Times New Roman" w:hAnsi="Times New Roman" w:cs="Times New Roman"/>
          <w:sz w:val="24"/>
          <w:szCs w:val="24"/>
          <w:lang w:eastAsia="en-IN"/>
        </w:rPr>
        <w:t xml:space="preserve">sing with command </w:t>
      </w:r>
      <w:r w:rsidR="00015CCA">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producer.configg</w:t>
      </w:r>
    </w:p>
    <w:p w:rsidR="00FD4346" w:rsidRPr="00FD4346" w:rsidRDefault="00FD4346" w:rsidP="00FD4346">
      <w:pPr>
        <w:spacing w:after="0"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pict>
          <v:rect id="_x0000_i1028" style="width:0;height:1.5pt" o:hralign="center" o:hrstd="t" o:hr="t" fillcolor="#a0a0a0" stroked="f"/>
        </w:pict>
      </w:r>
    </w:p>
    <w:p w:rsidR="00FD4346" w:rsidRPr="00FD4346" w:rsidRDefault="00FD4346" w:rsidP="00FD43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4346">
        <w:rPr>
          <w:rFonts w:ascii="Times New Roman" w:eastAsia="Times New Roman" w:hAnsi="Times New Roman" w:cs="Times New Roman"/>
          <w:b/>
          <w:bCs/>
          <w:sz w:val="27"/>
          <w:szCs w:val="27"/>
          <w:lang w:eastAsia="en-IN"/>
        </w:rPr>
        <w:t xml:space="preserve">5. Add an ACL for </w:t>
      </w:r>
      <w:r w:rsidRPr="00FD4346">
        <w:rPr>
          <w:rFonts w:ascii="Courier New" w:eastAsia="Times New Roman" w:hAnsi="Courier New" w:cs="Courier New"/>
          <w:b/>
          <w:bCs/>
          <w:sz w:val="20"/>
          <w:szCs w:val="20"/>
          <w:lang w:eastAsia="en-IN"/>
        </w:rPr>
        <w:t>otheruser</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kafka-acls --authorizer-properties zookeeper.connect=localhost:2181 --add --allow-principal User:otheruser --operation Write --topic acl-test</w:t>
      </w:r>
    </w:p>
    <w:p w:rsidR="00FD4346" w:rsidRPr="00FD4346" w:rsidRDefault="00FD4346" w:rsidP="00FD43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--authorizer-properties zookeeper.connect=localhost:2181</w:t>
      </w:r>
      <w:r w:rsidRPr="00FD4346">
        <w:rPr>
          <w:rFonts w:ascii="Times New Roman" w:eastAsia="Times New Roman" w:hAnsi="Times New Roman" w:cs="Times New Roman"/>
          <w:sz w:val="24"/>
          <w:szCs w:val="24"/>
          <w:lang w:eastAsia="en-IN"/>
        </w:rPr>
        <w:t>: Connects to Zookeeper.</w:t>
      </w:r>
    </w:p>
    <w:p w:rsidR="00FD4346" w:rsidRPr="00FD4346" w:rsidRDefault="00FD4346" w:rsidP="00FD43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--add --allow-principal User:otheruser</w:t>
      </w:r>
      <w:r w:rsidRPr="00FD4346">
        <w:rPr>
          <w:rFonts w:ascii="Times New Roman" w:eastAsia="Times New Roman" w:hAnsi="Times New Roman" w:cs="Times New Roman"/>
          <w:sz w:val="24"/>
          <w:szCs w:val="24"/>
          <w:lang w:eastAsia="en-IN"/>
        </w:rPr>
        <w:t xml:space="preserve">: Grants write permission to </w:t>
      </w:r>
      <w:r w:rsidRPr="00FD4346">
        <w:rPr>
          <w:rFonts w:ascii="Courier New" w:eastAsia="Times New Roman" w:hAnsi="Courier New" w:cs="Courier New"/>
          <w:sz w:val="20"/>
          <w:szCs w:val="20"/>
          <w:lang w:eastAsia="en-IN"/>
        </w:rPr>
        <w:t>otheruser</w:t>
      </w:r>
      <w:r w:rsidRPr="00FD4346">
        <w:rPr>
          <w:rFonts w:ascii="Times New Roman" w:eastAsia="Times New Roman" w:hAnsi="Times New Roman" w:cs="Times New Roman"/>
          <w:sz w:val="24"/>
          <w:szCs w:val="24"/>
          <w:lang w:eastAsia="en-IN"/>
        </w:rPr>
        <w:t>.</w:t>
      </w:r>
    </w:p>
    <w:p w:rsidR="00FD4346" w:rsidRPr="00FD4346" w:rsidRDefault="00FD4346" w:rsidP="00FD43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--operation Write</w:t>
      </w:r>
      <w:r w:rsidRPr="00FD4346">
        <w:rPr>
          <w:rFonts w:ascii="Times New Roman" w:eastAsia="Times New Roman" w:hAnsi="Times New Roman" w:cs="Times New Roman"/>
          <w:sz w:val="24"/>
          <w:szCs w:val="24"/>
          <w:lang w:eastAsia="en-IN"/>
        </w:rPr>
        <w:t xml:space="preserve">: The operation allowed (in this case, </w:t>
      </w:r>
      <w:r w:rsidRPr="00FD4346">
        <w:rPr>
          <w:rFonts w:ascii="Courier New" w:eastAsia="Times New Roman" w:hAnsi="Courier New" w:cs="Courier New"/>
          <w:sz w:val="20"/>
          <w:szCs w:val="20"/>
          <w:lang w:eastAsia="en-IN"/>
        </w:rPr>
        <w:t>Write</w:t>
      </w:r>
      <w:r w:rsidRPr="00FD4346">
        <w:rPr>
          <w:rFonts w:ascii="Times New Roman" w:eastAsia="Times New Roman" w:hAnsi="Times New Roman" w:cs="Times New Roman"/>
          <w:sz w:val="24"/>
          <w:szCs w:val="24"/>
          <w:lang w:eastAsia="en-IN"/>
        </w:rPr>
        <w:t>).</w:t>
      </w:r>
    </w:p>
    <w:p w:rsidR="00FD4346" w:rsidRDefault="00FD4346" w:rsidP="00FD434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Courier New" w:eastAsia="Times New Roman" w:hAnsi="Courier New" w:cs="Courier New"/>
          <w:sz w:val="20"/>
          <w:szCs w:val="20"/>
          <w:lang w:eastAsia="en-IN"/>
        </w:rPr>
        <w:t>--topic acl-test</w:t>
      </w:r>
      <w:r w:rsidRPr="00FD4346">
        <w:rPr>
          <w:rFonts w:ascii="Times New Roman" w:eastAsia="Times New Roman" w:hAnsi="Times New Roman" w:cs="Times New Roman"/>
          <w:sz w:val="24"/>
          <w:szCs w:val="24"/>
          <w:lang w:eastAsia="en-IN"/>
        </w:rPr>
        <w:t xml:space="preserve">: Specifies that the ACL applies to the </w:t>
      </w:r>
      <w:r w:rsidRPr="00FD4346">
        <w:rPr>
          <w:rFonts w:ascii="Courier New" w:eastAsia="Times New Roman" w:hAnsi="Courier New" w:cs="Courier New"/>
          <w:sz w:val="20"/>
          <w:szCs w:val="20"/>
          <w:lang w:eastAsia="en-IN"/>
        </w:rPr>
        <w:t>acl-test</w:t>
      </w:r>
      <w:r w:rsidRPr="00FD4346">
        <w:rPr>
          <w:rFonts w:ascii="Times New Roman" w:eastAsia="Times New Roman" w:hAnsi="Times New Roman" w:cs="Times New Roman"/>
          <w:sz w:val="24"/>
          <w:szCs w:val="24"/>
          <w:lang w:eastAsia="en-IN"/>
        </w:rPr>
        <w:t xml:space="preserve"> topic.</w:t>
      </w:r>
    </w:p>
    <w:p w:rsidR="00015CCA" w:rsidRPr="00FD4346" w:rsidRDefault="00015CCA" w:rsidP="00015CC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Here we are using  above command to create acl on kafka soursces here we are we are creating acl on topic (which is kafka source) and we are mentioned that –allow-principal that User:Otheruser it’s mans the acl permitted otheruser role to perform write to topic acl-test</w:t>
      </w:r>
    </w:p>
    <w:p w:rsidR="00FD4346" w:rsidRPr="00FD4346" w:rsidRDefault="00FD4346" w:rsidP="00FD4346">
      <w:pPr>
        <w:spacing w:after="0"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pict>
          <v:rect id="_x0000_i1029" style="width:0;height:1.5pt" o:hralign="center" o:hrstd="t" o:hr="t" fillcolor="#a0a0a0" stroked="f"/>
        </w:pict>
      </w:r>
    </w:p>
    <w:p w:rsidR="00FD4346" w:rsidRPr="00FD4346" w:rsidRDefault="00FD4346" w:rsidP="00FD43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4346">
        <w:rPr>
          <w:rFonts w:ascii="Times New Roman" w:eastAsia="Times New Roman" w:hAnsi="Times New Roman" w:cs="Times New Roman"/>
          <w:b/>
          <w:bCs/>
          <w:sz w:val="27"/>
          <w:szCs w:val="27"/>
          <w:lang w:eastAsia="en-IN"/>
        </w:rPr>
        <w:t>6. Attempt to Write to the Topic as Another User</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t xml:space="preserve">Now, attempt to write to the </w:t>
      </w:r>
      <w:r w:rsidRPr="00FD4346">
        <w:rPr>
          <w:rFonts w:ascii="Courier New" w:eastAsia="Times New Roman" w:hAnsi="Courier New" w:cs="Courier New"/>
          <w:sz w:val="20"/>
          <w:szCs w:val="20"/>
          <w:lang w:eastAsia="en-IN"/>
        </w:rPr>
        <w:t>acl-test</w:t>
      </w:r>
      <w:r w:rsidRPr="00FD4346">
        <w:rPr>
          <w:rFonts w:ascii="Times New Roman" w:eastAsia="Times New Roman" w:hAnsi="Times New Roman" w:cs="Times New Roman"/>
          <w:sz w:val="24"/>
          <w:szCs w:val="24"/>
          <w:lang w:eastAsia="en-IN"/>
        </w:rPr>
        <w:t xml:space="preserve"> topic using a different user, such as </w:t>
      </w:r>
      <w:r w:rsidRPr="00FD4346">
        <w:rPr>
          <w:rFonts w:ascii="Courier New" w:eastAsia="Times New Roman" w:hAnsi="Courier New" w:cs="Courier New"/>
          <w:sz w:val="20"/>
          <w:szCs w:val="20"/>
          <w:lang w:eastAsia="en-IN"/>
        </w:rPr>
        <w:t>kafkauser</w:t>
      </w:r>
      <w:r w:rsidRPr="00FD4346">
        <w:rPr>
          <w:rFonts w:ascii="Times New Roman" w:eastAsia="Times New Roman" w:hAnsi="Times New Roman" w:cs="Times New Roman"/>
          <w:sz w:val="24"/>
          <w:szCs w:val="24"/>
          <w:lang w:eastAsia="en-IN"/>
        </w:rPr>
        <w:t xml:space="preserve">. Since the ACL only allows </w:t>
      </w:r>
      <w:r w:rsidRPr="00FD4346">
        <w:rPr>
          <w:rFonts w:ascii="Courier New" w:eastAsia="Times New Roman" w:hAnsi="Courier New" w:cs="Courier New"/>
          <w:sz w:val="20"/>
          <w:szCs w:val="20"/>
          <w:lang w:eastAsia="en-IN"/>
        </w:rPr>
        <w:t>otheruser</w:t>
      </w:r>
      <w:r w:rsidRPr="00FD4346">
        <w:rPr>
          <w:rFonts w:ascii="Times New Roman" w:eastAsia="Times New Roman" w:hAnsi="Times New Roman" w:cs="Times New Roman"/>
          <w:sz w:val="24"/>
          <w:szCs w:val="24"/>
          <w:lang w:eastAsia="en-IN"/>
        </w:rPr>
        <w:t xml:space="preserve"> to write, this should fail.</w:t>
      </w:r>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kafka-console-producer --broker-list zoo1:9093 --topic acl-test --producer.config client-ssl.properties</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lastRenderedPageBreak/>
        <w:t>.</w:t>
      </w:r>
      <w:r w:rsidR="00015CCA">
        <w:rPr>
          <w:rFonts w:ascii="Times New Roman" w:eastAsia="Times New Roman" w:hAnsi="Times New Roman" w:cs="Times New Roman"/>
          <w:sz w:val="24"/>
          <w:szCs w:val="24"/>
          <w:lang w:eastAsia="en-IN"/>
        </w:rPr>
        <w:t xml:space="preserve">we have created acl on topic acl-test soo .If we would be producing messages to acl-test topic the kafka with 9093 port that willl throws AUTHORIZATION ERROR  bcz acl has been created on that topic </w:t>
      </w:r>
    </w:p>
    <w:p w:rsidR="00FD4346" w:rsidRPr="00FD4346" w:rsidRDefault="00FD4346" w:rsidP="00FD4346">
      <w:pPr>
        <w:spacing w:after="0"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pict>
          <v:rect id="_x0000_i1030" style="width:0;height:1.5pt" o:hralign="center" o:hrstd="t" o:hr="t" fillcolor="#a0a0a0" stroked="f"/>
        </w:pict>
      </w:r>
    </w:p>
    <w:p w:rsidR="00FD4346" w:rsidRPr="00FD4346" w:rsidRDefault="00FD4346" w:rsidP="00FD43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4346">
        <w:rPr>
          <w:rFonts w:ascii="Times New Roman" w:eastAsia="Times New Roman" w:hAnsi="Times New Roman" w:cs="Times New Roman"/>
          <w:b/>
          <w:bCs/>
          <w:sz w:val="27"/>
          <w:szCs w:val="27"/>
          <w:lang w:eastAsia="en-IN"/>
        </w:rPr>
        <w:t xml:space="preserve">7. Add an ACL for </w:t>
      </w:r>
      <w:r w:rsidRPr="00FD4346">
        <w:rPr>
          <w:rFonts w:ascii="Courier New" w:eastAsia="Times New Roman" w:hAnsi="Courier New" w:cs="Courier New"/>
          <w:b/>
          <w:bCs/>
          <w:sz w:val="20"/>
          <w:szCs w:val="20"/>
          <w:lang w:eastAsia="en-IN"/>
        </w:rPr>
        <w:t>kafkauser</w:t>
      </w:r>
    </w:p>
    <w:p w:rsid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kafka-acls --authorizer-properties zookeeper.connect=localhost:2181 --add --allow-principal User:kafkauser --operation Write --topic acl-test</w:t>
      </w:r>
    </w:p>
    <w:p w:rsidR="00916A13" w:rsidRPr="00FD4346" w:rsidRDefault="00916A13"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D4346" w:rsidRPr="00FD4346" w:rsidRDefault="00015CCA" w:rsidP="00FD434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are adding another acl for kafkaUser principalname  </w:t>
      </w:r>
      <w:r w:rsidR="00916A13">
        <w:rPr>
          <w:rFonts w:ascii="Times New Roman" w:eastAsia="Times New Roman" w:hAnsi="Times New Roman" w:cs="Times New Roman"/>
          <w:sz w:val="24"/>
          <w:szCs w:val="24"/>
          <w:lang w:eastAsia="en-IN"/>
        </w:rPr>
        <w:t>this acl is permitting kafkausr to write operation on acl-test topic . Here Kafka user is nothing but admin that now he can easily write to that toopic .</w:t>
      </w:r>
      <w:r w:rsidR="00FD4346" w:rsidRPr="00FD4346">
        <w:rPr>
          <w:rFonts w:ascii="Times New Roman" w:eastAsia="Times New Roman" w:hAnsi="Times New Roman" w:cs="Times New Roman"/>
          <w:sz w:val="24"/>
          <w:szCs w:val="24"/>
          <w:lang w:eastAsia="en-IN"/>
        </w:rPr>
        <w:pict>
          <v:rect id="_x0000_i1031" style="width:0;height:1.5pt" o:hralign="center" o:hrstd="t" o:hr="t" fillcolor="#a0a0a0" stroked="f"/>
        </w:pict>
      </w:r>
    </w:p>
    <w:p w:rsidR="00FD4346" w:rsidRPr="00FD4346" w:rsidRDefault="00FD4346" w:rsidP="00916A1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4346">
        <w:rPr>
          <w:rFonts w:ascii="Times New Roman" w:eastAsia="Times New Roman" w:hAnsi="Times New Roman" w:cs="Times New Roman"/>
          <w:b/>
          <w:bCs/>
          <w:sz w:val="27"/>
          <w:szCs w:val="27"/>
          <w:lang w:eastAsia="en-IN"/>
        </w:rPr>
        <w:t>8. Test Writing to the Topic Again</w:t>
      </w:r>
      <w:bookmarkStart w:id="0" w:name="_GoBack"/>
      <w:bookmarkEnd w:id="0"/>
    </w:p>
    <w:p w:rsidR="00FD4346" w:rsidRPr="00FD4346" w:rsidRDefault="00FD4346" w:rsidP="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D4346">
        <w:rPr>
          <w:rFonts w:ascii="Courier New" w:eastAsia="Times New Roman" w:hAnsi="Courier New" w:cs="Courier New"/>
          <w:sz w:val="20"/>
          <w:szCs w:val="20"/>
          <w:lang w:eastAsia="en-IN"/>
        </w:rPr>
        <w:t>kafka-console-producer --broker-list zoo1:9093 --topic acl-test --producer.config client-ssl.properties</w:t>
      </w:r>
    </w:p>
    <w:p w:rsidR="00FD4346" w:rsidRPr="00FD4346" w:rsidRDefault="00FD4346" w:rsidP="00FD4346">
      <w:p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t xml:space="preserve">After adding the proper ACLs, </w:t>
      </w:r>
      <w:r w:rsidRPr="00FD4346">
        <w:rPr>
          <w:rFonts w:ascii="Courier New" w:eastAsia="Times New Roman" w:hAnsi="Courier New" w:cs="Courier New"/>
          <w:sz w:val="20"/>
          <w:szCs w:val="20"/>
          <w:lang w:eastAsia="en-IN"/>
        </w:rPr>
        <w:t>kafkauser</w:t>
      </w:r>
      <w:r w:rsidRPr="00FD4346">
        <w:rPr>
          <w:rFonts w:ascii="Times New Roman" w:eastAsia="Times New Roman" w:hAnsi="Times New Roman" w:cs="Times New Roman"/>
          <w:sz w:val="24"/>
          <w:szCs w:val="24"/>
          <w:lang w:eastAsia="en-IN"/>
        </w:rPr>
        <w:t xml:space="preserve"> should now be able to produce messages to the </w:t>
      </w:r>
      <w:r w:rsidRPr="00FD4346">
        <w:rPr>
          <w:rFonts w:ascii="Courier New" w:eastAsia="Times New Roman" w:hAnsi="Courier New" w:cs="Courier New"/>
          <w:sz w:val="20"/>
          <w:szCs w:val="20"/>
          <w:lang w:eastAsia="en-IN"/>
        </w:rPr>
        <w:t>acl-test</w:t>
      </w:r>
      <w:r w:rsidRPr="00FD4346">
        <w:rPr>
          <w:rFonts w:ascii="Times New Roman" w:eastAsia="Times New Roman" w:hAnsi="Times New Roman" w:cs="Times New Roman"/>
          <w:sz w:val="24"/>
          <w:szCs w:val="24"/>
          <w:lang w:eastAsia="en-IN"/>
        </w:rPr>
        <w:t xml:space="preserve"> topic.</w:t>
      </w:r>
    </w:p>
    <w:p w:rsidR="00FD4346" w:rsidRPr="00FD4346" w:rsidRDefault="00FD4346" w:rsidP="00FD4346">
      <w:pPr>
        <w:spacing w:after="0"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sz w:val="24"/>
          <w:szCs w:val="24"/>
          <w:lang w:eastAsia="en-IN"/>
        </w:rPr>
        <w:pict>
          <v:rect id="_x0000_i1032" style="width:0;height:1.5pt" o:hralign="center" o:hrstd="t" o:hr="t" fillcolor="#a0a0a0" stroked="f"/>
        </w:pict>
      </w:r>
    </w:p>
    <w:p w:rsidR="00FD4346" w:rsidRPr="00FD4346" w:rsidRDefault="00FD4346" w:rsidP="00FD43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D4346">
        <w:rPr>
          <w:rFonts w:ascii="Times New Roman" w:eastAsia="Times New Roman" w:hAnsi="Times New Roman" w:cs="Times New Roman"/>
          <w:b/>
          <w:bCs/>
          <w:sz w:val="27"/>
          <w:szCs w:val="27"/>
          <w:lang w:eastAsia="en-IN"/>
        </w:rPr>
        <w:t>Explanation of Key Concepts</w:t>
      </w:r>
    </w:p>
    <w:p w:rsidR="00FD4346" w:rsidRPr="00FD4346" w:rsidRDefault="00FD4346" w:rsidP="00FD43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b/>
          <w:bCs/>
          <w:sz w:val="24"/>
          <w:szCs w:val="24"/>
          <w:lang w:eastAsia="en-IN"/>
        </w:rPr>
        <w:t>ACLs (Access Control Lists)</w:t>
      </w:r>
      <w:r w:rsidRPr="00FD4346">
        <w:rPr>
          <w:rFonts w:ascii="Times New Roman" w:eastAsia="Times New Roman" w:hAnsi="Times New Roman" w:cs="Times New Roman"/>
          <w:sz w:val="24"/>
          <w:szCs w:val="24"/>
          <w:lang w:eastAsia="en-IN"/>
        </w:rPr>
        <w:t xml:space="preserve">: These are rules used to define which users or groups have permission to perform specific operations on Kafka topics (e.g., </w:t>
      </w:r>
      <w:r w:rsidRPr="00FD4346">
        <w:rPr>
          <w:rFonts w:ascii="Courier New" w:eastAsia="Times New Roman" w:hAnsi="Courier New" w:cs="Courier New"/>
          <w:sz w:val="20"/>
          <w:szCs w:val="20"/>
          <w:lang w:eastAsia="en-IN"/>
        </w:rPr>
        <w:t>Read</w:t>
      </w:r>
      <w:r w:rsidRPr="00FD4346">
        <w:rPr>
          <w:rFonts w:ascii="Times New Roman" w:eastAsia="Times New Roman" w:hAnsi="Times New Roman" w:cs="Times New Roman"/>
          <w:sz w:val="24"/>
          <w:szCs w:val="24"/>
          <w:lang w:eastAsia="en-IN"/>
        </w:rPr>
        <w:t xml:space="preserve">, </w:t>
      </w:r>
      <w:r w:rsidRPr="00FD4346">
        <w:rPr>
          <w:rFonts w:ascii="Courier New" w:eastAsia="Times New Roman" w:hAnsi="Courier New" w:cs="Courier New"/>
          <w:sz w:val="20"/>
          <w:szCs w:val="20"/>
          <w:lang w:eastAsia="en-IN"/>
        </w:rPr>
        <w:t>Write</w:t>
      </w:r>
      <w:r w:rsidRPr="00FD4346">
        <w:rPr>
          <w:rFonts w:ascii="Times New Roman" w:eastAsia="Times New Roman" w:hAnsi="Times New Roman" w:cs="Times New Roman"/>
          <w:sz w:val="24"/>
          <w:szCs w:val="24"/>
          <w:lang w:eastAsia="en-IN"/>
        </w:rPr>
        <w:t xml:space="preserve">, </w:t>
      </w:r>
      <w:r w:rsidRPr="00FD4346">
        <w:rPr>
          <w:rFonts w:ascii="Courier New" w:eastAsia="Times New Roman" w:hAnsi="Courier New" w:cs="Courier New"/>
          <w:sz w:val="20"/>
          <w:szCs w:val="20"/>
          <w:lang w:eastAsia="en-IN"/>
        </w:rPr>
        <w:t>Delete</w:t>
      </w:r>
      <w:r w:rsidRPr="00FD4346">
        <w:rPr>
          <w:rFonts w:ascii="Times New Roman" w:eastAsia="Times New Roman" w:hAnsi="Times New Roman" w:cs="Times New Roman"/>
          <w:sz w:val="24"/>
          <w:szCs w:val="24"/>
          <w:lang w:eastAsia="en-IN"/>
        </w:rPr>
        <w:t>).</w:t>
      </w:r>
    </w:p>
    <w:p w:rsidR="00FD4346" w:rsidRPr="00FD4346" w:rsidRDefault="00FD4346" w:rsidP="00FD43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b/>
          <w:bCs/>
          <w:sz w:val="24"/>
          <w:szCs w:val="24"/>
          <w:lang w:eastAsia="en-IN"/>
        </w:rPr>
        <w:t>Superusers</w:t>
      </w:r>
      <w:r w:rsidRPr="00FD4346">
        <w:rPr>
          <w:rFonts w:ascii="Times New Roman" w:eastAsia="Times New Roman" w:hAnsi="Times New Roman" w:cs="Times New Roman"/>
          <w:sz w:val="24"/>
          <w:szCs w:val="24"/>
          <w:lang w:eastAsia="en-IN"/>
        </w:rPr>
        <w:t xml:space="preserve">: Superusers (defined by </w:t>
      </w:r>
      <w:r w:rsidRPr="00FD4346">
        <w:rPr>
          <w:rFonts w:ascii="Courier New" w:eastAsia="Times New Roman" w:hAnsi="Courier New" w:cs="Courier New"/>
          <w:sz w:val="20"/>
          <w:szCs w:val="20"/>
          <w:lang w:eastAsia="en-IN"/>
        </w:rPr>
        <w:t>super.users</w:t>
      </w:r>
      <w:r w:rsidRPr="00FD4346">
        <w:rPr>
          <w:rFonts w:ascii="Times New Roman" w:eastAsia="Times New Roman" w:hAnsi="Times New Roman" w:cs="Times New Roman"/>
          <w:sz w:val="24"/>
          <w:szCs w:val="24"/>
          <w:lang w:eastAsia="en-IN"/>
        </w:rPr>
        <w:t>) have full access to the Kafka cluster and bypass ACLs.</w:t>
      </w:r>
    </w:p>
    <w:p w:rsidR="00FD4346" w:rsidRPr="00FD4346" w:rsidRDefault="00FD4346" w:rsidP="00FD43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b/>
          <w:bCs/>
          <w:sz w:val="24"/>
          <w:szCs w:val="24"/>
          <w:lang w:eastAsia="en-IN"/>
        </w:rPr>
        <w:t>SSL Authentication</w:t>
      </w:r>
      <w:r w:rsidRPr="00FD4346">
        <w:rPr>
          <w:rFonts w:ascii="Times New Roman" w:eastAsia="Times New Roman" w:hAnsi="Times New Roman" w:cs="Times New Roman"/>
          <w:sz w:val="24"/>
          <w:szCs w:val="24"/>
          <w:lang w:eastAsia="en-IN"/>
        </w:rPr>
        <w:t xml:space="preserve">: Kafka uses SSL to authenticate users. In this example, the </w:t>
      </w:r>
      <w:r w:rsidRPr="00FD4346">
        <w:rPr>
          <w:rFonts w:ascii="Courier New" w:eastAsia="Times New Roman" w:hAnsi="Courier New" w:cs="Courier New"/>
          <w:sz w:val="20"/>
          <w:szCs w:val="20"/>
          <w:lang w:eastAsia="en-IN"/>
        </w:rPr>
        <w:t>ssl.principal.mapping.rules</w:t>
      </w:r>
      <w:r w:rsidRPr="00FD4346">
        <w:rPr>
          <w:rFonts w:ascii="Times New Roman" w:eastAsia="Times New Roman" w:hAnsi="Times New Roman" w:cs="Times New Roman"/>
          <w:sz w:val="24"/>
          <w:szCs w:val="24"/>
          <w:lang w:eastAsia="en-IN"/>
        </w:rPr>
        <w:t xml:space="preserve"> map SSL certificates to Kafka user identities (e.g., </w:t>
      </w:r>
      <w:r w:rsidRPr="00FD4346">
        <w:rPr>
          <w:rFonts w:ascii="Courier New" w:eastAsia="Times New Roman" w:hAnsi="Courier New" w:cs="Courier New"/>
          <w:sz w:val="20"/>
          <w:szCs w:val="20"/>
          <w:lang w:eastAsia="en-IN"/>
        </w:rPr>
        <w:t>CN=kafkauser</w:t>
      </w:r>
      <w:r w:rsidRPr="00FD4346">
        <w:rPr>
          <w:rFonts w:ascii="Times New Roman" w:eastAsia="Times New Roman" w:hAnsi="Times New Roman" w:cs="Times New Roman"/>
          <w:sz w:val="24"/>
          <w:szCs w:val="24"/>
          <w:lang w:eastAsia="en-IN"/>
        </w:rPr>
        <w:t>).</w:t>
      </w:r>
    </w:p>
    <w:p w:rsidR="00FD4346" w:rsidRPr="00FD4346" w:rsidRDefault="00FD4346" w:rsidP="00FD43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D4346">
        <w:rPr>
          <w:rFonts w:ascii="Times New Roman" w:eastAsia="Times New Roman" w:hAnsi="Times New Roman" w:cs="Times New Roman"/>
          <w:b/>
          <w:bCs/>
          <w:sz w:val="24"/>
          <w:szCs w:val="24"/>
          <w:lang w:eastAsia="en-IN"/>
        </w:rPr>
        <w:t>Zookeeper</w:t>
      </w:r>
      <w:r w:rsidRPr="00FD4346">
        <w:rPr>
          <w:rFonts w:ascii="Times New Roman" w:eastAsia="Times New Roman" w:hAnsi="Times New Roman" w:cs="Times New Roman"/>
          <w:sz w:val="24"/>
          <w:szCs w:val="24"/>
          <w:lang w:eastAsia="en-IN"/>
        </w:rPr>
        <w:t>: Zookeeper is required to manage ACLs, as Kafka stores ACLs in Zookeeper.</w:t>
      </w:r>
    </w:p>
    <w:p w:rsidR="000D6616" w:rsidRDefault="000D6616"/>
    <w:sectPr w:rsidR="000D6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22FCC"/>
    <w:multiLevelType w:val="multilevel"/>
    <w:tmpl w:val="DB64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A0896"/>
    <w:multiLevelType w:val="multilevel"/>
    <w:tmpl w:val="3542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E43D3"/>
    <w:multiLevelType w:val="multilevel"/>
    <w:tmpl w:val="587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64251"/>
    <w:multiLevelType w:val="multilevel"/>
    <w:tmpl w:val="DAE2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5178FE"/>
    <w:multiLevelType w:val="multilevel"/>
    <w:tmpl w:val="0ABA0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346"/>
    <w:rsid w:val="00015CCA"/>
    <w:rsid w:val="000D6616"/>
    <w:rsid w:val="00916A13"/>
    <w:rsid w:val="00FD4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3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D43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434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D4346"/>
    <w:rPr>
      <w:b/>
      <w:bCs/>
    </w:rPr>
  </w:style>
  <w:style w:type="paragraph" w:styleId="NormalWeb">
    <w:name w:val="Normal (Web)"/>
    <w:basedOn w:val="Normal"/>
    <w:uiPriority w:val="99"/>
    <w:semiHidden/>
    <w:unhideWhenUsed/>
    <w:rsid w:val="00FD43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43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D43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D434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D43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FD43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434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D4346"/>
    <w:rPr>
      <w:b/>
      <w:bCs/>
    </w:rPr>
  </w:style>
  <w:style w:type="paragraph" w:styleId="NormalWeb">
    <w:name w:val="Normal (Web)"/>
    <w:basedOn w:val="Normal"/>
    <w:uiPriority w:val="99"/>
    <w:semiHidden/>
    <w:unhideWhenUsed/>
    <w:rsid w:val="00FD43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D4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434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D434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D434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69494">
      <w:bodyDiv w:val="1"/>
      <w:marLeft w:val="0"/>
      <w:marRight w:val="0"/>
      <w:marTop w:val="0"/>
      <w:marBottom w:val="0"/>
      <w:divBdr>
        <w:top w:val="none" w:sz="0" w:space="0" w:color="auto"/>
        <w:left w:val="none" w:sz="0" w:space="0" w:color="auto"/>
        <w:bottom w:val="none" w:sz="0" w:space="0" w:color="auto"/>
        <w:right w:val="none" w:sz="0" w:space="0" w:color="auto"/>
      </w:divBdr>
      <w:divsChild>
        <w:div w:id="2009404290">
          <w:marLeft w:val="0"/>
          <w:marRight w:val="0"/>
          <w:marTop w:val="0"/>
          <w:marBottom w:val="0"/>
          <w:divBdr>
            <w:top w:val="none" w:sz="0" w:space="0" w:color="auto"/>
            <w:left w:val="none" w:sz="0" w:space="0" w:color="auto"/>
            <w:bottom w:val="none" w:sz="0" w:space="0" w:color="auto"/>
            <w:right w:val="none" w:sz="0" w:space="0" w:color="auto"/>
          </w:divBdr>
          <w:divsChild>
            <w:div w:id="111752950">
              <w:marLeft w:val="0"/>
              <w:marRight w:val="0"/>
              <w:marTop w:val="0"/>
              <w:marBottom w:val="0"/>
              <w:divBdr>
                <w:top w:val="none" w:sz="0" w:space="0" w:color="auto"/>
                <w:left w:val="none" w:sz="0" w:space="0" w:color="auto"/>
                <w:bottom w:val="none" w:sz="0" w:space="0" w:color="auto"/>
                <w:right w:val="none" w:sz="0" w:space="0" w:color="auto"/>
              </w:divBdr>
            </w:div>
            <w:div w:id="60713116">
              <w:marLeft w:val="0"/>
              <w:marRight w:val="0"/>
              <w:marTop w:val="0"/>
              <w:marBottom w:val="0"/>
              <w:divBdr>
                <w:top w:val="none" w:sz="0" w:space="0" w:color="auto"/>
                <w:left w:val="none" w:sz="0" w:space="0" w:color="auto"/>
                <w:bottom w:val="none" w:sz="0" w:space="0" w:color="auto"/>
                <w:right w:val="none" w:sz="0" w:space="0" w:color="auto"/>
              </w:divBdr>
              <w:divsChild>
                <w:div w:id="212468386">
                  <w:marLeft w:val="0"/>
                  <w:marRight w:val="0"/>
                  <w:marTop w:val="0"/>
                  <w:marBottom w:val="0"/>
                  <w:divBdr>
                    <w:top w:val="none" w:sz="0" w:space="0" w:color="auto"/>
                    <w:left w:val="none" w:sz="0" w:space="0" w:color="auto"/>
                    <w:bottom w:val="none" w:sz="0" w:space="0" w:color="auto"/>
                    <w:right w:val="none" w:sz="0" w:space="0" w:color="auto"/>
                  </w:divBdr>
                  <w:divsChild>
                    <w:div w:id="6745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4692">
              <w:marLeft w:val="0"/>
              <w:marRight w:val="0"/>
              <w:marTop w:val="0"/>
              <w:marBottom w:val="0"/>
              <w:divBdr>
                <w:top w:val="none" w:sz="0" w:space="0" w:color="auto"/>
                <w:left w:val="none" w:sz="0" w:space="0" w:color="auto"/>
                <w:bottom w:val="none" w:sz="0" w:space="0" w:color="auto"/>
                <w:right w:val="none" w:sz="0" w:space="0" w:color="auto"/>
              </w:divBdr>
            </w:div>
          </w:divsChild>
        </w:div>
        <w:div w:id="1963072235">
          <w:marLeft w:val="0"/>
          <w:marRight w:val="0"/>
          <w:marTop w:val="0"/>
          <w:marBottom w:val="0"/>
          <w:divBdr>
            <w:top w:val="none" w:sz="0" w:space="0" w:color="auto"/>
            <w:left w:val="none" w:sz="0" w:space="0" w:color="auto"/>
            <w:bottom w:val="none" w:sz="0" w:space="0" w:color="auto"/>
            <w:right w:val="none" w:sz="0" w:space="0" w:color="auto"/>
          </w:divBdr>
          <w:divsChild>
            <w:div w:id="1414476674">
              <w:marLeft w:val="0"/>
              <w:marRight w:val="0"/>
              <w:marTop w:val="0"/>
              <w:marBottom w:val="0"/>
              <w:divBdr>
                <w:top w:val="none" w:sz="0" w:space="0" w:color="auto"/>
                <w:left w:val="none" w:sz="0" w:space="0" w:color="auto"/>
                <w:bottom w:val="none" w:sz="0" w:space="0" w:color="auto"/>
                <w:right w:val="none" w:sz="0" w:space="0" w:color="auto"/>
              </w:divBdr>
            </w:div>
            <w:div w:id="1305232140">
              <w:marLeft w:val="0"/>
              <w:marRight w:val="0"/>
              <w:marTop w:val="0"/>
              <w:marBottom w:val="0"/>
              <w:divBdr>
                <w:top w:val="none" w:sz="0" w:space="0" w:color="auto"/>
                <w:left w:val="none" w:sz="0" w:space="0" w:color="auto"/>
                <w:bottom w:val="none" w:sz="0" w:space="0" w:color="auto"/>
                <w:right w:val="none" w:sz="0" w:space="0" w:color="auto"/>
              </w:divBdr>
              <w:divsChild>
                <w:div w:id="197281065">
                  <w:marLeft w:val="0"/>
                  <w:marRight w:val="0"/>
                  <w:marTop w:val="0"/>
                  <w:marBottom w:val="0"/>
                  <w:divBdr>
                    <w:top w:val="none" w:sz="0" w:space="0" w:color="auto"/>
                    <w:left w:val="none" w:sz="0" w:space="0" w:color="auto"/>
                    <w:bottom w:val="none" w:sz="0" w:space="0" w:color="auto"/>
                    <w:right w:val="none" w:sz="0" w:space="0" w:color="auto"/>
                  </w:divBdr>
                  <w:divsChild>
                    <w:div w:id="3182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8744">
              <w:marLeft w:val="0"/>
              <w:marRight w:val="0"/>
              <w:marTop w:val="0"/>
              <w:marBottom w:val="0"/>
              <w:divBdr>
                <w:top w:val="none" w:sz="0" w:space="0" w:color="auto"/>
                <w:left w:val="none" w:sz="0" w:space="0" w:color="auto"/>
                <w:bottom w:val="none" w:sz="0" w:space="0" w:color="auto"/>
                <w:right w:val="none" w:sz="0" w:space="0" w:color="auto"/>
              </w:divBdr>
            </w:div>
          </w:divsChild>
        </w:div>
        <w:div w:id="1530486934">
          <w:marLeft w:val="0"/>
          <w:marRight w:val="0"/>
          <w:marTop w:val="0"/>
          <w:marBottom w:val="0"/>
          <w:divBdr>
            <w:top w:val="none" w:sz="0" w:space="0" w:color="auto"/>
            <w:left w:val="none" w:sz="0" w:space="0" w:color="auto"/>
            <w:bottom w:val="none" w:sz="0" w:space="0" w:color="auto"/>
            <w:right w:val="none" w:sz="0" w:space="0" w:color="auto"/>
          </w:divBdr>
          <w:divsChild>
            <w:div w:id="867138766">
              <w:marLeft w:val="0"/>
              <w:marRight w:val="0"/>
              <w:marTop w:val="0"/>
              <w:marBottom w:val="0"/>
              <w:divBdr>
                <w:top w:val="none" w:sz="0" w:space="0" w:color="auto"/>
                <w:left w:val="none" w:sz="0" w:space="0" w:color="auto"/>
                <w:bottom w:val="none" w:sz="0" w:space="0" w:color="auto"/>
                <w:right w:val="none" w:sz="0" w:space="0" w:color="auto"/>
              </w:divBdr>
            </w:div>
            <w:div w:id="105733786">
              <w:marLeft w:val="0"/>
              <w:marRight w:val="0"/>
              <w:marTop w:val="0"/>
              <w:marBottom w:val="0"/>
              <w:divBdr>
                <w:top w:val="none" w:sz="0" w:space="0" w:color="auto"/>
                <w:left w:val="none" w:sz="0" w:space="0" w:color="auto"/>
                <w:bottom w:val="none" w:sz="0" w:space="0" w:color="auto"/>
                <w:right w:val="none" w:sz="0" w:space="0" w:color="auto"/>
              </w:divBdr>
              <w:divsChild>
                <w:div w:id="1440565874">
                  <w:marLeft w:val="0"/>
                  <w:marRight w:val="0"/>
                  <w:marTop w:val="0"/>
                  <w:marBottom w:val="0"/>
                  <w:divBdr>
                    <w:top w:val="none" w:sz="0" w:space="0" w:color="auto"/>
                    <w:left w:val="none" w:sz="0" w:space="0" w:color="auto"/>
                    <w:bottom w:val="none" w:sz="0" w:space="0" w:color="auto"/>
                    <w:right w:val="none" w:sz="0" w:space="0" w:color="auto"/>
                  </w:divBdr>
                  <w:divsChild>
                    <w:div w:id="4269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141">
              <w:marLeft w:val="0"/>
              <w:marRight w:val="0"/>
              <w:marTop w:val="0"/>
              <w:marBottom w:val="0"/>
              <w:divBdr>
                <w:top w:val="none" w:sz="0" w:space="0" w:color="auto"/>
                <w:left w:val="none" w:sz="0" w:space="0" w:color="auto"/>
                <w:bottom w:val="none" w:sz="0" w:space="0" w:color="auto"/>
                <w:right w:val="none" w:sz="0" w:space="0" w:color="auto"/>
              </w:divBdr>
            </w:div>
          </w:divsChild>
        </w:div>
        <w:div w:id="808011145">
          <w:marLeft w:val="0"/>
          <w:marRight w:val="0"/>
          <w:marTop w:val="0"/>
          <w:marBottom w:val="0"/>
          <w:divBdr>
            <w:top w:val="none" w:sz="0" w:space="0" w:color="auto"/>
            <w:left w:val="none" w:sz="0" w:space="0" w:color="auto"/>
            <w:bottom w:val="none" w:sz="0" w:space="0" w:color="auto"/>
            <w:right w:val="none" w:sz="0" w:space="0" w:color="auto"/>
          </w:divBdr>
          <w:divsChild>
            <w:div w:id="1356007298">
              <w:marLeft w:val="0"/>
              <w:marRight w:val="0"/>
              <w:marTop w:val="0"/>
              <w:marBottom w:val="0"/>
              <w:divBdr>
                <w:top w:val="none" w:sz="0" w:space="0" w:color="auto"/>
                <w:left w:val="none" w:sz="0" w:space="0" w:color="auto"/>
                <w:bottom w:val="none" w:sz="0" w:space="0" w:color="auto"/>
                <w:right w:val="none" w:sz="0" w:space="0" w:color="auto"/>
              </w:divBdr>
            </w:div>
            <w:div w:id="882249680">
              <w:marLeft w:val="0"/>
              <w:marRight w:val="0"/>
              <w:marTop w:val="0"/>
              <w:marBottom w:val="0"/>
              <w:divBdr>
                <w:top w:val="none" w:sz="0" w:space="0" w:color="auto"/>
                <w:left w:val="none" w:sz="0" w:space="0" w:color="auto"/>
                <w:bottom w:val="none" w:sz="0" w:space="0" w:color="auto"/>
                <w:right w:val="none" w:sz="0" w:space="0" w:color="auto"/>
              </w:divBdr>
              <w:divsChild>
                <w:div w:id="317661114">
                  <w:marLeft w:val="0"/>
                  <w:marRight w:val="0"/>
                  <w:marTop w:val="0"/>
                  <w:marBottom w:val="0"/>
                  <w:divBdr>
                    <w:top w:val="none" w:sz="0" w:space="0" w:color="auto"/>
                    <w:left w:val="none" w:sz="0" w:space="0" w:color="auto"/>
                    <w:bottom w:val="none" w:sz="0" w:space="0" w:color="auto"/>
                    <w:right w:val="none" w:sz="0" w:space="0" w:color="auto"/>
                  </w:divBdr>
                  <w:divsChild>
                    <w:div w:id="3497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765">
              <w:marLeft w:val="0"/>
              <w:marRight w:val="0"/>
              <w:marTop w:val="0"/>
              <w:marBottom w:val="0"/>
              <w:divBdr>
                <w:top w:val="none" w:sz="0" w:space="0" w:color="auto"/>
                <w:left w:val="none" w:sz="0" w:space="0" w:color="auto"/>
                <w:bottom w:val="none" w:sz="0" w:space="0" w:color="auto"/>
                <w:right w:val="none" w:sz="0" w:space="0" w:color="auto"/>
              </w:divBdr>
            </w:div>
          </w:divsChild>
        </w:div>
        <w:div w:id="511916871">
          <w:marLeft w:val="0"/>
          <w:marRight w:val="0"/>
          <w:marTop w:val="0"/>
          <w:marBottom w:val="0"/>
          <w:divBdr>
            <w:top w:val="none" w:sz="0" w:space="0" w:color="auto"/>
            <w:left w:val="none" w:sz="0" w:space="0" w:color="auto"/>
            <w:bottom w:val="none" w:sz="0" w:space="0" w:color="auto"/>
            <w:right w:val="none" w:sz="0" w:space="0" w:color="auto"/>
          </w:divBdr>
          <w:divsChild>
            <w:div w:id="1123160521">
              <w:marLeft w:val="0"/>
              <w:marRight w:val="0"/>
              <w:marTop w:val="0"/>
              <w:marBottom w:val="0"/>
              <w:divBdr>
                <w:top w:val="none" w:sz="0" w:space="0" w:color="auto"/>
                <w:left w:val="none" w:sz="0" w:space="0" w:color="auto"/>
                <w:bottom w:val="none" w:sz="0" w:space="0" w:color="auto"/>
                <w:right w:val="none" w:sz="0" w:space="0" w:color="auto"/>
              </w:divBdr>
            </w:div>
            <w:div w:id="139422615">
              <w:marLeft w:val="0"/>
              <w:marRight w:val="0"/>
              <w:marTop w:val="0"/>
              <w:marBottom w:val="0"/>
              <w:divBdr>
                <w:top w:val="none" w:sz="0" w:space="0" w:color="auto"/>
                <w:left w:val="none" w:sz="0" w:space="0" w:color="auto"/>
                <w:bottom w:val="none" w:sz="0" w:space="0" w:color="auto"/>
                <w:right w:val="none" w:sz="0" w:space="0" w:color="auto"/>
              </w:divBdr>
              <w:divsChild>
                <w:div w:id="973827176">
                  <w:marLeft w:val="0"/>
                  <w:marRight w:val="0"/>
                  <w:marTop w:val="0"/>
                  <w:marBottom w:val="0"/>
                  <w:divBdr>
                    <w:top w:val="none" w:sz="0" w:space="0" w:color="auto"/>
                    <w:left w:val="none" w:sz="0" w:space="0" w:color="auto"/>
                    <w:bottom w:val="none" w:sz="0" w:space="0" w:color="auto"/>
                    <w:right w:val="none" w:sz="0" w:space="0" w:color="auto"/>
                  </w:divBdr>
                  <w:divsChild>
                    <w:div w:id="12482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982">
              <w:marLeft w:val="0"/>
              <w:marRight w:val="0"/>
              <w:marTop w:val="0"/>
              <w:marBottom w:val="0"/>
              <w:divBdr>
                <w:top w:val="none" w:sz="0" w:space="0" w:color="auto"/>
                <w:left w:val="none" w:sz="0" w:space="0" w:color="auto"/>
                <w:bottom w:val="none" w:sz="0" w:space="0" w:color="auto"/>
                <w:right w:val="none" w:sz="0" w:space="0" w:color="auto"/>
              </w:divBdr>
            </w:div>
          </w:divsChild>
        </w:div>
        <w:div w:id="1713990929">
          <w:marLeft w:val="0"/>
          <w:marRight w:val="0"/>
          <w:marTop w:val="0"/>
          <w:marBottom w:val="0"/>
          <w:divBdr>
            <w:top w:val="none" w:sz="0" w:space="0" w:color="auto"/>
            <w:left w:val="none" w:sz="0" w:space="0" w:color="auto"/>
            <w:bottom w:val="none" w:sz="0" w:space="0" w:color="auto"/>
            <w:right w:val="none" w:sz="0" w:space="0" w:color="auto"/>
          </w:divBdr>
          <w:divsChild>
            <w:div w:id="580407317">
              <w:marLeft w:val="0"/>
              <w:marRight w:val="0"/>
              <w:marTop w:val="0"/>
              <w:marBottom w:val="0"/>
              <w:divBdr>
                <w:top w:val="none" w:sz="0" w:space="0" w:color="auto"/>
                <w:left w:val="none" w:sz="0" w:space="0" w:color="auto"/>
                <w:bottom w:val="none" w:sz="0" w:space="0" w:color="auto"/>
                <w:right w:val="none" w:sz="0" w:space="0" w:color="auto"/>
              </w:divBdr>
            </w:div>
            <w:div w:id="152450819">
              <w:marLeft w:val="0"/>
              <w:marRight w:val="0"/>
              <w:marTop w:val="0"/>
              <w:marBottom w:val="0"/>
              <w:divBdr>
                <w:top w:val="none" w:sz="0" w:space="0" w:color="auto"/>
                <w:left w:val="none" w:sz="0" w:space="0" w:color="auto"/>
                <w:bottom w:val="none" w:sz="0" w:space="0" w:color="auto"/>
                <w:right w:val="none" w:sz="0" w:space="0" w:color="auto"/>
              </w:divBdr>
              <w:divsChild>
                <w:div w:id="1181117234">
                  <w:marLeft w:val="0"/>
                  <w:marRight w:val="0"/>
                  <w:marTop w:val="0"/>
                  <w:marBottom w:val="0"/>
                  <w:divBdr>
                    <w:top w:val="none" w:sz="0" w:space="0" w:color="auto"/>
                    <w:left w:val="none" w:sz="0" w:space="0" w:color="auto"/>
                    <w:bottom w:val="none" w:sz="0" w:space="0" w:color="auto"/>
                    <w:right w:val="none" w:sz="0" w:space="0" w:color="auto"/>
                  </w:divBdr>
                  <w:divsChild>
                    <w:div w:id="16514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7469">
              <w:marLeft w:val="0"/>
              <w:marRight w:val="0"/>
              <w:marTop w:val="0"/>
              <w:marBottom w:val="0"/>
              <w:divBdr>
                <w:top w:val="none" w:sz="0" w:space="0" w:color="auto"/>
                <w:left w:val="none" w:sz="0" w:space="0" w:color="auto"/>
                <w:bottom w:val="none" w:sz="0" w:space="0" w:color="auto"/>
                <w:right w:val="none" w:sz="0" w:space="0" w:color="auto"/>
              </w:divBdr>
            </w:div>
          </w:divsChild>
        </w:div>
        <w:div w:id="362248988">
          <w:marLeft w:val="0"/>
          <w:marRight w:val="0"/>
          <w:marTop w:val="0"/>
          <w:marBottom w:val="0"/>
          <w:divBdr>
            <w:top w:val="none" w:sz="0" w:space="0" w:color="auto"/>
            <w:left w:val="none" w:sz="0" w:space="0" w:color="auto"/>
            <w:bottom w:val="none" w:sz="0" w:space="0" w:color="auto"/>
            <w:right w:val="none" w:sz="0" w:space="0" w:color="auto"/>
          </w:divBdr>
          <w:divsChild>
            <w:div w:id="382101184">
              <w:marLeft w:val="0"/>
              <w:marRight w:val="0"/>
              <w:marTop w:val="0"/>
              <w:marBottom w:val="0"/>
              <w:divBdr>
                <w:top w:val="none" w:sz="0" w:space="0" w:color="auto"/>
                <w:left w:val="none" w:sz="0" w:space="0" w:color="auto"/>
                <w:bottom w:val="none" w:sz="0" w:space="0" w:color="auto"/>
                <w:right w:val="none" w:sz="0" w:space="0" w:color="auto"/>
              </w:divBdr>
            </w:div>
            <w:div w:id="1664624134">
              <w:marLeft w:val="0"/>
              <w:marRight w:val="0"/>
              <w:marTop w:val="0"/>
              <w:marBottom w:val="0"/>
              <w:divBdr>
                <w:top w:val="none" w:sz="0" w:space="0" w:color="auto"/>
                <w:left w:val="none" w:sz="0" w:space="0" w:color="auto"/>
                <w:bottom w:val="none" w:sz="0" w:space="0" w:color="auto"/>
                <w:right w:val="none" w:sz="0" w:space="0" w:color="auto"/>
              </w:divBdr>
              <w:divsChild>
                <w:div w:id="1866821229">
                  <w:marLeft w:val="0"/>
                  <w:marRight w:val="0"/>
                  <w:marTop w:val="0"/>
                  <w:marBottom w:val="0"/>
                  <w:divBdr>
                    <w:top w:val="none" w:sz="0" w:space="0" w:color="auto"/>
                    <w:left w:val="none" w:sz="0" w:space="0" w:color="auto"/>
                    <w:bottom w:val="none" w:sz="0" w:space="0" w:color="auto"/>
                    <w:right w:val="none" w:sz="0" w:space="0" w:color="auto"/>
                  </w:divBdr>
                  <w:divsChild>
                    <w:div w:id="20104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0744">
              <w:marLeft w:val="0"/>
              <w:marRight w:val="0"/>
              <w:marTop w:val="0"/>
              <w:marBottom w:val="0"/>
              <w:divBdr>
                <w:top w:val="none" w:sz="0" w:space="0" w:color="auto"/>
                <w:left w:val="none" w:sz="0" w:space="0" w:color="auto"/>
                <w:bottom w:val="none" w:sz="0" w:space="0" w:color="auto"/>
                <w:right w:val="none" w:sz="0" w:space="0" w:color="auto"/>
              </w:divBdr>
            </w:div>
          </w:divsChild>
        </w:div>
        <w:div w:id="1108889216">
          <w:marLeft w:val="0"/>
          <w:marRight w:val="0"/>
          <w:marTop w:val="0"/>
          <w:marBottom w:val="0"/>
          <w:divBdr>
            <w:top w:val="none" w:sz="0" w:space="0" w:color="auto"/>
            <w:left w:val="none" w:sz="0" w:space="0" w:color="auto"/>
            <w:bottom w:val="none" w:sz="0" w:space="0" w:color="auto"/>
            <w:right w:val="none" w:sz="0" w:space="0" w:color="auto"/>
          </w:divBdr>
          <w:divsChild>
            <w:div w:id="960958823">
              <w:marLeft w:val="0"/>
              <w:marRight w:val="0"/>
              <w:marTop w:val="0"/>
              <w:marBottom w:val="0"/>
              <w:divBdr>
                <w:top w:val="none" w:sz="0" w:space="0" w:color="auto"/>
                <w:left w:val="none" w:sz="0" w:space="0" w:color="auto"/>
                <w:bottom w:val="none" w:sz="0" w:space="0" w:color="auto"/>
                <w:right w:val="none" w:sz="0" w:space="0" w:color="auto"/>
              </w:divBdr>
            </w:div>
            <w:div w:id="245117848">
              <w:marLeft w:val="0"/>
              <w:marRight w:val="0"/>
              <w:marTop w:val="0"/>
              <w:marBottom w:val="0"/>
              <w:divBdr>
                <w:top w:val="none" w:sz="0" w:space="0" w:color="auto"/>
                <w:left w:val="none" w:sz="0" w:space="0" w:color="auto"/>
                <w:bottom w:val="none" w:sz="0" w:space="0" w:color="auto"/>
                <w:right w:val="none" w:sz="0" w:space="0" w:color="auto"/>
              </w:divBdr>
              <w:divsChild>
                <w:div w:id="1047334316">
                  <w:marLeft w:val="0"/>
                  <w:marRight w:val="0"/>
                  <w:marTop w:val="0"/>
                  <w:marBottom w:val="0"/>
                  <w:divBdr>
                    <w:top w:val="none" w:sz="0" w:space="0" w:color="auto"/>
                    <w:left w:val="none" w:sz="0" w:space="0" w:color="auto"/>
                    <w:bottom w:val="none" w:sz="0" w:space="0" w:color="auto"/>
                    <w:right w:val="none" w:sz="0" w:space="0" w:color="auto"/>
                  </w:divBdr>
                  <w:divsChild>
                    <w:div w:id="5783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459">
              <w:marLeft w:val="0"/>
              <w:marRight w:val="0"/>
              <w:marTop w:val="0"/>
              <w:marBottom w:val="0"/>
              <w:divBdr>
                <w:top w:val="none" w:sz="0" w:space="0" w:color="auto"/>
                <w:left w:val="none" w:sz="0" w:space="0" w:color="auto"/>
                <w:bottom w:val="none" w:sz="0" w:space="0" w:color="auto"/>
                <w:right w:val="none" w:sz="0" w:space="0" w:color="auto"/>
              </w:divBdr>
            </w:div>
          </w:divsChild>
        </w:div>
        <w:div w:id="1183737578">
          <w:marLeft w:val="0"/>
          <w:marRight w:val="0"/>
          <w:marTop w:val="0"/>
          <w:marBottom w:val="0"/>
          <w:divBdr>
            <w:top w:val="none" w:sz="0" w:space="0" w:color="auto"/>
            <w:left w:val="none" w:sz="0" w:space="0" w:color="auto"/>
            <w:bottom w:val="none" w:sz="0" w:space="0" w:color="auto"/>
            <w:right w:val="none" w:sz="0" w:space="0" w:color="auto"/>
          </w:divBdr>
          <w:divsChild>
            <w:div w:id="558782583">
              <w:marLeft w:val="0"/>
              <w:marRight w:val="0"/>
              <w:marTop w:val="0"/>
              <w:marBottom w:val="0"/>
              <w:divBdr>
                <w:top w:val="none" w:sz="0" w:space="0" w:color="auto"/>
                <w:left w:val="none" w:sz="0" w:space="0" w:color="auto"/>
                <w:bottom w:val="none" w:sz="0" w:space="0" w:color="auto"/>
                <w:right w:val="none" w:sz="0" w:space="0" w:color="auto"/>
              </w:divBdr>
            </w:div>
            <w:div w:id="281228062">
              <w:marLeft w:val="0"/>
              <w:marRight w:val="0"/>
              <w:marTop w:val="0"/>
              <w:marBottom w:val="0"/>
              <w:divBdr>
                <w:top w:val="none" w:sz="0" w:space="0" w:color="auto"/>
                <w:left w:val="none" w:sz="0" w:space="0" w:color="auto"/>
                <w:bottom w:val="none" w:sz="0" w:space="0" w:color="auto"/>
                <w:right w:val="none" w:sz="0" w:space="0" w:color="auto"/>
              </w:divBdr>
              <w:divsChild>
                <w:div w:id="1927839743">
                  <w:marLeft w:val="0"/>
                  <w:marRight w:val="0"/>
                  <w:marTop w:val="0"/>
                  <w:marBottom w:val="0"/>
                  <w:divBdr>
                    <w:top w:val="none" w:sz="0" w:space="0" w:color="auto"/>
                    <w:left w:val="none" w:sz="0" w:space="0" w:color="auto"/>
                    <w:bottom w:val="none" w:sz="0" w:space="0" w:color="auto"/>
                    <w:right w:val="none" w:sz="0" w:space="0" w:color="auto"/>
                  </w:divBdr>
                  <w:divsChild>
                    <w:div w:id="20986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2168">
              <w:marLeft w:val="0"/>
              <w:marRight w:val="0"/>
              <w:marTop w:val="0"/>
              <w:marBottom w:val="0"/>
              <w:divBdr>
                <w:top w:val="none" w:sz="0" w:space="0" w:color="auto"/>
                <w:left w:val="none" w:sz="0" w:space="0" w:color="auto"/>
                <w:bottom w:val="none" w:sz="0" w:space="0" w:color="auto"/>
                <w:right w:val="none" w:sz="0" w:space="0" w:color="auto"/>
              </w:divBdr>
            </w:div>
          </w:divsChild>
        </w:div>
        <w:div w:id="454250065">
          <w:marLeft w:val="0"/>
          <w:marRight w:val="0"/>
          <w:marTop w:val="0"/>
          <w:marBottom w:val="0"/>
          <w:divBdr>
            <w:top w:val="none" w:sz="0" w:space="0" w:color="auto"/>
            <w:left w:val="none" w:sz="0" w:space="0" w:color="auto"/>
            <w:bottom w:val="none" w:sz="0" w:space="0" w:color="auto"/>
            <w:right w:val="none" w:sz="0" w:space="0" w:color="auto"/>
          </w:divBdr>
          <w:divsChild>
            <w:div w:id="1386752820">
              <w:marLeft w:val="0"/>
              <w:marRight w:val="0"/>
              <w:marTop w:val="0"/>
              <w:marBottom w:val="0"/>
              <w:divBdr>
                <w:top w:val="none" w:sz="0" w:space="0" w:color="auto"/>
                <w:left w:val="none" w:sz="0" w:space="0" w:color="auto"/>
                <w:bottom w:val="none" w:sz="0" w:space="0" w:color="auto"/>
                <w:right w:val="none" w:sz="0" w:space="0" w:color="auto"/>
              </w:divBdr>
            </w:div>
            <w:div w:id="1691372465">
              <w:marLeft w:val="0"/>
              <w:marRight w:val="0"/>
              <w:marTop w:val="0"/>
              <w:marBottom w:val="0"/>
              <w:divBdr>
                <w:top w:val="none" w:sz="0" w:space="0" w:color="auto"/>
                <w:left w:val="none" w:sz="0" w:space="0" w:color="auto"/>
                <w:bottom w:val="none" w:sz="0" w:space="0" w:color="auto"/>
                <w:right w:val="none" w:sz="0" w:space="0" w:color="auto"/>
              </w:divBdr>
              <w:divsChild>
                <w:div w:id="2110197353">
                  <w:marLeft w:val="0"/>
                  <w:marRight w:val="0"/>
                  <w:marTop w:val="0"/>
                  <w:marBottom w:val="0"/>
                  <w:divBdr>
                    <w:top w:val="none" w:sz="0" w:space="0" w:color="auto"/>
                    <w:left w:val="none" w:sz="0" w:space="0" w:color="auto"/>
                    <w:bottom w:val="none" w:sz="0" w:space="0" w:color="auto"/>
                    <w:right w:val="none" w:sz="0" w:space="0" w:color="auto"/>
                  </w:divBdr>
                  <w:divsChild>
                    <w:div w:id="926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2024-09-20T08:16:00Z</dcterms:created>
  <dcterms:modified xsi:type="dcterms:W3CDTF">2024-09-20T08:39:00Z</dcterms:modified>
</cp:coreProperties>
</file>