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E65" w:rsidRPr="00201042" w:rsidRDefault="00201042" w:rsidP="00201042">
      <w:pPr>
        <w:pStyle w:val="Heading1"/>
        <w:jc w:val="center"/>
        <w:rPr>
          <w:sz w:val="52"/>
          <w:lang w:val="en-US"/>
        </w:rPr>
      </w:pPr>
      <w:r w:rsidRPr="00201042">
        <w:rPr>
          <w:sz w:val="52"/>
          <w:lang w:val="en-US"/>
        </w:rPr>
        <w:t>SASL</w:t>
      </w:r>
    </w:p>
    <w:p w:rsidR="00201042" w:rsidRDefault="00201042" w:rsidP="00201042">
      <w:pPr>
        <w:pStyle w:val="Heading1"/>
        <w:jc w:val="center"/>
        <w:rPr>
          <w:lang w:val="en-US"/>
        </w:rPr>
      </w:pPr>
      <w:r>
        <w:rPr>
          <w:lang w:val="en-US"/>
        </w:rPr>
        <w:t>(SIMPLE AUTHENTICATION AND SECURITY LAYER)</w:t>
      </w:r>
    </w:p>
    <w:p w:rsidR="00201042" w:rsidRDefault="00201042" w:rsidP="00201042">
      <w:pPr>
        <w:rPr>
          <w:lang w:val="en-US"/>
        </w:rPr>
      </w:pPr>
    </w:p>
    <w:p w:rsidR="00201042" w:rsidRDefault="00201042" w:rsidP="00201042">
      <w:pPr>
        <w:pStyle w:val="ListParagraph"/>
        <w:rPr>
          <w:lang w:val="en-US"/>
        </w:rPr>
      </w:pPr>
      <w:r>
        <w:rPr>
          <w:lang w:val="en-US"/>
        </w:rPr>
        <w:t xml:space="preserve">SASL  is  mainly used for  Authentication.We are implemetning SASL in the kafka for client authorization. Which is used for scure communiation betweeen client and brokers. </w:t>
      </w:r>
    </w:p>
    <w:p w:rsidR="00C52E3B" w:rsidRDefault="00201042" w:rsidP="00C52E3B">
      <w:pPr>
        <w:pStyle w:val="ListParagraph"/>
      </w:pPr>
      <w:r>
        <w:t>Kafka supports several au</w:t>
      </w:r>
      <w:r w:rsidR="00C52E3B">
        <w:t>thentication mechanisms via SASL and we are using PLAIN mchanism.</w:t>
      </w:r>
    </w:p>
    <w:p w:rsidR="00C52E3B" w:rsidRDefault="00C52E3B" w:rsidP="00C52E3B">
      <w:pPr>
        <w:pStyle w:val="ListParagraph"/>
      </w:pPr>
    </w:p>
    <w:p w:rsidR="00C52E3B" w:rsidRDefault="00C52E3B" w:rsidP="00C52E3B">
      <w:pPr>
        <w:pStyle w:val="ListParagraph"/>
      </w:pPr>
      <w:r>
        <w:t xml:space="preserve">So we create SASL security layer in kafka in my </w:t>
      </w:r>
      <w:r w:rsidRPr="00C52E3B">
        <w:rPr>
          <w:color w:val="FF0000"/>
        </w:rPr>
        <w:t xml:space="preserve">local </w:t>
      </w:r>
      <w:r>
        <w:t>system .Which is similar to as creating</w:t>
      </w:r>
    </w:p>
    <w:p w:rsidR="00C52E3B" w:rsidRDefault="00C52E3B" w:rsidP="00C52E3B">
      <w:pPr>
        <w:pStyle w:val="ListParagraph"/>
        <w:rPr>
          <w:color w:val="FF0000"/>
        </w:rPr>
      </w:pPr>
      <w:r>
        <w:t>Ssl so here are the steps :</w:t>
      </w:r>
      <w:r>
        <w:br/>
        <w:t xml:space="preserve"> </w:t>
      </w:r>
      <w:r w:rsidR="00860DD8">
        <w:t xml:space="preserve">there are some SASL mechanisms </w:t>
      </w:r>
      <w:r w:rsidR="004906DF">
        <w:t xml:space="preserve">in </w:t>
      </w:r>
      <w:r w:rsidR="00860DD8">
        <w:t xml:space="preserve">kafka here we are using PLAIN mechanism by which  clients are authenticated by their </w:t>
      </w:r>
      <w:r w:rsidR="00860DD8">
        <w:rPr>
          <w:color w:val="FF0000"/>
        </w:rPr>
        <w:t>usrname and passwds.</w:t>
      </w:r>
    </w:p>
    <w:p w:rsidR="00860DD8" w:rsidRDefault="00860DD8" w:rsidP="00C52E3B">
      <w:pPr>
        <w:pStyle w:val="ListParagraph"/>
      </w:pPr>
      <w:r>
        <w:t>Other mechanisms are used for different</w:t>
      </w:r>
      <w:r w:rsidR="004906DF">
        <w:t xml:space="preserve"> purposes so used in production</w:t>
      </w:r>
      <w:r>
        <w:t xml:space="preserve"> environment</w:t>
      </w:r>
      <w:r w:rsidR="004906DF">
        <w:t xml:space="preserve"> and enterprizes</w:t>
      </w:r>
      <w:r>
        <w:t xml:space="preserve"> that these mechanisms uses many techniques l</w:t>
      </w:r>
      <w:r w:rsidR="004906DF">
        <w:t>ike hashing ,encodeing etc.Here</w:t>
      </w:r>
      <w:r>
        <w:t xml:space="preserve"> we are using just simple PLAIN (username and passswd).</w:t>
      </w:r>
    </w:p>
    <w:p w:rsidR="00860DD8" w:rsidRDefault="00860DD8" w:rsidP="00C52E3B">
      <w:pPr>
        <w:pStyle w:val="ListParagraph"/>
      </w:pPr>
    </w:p>
    <w:p w:rsidR="00860DD8" w:rsidRDefault="00860DD8" w:rsidP="00C52E3B">
      <w:pPr>
        <w:pStyle w:val="ListParagraph"/>
      </w:pPr>
    </w:p>
    <w:p w:rsidR="00860DD8" w:rsidRPr="00AC2083" w:rsidRDefault="00860DD8" w:rsidP="00C52E3B">
      <w:pPr>
        <w:pStyle w:val="ListParagraph"/>
        <w:rPr>
          <w:u w:val="single"/>
        </w:rPr>
      </w:pPr>
      <w:r w:rsidRPr="00AC2083">
        <w:rPr>
          <w:u w:val="single"/>
        </w:rPr>
        <w:t xml:space="preserve">First step </w:t>
      </w:r>
      <w:r w:rsidR="004906DF">
        <w:rPr>
          <w:u w:val="single"/>
        </w:rPr>
        <w:t>: T</w:t>
      </w:r>
      <w:bookmarkStart w:id="0" w:name="_GoBack"/>
      <w:bookmarkEnd w:id="0"/>
      <w:r w:rsidRPr="00AC2083">
        <w:rPr>
          <w:u w:val="single"/>
        </w:rPr>
        <w:t xml:space="preserve">o edit the server.properties in local host </w:t>
      </w:r>
      <w:r w:rsidR="00AC2083">
        <w:rPr>
          <w:u w:val="single"/>
        </w:rPr>
        <w:t>:&gt;</w:t>
      </w:r>
    </w:p>
    <w:p w:rsidR="00860DD8" w:rsidRPr="00860DD8" w:rsidRDefault="00D50942" w:rsidP="00C52E3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004000" cy="3522827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9-23 at 11.14.21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000" cy="352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3B" w:rsidRDefault="00171DB2" w:rsidP="00C52E3B">
      <w:pPr>
        <w:pStyle w:val="ListParagraph"/>
      </w:pPr>
      <w:r>
        <w:t>As you see</w:t>
      </w:r>
      <w:r w:rsidR="00D50942">
        <w:t xml:space="preserve"> in the picture there are lot of cofigertions of server there are SSL configerations , SASL configerations , and also ACL setting is there </w:t>
      </w:r>
    </w:p>
    <w:p w:rsidR="00D50942" w:rsidRDefault="00D50942" w:rsidP="00C52E3B">
      <w:pPr>
        <w:pStyle w:val="ListParagraph"/>
      </w:pPr>
      <w:r>
        <w:t xml:space="preserve"> </w:t>
      </w:r>
    </w:p>
    <w:p w:rsidR="00D50942" w:rsidRPr="00D50942" w:rsidRDefault="00D50942" w:rsidP="00D50942">
      <w:pPr>
        <w:pStyle w:val="ListParagraph"/>
        <w:rPr>
          <w:highlight w:val="yellow"/>
        </w:rPr>
      </w:pPr>
      <w:r w:rsidRPr="00D50942">
        <w:rPr>
          <w:highlight w:val="yellow"/>
        </w:rPr>
        <w:lastRenderedPageBreak/>
        <w:t># List of enabled mechanisms, can be more than one</w:t>
      </w:r>
    </w:p>
    <w:p w:rsidR="00D50942" w:rsidRPr="00D50942" w:rsidRDefault="00D50942" w:rsidP="00D50942">
      <w:pPr>
        <w:pStyle w:val="ListParagraph"/>
        <w:rPr>
          <w:highlight w:val="yellow"/>
        </w:rPr>
      </w:pPr>
      <w:r w:rsidRPr="00D50942">
        <w:rPr>
          <w:highlight w:val="yellow"/>
        </w:rPr>
        <w:t>sasl.enabled.mechanisms=PLAIN</w:t>
      </w:r>
    </w:p>
    <w:p w:rsidR="00D50942" w:rsidRPr="00D50942" w:rsidRDefault="00D50942" w:rsidP="00D50942">
      <w:pPr>
        <w:pStyle w:val="ListParagraph"/>
        <w:rPr>
          <w:highlight w:val="yellow"/>
        </w:rPr>
      </w:pPr>
    </w:p>
    <w:p w:rsidR="00D50942" w:rsidRPr="00D50942" w:rsidRDefault="00D50942" w:rsidP="00D50942">
      <w:pPr>
        <w:pStyle w:val="ListParagraph"/>
        <w:rPr>
          <w:highlight w:val="yellow"/>
        </w:rPr>
      </w:pPr>
      <w:r w:rsidRPr="00D50942">
        <w:rPr>
          <w:highlight w:val="yellow"/>
        </w:rPr>
        <w:t># Specify one of of the SASL mechanisms</w:t>
      </w:r>
    </w:p>
    <w:p w:rsidR="00D50942" w:rsidRPr="00D50942" w:rsidRDefault="00D50942" w:rsidP="00D50942">
      <w:pPr>
        <w:pStyle w:val="ListParagraph"/>
        <w:rPr>
          <w:highlight w:val="yellow"/>
        </w:rPr>
      </w:pPr>
      <w:r w:rsidRPr="00D50942">
        <w:rPr>
          <w:highlight w:val="yellow"/>
        </w:rPr>
        <w:t>sasl.mechanism.inter.broker.protocol=PLAIN</w:t>
      </w:r>
    </w:p>
    <w:p w:rsidR="00D50942" w:rsidRPr="00D50942" w:rsidRDefault="00D50942" w:rsidP="00D50942">
      <w:pPr>
        <w:pStyle w:val="ListParagraph"/>
        <w:rPr>
          <w:highlight w:val="yellow"/>
        </w:rPr>
      </w:pPr>
    </w:p>
    <w:p w:rsidR="00D50942" w:rsidRPr="00D50942" w:rsidRDefault="00D50942" w:rsidP="00D50942">
      <w:pPr>
        <w:pStyle w:val="ListParagraph"/>
        <w:rPr>
          <w:highlight w:val="yellow"/>
        </w:rPr>
      </w:pPr>
      <w:r w:rsidRPr="00D50942">
        <w:rPr>
          <w:highlight w:val="yellow"/>
        </w:rPr>
        <w:t># Configure SASL_SSL if TLS/SSL encryption is enabled, otherwise configure SASL_PLAINTEXT</w:t>
      </w:r>
    </w:p>
    <w:p w:rsidR="00D50942" w:rsidRPr="00D50942" w:rsidRDefault="00D50942" w:rsidP="00D50942">
      <w:pPr>
        <w:pStyle w:val="ListParagraph"/>
        <w:rPr>
          <w:highlight w:val="yellow"/>
        </w:rPr>
      </w:pPr>
      <w:r w:rsidRPr="00D50942">
        <w:rPr>
          <w:highlight w:val="yellow"/>
        </w:rPr>
        <w:t>security.inter.broker.protocol=SASL_PLAINTEXT</w:t>
      </w:r>
    </w:p>
    <w:p w:rsidR="00D50942" w:rsidRPr="00D50942" w:rsidRDefault="00D50942" w:rsidP="00D50942">
      <w:pPr>
        <w:pStyle w:val="ListParagraph"/>
        <w:rPr>
          <w:highlight w:val="yellow"/>
        </w:rPr>
      </w:pPr>
    </w:p>
    <w:p w:rsidR="00D50942" w:rsidRPr="00D50942" w:rsidRDefault="00D50942" w:rsidP="00D50942">
      <w:pPr>
        <w:pStyle w:val="ListParagraph"/>
        <w:rPr>
          <w:highlight w:val="yellow"/>
        </w:rPr>
      </w:pPr>
      <w:r w:rsidRPr="00D50942">
        <w:rPr>
          <w:highlight w:val="yellow"/>
        </w:rPr>
        <w:t>listener.name.sasl_plaintext.plain.sasl.jaas.config=org.apache.kafka.common.security.plain.PlainLoginModule required \</w:t>
      </w:r>
    </w:p>
    <w:p w:rsidR="00D50942" w:rsidRPr="00D50942" w:rsidRDefault="00D50942" w:rsidP="00D50942">
      <w:pPr>
        <w:pStyle w:val="ListParagraph"/>
        <w:rPr>
          <w:highlight w:val="yellow"/>
        </w:rPr>
      </w:pPr>
      <w:r w:rsidRPr="00D50942">
        <w:rPr>
          <w:highlight w:val="yellow"/>
        </w:rPr>
        <w:t xml:space="preserve">   username="admin" \</w:t>
      </w:r>
    </w:p>
    <w:p w:rsidR="00D50942" w:rsidRPr="00D50942" w:rsidRDefault="00D50942" w:rsidP="00D50942">
      <w:pPr>
        <w:pStyle w:val="ListParagraph"/>
        <w:rPr>
          <w:highlight w:val="yellow"/>
        </w:rPr>
      </w:pPr>
      <w:r w:rsidRPr="00D50942">
        <w:rPr>
          <w:highlight w:val="yellow"/>
        </w:rPr>
        <w:t xml:space="preserve">   password="admin-secret" \</w:t>
      </w:r>
    </w:p>
    <w:p w:rsidR="00D50942" w:rsidRPr="00D50942" w:rsidRDefault="00D50942" w:rsidP="00D50942">
      <w:pPr>
        <w:pStyle w:val="ListParagraph"/>
        <w:rPr>
          <w:highlight w:val="yellow"/>
        </w:rPr>
      </w:pPr>
      <w:r w:rsidRPr="00D50942">
        <w:rPr>
          <w:highlight w:val="yellow"/>
        </w:rPr>
        <w:t xml:space="preserve">   user_admin="admin-secret" \</w:t>
      </w:r>
    </w:p>
    <w:p w:rsidR="00D50942" w:rsidRPr="00D50942" w:rsidRDefault="00D50942" w:rsidP="00D50942">
      <w:pPr>
        <w:pStyle w:val="ListParagraph"/>
        <w:rPr>
          <w:highlight w:val="yellow"/>
        </w:rPr>
      </w:pPr>
      <w:r w:rsidRPr="00D50942">
        <w:rPr>
          <w:highlight w:val="yellow"/>
        </w:rPr>
        <w:t xml:space="preserve">   user_kafkauser="allkeys" \</w:t>
      </w:r>
    </w:p>
    <w:p w:rsidR="00D50942" w:rsidRDefault="00D50942" w:rsidP="00D50942">
      <w:pPr>
        <w:pStyle w:val="ListParagraph"/>
      </w:pPr>
      <w:r w:rsidRPr="00D50942">
        <w:rPr>
          <w:highlight w:val="yellow"/>
        </w:rPr>
        <w:t xml:space="preserve">   user_Arunuser="mykey";</w:t>
      </w:r>
    </w:p>
    <w:p w:rsidR="00D50942" w:rsidRDefault="00D50942" w:rsidP="00D50942">
      <w:pPr>
        <w:pStyle w:val="ListParagraph"/>
      </w:pPr>
    </w:p>
    <w:p w:rsidR="00171DB2" w:rsidRDefault="00D50942" w:rsidP="00D50942">
      <w:pPr>
        <w:pStyle w:val="ListParagraph"/>
      </w:pPr>
      <w:r w:rsidRPr="00D50942">
        <w:rPr>
          <w:b/>
          <w:color w:val="943634" w:themeColor="accent2" w:themeShade="BF"/>
        </w:rPr>
        <w:t xml:space="preserve">explaination : </w:t>
      </w:r>
      <w:r>
        <w:t xml:space="preserve">In the first </w:t>
      </w:r>
      <w:r w:rsidR="00111E78">
        <w:t xml:space="preserve">property we are just enableing different </w:t>
      </w:r>
      <w:r w:rsidR="00AC2083">
        <w:t>mechanisms for further uscasses</w:t>
      </w:r>
      <w:r w:rsidR="00111E78">
        <w:t xml:space="preserve">. </w:t>
      </w:r>
    </w:p>
    <w:p w:rsidR="00D50942" w:rsidRDefault="00171DB2" w:rsidP="00D50942">
      <w:pPr>
        <w:pStyle w:val="ListParagraph"/>
        <w:rPr>
          <w:u w:val="single"/>
        </w:rPr>
      </w:pPr>
      <w:r>
        <w:t>I</w:t>
      </w:r>
      <w:r w:rsidR="00111E78">
        <w:t>n the second property  we are specifying t</w:t>
      </w:r>
      <w:r>
        <w:t>h</w:t>
      </w:r>
      <w:r w:rsidR="00111E78">
        <w:t>at whi</w:t>
      </w:r>
      <w:r>
        <w:t>c</w:t>
      </w:r>
      <w:r w:rsidR="00111E78">
        <w:t xml:space="preserve">h mechanism we are actually going to use here that is PLAIN which is used in simple use cases like local environmnts that clients are authenticated by </w:t>
      </w:r>
      <w:r w:rsidR="00111E78" w:rsidRPr="00111E78">
        <w:rPr>
          <w:u w:val="single"/>
        </w:rPr>
        <w:t>usernme and passwds</w:t>
      </w:r>
      <w:r w:rsidR="00111E78">
        <w:rPr>
          <w:u w:val="single"/>
        </w:rPr>
        <w:t>.</w:t>
      </w:r>
    </w:p>
    <w:p w:rsidR="00111E78" w:rsidRDefault="00111E78" w:rsidP="00D50942">
      <w:pPr>
        <w:pStyle w:val="ListParagraph"/>
      </w:pPr>
      <w:r>
        <w:t xml:space="preserve">In the third  property setting we are mentioned that security protocol to use that is SASL_PLAINTEXT </w:t>
      </w:r>
      <w:r w:rsidR="00AC2083">
        <w:t>.</w:t>
      </w:r>
    </w:p>
    <w:p w:rsidR="00AC2083" w:rsidRDefault="00AC2083" w:rsidP="00AC2083">
      <w:pPr>
        <w:pStyle w:val="ListParagraph"/>
      </w:pPr>
      <w:r>
        <w:t>In</w:t>
      </w:r>
      <w:r w:rsidR="00171DB2">
        <w:t xml:space="preserve"> fourth property that </w:t>
      </w:r>
      <w:r w:rsidRPr="00AC2083">
        <w:rPr>
          <w:color w:val="FF0000"/>
        </w:rPr>
        <w:t>listener.name.sasl_plaintext.plain.sasl.jaas.config</w:t>
      </w:r>
      <w:r>
        <w:rPr>
          <w:color w:val="FF0000"/>
        </w:rPr>
        <w:t xml:space="preserve">  </w:t>
      </w:r>
      <w:r>
        <w:t xml:space="preserve">this  specifies that jaas configeration file for SASL authentication of PLAINTEXT mechanism in which we explain that creadentials of </w:t>
      </w:r>
      <w:r w:rsidRPr="00AC2083">
        <w:rPr>
          <w:color w:val="FF0000"/>
        </w:rPr>
        <w:t xml:space="preserve">ADMIN </w:t>
      </w:r>
      <w:r>
        <w:t xml:space="preserve">and </w:t>
      </w:r>
      <w:r w:rsidRPr="00AC2083">
        <w:rPr>
          <w:color w:val="FF0000"/>
        </w:rPr>
        <w:t>USERS</w:t>
      </w:r>
      <w:r>
        <w:t xml:space="preserve"> (clients) .</w:t>
      </w:r>
    </w:p>
    <w:p w:rsidR="00AC2083" w:rsidRDefault="00F22C71" w:rsidP="00AC2083">
      <w:pPr>
        <w:pStyle w:val="ListParagraph"/>
      </w:pPr>
      <w:r>
        <w:t xml:space="preserve">We also add t listners for SASL_PLAIN ie </w:t>
      </w:r>
      <w:r w:rsidRPr="00F22C71">
        <w:rPr>
          <w:rStyle w:val="pl-c1"/>
          <w:rFonts w:ascii="Calibri" w:hAnsi="Calibri" w:cs="Calibri"/>
          <w:sz w:val="20"/>
          <w:szCs w:val="18"/>
          <w:highlight w:val="yellow"/>
        </w:rPr>
        <w:t>listeners</w:t>
      </w:r>
      <w:r w:rsidRPr="00F22C71">
        <w:rPr>
          <w:rFonts w:ascii="Calibri" w:hAnsi="Calibri" w:cs="Calibri"/>
          <w:color w:val="F0F6FC"/>
          <w:sz w:val="20"/>
          <w:szCs w:val="18"/>
          <w:highlight w:val="yellow"/>
        </w:rPr>
        <w:t>=</w:t>
      </w:r>
      <w:r w:rsidRPr="00F22C71">
        <w:rPr>
          <w:rStyle w:val="pl-s"/>
          <w:rFonts w:ascii="Calibri" w:hAnsi="Calibri" w:cs="Calibri"/>
          <w:sz w:val="20"/>
          <w:szCs w:val="18"/>
          <w:highlight w:val="yellow"/>
        </w:rPr>
        <w:t>PLAINTEXT://localhost:9092,SSL://localhost:9093</w:t>
      </w:r>
      <w:r w:rsidRPr="00F22C71">
        <w:rPr>
          <w:rStyle w:val="x"/>
          <w:rFonts w:ascii="Calibri" w:hAnsi="Calibri" w:cs="Calibri"/>
          <w:sz w:val="20"/>
          <w:szCs w:val="18"/>
          <w:highlight w:val="yellow"/>
        </w:rPr>
        <w:t>,SASL_PLAINTEXT://lo</w:t>
      </w:r>
      <w:r w:rsidRPr="00F22C71">
        <w:rPr>
          <w:rStyle w:val="x"/>
          <w:rFonts w:ascii="Calibri" w:hAnsi="Calibri" w:cs="Calibri"/>
          <w:sz w:val="20"/>
          <w:szCs w:val="18"/>
          <w:highlight w:val="yellow"/>
        </w:rPr>
        <w:t>calhost:909</w:t>
      </w:r>
      <w:r w:rsidRPr="00F22C71">
        <w:rPr>
          <w:rStyle w:val="x"/>
          <w:rFonts w:ascii="Calibri" w:hAnsi="Calibri" w:cs="Calibri"/>
          <w:sz w:val="20"/>
          <w:szCs w:val="18"/>
          <w:highlight w:val="yellow"/>
        </w:rPr>
        <w:t>4</w:t>
      </w:r>
    </w:p>
    <w:p w:rsidR="00AC2083" w:rsidRDefault="00F22C71" w:rsidP="00AC2083">
      <w:pPr>
        <w:pStyle w:val="ListParagraph"/>
      </w:pPr>
      <w:r>
        <w:t xml:space="preserve">Onwhich port kaka will hear SASL commuication </w:t>
      </w:r>
    </w:p>
    <w:p w:rsidR="00AC2083" w:rsidRDefault="00AC2083" w:rsidP="00AC2083">
      <w:pPr>
        <w:pStyle w:val="ListParagraph"/>
      </w:pPr>
    </w:p>
    <w:p w:rsidR="00AC2083" w:rsidRDefault="00AC2083" w:rsidP="00AC2083">
      <w:pPr>
        <w:pStyle w:val="ListParagraph"/>
      </w:pPr>
    </w:p>
    <w:p w:rsidR="00AC2083" w:rsidRPr="00AC2083" w:rsidRDefault="00AC2083" w:rsidP="00AC2083">
      <w:pPr>
        <w:pStyle w:val="ListParagraph"/>
        <w:rPr>
          <w:u w:val="single"/>
        </w:rPr>
      </w:pPr>
      <w:r w:rsidRPr="00AC2083">
        <w:rPr>
          <w:u w:val="single"/>
        </w:rPr>
        <w:t xml:space="preserve">Then  for client side configeration  ex : client-sasl.properties </w:t>
      </w:r>
    </w:p>
    <w:p w:rsidR="00AC2083" w:rsidRPr="00AC2083" w:rsidRDefault="00AC2083" w:rsidP="00AC208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4716780" cy="32537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9-23 at 11.16.35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175" cy="32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B2" w:rsidRDefault="00171DB2" w:rsidP="00D50942">
      <w:pPr>
        <w:pStyle w:val="ListParagraph"/>
      </w:pPr>
    </w:p>
    <w:p w:rsidR="00AC2083" w:rsidRDefault="00AC2083" w:rsidP="00D50942">
      <w:pPr>
        <w:pStyle w:val="ListParagraph"/>
      </w:pPr>
    </w:p>
    <w:p w:rsidR="00AC2083" w:rsidRDefault="00AC2083" w:rsidP="00D50942">
      <w:pPr>
        <w:pStyle w:val="ListParagraph"/>
      </w:pPr>
      <w:r>
        <w:t xml:space="preserve">In the above picture we have seen that client—sasl.properties for </w:t>
      </w:r>
      <w:r w:rsidRPr="00AC2083">
        <w:rPr>
          <w:u w:val="single"/>
        </w:rPr>
        <w:t>kafkauser</w:t>
      </w:r>
      <w:r w:rsidR="000F2ED5" w:rsidRPr="000F2ED5">
        <w:t xml:space="preserve"> in local</w:t>
      </w:r>
      <w:r w:rsidR="000F2ED5">
        <w:t xml:space="preserve"> host</w:t>
      </w:r>
    </w:p>
    <w:p w:rsidR="00AC2083" w:rsidRDefault="00AC2083" w:rsidP="00D50942">
      <w:pPr>
        <w:pStyle w:val="ListParagraph"/>
      </w:pPr>
      <w:r>
        <w:t>We hahve to mention authentication m</w:t>
      </w:r>
      <w:r w:rsidR="000F2ED5">
        <w:t>echanism type that is PLAIN.</w:t>
      </w:r>
    </w:p>
    <w:p w:rsidR="00AC2083" w:rsidRDefault="00AC2083" w:rsidP="00D50942">
      <w:pPr>
        <w:pStyle w:val="ListParagraph"/>
      </w:pPr>
      <w:r>
        <w:t xml:space="preserve">And we have to mention  the </w:t>
      </w:r>
      <w:r w:rsidR="000F2ED5">
        <w:t xml:space="preserve">Security.protocol  that we are using for secure authntication  SASL_PLAINTEXT. </w:t>
      </w:r>
    </w:p>
    <w:p w:rsidR="000F2ED5" w:rsidRDefault="000F2ED5" w:rsidP="00D50942">
      <w:pPr>
        <w:pStyle w:val="ListParagraph"/>
      </w:pPr>
      <w:r>
        <w:t>Finally we are use the property of jaas file in that jaas file we have to mention username and passwd of user i.e</w:t>
      </w:r>
    </w:p>
    <w:p w:rsidR="000F2ED5" w:rsidRDefault="000F2ED5" w:rsidP="00D50942">
      <w:pPr>
        <w:pStyle w:val="ListParagraph"/>
      </w:pPr>
      <w:r>
        <w:t xml:space="preserve">             Username=”kafkauser”\</w:t>
      </w:r>
    </w:p>
    <w:p w:rsidR="000F2ED5" w:rsidRDefault="000F2ED5" w:rsidP="00D50942">
      <w:pPr>
        <w:pStyle w:val="ListParagraph"/>
      </w:pPr>
      <w:r>
        <w:t xml:space="preserve">             Paasswd=”allkeys” ;</w:t>
      </w:r>
    </w:p>
    <w:p w:rsidR="000F2ED5" w:rsidRDefault="000F2ED5" w:rsidP="00D50942">
      <w:pPr>
        <w:pStyle w:val="ListParagraph"/>
      </w:pPr>
      <w:r>
        <w:t xml:space="preserve">This will be authenticated when we will be producing messages to topic upon our credentials </w:t>
      </w:r>
    </w:p>
    <w:p w:rsidR="000F2ED5" w:rsidRDefault="000F2ED5" w:rsidP="00D50942">
      <w:pPr>
        <w:pStyle w:val="ListParagraph"/>
      </w:pPr>
      <w:r>
        <w:t xml:space="preserve">Which will be used In when </w:t>
      </w:r>
      <w:r w:rsidRPr="000F2ED5">
        <w:rPr>
          <w:color w:val="FF0000"/>
        </w:rPr>
        <w:t xml:space="preserve">ACLS </w:t>
      </w:r>
      <w:r>
        <w:t>are created on topic or any other resources of kafka. SASL will authenticate user and then proceed it .</w:t>
      </w:r>
    </w:p>
    <w:p w:rsidR="000F2ED5" w:rsidRDefault="000F2ED5" w:rsidP="00D50942">
      <w:pPr>
        <w:pStyle w:val="ListParagraph"/>
      </w:pPr>
    </w:p>
    <w:p w:rsidR="000F2ED5" w:rsidRDefault="000F2ED5" w:rsidP="00D50942">
      <w:pPr>
        <w:pStyle w:val="ListParagraph"/>
        <w:rPr>
          <w:b/>
        </w:rPr>
      </w:pPr>
      <w:r w:rsidRPr="000F2ED5">
        <w:rPr>
          <w:b/>
        </w:rPr>
        <w:t xml:space="preserve">SASL USE CASES : </w:t>
      </w:r>
    </w:p>
    <w:p w:rsidR="000F2ED5" w:rsidRPr="000F2ED5" w:rsidRDefault="000F2ED5" w:rsidP="00D50942">
      <w:pPr>
        <w:pStyle w:val="ListParagraph"/>
        <w:rPr>
          <w:b/>
        </w:rPr>
      </w:pPr>
    </w:p>
    <w:p w:rsidR="00F22C71" w:rsidRDefault="000F2ED5" w:rsidP="00D50942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4608000" cy="2851363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9-23 at 7.18.59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285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76" w:rsidRPr="009D0E76" w:rsidRDefault="009D0E76" w:rsidP="00F22C71">
      <w:pPr>
        <w:ind w:firstLine="720"/>
      </w:pPr>
      <w:r>
        <w:t xml:space="preserve">First we created two client-SASL properties in the directory of  /var/private/kafka/sasl/client-sasl.properties for </w:t>
      </w:r>
      <w:r w:rsidRPr="009D0E76">
        <w:rPr>
          <w:color w:val="FF0000"/>
        </w:rPr>
        <w:t>kafkauser</w:t>
      </w:r>
      <w:r>
        <w:rPr>
          <w:color w:val="FF0000"/>
        </w:rPr>
        <w:t xml:space="preserve"> and </w:t>
      </w:r>
      <w:r>
        <w:t>me</w:t>
      </w:r>
      <w:r w:rsidRPr="009D0E76">
        <w:t>ntioned credentials for kafkauser</w:t>
      </w:r>
    </w:p>
    <w:p w:rsidR="009D0E76" w:rsidRPr="009D0E76" w:rsidRDefault="009D0E76" w:rsidP="009D0E76">
      <w:pPr>
        <w:ind w:firstLine="720"/>
      </w:pPr>
      <w:r>
        <w:t>second</w:t>
      </w:r>
      <w:r>
        <w:t xml:space="preserve"> we created two client-SASL properties in the directory of  /var/private/kafka/sasl/client-sasl.properties for </w:t>
      </w:r>
      <w:r>
        <w:rPr>
          <w:color w:val="FF0000"/>
        </w:rPr>
        <w:t xml:space="preserve">Arunuser </w:t>
      </w:r>
      <w:r>
        <w:t>and mentioned credentials for Arunuser</w:t>
      </w:r>
    </w:p>
    <w:p w:rsidR="00171DB2" w:rsidRDefault="00F22C71" w:rsidP="00F22C71">
      <w:pPr>
        <w:ind w:firstLine="720"/>
      </w:pPr>
      <w:r>
        <w:t xml:space="preserve">For first command : Here we are creaing acl-test10 named topic to check SASL authentication </w:t>
      </w:r>
    </w:p>
    <w:p w:rsidR="00F22C71" w:rsidRDefault="00F22C71" w:rsidP="00F22C71">
      <w:pPr>
        <w:ind w:firstLine="720"/>
      </w:pPr>
      <w:r>
        <w:t xml:space="preserve">Insecond command : we are creating acl on that topic acl-test10 topic and mentioned that principal as USER: kafkauser and mentioned operation </w:t>
      </w:r>
      <w:r w:rsidR="009D0E76">
        <w:t xml:space="preserve">that allowed for kafkauser to read only </w:t>
      </w:r>
    </w:p>
    <w:p w:rsidR="009D0E76" w:rsidRDefault="009D0E76" w:rsidP="00F22C71">
      <w:pPr>
        <w:ind w:firstLine="720"/>
      </w:pPr>
      <w:r>
        <w:t xml:space="preserve">In third command : we are creating another acl on sam topic acl-test10 that  we are mentioned principal as USER: Arunuser and allowed operation only to write to topic </w:t>
      </w:r>
    </w:p>
    <w:p w:rsidR="009D0E76" w:rsidRDefault="009D0E76" w:rsidP="00F22C71">
      <w:pPr>
        <w:ind w:firstLine="720"/>
      </w:pPr>
      <w:r>
        <w:t xml:space="preserve">Now we are just producing messages to topic using client-sasl.properties as you seen in the above picture then it had prompted me to write when we trying to message and hit the enter it thrown the error bcz  : kafka user have only </w:t>
      </w:r>
      <w:r w:rsidR="00DE35A6">
        <w:t xml:space="preserve">allowed to read operation not to write to topic </w:t>
      </w:r>
    </w:p>
    <w:p w:rsidR="00DE35A6" w:rsidRDefault="00DE35A6" w:rsidP="00F22C71">
      <w:pPr>
        <w:ind w:firstLine="720"/>
      </w:pPr>
      <w:r>
        <w:t>In other hnd when we tried to produce message with client-sasl-arun.properties then it will prompted me to write message when I hit the enter it wil further prompted me to send message that’s mean Arun user hve write operation to send or pulish mssages to topic .</w:t>
      </w:r>
    </w:p>
    <w:p w:rsidR="00DE35A6" w:rsidRDefault="00DE35A6" w:rsidP="00F22C71">
      <w:pPr>
        <w:ind w:firstLine="720"/>
      </w:pPr>
    </w:p>
    <w:p w:rsidR="00DE35A6" w:rsidRDefault="00DE35A6" w:rsidP="00F22C71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>
            <wp:extent cx="3852000" cy="2889213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9-23 at 7.27.17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8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5A6" w:rsidRDefault="00DE35A6" w:rsidP="00DE35A6">
      <w:pPr>
        <w:ind w:firstLine="720"/>
        <w:rPr>
          <w:color w:val="FF0000"/>
        </w:rPr>
      </w:pPr>
      <w:r>
        <w:t xml:space="preserve">In the above picture we are trying to consume messages with different users </w:t>
      </w:r>
      <w:r w:rsidRPr="00DE35A6">
        <w:rPr>
          <w:color w:val="FF0000"/>
        </w:rPr>
        <w:t xml:space="preserve">kafkauser </w:t>
      </w:r>
      <w:r>
        <w:t xml:space="preserve">and </w:t>
      </w:r>
      <w:r w:rsidRPr="00DE35A6">
        <w:rPr>
          <w:color w:val="FF0000"/>
        </w:rPr>
        <w:t xml:space="preserve">Arunuser </w:t>
      </w:r>
      <w:r>
        <w:rPr>
          <w:color w:val="FF0000"/>
        </w:rPr>
        <w:t xml:space="preserve"> </w:t>
      </w:r>
    </w:p>
    <w:p w:rsidR="00DE35A6" w:rsidRDefault="00DE35A6" w:rsidP="00DE35A6">
      <w:pPr>
        <w:ind w:firstLine="720"/>
      </w:pPr>
      <w:r>
        <w:t xml:space="preserve">Firstly we are consuming using client-sasl.properties of kafkauser  on topic and then it displyays the messages bcz kafkaser has reead operation prevlige </w:t>
      </w:r>
    </w:p>
    <w:p w:rsidR="00DE35A6" w:rsidRPr="00DE35A6" w:rsidRDefault="00DE35A6" w:rsidP="00DE35A6">
      <w:pPr>
        <w:ind w:firstLine="720"/>
      </w:pPr>
      <w:r>
        <w:t>But when we tried to consume messages using client-sasl-arun.properties of Arunuser on topic we got error of AUTHORIZATION that’s bcz Aunuser has only produce me</w:t>
      </w:r>
      <w:r w:rsidR="004906DF">
        <w:t>ssages to topic not read or consume messages from topic.</w:t>
      </w:r>
    </w:p>
    <w:sectPr w:rsidR="00DE35A6" w:rsidRPr="00DE3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5pt;height:11.5pt" o:bullet="t">
        <v:imagedata r:id="rId1" o:title="mso16E9"/>
      </v:shape>
    </w:pict>
  </w:numPicBullet>
  <w:abstractNum w:abstractNumId="0">
    <w:nsid w:val="08833AE4"/>
    <w:multiLevelType w:val="hybridMultilevel"/>
    <w:tmpl w:val="04381D4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042"/>
    <w:rsid w:val="000F2ED5"/>
    <w:rsid w:val="00111E78"/>
    <w:rsid w:val="00171DB2"/>
    <w:rsid w:val="00201042"/>
    <w:rsid w:val="004906DF"/>
    <w:rsid w:val="00860DD8"/>
    <w:rsid w:val="009D0E76"/>
    <w:rsid w:val="00AB5E65"/>
    <w:rsid w:val="00AC2083"/>
    <w:rsid w:val="00C52E3B"/>
    <w:rsid w:val="00D50942"/>
    <w:rsid w:val="00DE35A6"/>
    <w:rsid w:val="00F2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01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DD8"/>
    <w:rPr>
      <w:rFonts w:ascii="Tahoma" w:hAnsi="Tahoma" w:cs="Tahoma"/>
      <w:sz w:val="16"/>
      <w:szCs w:val="16"/>
    </w:rPr>
  </w:style>
  <w:style w:type="character" w:customStyle="1" w:styleId="pl-c1">
    <w:name w:val="pl-c1"/>
    <w:basedOn w:val="DefaultParagraphFont"/>
    <w:rsid w:val="00F22C71"/>
  </w:style>
  <w:style w:type="character" w:customStyle="1" w:styleId="pl-s">
    <w:name w:val="pl-s"/>
    <w:basedOn w:val="DefaultParagraphFont"/>
    <w:rsid w:val="00F22C71"/>
  </w:style>
  <w:style w:type="character" w:customStyle="1" w:styleId="x">
    <w:name w:val="x"/>
    <w:basedOn w:val="DefaultParagraphFont"/>
    <w:rsid w:val="00F22C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01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DD8"/>
    <w:rPr>
      <w:rFonts w:ascii="Tahoma" w:hAnsi="Tahoma" w:cs="Tahoma"/>
      <w:sz w:val="16"/>
      <w:szCs w:val="16"/>
    </w:rPr>
  </w:style>
  <w:style w:type="character" w:customStyle="1" w:styleId="pl-c1">
    <w:name w:val="pl-c1"/>
    <w:basedOn w:val="DefaultParagraphFont"/>
    <w:rsid w:val="00F22C71"/>
  </w:style>
  <w:style w:type="character" w:customStyle="1" w:styleId="pl-s">
    <w:name w:val="pl-s"/>
    <w:basedOn w:val="DefaultParagraphFont"/>
    <w:rsid w:val="00F22C71"/>
  </w:style>
  <w:style w:type="character" w:customStyle="1" w:styleId="x">
    <w:name w:val="x"/>
    <w:basedOn w:val="DefaultParagraphFont"/>
    <w:rsid w:val="00F22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2024-09-23T17:24:00Z</dcterms:created>
  <dcterms:modified xsi:type="dcterms:W3CDTF">2024-09-24T07:38:00Z</dcterms:modified>
</cp:coreProperties>
</file>