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ED054" w14:textId="49ADAD45" w:rsidR="00921902" w:rsidRPr="00E74E11" w:rsidRDefault="00921902" w:rsidP="00921902">
      <w:pPr>
        <w:pStyle w:val="StandardWeb"/>
        <w:spacing w:before="0" w:beforeAutospacing="0" w:after="0" w:afterAutospacing="0"/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Protokoll der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Datenauswertung</w:t>
      </w:r>
    </w:p>
    <w:p w14:paraId="05CAA54D" w14:textId="77777777" w:rsidR="00921902" w:rsidRPr="00E74E11" w:rsidRDefault="00921902" w:rsidP="00921902">
      <w:pPr>
        <w:pStyle w:val="Listenabsatz"/>
        <w:numPr>
          <w:ilvl w:val="0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Test-Gruppe (Fälle mit Anfangsdatum)</w:t>
      </w:r>
    </w:p>
    <w:p w14:paraId="4A3427DB" w14:textId="13C5942D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Laborwerte zählen: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count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greater </w:t>
      </w:r>
      <w:r w:rsidR="00E328D9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than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3 per timepoint.xlsx”</w:t>
      </w:r>
    </w:p>
    <w:p w14:paraId="4DE9CED4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Alle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gezählt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aber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control visit group und “Tag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unbekannt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”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eingeschlossen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)</w:t>
      </w:r>
    </w:p>
    <w:p w14:paraId="1DB085CA" w14:textId="13499CE1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Anzahl der Laborwerte gezählt, wenn nach Werten pro Zeitpunkt 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≥3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gefiltert wird (aber mit Control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visit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+ „Tag unbekannt“ eingeschlossen)</w:t>
      </w:r>
    </w:p>
    <w:p w14:paraId="18096A01" w14:textId="6BA63314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Anzahl der Laborwerte gezählt, wenn nach Werten pro Zeitpunkt 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≥3</w:t>
      </w:r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gefiltert wird (ohne Control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visit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+ „Tag unbekannt“ eingeschlossen)</w:t>
      </w:r>
    </w:p>
    <w:p w14:paraId="3C34771D" w14:textId="739238AF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Laborwerte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isch dargestellt in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boxplot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(</w:t>
      </w:r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>Ordner: „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Ergebnis Vergleich </w:t>
      </w:r>
      <w:proofErr w:type="spellStart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männl_weibl</w:t>
      </w:r>
      <w:proofErr w:type="spellEnd"/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Ergebnisse</w:t>
      </w:r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leber_diclo_männl_weibl_allezeitpunkte.pptx</w:t>
      </w:r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43CA69B4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Pat. mit zeitlichem Verlauf an Laborwerten gezählt</w:t>
      </w:r>
    </w:p>
    <w:p w14:paraId="4745F3E2" w14:textId="7F6840B9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Alle Pat. gezählt, welche einen zeitlichen Verlauf von Werten pro Fall 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≥3</w:t>
      </w:r>
      <w:r w:rsid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aufweisen für die verschiedenen Laborparameter („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count patients with time course test group.xlsx”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61AA089B" w14:textId="615A3EC1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Graphisch dargestellt, welche dieser zeitl.-Verlauf-Werte bei mehreren Pat. zum gleichen Zeitpunkt vorkommen und somit vergleichbar sind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cases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with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time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course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liver_diclo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count cases with time course graphs.pptx”)</w:t>
      </w:r>
    </w:p>
    <w:p w14:paraId="5319048A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dabei nur die Pat. betrachtet, die einen Verlauf von mindestens 3 Werten haben</w:t>
      </w:r>
    </w:p>
    <w:p w14:paraId="01D000FF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Dann bestimmt, welche dieser 3 Werte mit anderen Pat. zum selben Zeitpunkt erhoben wurden und somit vergleichbar sind</w:t>
      </w:r>
    </w:p>
    <w:p w14:paraId="075CEF0F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Vergleich der Laborwerte zwischen Geschlechtern (Ordner: „Ergebnis Vergleich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männl_weibl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134BC40E" w14:textId="452E63CB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Bei Leberfällen Datensatz mit minimal </w:t>
      </w:r>
      <w:r w:rsidRPr="00E74E11">
        <w:rPr>
          <w:rFonts w:asciiTheme="minorHAnsi" w:eastAsiaTheme="minorEastAsia" w:hAnsiTheme="minorHAnsi" w:cstheme="minorHAnsi"/>
          <w:b/>
          <w:bCs/>
          <w:color w:val="FF0000"/>
          <w:kern w:val="24"/>
        </w:rPr>
        <w:t>3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Laborwerten pro Messzeitpunkt verwendet -&gt; für jeden auf der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ik dargestellten Punkt gibt es mind. 3 Messwerte </w:t>
      </w:r>
    </w:p>
    <w:p w14:paraId="27C695CA" w14:textId="77777777" w:rsidR="00165B94" w:rsidRPr="00165B94" w:rsidRDefault="00921902" w:rsidP="009574AF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1. Shapiro-Wilk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test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of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normality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durchgeführt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(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„</w:t>
      </w:r>
      <w:r w:rsidR="00165B94"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Ergebnisse leber_diclo_männl_weibl_allezeitpunkte.pptx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“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552C6C29" w14:textId="6EC86C78" w:rsidR="00921902" w:rsidRPr="00165B94" w:rsidRDefault="00921902" w:rsidP="009574AF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2. „</w:t>
      </w:r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Box/Violin plots for between-subjects comparisons”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enthält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Mann-Whitney-Test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bzw</w:t>
      </w:r>
      <w:proofErr w:type="spellEnd"/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.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Kruskal-Wallis-Test</w:t>
      </w:r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)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(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„</w:t>
      </w:r>
      <w:r w:rsidR="00165B94"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Ergebnisse leber_diclo_männl_weibl_allezeitpunkte.pptx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“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243E380A" w14:textId="56DE3466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3. 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zeitl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.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Verlauf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dagrestellt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von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Männern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Frauen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(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„</w:t>
      </w:r>
      <w:r w:rsidR="00165B94"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Ergebnisse leber_diclo_männl_weibl_allezeitpunkte.pptx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“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4BA42E3E" w14:textId="77777777" w:rsidR="00165B94" w:rsidRPr="00165B94" w:rsidRDefault="00921902" w:rsidP="00165B94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4. Boxplot für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Werte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im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zeitlichen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Verlauf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für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beide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Geschlechter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(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„</w:t>
      </w:r>
      <w:r w:rsidR="00165B94" w:rsidRPr="00165B94">
        <w:rPr>
          <w:rFonts w:asciiTheme="minorHAnsi" w:eastAsiaTheme="minorEastAsia" w:hAnsiTheme="minorHAnsi" w:cstheme="minorHAnsi"/>
          <w:color w:val="000000" w:themeColor="text1"/>
          <w:kern w:val="24"/>
        </w:rPr>
        <w:t>Ergebnisse leber_diclo_männl_weibl_allezeitpunkte.pptx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“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386A926C" w14:textId="5FDC6122" w:rsidR="00921902" w:rsidRPr="00165B94" w:rsidRDefault="00921902" w:rsidP="00216F61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Korrelatoin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zw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.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Laborwerten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untersucht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Ordner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: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“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Ergebnis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</w:t>
      </w:r>
      <w:proofErr w:type="spellEnd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”</w:t>
      </w:r>
      <w:r w:rsidRP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)</w:t>
      </w:r>
    </w:p>
    <w:p w14:paraId="6B7FF9F9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Alle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Statistiken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Graphiken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nur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minimal </w:t>
      </w:r>
      <w:r w:rsidRPr="00E74E11">
        <w:rPr>
          <w:rFonts w:asciiTheme="minorHAnsi" w:eastAsiaTheme="minorEastAsia" w:hAnsiTheme="minorHAnsi" w:cstheme="minorHAnsi"/>
          <w:b/>
          <w:bCs/>
          <w:color w:val="FF0000"/>
          <w:kern w:val="24"/>
          <w:lang w:val="en-US"/>
        </w:rPr>
        <w:t>3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Laborwerten pro Messzeitpunkt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</w:p>
    <w:p w14:paraId="27A5B3E7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Unterstellung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von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Standartdosen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“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Häufigkeit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Einnahme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pro Tag”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Fällen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ohne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Dosisangabe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“Dose table.xlsx”</w:t>
      </w:r>
    </w:p>
    <w:p w14:paraId="1AF374DE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lastRenderedPageBreak/>
        <w:t>Unterstellung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auch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Comparison group in “Dose table cgnt.xlsx”</w:t>
      </w:r>
    </w:p>
    <w:p w14:paraId="08D73B39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Tabelle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Berechnung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kumulativen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Medikamente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Arun Testversion.xlsx”)</w:t>
      </w:r>
    </w:p>
    <w:p w14:paraId="4407B3A0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Anzahl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Patienten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für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jede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einzelne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vorhandene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kumulative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graphisch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dargestellt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7682EA9F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Häufigkeit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Dosisgruppen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dargestellt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176FCC60" w14:textId="56CCD710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Druchführung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graphische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Darstellung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des Kruskal-Wallis-Tests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täglichen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37004708" w14:textId="78C6AA92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zeitl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.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Verlauf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täglichen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graphisch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dargestellt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(“Comparison </w:t>
      </w:r>
      <w:proofErr w:type="spellStart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20B1D4AD" w14:textId="4A921299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Lineare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Regression-</w:t>
      </w:r>
      <w:proofErr w:type="spellStart"/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ik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Beurteilung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linearen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Zusammenhanges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zwischen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täglichen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Dosisgruppen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6138B15C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Boxplot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täglichen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kumulativen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(“Comparison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for Diclo.pptx”)</w:t>
      </w:r>
    </w:p>
    <w:p w14:paraId="2967D205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Blutausstrich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: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Ergebnisse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des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Blutausstrich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aus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Gruppen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vergleichen</w:t>
      </w:r>
      <w:proofErr w:type="spellEnd"/>
    </w:p>
    <w:p w14:paraId="46E23DAA" w14:textId="0D0D20E8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Pat.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herausgesucht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, die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für die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Blutzellen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haben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Anzahl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Messwerte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pro Patient </w:t>
      </w:r>
      <w:proofErr w:type="spellStart"/>
      <w:r w:rsidR="00165B94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isch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dargestellt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, um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Vergleichbarkeit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verschiedenen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Patienten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einer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Reaktion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-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Medikamenten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-Gruppe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zu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beurteilen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Ordner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: “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bloodsmear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”,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Datei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: “graphs for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bloodsmear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comparison.pptx”)</w:t>
      </w:r>
    </w:p>
    <w:p w14:paraId="70648390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Jeweils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für alle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drei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Reaktions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-Gruppen und alle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drei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Medikamentengruppen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</w:p>
    <w:p w14:paraId="5B181F3A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Fall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7126387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aufgrund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hohen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Anzahl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an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Messungen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besonders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betrachtet</w:t>
      </w:r>
      <w:proofErr w:type="spellEnd"/>
    </w:p>
    <w:p w14:paraId="4772CDE9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Patienten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Eosinophilenwerten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im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zeitlichen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Verlauf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graphisch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dargetstellt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Ordner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: “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bloodsmear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”, “eosinophiles graphs time course.xlsx”)</w:t>
      </w:r>
    </w:p>
    <w:p w14:paraId="1A523552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Antikörpertiter</w:t>
      </w:r>
    </w:p>
    <w:p w14:paraId="5ED43DD0" w14:textId="59FD34AE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Messungen in 3 verschiedenen Formen vorhanden: Mess</w:t>
      </w:r>
      <w:r w:rsidR="00E201D4">
        <w:rPr>
          <w:rFonts w:asciiTheme="minorHAnsi" w:eastAsiaTheme="minorEastAsia" w:hAnsiTheme="minorHAnsi" w:cstheme="minorHAnsi"/>
          <w:color w:val="000000" w:themeColor="text1"/>
          <w:kern w:val="24"/>
        </w:rPr>
        <w:t>w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ert als Titer oder in U/ml oder als Nachweis pos. oder neg. -&gt; 3 verschiedene Tabellen erstellt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statistics.xlsx“)</w:t>
      </w:r>
    </w:p>
    <w:p w14:paraId="0F544927" w14:textId="61DAD5F5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Quantitative Verteilung der Messwerte in allen drei Gruppen graphisch dargestellt (</w:t>
      </w:r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Ordner: „</w:t>
      </w:r>
      <w:proofErr w:type="spellStart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statistics.xlsx“, Reiter: „Diagramms </w:t>
      </w:r>
      <w:proofErr w:type="spellStart"/>
      <w:r w:rsidR="00165B94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qua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2F8728EC" w14:textId="234EF8F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Qualitative Verteilung der Messwerte für die pos./neg.-Gruppe graphisch dargestellt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Antibodies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statistics.xlsx“, Reiter: „Diagramms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qual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6F39B1B6" w14:textId="77777777" w:rsidR="00921902" w:rsidRPr="00E74E11" w:rsidRDefault="00921902" w:rsidP="00921902">
      <w:pPr>
        <w:pStyle w:val="Listenabsatz"/>
        <w:numPr>
          <w:ilvl w:val="3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Für die anderen beiden Gruppen (als Titer und in U/ml gemessen) nicht, da hier nur jeweils ein Parameter mehr als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lastRenderedPageBreak/>
        <w:t xml:space="preserve">eine Messung aufwies (diese Messungen stattdessen direkt unter die Graphik „Diagramms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quant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 geschrieben)</w:t>
      </w:r>
    </w:p>
    <w:p w14:paraId="6965F898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</w:p>
    <w:p w14:paraId="5278A156" w14:textId="5830F170" w:rsidR="00921902" w:rsidRPr="00E74E11" w:rsidRDefault="00165B94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ik zur Darstellung der Anzahl der hospitalisierten und nicht hospitalisierten Fälle erstellt (Ordner: „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graphs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-xlsx“)</w:t>
      </w:r>
    </w:p>
    <w:p w14:paraId="78D23A9A" w14:textId="00BD78A8" w:rsidR="00921902" w:rsidRPr="00E74E11" w:rsidRDefault="00165B94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ik zur Darstellung der wegen Leberreaktion oder sonstigen Gründen hospitalisierten Fälle erstellt (Ordner: „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graphs</w:t>
      </w:r>
      <w:proofErr w:type="spellEnd"/>
      <w:r w:rsidR="00921902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-xlsx“)</w:t>
      </w:r>
    </w:p>
    <w:p w14:paraId="341F2866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Laborwerte am Tag der Entlassung graphisch dargestellt (ohne minimal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count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of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3 Laborwerte)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hospitalisation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“, Datei: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at day of dismiss graphs.pptx</w:t>
      </w:r>
    </w:p>
    <w:p w14:paraId="2A5D8DAC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Mortalität</w:t>
      </w:r>
    </w:p>
    <w:p w14:paraId="6210D74C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Anzahl der Verstorbenen und Überlebenden graphisch dargestellt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death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death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statistic.xlsx“)</w:t>
      </w:r>
    </w:p>
    <w:p w14:paraId="3B207A51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Suizidfälle sollten separat betrachtet werden: nur ein Suizidversuch (dieser hat überlebt)</w:t>
      </w:r>
    </w:p>
    <w:p w14:paraId="68014AFE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Hepatitisfälle</w:t>
      </w:r>
      <w:proofErr w:type="spellEnd"/>
    </w:p>
    <w:p w14:paraId="14A6DCC0" w14:textId="2347E7CA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Hepatitisfälle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in folgende Gruppen unterteilt: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serologisch positiv, viral;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serolog</w:t>
      </w:r>
      <w:proofErr w:type="spellEnd"/>
      <w:r w:rsidRPr="00E74E11">
        <w:rPr>
          <w:rFonts w:asciiTheme="minorHAnsi" w:eastAsiaTheme="minorEastAsia" w:hAnsiTheme="minorHAnsi" w:cstheme="minorHAnsi"/>
          <w:color w:val="000000"/>
          <w:kern w:val="24"/>
        </w:rPr>
        <w:t xml:space="preserve">.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Neg</w:t>
      </w:r>
      <w:proofErr w:type="spellEnd"/>
      <w:r w:rsidRPr="00E74E11">
        <w:rPr>
          <w:rFonts w:asciiTheme="minorHAnsi" w:eastAsiaTheme="minorEastAsia" w:hAnsiTheme="minorHAnsi" w:cstheme="minorHAnsi"/>
          <w:color w:val="000000"/>
          <w:kern w:val="24"/>
        </w:rPr>
        <w:t xml:space="preserve"> aber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autoantikörper</w:t>
      </w:r>
      <w:proofErr w:type="spellEnd"/>
      <w:r w:rsidRPr="00E74E11">
        <w:rPr>
          <w:rFonts w:asciiTheme="minorHAnsi" w:eastAsiaTheme="minorEastAsia" w:hAnsiTheme="minorHAnsi" w:cstheme="minorHAnsi"/>
          <w:color w:val="000000"/>
          <w:kern w:val="24"/>
        </w:rPr>
        <w:t xml:space="preserve"> pos.;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serolog</w:t>
      </w:r>
      <w:proofErr w:type="spellEnd"/>
      <w:r w:rsidRPr="00E74E11">
        <w:rPr>
          <w:rFonts w:asciiTheme="minorHAnsi" w:eastAsiaTheme="minorEastAsia" w:hAnsiTheme="minorHAnsi" w:cstheme="minorHAnsi"/>
          <w:color w:val="000000"/>
          <w:kern w:val="24"/>
        </w:rPr>
        <w:t xml:space="preserve">. pos. und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Antoantikörper</w:t>
      </w:r>
      <w:proofErr w:type="spellEnd"/>
      <w:r w:rsidRPr="00E74E11">
        <w:rPr>
          <w:rFonts w:asciiTheme="minorHAnsi" w:eastAsiaTheme="minorEastAsia" w:hAnsiTheme="minorHAnsi" w:cstheme="minorHAnsi"/>
          <w:color w:val="000000"/>
          <w:kern w:val="24"/>
        </w:rPr>
        <w:t xml:space="preserve"> pos.;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Hepatitis (unbekannter Art);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toxische Hepatitis;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infektiöse Hepatitis;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cholestatische Hepatitis;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/>
          <w:kern w:val="24"/>
        </w:rPr>
        <w:t>hepatozellulär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/>
          <w:kern w:val="24"/>
        </w:rPr>
        <w:t>mixed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Hepatitis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Hepatitis calculation antibodies + r value (2nd try).xlsx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606F697F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R-Wert für alle Fälle berechnet und manuelle Bestimmung von hepatisch, cholestatisch oder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mixed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durchgeführt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Hepatitis calculation antibodies + r value (2nd try).xlsx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2D2F0C5F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Verteilung der Fälle in den drei Gruppen graphisch dargestellt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Hepatitis calculation antibodies + r value (2nd try).xlsx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00FA6D2F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Zeitlichen Verlauf der R-Werte graphisch dargestellt für die 5 Patienten der jeweiligen Medikamentengruppen, welche die meisten Messwerte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ehtnalten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(Ordner: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hepatitis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Hepatitis calculation antibodies + r value (2nd try).xlsx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“)</w:t>
      </w:r>
    </w:p>
    <w:p w14:paraId="223B614B" w14:textId="77777777" w:rsidR="00921902" w:rsidRPr="00E74E11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Rucham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-Score</w:t>
      </w:r>
    </w:p>
    <w:p w14:paraId="5B103D15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Rucham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-Score für die Fälle erstellt, die keine Kausalitätsbewertung im Narrative haben</w:t>
      </w:r>
    </w:p>
    <w:p w14:paraId="516D0FE6" w14:textId="77777777" w:rsidR="00921902" w:rsidRPr="000C363B" w:rsidRDefault="00921902" w:rsidP="00921902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0C363B">
        <w:rPr>
          <w:rFonts w:asciiTheme="minorHAnsi" w:eastAsiaTheme="minorEastAsia" w:hAnsiTheme="minorHAnsi" w:cstheme="minorHAnsi"/>
          <w:kern w:val="24"/>
          <w:lang w:val="en-US"/>
        </w:rPr>
        <w:t>Co-</w:t>
      </w:r>
      <w:proofErr w:type="spellStart"/>
      <w:r w:rsidRPr="000C363B">
        <w:rPr>
          <w:rFonts w:asciiTheme="minorHAnsi" w:eastAsiaTheme="minorEastAsia" w:hAnsiTheme="minorHAnsi" w:cstheme="minorHAnsi"/>
          <w:kern w:val="24"/>
          <w:lang w:val="en-US"/>
        </w:rPr>
        <w:t>Medikation</w:t>
      </w:r>
      <w:proofErr w:type="spellEnd"/>
    </w:p>
    <w:p w14:paraId="6007CFEE" w14:textId="415FAB2B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Fälle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r w:rsidR="00611763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Tage der </w:t>
      </w:r>
      <w:proofErr w:type="spellStart"/>
      <w:r w:rsidR="00611763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Einnahme</w:t>
      </w:r>
      <w:proofErr w:type="spellEnd"/>
      <w:r w:rsidR="00611763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999</w:t>
      </w:r>
      <w:r w:rsidR="00611763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+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korrigiert</w:t>
      </w:r>
      <w:proofErr w:type="spellEnd"/>
    </w:p>
    <w:p w14:paraId="26C0D473" w14:textId="77777777" w:rsidR="00921902" w:rsidRPr="00E74E11" w:rsidRDefault="00921902" w:rsidP="00921902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Code für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Medikamentengruppen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erstellt</w:t>
      </w:r>
      <w:proofErr w:type="spellEnd"/>
    </w:p>
    <w:p w14:paraId="07B44919" w14:textId="77777777" w:rsidR="00E74E11" w:rsidRPr="00E74E11" w:rsidRDefault="00E74E11" w:rsidP="00E74E11">
      <w:pPr>
        <w:pStyle w:val="Listenabsatz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(ehemals „Control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“) (= Fälle ohne Anfangsdatum): </w:t>
      </w:r>
    </w:p>
    <w:p w14:paraId="2A64F037" w14:textId="27B1D0DB" w:rsidR="00E74E11" w:rsidRPr="00E74E11" w:rsidRDefault="00E74E11" w:rsidP="00E74E11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Fälle gezählt und in Gruppen unterteilt, ob Infos bezüglich Dosis und zeitl. Verlauf der Laborwerte vorhanden sind, diese Einteilung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isch dargestellt und anhand der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ik das Layout der Tabelle für Datenerhebung festgelegt (</w:t>
      </w:r>
      <w:r w:rsidR="000C363B">
        <w:rPr>
          <w:rFonts w:asciiTheme="minorHAnsi" w:eastAsiaTheme="minorEastAsia" w:hAnsiTheme="minorHAnsi" w:cstheme="minorHAnsi"/>
          <w:color w:val="000000" w:themeColor="text1"/>
          <w:kern w:val="24"/>
        </w:rPr>
        <w:t>Ordner: „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comparison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goup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count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and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with timelaps.xlsx”)</w:t>
      </w:r>
    </w:p>
    <w:p w14:paraId="0734159A" w14:textId="0D1183D7" w:rsidR="00E74E11" w:rsidRPr="00E74E11" w:rsidRDefault="00E74E11" w:rsidP="00E74E11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lastRenderedPageBreak/>
        <w:t>Vergleich zwischen Geschlechtern durchgeführt (wie bei Test-Gruppe) (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comparison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\Ergebnis Vergleich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männl_weibl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\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cgnt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u w:val="single"/>
        </w:rPr>
        <w:t>oder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cgt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)</w:t>
      </w:r>
    </w:p>
    <w:p w14:paraId="742D613A" w14:textId="73FB87AC" w:rsidR="00E74E11" w:rsidRPr="00E74E11" w:rsidRDefault="00E74E11" w:rsidP="00E74E11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Korrelatoin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zw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.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und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Laborwerten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untersucht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(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wie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bei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Test-Gruppe) (comparison group\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Ergebnis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Vergleich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dosis_labvalues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\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cgnt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)</w:t>
      </w:r>
    </w:p>
    <w:p w14:paraId="0A525098" w14:textId="77777777" w:rsidR="00E74E11" w:rsidRPr="00E74E11" w:rsidRDefault="00E74E11" w:rsidP="00E74E11">
      <w:pPr>
        <w:pStyle w:val="Listenabsatz"/>
        <w:numPr>
          <w:ilvl w:val="0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Control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visit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(Ehemals Kontrollgruppe2) (= Laborwerte vor Krankheitsbeginn erhoben): Daten wurden zusammen mit Test-Gruppe analysiert letztes Mal im Mai</w:t>
      </w:r>
    </w:p>
    <w:p w14:paraId="12EA8022" w14:textId="7501C8CB" w:rsidR="00E74E11" w:rsidRPr="00E74E11" w:rsidRDefault="00E74E11" w:rsidP="00E74E11">
      <w:pPr>
        <w:pStyle w:val="Listenabsatz"/>
        <w:numPr>
          <w:ilvl w:val="1"/>
          <w:numId w:val="2"/>
        </w:numPr>
        <w:rPr>
          <w:rFonts w:asciiTheme="minorHAnsi" w:hAnsiTheme="minorHAnsi" w:cstheme="minorHAnsi"/>
        </w:rPr>
      </w:pP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Control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visit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: Daten werden </w:t>
      </w:r>
      <w:r w:rsidR="00165B94"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isch dargestellt, um zu schauen, was vorhanden ist</w:t>
      </w:r>
    </w:p>
    <w:p w14:paraId="48CAD47D" w14:textId="7E27C853" w:rsidR="00E74E11" w:rsidRPr="00E74E11" w:rsidRDefault="00165B94" w:rsidP="00E74E11">
      <w:pPr>
        <w:pStyle w:val="Listenabsatz"/>
        <w:numPr>
          <w:ilvl w:val="2"/>
          <w:numId w:val="2"/>
        </w:numPr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color w:val="000000" w:themeColor="text1"/>
          <w:kern w:val="24"/>
        </w:rPr>
        <w:t>Graph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ische Darstellung</w:t>
      </w:r>
      <w:r w:rsidR="000C363B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der Anzahl und Höhe der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r w:rsidR="000C363B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Laborwerte pro Patienten 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(Ordner: „Control </w:t>
      </w:r>
      <w:proofErr w:type="spellStart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visit</w:t>
      </w:r>
      <w:proofErr w:type="spellEnd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 xml:space="preserve"> </w:t>
      </w:r>
      <w:proofErr w:type="spellStart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group</w:t>
      </w:r>
      <w:proofErr w:type="spellEnd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</w:rPr>
        <w:t>“, Datei: „</w:t>
      </w:r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control visit group graphs for </w:t>
      </w:r>
      <w:proofErr w:type="spellStart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>labreads</w:t>
      </w:r>
      <w:proofErr w:type="spellEnd"/>
      <w:r w:rsidR="00E74E11" w:rsidRPr="00E74E11">
        <w:rPr>
          <w:rFonts w:asciiTheme="minorHAnsi" w:eastAsiaTheme="minorEastAsia" w:hAnsiTheme="minorHAnsi" w:cstheme="minorHAnsi"/>
          <w:color w:val="000000" w:themeColor="text1"/>
          <w:kern w:val="24"/>
          <w:lang w:val="en-US"/>
        </w:rPr>
        <w:t xml:space="preserve"> liver_diclo.pptx”</w:t>
      </w:r>
    </w:p>
    <w:p w14:paraId="6B2433A5" w14:textId="77777777" w:rsidR="00703465" w:rsidRDefault="00703465"/>
    <w:sectPr w:rsidR="007034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05810"/>
    <w:multiLevelType w:val="hybridMultilevel"/>
    <w:tmpl w:val="57B4E7DC"/>
    <w:lvl w:ilvl="0" w:tplc="A1FA949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962BB0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B09336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DE3D8A"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100548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881066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E8AA46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EC9D92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AC067E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2A224F3"/>
    <w:multiLevelType w:val="hybridMultilevel"/>
    <w:tmpl w:val="5D76CFF2"/>
    <w:lvl w:ilvl="0" w:tplc="02F27C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EC4C32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128D52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A6EEDE"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9C3E4E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3A7E2E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ECA4D0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F6204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FCF04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38122458">
    <w:abstractNumId w:val="0"/>
  </w:num>
  <w:num w:numId="2" w16cid:durableId="80851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02"/>
    <w:rsid w:val="00081D41"/>
    <w:rsid w:val="000B5CE1"/>
    <w:rsid w:val="000C363B"/>
    <w:rsid w:val="00165B94"/>
    <w:rsid w:val="00611763"/>
    <w:rsid w:val="00624FA8"/>
    <w:rsid w:val="00703465"/>
    <w:rsid w:val="00921902"/>
    <w:rsid w:val="00A46330"/>
    <w:rsid w:val="00CB38E1"/>
    <w:rsid w:val="00CC1409"/>
    <w:rsid w:val="00E201D4"/>
    <w:rsid w:val="00E328D9"/>
    <w:rsid w:val="00E7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B3A2"/>
  <w15:chartTrackingRefBased/>
  <w15:docId w15:val="{03AB73AE-F1EC-4BAD-B0E5-958D19E8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21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92190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37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93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556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97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74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23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69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61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40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809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28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4975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660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134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391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6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91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34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391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07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86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9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207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85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8918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2948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548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91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4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656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08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32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982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18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63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011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91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567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852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231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523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63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24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60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94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632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3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841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08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3665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6173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895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530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81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83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45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073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268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747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898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04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996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072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67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22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379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5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710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72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439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787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654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497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2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21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1167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8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7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190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021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3090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485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110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89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768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696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210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24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832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066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4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89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74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692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085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257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8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518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6093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4589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99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4845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481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81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210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944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52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363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464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983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22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696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0562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30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143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78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62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06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152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654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73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88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42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592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124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043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167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73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278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924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57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2908">
          <w:marLeft w:val="24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59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37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8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169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260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338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566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74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386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59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7022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763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24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97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00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551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527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861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757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21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1092</Words>
  <Characters>6883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5</cp:revision>
  <dcterms:created xsi:type="dcterms:W3CDTF">2024-12-05T13:23:00Z</dcterms:created>
  <dcterms:modified xsi:type="dcterms:W3CDTF">2024-12-05T15:25:00Z</dcterms:modified>
</cp:coreProperties>
</file>