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5062B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169A87A0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Let x be the input to the dropout layer, and let p be the dropout probability (the probability of setting an input to zero). During training, each element xi of the input x is independently set to zero with probability p, and scaled by 1/(1-p) to maintain the expected value of the output.</w:t>
      </w:r>
    </w:p>
    <w:p w14:paraId="4151BD19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77D035DB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Mathematically, the forward pass of the dropout layer can be represented as:</w:t>
      </w:r>
    </w:p>
    <w:p w14:paraId="09AF013B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19CEF2DA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 xml:space="preserve">During training: </w:t>
      </w:r>
      <w:proofErr w:type="spellStart"/>
      <w:r w:rsidRPr="00102D8D">
        <w:rPr>
          <w:rFonts w:ascii="Century Gothic" w:hAnsi="Century Gothic"/>
        </w:rPr>
        <w:t>yi</w:t>
      </w:r>
      <w:proofErr w:type="spellEnd"/>
      <w:r w:rsidRPr="00102D8D">
        <w:rPr>
          <w:rFonts w:ascii="Century Gothic" w:hAnsi="Century Gothic"/>
        </w:rPr>
        <w:t xml:space="preserve"> = (xi * Bernoulli(1-p))/(1-p)</w:t>
      </w:r>
    </w:p>
    <w:p w14:paraId="33475470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527F0BDA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Where Bernoulli(1-p) represents a random variable following the Bernoulli distribution with parameter 1-p.</w:t>
      </w:r>
    </w:p>
    <w:p w14:paraId="6EF688C1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02E936CC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 xml:space="preserve">During inference: </w:t>
      </w:r>
      <w:proofErr w:type="spellStart"/>
      <w:r w:rsidRPr="00102D8D">
        <w:rPr>
          <w:rFonts w:ascii="Century Gothic" w:hAnsi="Century Gothic"/>
        </w:rPr>
        <w:t>yi</w:t>
      </w:r>
      <w:proofErr w:type="spellEnd"/>
      <w:r w:rsidRPr="00102D8D">
        <w:rPr>
          <w:rFonts w:ascii="Century Gothic" w:hAnsi="Century Gothic"/>
        </w:rPr>
        <w:t xml:space="preserve"> = xi</w:t>
      </w:r>
    </w:p>
    <w:p w14:paraId="47E7EC20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275A746D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During the backward pass, the gradient is simply scaled by the same mask used during the forward pass. Therefore, the backward pass can be represented as:</w:t>
      </w:r>
    </w:p>
    <w:p w14:paraId="54313A2F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7F920CF0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∂L/∂xi = (∂L/∂</w:t>
      </w:r>
      <w:proofErr w:type="spellStart"/>
      <w:r w:rsidRPr="00102D8D">
        <w:rPr>
          <w:rFonts w:ascii="Century Gothic" w:hAnsi="Century Gothic"/>
        </w:rPr>
        <w:t>yi</w:t>
      </w:r>
      <w:proofErr w:type="spellEnd"/>
      <w:r w:rsidRPr="00102D8D">
        <w:rPr>
          <w:rFonts w:ascii="Century Gothic" w:hAnsi="Century Gothic"/>
        </w:rPr>
        <w:t xml:space="preserve">) * </w:t>
      </w:r>
      <w:proofErr w:type="spellStart"/>
      <w:r w:rsidRPr="00102D8D">
        <w:rPr>
          <w:rFonts w:ascii="Century Gothic" w:hAnsi="Century Gothic"/>
        </w:rPr>
        <w:t>maski</w:t>
      </w:r>
      <w:proofErr w:type="spellEnd"/>
    </w:p>
    <w:p w14:paraId="21075AA9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322DC875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Where:</w:t>
      </w:r>
    </w:p>
    <w:p w14:paraId="216FF9C9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- L is the loss function.</w:t>
      </w:r>
    </w:p>
    <w:p w14:paraId="5FCE6038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- ∂L/∂</w:t>
      </w:r>
      <w:proofErr w:type="spellStart"/>
      <w:r w:rsidRPr="00102D8D">
        <w:rPr>
          <w:rFonts w:ascii="Century Gothic" w:hAnsi="Century Gothic"/>
        </w:rPr>
        <w:t>yi</w:t>
      </w:r>
      <w:proofErr w:type="spellEnd"/>
      <w:r w:rsidRPr="00102D8D">
        <w:rPr>
          <w:rFonts w:ascii="Century Gothic" w:hAnsi="Century Gothic"/>
        </w:rPr>
        <w:t xml:space="preserve"> is the gradient of the loss with respect to the output of the dropout layer.</w:t>
      </w:r>
    </w:p>
    <w:p w14:paraId="0B4E3A22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 xml:space="preserve">- </w:t>
      </w:r>
      <w:proofErr w:type="spellStart"/>
      <w:r w:rsidRPr="00102D8D">
        <w:rPr>
          <w:rFonts w:ascii="Century Gothic" w:hAnsi="Century Gothic"/>
        </w:rPr>
        <w:t>maski</w:t>
      </w:r>
      <w:proofErr w:type="spellEnd"/>
      <w:r w:rsidRPr="00102D8D">
        <w:rPr>
          <w:rFonts w:ascii="Century Gothic" w:hAnsi="Century Gothic"/>
        </w:rPr>
        <w:t xml:space="preserve"> is the mask applied during the forward pass.</w:t>
      </w:r>
    </w:p>
    <w:p w14:paraId="5318F282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7F1C3BFD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This ensures that only the non-zero activations contribute to the gradient flow during training.</w:t>
      </w:r>
    </w:p>
    <w:p w14:paraId="79366626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36F9A8C8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 xml:space="preserve">During inference, the dropout layer is usually disabled, so </w:t>
      </w:r>
      <w:proofErr w:type="spellStart"/>
      <w:r w:rsidRPr="00102D8D">
        <w:rPr>
          <w:rFonts w:ascii="Century Gothic" w:hAnsi="Century Gothic"/>
        </w:rPr>
        <w:t>yi</w:t>
      </w:r>
      <w:proofErr w:type="spellEnd"/>
      <w:r w:rsidRPr="00102D8D">
        <w:rPr>
          <w:rFonts w:ascii="Century Gothic" w:hAnsi="Century Gothic"/>
        </w:rPr>
        <w:t xml:space="preserve"> = xi, and there is no scaling or masking applied.</w:t>
      </w:r>
    </w:p>
    <w:p w14:paraId="22CCC691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3D483A0B" w14:textId="24EA6E36" w:rsidR="00057932" w:rsidRPr="00102D8D" w:rsidRDefault="003860C1" w:rsidP="00102D8D">
      <w:pPr>
        <w:pBdr>
          <w:bottom w:val="dotted" w:sz="24" w:space="1" w:color="auto"/>
        </w:pBd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These mathematical formulations capture the behavior of the dropout layer both during training and inference.</w:t>
      </w:r>
    </w:p>
    <w:p w14:paraId="2C6C0F82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lastRenderedPageBreak/>
        <w:t>Batch normalization is a technique used in neural networks to normalize the inputs of each layer. It operates on a mini-batch of data during training and aims to stabilize and accelerate the training process.</w:t>
      </w:r>
    </w:p>
    <w:p w14:paraId="489BACB7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173DD50E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Here's how batch normalization works:</w:t>
      </w:r>
    </w:p>
    <w:p w14:paraId="3A233521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73BA11EB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1. For each feature in the mini-batch, calculate the mean and variance.</w:t>
      </w:r>
    </w:p>
    <w:p w14:paraId="444E69E5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2. Normalize the features using the mean and variance.</w:t>
      </w:r>
    </w:p>
    <w:p w14:paraId="0F41440C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3. Scale and shift the normalized features using learnable parameters (gamma and beta) to allow the model to learn the optimal scale and shift for each feature.</w:t>
      </w:r>
    </w:p>
    <w:p w14:paraId="55DC2945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4. During training, these statistics (mean and variance) are calculated for each mini-batch and used to normalize the inputs.</w:t>
      </w:r>
    </w:p>
    <w:p w14:paraId="7A281CA5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5. During inference, a running average of the mean and variance calculated during training is used for normalization.</w:t>
      </w:r>
    </w:p>
    <w:p w14:paraId="6FDFEB50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7C534230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Mathematically, the batch normalization transformation can be represented as follows:</w:t>
      </w:r>
    </w:p>
    <w:p w14:paraId="211F1B75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416D2042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Given a mini-batch of activations x, the mean μ and variance σ^2 are calculated as:</w:t>
      </w:r>
    </w:p>
    <w:p w14:paraId="127B6C21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23EFF3E6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proofErr w:type="spellStart"/>
      <w:r w:rsidRPr="00102D8D">
        <w:rPr>
          <w:rFonts w:ascii="Century Gothic" w:hAnsi="Century Gothic"/>
        </w:rPr>
        <w:t>μ_B</w:t>
      </w:r>
      <w:proofErr w:type="spellEnd"/>
      <w:r w:rsidRPr="00102D8D">
        <w:rPr>
          <w:rFonts w:ascii="Century Gothic" w:hAnsi="Century Gothic"/>
        </w:rPr>
        <w:t xml:space="preserve"> = (1/m) * Σ(</w:t>
      </w:r>
      <w:proofErr w:type="spellStart"/>
      <w:r w:rsidRPr="00102D8D">
        <w:rPr>
          <w:rFonts w:ascii="Century Gothic" w:hAnsi="Century Gothic"/>
        </w:rPr>
        <w:t>x_i</w:t>
      </w:r>
      <w:proofErr w:type="spellEnd"/>
      <w:r w:rsidRPr="00102D8D">
        <w:rPr>
          <w:rFonts w:ascii="Century Gothic" w:hAnsi="Century Gothic"/>
        </w:rPr>
        <w:t>)</w:t>
      </w:r>
    </w:p>
    <w:p w14:paraId="476C8417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29142F6A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 xml:space="preserve">σ^2_B = (1/m) * </w:t>
      </w:r>
      <w:proofErr w:type="gramStart"/>
      <w:r w:rsidRPr="00102D8D">
        <w:rPr>
          <w:rFonts w:ascii="Century Gothic" w:hAnsi="Century Gothic"/>
        </w:rPr>
        <w:t>Σ(</w:t>
      </w:r>
      <w:proofErr w:type="spellStart"/>
      <w:proofErr w:type="gramEnd"/>
      <w:r w:rsidRPr="00102D8D">
        <w:rPr>
          <w:rFonts w:ascii="Century Gothic" w:hAnsi="Century Gothic"/>
        </w:rPr>
        <w:t>x_i</w:t>
      </w:r>
      <w:proofErr w:type="spellEnd"/>
      <w:r w:rsidRPr="00102D8D">
        <w:rPr>
          <w:rFonts w:ascii="Century Gothic" w:hAnsi="Century Gothic"/>
        </w:rPr>
        <w:t xml:space="preserve"> - </w:t>
      </w:r>
      <w:proofErr w:type="spellStart"/>
      <w:r w:rsidRPr="00102D8D">
        <w:rPr>
          <w:rFonts w:ascii="Century Gothic" w:hAnsi="Century Gothic"/>
        </w:rPr>
        <w:t>μ_B</w:t>
      </w:r>
      <w:proofErr w:type="spellEnd"/>
      <w:r w:rsidRPr="00102D8D">
        <w:rPr>
          <w:rFonts w:ascii="Century Gothic" w:hAnsi="Century Gothic"/>
        </w:rPr>
        <w:t>)^2</w:t>
      </w:r>
    </w:p>
    <w:p w14:paraId="066BACCF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6BD1369F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Where m is the number of samples in the mini-batch.</w:t>
      </w:r>
    </w:p>
    <w:p w14:paraId="54295F28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523462DD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Then, the normalized activations x</w:t>
      </w:r>
      <w:r w:rsidRPr="00102D8D">
        <w:rPr>
          <w:rFonts w:ascii="Arial" w:hAnsi="Arial" w:cs="Arial"/>
        </w:rPr>
        <w:t>̂</w:t>
      </w:r>
      <w:r w:rsidRPr="00102D8D">
        <w:rPr>
          <w:rFonts w:ascii="Century Gothic" w:hAnsi="Century Gothic"/>
        </w:rPr>
        <w:t>_</w:t>
      </w:r>
      <w:proofErr w:type="spellStart"/>
      <w:r w:rsidRPr="00102D8D">
        <w:rPr>
          <w:rFonts w:ascii="Century Gothic" w:hAnsi="Century Gothic"/>
        </w:rPr>
        <w:t>i</w:t>
      </w:r>
      <w:proofErr w:type="spellEnd"/>
      <w:r w:rsidRPr="00102D8D">
        <w:rPr>
          <w:rFonts w:ascii="Century Gothic" w:hAnsi="Century Gothic"/>
        </w:rPr>
        <w:t xml:space="preserve"> are obtained by:</w:t>
      </w:r>
    </w:p>
    <w:p w14:paraId="3EC19040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22C7CA88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x</w:t>
      </w:r>
      <w:r w:rsidRPr="00102D8D">
        <w:rPr>
          <w:rFonts w:ascii="Arial" w:hAnsi="Arial" w:cs="Arial"/>
        </w:rPr>
        <w:t>̂</w:t>
      </w:r>
      <w:r w:rsidRPr="00102D8D">
        <w:rPr>
          <w:rFonts w:ascii="Century Gothic" w:hAnsi="Century Gothic"/>
        </w:rPr>
        <w:t>_</w:t>
      </w:r>
      <w:proofErr w:type="spellStart"/>
      <w:r w:rsidRPr="00102D8D">
        <w:rPr>
          <w:rFonts w:ascii="Century Gothic" w:hAnsi="Century Gothic"/>
        </w:rPr>
        <w:t>i</w:t>
      </w:r>
      <w:proofErr w:type="spellEnd"/>
      <w:r w:rsidRPr="00102D8D">
        <w:rPr>
          <w:rFonts w:ascii="Century Gothic" w:hAnsi="Century Gothic"/>
        </w:rPr>
        <w:t xml:space="preserve"> = (</w:t>
      </w:r>
      <w:proofErr w:type="spellStart"/>
      <w:r w:rsidRPr="00102D8D">
        <w:rPr>
          <w:rFonts w:ascii="Century Gothic" w:hAnsi="Century Gothic"/>
        </w:rPr>
        <w:t>x_i</w:t>
      </w:r>
      <w:proofErr w:type="spellEnd"/>
      <w:r w:rsidRPr="00102D8D">
        <w:rPr>
          <w:rFonts w:ascii="Century Gothic" w:hAnsi="Century Gothic"/>
        </w:rPr>
        <w:t xml:space="preserve"> - </w:t>
      </w:r>
      <w:proofErr w:type="spellStart"/>
      <w:r w:rsidRPr="00102D8D">
        <w:rPr>
          <w:rFonts w:ascii="Century Gothic" w:hAnsi="Century Gothic" w:cs="Century Gothic"/>
        </w:rPr>
        <w:t>μ</w:t>
      </w:r>
      <w:r w:rsidRPr="00102D8D">
        <w:rPr>
          <w:rFonts w:ascii="Century Gothic" w:hAnsi="Century Gothic"/>
        </w:rPr>
        <w:t>_B</w:t>
      </w:r>
      <w:proofErr w:type="spellEnd"/>
      <w:r w:rsidRPr="00102D8D">
        <w:rPr>
          <w:rFonts w:ascii="Century Gothic" w:hAnsi="Century Gothic"/>
        </w:rPr>
        <w:t xml:space="preserve">) / </w:t>
      </w:r>
      <w:proofErr w:type="gramStart"/>
      <w:r w:rsidRPr="00102D8D">
        <w:rPr>
          <w:rFonts w:ascii="Century Gothic" w:hAnsi="Century Gothic"/>
        </w:rPr>
        <w:t>sqrt(</w:t>
      </w:r>
      <w:proofErr w:type="gramEnd"/>
      <w:r w:rsidRPr="00102D8D">
        <w:rPr>
          <w:rFonts w:ascii="Century Gothic" w:hAnsi="Century Gothic" w:cs="Century Gothic"/>
        </w:rPr>
        <w:t>σ</w:t>
      </w:r>
      <w:r w:rsidRPr="00102D8D">
        <w:rPr>
          <w:rFonts w:ascii="Century Gothic" w:hAnsi="Century Gothic"/>
        </w:rPr>
        <w:t xml:space="preserve">^2_B + </w:t>
      </w:r>
      <w:r w:rsidRPr="00102D8D">
        <w:rPr>
          <w:rFonts w:ascii="Century Gothic" w:hAnsi="Century Gothic" w:cs="Century Gothic"/>
        </w:rPr>
        <w:t>ε</w:t>
      </w:r>
      <w:r w:rsidRPr="00102D8D">
        <w:rPr>
          <w:rFonts w:ascii="Century Gothic" w:hAnsi="Century Gothic"/>
        </w:rPr>
        <w:t>)</w:t>
      </w:r>
    </w:p>
    <w:p w14:paraId="65B190BB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680A4127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Where ε is a small constant added for numerical stability.</w:t>
      </w:r>
    </w:p>
    <w:p w14:paraId="6C727298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7DA333F7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Finally, the output of the batch normalization layer is:</w:t>
      </w:r>
    </w:p>
    <w:p w14:paraId="790D8995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176406E7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proofErr w:type="spellStart"/>
      <w:r w:rsidRPr="00102D8D">
        <w:rPr>
          <w:rFonts w:ascii="Century Gothic" w:hAnsi="Century Gothic"/>
        </w:rPr>
        <w:t>y_i</w:t>
      </w:r>
      <w:proofErr w:type="spellEnd"/>
      <w:r w:rsidRPr="00102D8D">
        <w:rPr>
          <w:rFonts w:ascii="Century Gothic" w:hAnsi="Century Gothic"/>
        </w:rPr>
        <w:t xml:space="preserve"> = γ * x</w:t>
      </w:r>
      <w:r w:rsidRPr="00102D8D">
        <w:rPr>
          <w:rFonts w:ascii="Arial" w:hAnsi="Arial" w:cs="Arial"/>
        </w:rPr>
        <w:t>̂</w:t>
      </w:r>
      <w:r w:rsidRPr="00102D8D">
        <w:rPr>
          <w:rFonts w:ascii="Century Gothic" w:hAnsi="Century Gothic"/>
        </w:rPr>
        <w:t>_</w:t>
      </w:r>
      <w:proofErr w:type="spellStart"/>
      <w:r w:rsidRPr="00102D8D">
        <w:rPr>
          <w:rFonts w:ascii="Century Gothic" w:hAnsi="Century Gothic"/>
        </w:rPr>
        <w:t>i</w:t>
      </w:r>
      <w:proofErr w:type="spellEnd"/>
      <w:r w:rsidRPr="00102D8D">
        <w:rPr>
          <w:rFonts w:ascii="Century Gothic" w:hAnsi="Century Gothic"/>
        </w:rPr>
        <w:t xml:space="preserve"> + </w:t>
      </w:r>
      <w:r w:rsidRPr="00102D8D">
        <w:rPr>
          <w:rFonts w:ascii="Century Gothic" w:hAnsi="Century Gothic" w:cs="Century Gothic"/>
        </w:rPr>
        <w:t>β</w:t>
      </w:r>
    </w:p>
    <w:p w14:paraId="73698370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31E45061" w14:textId="77777777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 xml:space="preserve">Where γ and β are learnable parameters, and </w:t>
      </w:r>
      <w:proofErr w:type="spellStart"/>
      <w:r w:rsidRPr="00102D8D">
        <w:rPr>
          <w:rFonts w:ascii="Century Gothic" w:hAnsi="Century Gothic"/>
        </w:rPr>
        <w:t>y_i</w:t>
      </w:r>
      <w:proofErr w:type="spellEnd"/>
      <w:r w:rsidRPr="00102D8D">
        <w:rPr>
          <w:rFonts w:ascii="Century Gothic" w:hAnsi="Century Gothic"/>
        </w:rPr>
        <w:t xml:space="preserve"> is the output of the batch normalization layer.</w:t>
      </w:r>
    </w:p>
    <w:p w14:paraId="1EEC7A46" w14:textId="77777777" w:rsidR="003860C1" w:rsidRPr="00102D8D" w:rsidRDefault="003860C1" w:rsidP="00102D8D">
      <w:pPr>
        <w:jc w:val="both"/>
        <w:rPr>
          <w:rFonts w:ascii="Century Gothic" w:hAnsi="Century Gothic"/>
        </w:rPr>
      </w:pPr>
    </w:p>
    <w:p w14:paraId="2FDB9013" w14:textId="711B8B85" w:rsidR="003860C1" w:rsidRPr="00102D8D" w:rsidRDefault="003860C1" w:rsidP="00102D8D">
      <w:pPr>
        <w:jc w:val="both"/>
        <w:rPr>
          <w:rFonts w:ascii="Century Gothic" w:hAnsi="Century Gothic"/>
        </w:rPr>
      </w:pPr>
      <w:r w:rsidRPr="00102D8D">
        <w:rPr>
          <w:rFonts w:ascii="Century Gothic" w:hAnsi="Century Gothic"/>
        </w:rPr>
        <w:t>This process helps to ensure that the activations of each layer in the network stay within a stable range during training, which can lead to faster convergence and better generalization.</w:t>
      </w:r>
    </w:p>
    <w:p w14:paraId="07540F94" w14:textId="77777777" w:rsidR="00FC32E2" w:rsidRPr="00102D8D" w:rsidRDefault="00FC32E2" w:rsidP="00102D8D">
      <w:pPr>
        <w:jc w:val="both"/>
        <w:rPr>
          <w:rFonts w:ascii="Century Gothic" w:hAnsi="Century Gothic"/>
        </w:rPr>
      </w:pPr>
    </w:p>
    <w:p w14:paraId="3B088A81" w14:textId="135F4DF7" w:rsidR="00FC32E2" w:rsidRPr="00102D8D" w:rsidRDefault="00FC32E2" w:rsidP="00102D8D">
      <w:pPr>
        <w:jc w:val="both"/>
        <w:rPr>
          <w:rFonts w:ascii="Century Gothic" w:hAnsi="Century Gothic"/>
        </w:rPr>
      </w:pPr>
    </w:p>
    <w:sectPr w:rsidR="00FC32E2" w:rsidRPr="00102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C1"/>
    <w:rsid w:val="00057932"/>
    <w:rsid w:val="00102D8D"/>
    <w:rsid w:val="001B5ADB"/>
    <w:rsid w:val="003860C1"/>
    <w:rsid w:val="00506112"/>
    <w:rsid w:val="009A5C15"/>
    <w:rsid w:val="00FC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793E"/>
  <w15:chartTrackingRefBased/>
  <w15:docId w15:val="{6D3140FD-948D-4BBD-B12D-D66682F4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GAUD</dc:creator>
  <cp:keywords/>
  <dc:description/>
  <cp:lastModifiedBy>NIRMAL GAUD</cp:lastModifiedBy>
  <cp:revision>2</cp:revision>
  <dcterms:created xsi:type="dcterms:W3CDTF">2024-07-11T12:07:00Z</dcterms:created>
  <dcterms:modified xsi:type="dcterms:W3CDTF">2024-07-11T12:07:00Z</dcterms:modified>
</cp:coreProperties>
</file>