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6C1A" w14:textId="77777777" w:rsidR="0099437A" w:rsidRPr="009C08F5" w:rsidRDefault="002272CF">
      <w:pPr>
        <w:rPr>
          <w:b/>
          <w:bCs/>
          <w:sz w:val="28"/>
          <w:szCs w:val="28"/>
          <w:u w:val="single"/>
        </w:rPr>
      </w:pPr>
      <w:r w:rsidRPr="0099437A">
        <w:t xml:space="preserve">                                       </w:t>
      </w:r>
      <w:r w:rsidRPr="009C08F5">
        <w:rPr>
          <w:b/>
          <w:bCs/>
          <w:sz w:val="28"/>
          <w:szCs w:val="28"/>
          <w:u w:val="single"/>
        </w:rPr>
        <w:t xml:space="preserve">JFROG REPORT GENERATION PIPELINE SCRIPT </w:t>
      </w:r>
    </w:p>
    <w:sdt>
      <w:sdtPr>
        <w:id w:val="-1165159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32112A" w14:textId="133E33AB" w:rsidR="0099437A" w:rsidRDefault="0099437A">
          <w:pPr>
            <w:pStyle w:val="TOCHeading"/>
          </w:pPr>
          <w:r>
            <w:t>Contents</w:t>
          </w:r>
        </w:p>
        <w:p w14:paraId="1A17F6DB" w14:textId="5A2A2A3D" w:rsidR="00ED2DD4" w:rsidRDefault="00994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47049" w:history="1">
            <w:r w:rsidR="00ED2DD4" w:rsidRPr="00B46D81">
              <w:rPr>
                <w:rStyle w:val="Hyperlink"/>
                <w:noProof/>
              </w:rPr>
              <w:t>1.1. Objective</w:t>
            </w:r>
            <w:r w:rsidR="00ED2DD4">
              <w:rPr>
                <w:noProof/>
                <w:webHidden/>
              </w:rPr>
              <w:tab/>
            </w:r>
            <w:r w:rsidR="00ED2DD4">
              <w:rPr>
                <w:noProof/>
                <w:webHidden/>
              </w:rPr>
              <w:fldChar w:fldCharType="begin"/>
            </w:r>
            <w:r w:rsidR="00ED2DD4">
              <w:rPr>
                <w:noProof/>
                <w:webHidden/>
              </w:rPr>
              <w:instrText xml:space="preserve"> PAGEREF _Toc123147049 \h </w:instrText>
            </w:r>
            <w:r w:rsidR="00ED2DD4">
              <w:rPr>
                <w:noProof/>
                <w:webHidden/>
              </w:rPr>
            </w:r>
            <w:r w:rsidR="00ED2DD4">
              <w:rPr>
                <w:noProof/>
                <w:webHidden/>
              </w:rPr>
              <w:fldChar w:fldCharType="separate"/>
            </w:r>
            <w:r w:rsidR="00ED2DD4">
              <w:rPr>
                <w:noProof/>
                <w:webHidden/>
              </w:rPr>
              <w:t>1</w:t>
            </w:r>
            <w:r w:rsidR="00ED2DD4">
              <w:rPr>
                <w:noProof/>
                <w:webHidden/>
              </w:rPr>
              <w:fldChar w:fldCharType="end"/>
            </w:r>
          </w:hyperlink>
        </w:p>
        <w:p w14:paraId="2466008F" w14:textId="71729F6C" w:rsidR="00ED2DD4" w:rsidRDefault="00ED2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147050" w:history="1">
            <w:r w:rsidRPr="00B46D81">
              <w:rPr>
                <w:rStyle w:val="Hyperlink"/>
                <w:noProof/>
              </w:rPr>
              <w:t>1.2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2EFC" w14:textId="67E81BC2" w:rsidR="00ED2DD4" w:rsidRDefault="00ED2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147051" w:history="1">
            <w:r w:rsidRPr="00B46D81">
              <w:rPr>
                <w:rStyle w:val="Hyperlink"/>
                <w:noProof/>
              </w:rPr>
              <w:t>1.3 How to Run the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6CDC" w14:textId="718AF477" w:rsidR="00ED2DD4" w:rsidRDefault="00ED2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147052" w:history="1">
            <w:r w:rsidRPr="00B46D81">
              <w:rPr>
                <w:rStyle w:val="Hyperlink"/>
                <w:noProof/>
              </w:rPr>
              <w:t>1.4 What each Variables Stands for: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22BE" w14:textId="18E250C3" w:rsidR="00ED2DD4" w:rsidRDefault="00ED2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147053" w:history="1">
            <w:r w:rsidRPr="00B46D81">
              <w:rPr>
                <w:rStyle w:val="Hyperlink"/>
                <w:noProof/>
              </w:rPr>
              <w:t>1.5 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9F60" w14:textId="05692A30" w:rsidR="00ED2DD4" w:rsidRDefault="00ED2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147054" w:history="1">
            <w:r w:rsidRPr="00B46D81">
              <w:rPr>
                <w:rStyle w:val="Hyperlink"/>
                <w:noProof/>
              </w:rPr>
              <w:t>1.6 Script File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4B80" w14:textId="5734033C" w:rsidR="0099437A" w:rsidRDefault="0099437A">
          <w:r>
            <w:rPr>
              <w:b/>
              <w:bCs/>
              <w:noProof/>
            </w:rPr>
            <w:fldChar w:fldCharType="end"/>
          </w:r>
        </w:p>
      </w:sdtContent>
    </w:sdt>
    <w:p w14:paraId="3C7CA458" w14:textId="0AE5AE12" w:rsidR="002272CF" w:rsidRPr="001F453D" w:rsidRDefault="0099437A" w:rsidP="001F453D">
      <w:pPr>
        <w:pStyle w:val="Titleheading"/>
      </w:pPr>
      <w:bookmarkStart w:id="0" w:name="_Toc123147049"/>
      <w:r w:rsidRPr="001F453D">
        <w:t>1.</w:t>
      </w:r>
      <w:bookmarkStart w:id="1" w:name="_Toc120911401"/>
      <w:r w:rsidR="001F453D" w:rsidRPr="001F453D">
        <w:t>1</w:t>
      </w:r>
      <w:r w:rsidR="001F453D" w:rsidRPr="001F453D">
        <w:t xml:space="preserve">. </w:t>
      </w:r>
      <w:r w:rsidR="001F453D" w:rsidRPr="001F453D">
        <w:t>Objective</w:t>
      </w:r>
      <w:bookmarkEnd w:id="1"/>
      <w:bookmarkEnd w:id="0"/>
    </w:p>
    <w:p w14:paraId="03FDA9C5" w14:textId="2BBE9EB9" w:rsidR="001F453D" w:rsidRDefault="002272CF" w:rsidP="001F453D">
      <w:r>
        <w:t xml:space="preserve">The Objective of this script is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Jfrog</w:t>
      </w:r>
      <w:proofErr w:type="spellEnd"/>
      <w:r>
        <w:t xml:space="preserve"> Reports via through Gitlab pipeline without login to JFROG UI using an </w:t>
      </w:r>
      <w:proofErr w:type="spellStart"/>
      <w:r>
        <w:t>Jfrog</w:t>
      </w:r>
      <w:proofErr w:type="spellEnd"/>
      <w:r>
        <w:t xml:space="preserve"> API.</w:t>
      </w:r>
      <w:r w:rsidR="001F453D">
        <w:t xml:space="preserve"> </w:t>
      </w:r>
    </w:p>
    <w:p w14:paraId="58DCB6C4" w14:textId="15AE2204" w:rsidR="00CE65C5" w:rsidRDefault="0099437A" w:rsidP="009C08F5">
      <w:pPr>
        <w:pStyle w:val="Titleheading"/>
      </w:pPr>
      <w:bookmarkStart w:id="2" w:name="_Toc123147050"/>
      <w:r>
        <w:t>1.</w:t>
      </w:r>
      <w:r w:rsidR="001F453D" w:rsidRPr="009C08F5">
        <w:t>2</w:t>
      </w:r>
      <w:r w:rsidRPr="009C08F5">
        <w:t xml:space="preserve"> </w:t>
      </w:r>
      <w:r w:rsidR="00CE65C5" w:rsidRPr="009C08F5">
        <w:t>Pre-</w:t>
      </w:r>
      <w:r w:rsidR="00ED2DD4" w:rsidRPr="009C08F5">
        <w:t>requisites</w:t>
      </w:r>
      <w:bookmarkEnd w:id="2"/>
    </w:p>
    <w:p w14:paraId="1A37101B" w14:textId="1DE00936" w:rsidR="00CE65C5" w:rsidRPr="009C08F5" w:rsidRDefault="00CE65C5">
      <w:r w:rsidRPr="009C08F5">
        <w:t xml:space="preserve">          </w:t>
      </w:r>
      <w:r w:rsidR="009C08F5" w:rsidRPr="009C08F5">
        <w:t xml:space="preserve">Below are the pre-requisites before </w:t>
      </w:r>
      <w:proofErr w:type="gramStart"/>
      <w:r w:rsidR="009C08F5" w:rsidRPr="009C08F5">
        <w:t>run</w:t>
      </w:r>
      <w:proofErr w:type="gramEnd"/>
      <w:r w:rsidR="009C08F5" w:rsidRPr="009C08F5">
        <w:t xml:space="preserve"> the script</w:t>
      </w:r>
    </w:p>
    <w:p w14:paraId="5E58F77D" w14:textId="1ABBB375" w:rsidR="00CE65C5" w:rsidRDefault="00CE65C5" w:rsidP="00CE65C5">
      <w:pPr>
        <w:pStyle w:val="ListParagraph"/>
        <w:numPr>
          <w:ilvl w:val="0"/>
          <w:numId w:val="1"/>
        </w:numPr>
      </w:pPr>
      <w:r>
        <w:t xml:space="preserve">Understand the JFrog APIs </w:t>
      </w:r>
      <w:r w:rsidR="0099437A">
        <w:t xml:space="preserve">and </w:t>
      </w:r>
      <w:proofErr w:type="spellStart"/>
      <w:r w:rsidR="0099437A">
        <w:t>Jfrog</w:t>
      </w:r>
      <w:proofErr w:type="spellEnd"/>
      <w:r w:rsidR="0099437A">
        <w:t xml:space="preserve"> reports</w:t>
      </w:r>
    </w:p>
    <w:p w14:paraId="406CEE5D" w14:textId="4705E0A2" w:rsidR="00CE65C5" w:rsidRDefault="00CE65C5" w:rsidP="00CD19E0">
      <w:pPr>
        <w:pStyle w:val="ListParagraph"/>
        <w:numPr>
          <w:ilvl w:val="0"/>
          <w:numId w:val="1"/>
        </w:numPr>
      </w:pPr>
      <w:r>
        <w:t xml:space="preserve">Create and place </w:t>
      </w:r>
      <w:proofErr w:type="spellStart"/>
      <w:proofErr w:type="gramStart"/>
      <w:r>
        <w:t>build.json</w:t>
      </w:r>
      <w:proofErr w:type="spellEnd"/>
      <w:proofErr w:type="gramEnd"/>
      <w:r>
        <w:t xml:space="preserve"> in the repository you want to run the script in respective project</w:t>
      </w:r>
      <w:r w:rsidR="00ED2DD4">
        <w:t xml:space="preserve"> w</w:t>
      </w:r>
      <w:r>
        <w:t xml:space="preserve">ith below contents </w:t>
      </w:r>
      <w:r w:rsidR="00ED2DD4">
        <w:t>,REPORTNAME,TEMPLATE are constructor which will construct in script.</w:t>
      </w:r>
    </w:p>
    <w:p w14:paraId="0C5FA3F6" w14:textId="77777777" w:rsidR="009C08F5" w:rsidRDefault="009C08F5" w:rsidP="00CE65C5">
      <w:pPr>
        <w:pStyle w:val="ListParagraph"/>
        <w:ind w:left="910"/>
      </w:pPr>
    </w:p>
    <w:p w14:paraId="31EEF003" w14:textId="0534C201" w:rsidR="00CE65C5" w:rsidRDefault="009C08F5" w:rsidP="00CE65C5">
      <w:pPr>
        <w:pStyle w:val="ListParagraph"/>
        <w:ind w:left="910"/>
      </w:pPr>
      <w:r>
        <w:rPr>
          <w:noProof/>
        </w:rPr>
        <w:drawing>
          <wp:inline distT="0" distB="0" distL="0" distR="0" wp14:anchorId="639FEF7D" wp14:editId="7D235682">
            <wp:extent cx="3911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C4D6" w14:textId="07E4656E" w:rsidR="00CE65C5" w:rsidRDefault="00CE65C5" w:rsidP="00CE65C5">
      <w:pPr>
        <w:pStyle w:val="ListParagraph"/>
        <w:numPr>
          <w:ilvl w:val="0"/>
          <w:numId w:val="1"/>
        </w:numPr>
      </w:pPr>
      <w:r>
        <w:lastRenderedPageBreak/>
        <w:t xml:space="preserve">Create a </w:t>
      </w:r>
      <w:proofErr w:type="spellStart"/>
      <w:proofErr w:type="gramStart"/>
      <w:r>
        <w:t>reports.json</w:t>
      </w:r>
      <w:proofErr w:type="spellEnd"/>
      <w:proofErr w:type="gramEnd"/>
      <w:r>
        <w:t xml:space="preserve"> with below contents </w:t>
      </w:r>
    </w:p>
    <w:p w14:paraId="7B3523DC" w14:textId="35899799" w:rsidR="00CE65C5" w:rsidRDefault="009C08F5" w:rsidP="009C08F5">
      <w:pPr>
        <w:pStyle w:val="HTMLPreformatted"/>
        <w:jc w:val="center"/>
      </w:pPr>
      <w:r>
        <w:rPr>
          <w:noProof/>
        </w:rPr>
        <w:drawing>
          <wp:inline distT="0" distB="0" distL="0" distR="0" wp14:anchorId="2EE1D77C" wp14:editId="1EE70F8F">
            <wp:extent cx="360045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6D03" w14:textId="5F9B98B3" w:rsidR="00CE65C5" w:rsidRDefault="00CE65C5" w:rsidP="009C08F5">
      <w:pPr>
        <w:pStyle w:val="HTMLPreformatted"/>
      </w:pPr>
      <w:r>
        <w:rPr>
          <w:rStyle w:val="line"/>
        </w:rPr>
        <w:t xml:space="preserve">     </w:t>
      </w:r>
    </w:p>
    <w:p w14:paraId="33C397E8" w14:textId="264EFF68" w:rsidR="002272CF" w:rsidRDefault="002272CF"/>
    <w:p w14:paraId="3D4F34EE" w14:textId="77777777" w:rsidR="002272CF" w:rsidRDefault="002272CF"/>
    <w:p w14:paraId="27510A11" w14:textId="05113BDD" w:rsidR="002272CF" w:rsidRPr="00CE65C5" w:rsidRDefault="00CE65C5" w:rsidP="009C08F5">
      <w:pPr>
        <w:pStyle w:val="Titleheading"/>
      </w:pPr>
      <w:r w:rsidRPr="00CE65C5">
        <w:t xml:space="preserve">  </w:t>
      </w:r>
      <w:bookmarkStart w:id="3" w:name="_Toc123147051"/>
      <w:r w:rsidR="0099437A">
        <w:t>1.</w:t>
      </w:r>
      <w:r w:rsidR="009C08F5">
        <w:t>3</w:t>
      </w:r>
      <w:r w:rsidR="0099437A">
        <w:t xml:space="preserve"> </w:t>
      </w:r>
      <w:r w:rsidRPr="00CE65C5">
        <w:t>How to Run the Script:</w:t>
      </w:r>
      <w:bookmarkEnd w:id="3"/>
      <w:r w:rsidRPr="00CE65C5">
        <w:t xml:space="preserve"> </w:t>
      </w:r>
    </w:p>
    <w:p w14:paraId="2B7FD8DB" w14:textId="36086060" w:rsidR="00CE65C5" w:rsidRDefault="00CE65C5">
      <w:r>
        <w:t xml:space="preserve">          </w:t>
      </w:r>
      <w:r w:rsidR="009C08F5">
        <w:t xml:space="preserve">  </w:t>
      </w:r>
      <w:r>
        <w:t xml:space="preserve">There are four </w:t>
      </w:r>
      <w:proofErr w:type="spellStart"/>
      <w:r>
        <w:t>Input</w:t>
      </w:r>
      <w:r w:rsidR="009C08F5">
        <w:t>Variables</w:t>
      </w:r>
      <w:proofErr w:type="spellEnd"/>
      <w:r w:rsidR="009C08F5">
        <w:t xml:space="preserve"> requires</w:t>
      </w:r>
      <w:r w:rsidR="0099437A">
        <w:t xml:space="preserve">. </w:t>
      </w:r>
      <w:r w:rsidR="00FE4625">
        <w:t xml:space="preserve"> </w:t>
      </w:r>
      <w:r>
        <w:t>REPORT_</w:t>
      </w:r>
      <w:proofErr w:type="gramStart"/>
      <w:r>
        <w:t>TYPE  REPORT</w:t>
      </w:r>
      <w:proofErr w:type="gramEnd"/>
      <w:r w:rsidR="009C08F5">
        <w:t>_</w:t>
      </w:r>
      <w:r>
        <w:t xml:space="preserve">SCOPE </w:t>
      </w:r>
      <w:r w:rsidR="009C08F5">
        <w:t>,</w:t>
      </w:r>
      <w:r>
        <w:t xml:space="preserve"> REPORT_FORMAT    </w:t>
      </w:r>
      <w:r w:rsidR="009C08F5">
        <w:t xml:space="preserve">              </w:t>
      </w:r>
      <w:r>
        <w:t xml:space="preserve">SCAN_START_DATE </w:t>
      </w:r>
    </w:p>
    <w:p w14:paraId="0B08BD23" w14:textId="7EBBAF70" w:rsidR="0099437A" w:rsidRPr="0099437A" w:rsidRDefault="009C08F5" w:rsidP="009C08F5">
      <w:pPr>
        <w:pStyle w:val="Heading1"/>
      </w:pPr>
      <w:r>
        <w:t xml:space="preserve">  </w:t>
      </w:r>
      <w:bookmarkStart w:id="4" w:name="_Toc123147052"/>
      <w:r w:rsidR="0099437A">
        <w:t>1</w:t>
      </w:r>
      <w:r w:rsidR="0099437A" w:rsidRPr="00ED2DD4">
        <w:t>.</w:t>
      </w:r>
      <w:r w:rsidR="00ED2DD4">
        <w:t xml:space="preserve">4 </w:t>
      </w:r>
      <w:r w:rsidR="0099437A" w:rsidRPr="00ED2DD4">
        <w:t>What each Variables Stands for:</w:t>
      </w:r>
      <w:bookmarkEnd w:id="4"/>
    </w:p>
    <w:p w14:paraId="07D82005" w14:textId="2E842424" w:rsidR="0099437A" w:rsidRPr="00ED2DD4" w:rsidRDefault="009C08F5">
      <w:pPr>
        <w:rPr>
          <w:b/>
          <w:bCs/>
        </w:rPr>
      </w:pPr>
      <w:r w:rsidRPr="00ED2DD4">
        <w:rPr>
          <w:b/>
          <w:bCs/>
        </w:rPr>
        <w:t xml:space="preserve"> </w:t>
      </w:r>
      <w:r w:rsidR="00ED2DD4" w:rsidRPr="00ED2DD4">
        <w:rPr>
          <w:b/>
          <w:bCs/>
        </w:rPr>
        <w:t xml:space="preserve"> </w:t>
      </w:r>
      <w:r w:rsidRPr="00ED2DD4">
        <w:rPr>
          <w:b/>
          <w:bCs/>
        </w:rPr>
        <w:t xml:space="preserve">  </w:t>
      </w:r>
      <w:r w:rsidR="0099437A" w:rsidRPr="00ED2DD4">
        <w:rPr>
          <w:b/>
          <w:bCs/>
        </w:rPr>
        <w:t>REPORT_TYPE</w:t>
      </w:r>
    </w:p>
    <w:p w14:paraId="0B2226BB" w14:textId="115C73CD" w:rsidR="0099437A" w:rsidRDefault="0099437A">
      <w:r>
        <w:t xml:space="preserve">        </w:t>
      </w:r>
      <w:r>
        <w:t xml:space="preserve">REPORT_TYPE is the Type of </w:t>
      </w:r>
      <w:r w:rsidR="00ED2DD4">
        <w:t>Report.</w:t>
      </w:r>
      <w:r>
        <w:t xml:space="preserve"> There are mainly four </w:t>
      </w:r>
      <w:proofErr w:type="gramStart"/>
      <w:r>
        <w:t>type</w:t>
      </w:r>
      <w:proofErr w:type="gramEnd"/>
      <w:r>
        <w:t xml:space="preserve"> of reports. Out of that report we usually generate </w:t>
      </w:r>
      <w:r w:rsidR="00ED2DD4">
        <w:t>for Vulnerability and</w:t>
      </w:r>
      <w:r>
        <w:t xml:space="preserve"> Violations of the repository and </w:t>
      </w:r>
      <w:r w:rsidR="00ED2DD4">
        <w:t>build.</w:t>
      </w:r>
      <w:r>
        <w:t xml:space="preserve"> This variable is optional. If we are not specifying </w:t>
      </w:r>
      <w:r w:rsidR="00ED2DD4">
        <w:t>it,</w:t>
      </w:r>
      <w:r>
        <w:t xml:space="preserve"> by default it will generate </w:t>
      </w:r>
      <w:proofErr w:type="spellStart"/>
      <w:r>
        <w:t>Vulnerabiliy</w:t>
      </w:r>
      <w:proofErr w:type="spellEnd"/>
      <w:r>
        <w:t xml:space="preserve"> Repository report. </w:t>
      </w:r>
    </w:p>
    <w:p w14:paraId="1F159BE7" w14:textId="1E6B5578" w:rsidR="0099437A" w:rsidRPr="00ED2DD4" w:rsidRDefault="009C08F5">
      <w:pPr>
        <w:rPr>
          <w:b/>
          <w:bCs/>
        </w:rPr>
      </w:pPr>
      <w:r w:rsidRPr="00ED2DD4">
        <w:rPr>
          <w:b/>
          <w:bCs/>
        </w:rPr>
        <w:t xml:space="preserve">  </w:t>
      </w:r>
      <w:r w:rsidR="00ED2DD4" w:rsidRPr="00ED2DD4">
        <w:rPr>
          <w:b/>
          <w:bCs/>
        </w:rPr>
        <w:t xml:space="preserve"> </w:t>
      </w:r>
      <w:r w:rsidR="0099437A" w:rsidRPr="00ED2DD4">
        <w:rPr>
          <w:b/>
          <w:bCs/>
        </w:rPr>
        <w:t>REPORT_SCOPE</w:t>
      </w:r>
    </w:p>
    <w:p w14:paraId="76DFBF5E" w14:textId="1CCEF503" w:rsidR="0099437A" w:rsidRDefault="0099437A" w:rsidP="0099437A">
      <w:r>
        <w:t xml:space="preserve">  </w:t>
      </w:r>
      <w:r>
        <w:t>REPORT_SCOPE</w:t>
      </w:r>
      <w:r>
        <w:t xml:space="preserve"> can be commonly for </w:t>
      </w:r>
      <w:r w:rsidR="00ED2DD4">
        <w:t>Builds,</w:t>
      </w:r>
      <w:r>
        <w:t xml:space="preserve"> Repositories. </w:t>
      </w:r>
      <w:r>
        <w:t>This variable is optional</w:t>
      </w:r>
      <w:proofErr w:type="gramStart"/>
      <w:r>
        <w:t xml:space="preserve">. </w:t>
      </w:r>
      <w:r>
        <w:t>.</w:t>
      </w:r>
      <w:proofErr w:type="gramEnd"/>
      <w:r>
        <w:t xml:space="preserve"> If we are not specifying </w:t>
      </w:r>
      <w:r w:rsidR="00ED2DD4">
        <w:t>it,</w:t>
      </w:r>
      <w:r>
        <w:t xml:space="preserve"> by default it will generate </w:t>
      </w:r>
      <w:proofErr w:type="spellStart"/>
      <w:r>
        <w:t>Vulnerabiliy</w:t>
      </w:r>
      <w:proofErr w:type="spellEnd"/>
      <w:r>
        <w:t xml:space="preserve"> Repository report. </w:t>
      </w:r>
    </w:p>
    <w:p w14:paraId="46D57276" w14:textId="16BA8EA6" w:rsidR="0099437A" w:rsidRPr="00ED2DD4" w:rsidRDefault="009C08F5">
      <w:r w:rsidRPr="009C08F5">
        <w:rPr>
          <w:b/>
          <w:bCs/>
        </w:rPr>
        <w:t xml:space="preserve"> </w:t>
      </w:r>
      <w:r w:rsidR="00ED2DD4">
        <w:rPr>
          <w:b/>
          <w:bCs/>
        </w:rPr>
        <w:t xml:space="preserve"> </w:t>
      </w:r>
      <w:r w:rsidRPr="009C08F5">
        <w:rPr>
          <w:b/>
          <w:bCs/>
        </w:rPr>
        <w:t xml:space="preserve"> </w:t>
      </w:r>
      <w:r w:rsidR="0099437A" w:rsidRPr="00ED2DD4">
        <w:rPr>
          <w:b/>
          <w:bCs/>
        </w:rPr>
        <w:t xml:space="preserve">REPORT_FORMAT   </w:t>
      </w:r>
      <w:r w:rsidR="0099437A" w:rsidRPr="00ED2DD4">
        <w:t xml:space="preserve"> </w:t>
      </w:r>
    </w:p>
    <w:p w14:paraId="51DB727D" w14:textId="668CC9A9" w:rsidR="0099437A" w:rsidRDefault="0099437A" w:rsidP="0099437A">
      <w:pPr>
        <w:rPr>
          <w:b/>
          <w:bCs/>
          <w:u w:val="single"/>
        </w:rPr>
      </w:pPr>
      <w:r w:rsidRPr="0099437A">
        <w:t xml:space="preserve"> REPORT FORMAT can be either csv or pdf. </w:t>
      </w:r>
      <w:r w:rsidRPr="0099437A">
        <w:rPr>
          <w:b/>
          <w:bCs/>
          <w:u w:val="single"/>
        </w:rPr>
        <w:t xml:space="preserve">REPORT_FORMAT    </w:t>
      </w:r>
      <w:r>
        <w:rPr>
          <w:b/>
          <w:bCs/>
          <w:u w:val="single"/>
        </w:rPr>
        <w:t>is mandatory user input variable</w:t>
      </w:r>
    </w:p>
    <w:p w14:paraId="696B238F" w14:textId="0DFF36AC" w:rsidR="0099437A" w:rsidRPr="00ED2DD4" w:rsidRDefault="0099437A">
      <w:pPr>
        <w:rPr>
          <w:b/>
          <w:bCs/>
        </w:rPr>
      </w:pPr>
      <w:r w:rsidRPr="00ED2DD4">
        <w:t xml:space="preserve"> </w:t>
      </w:r>
      <w:r w:rsidR="00ED2DD4" w:rsidRPr="00ED2DD4">
        <w:t xml:space="preserve"> </w:t>
      </w:r>
      <w:r w:rsidR="009C08F5" w:rsidRPr="00ED2DD4">
        <w:t xml:space="preserve"> </w:t>
      </w:r>
      <w:r w:rsidRPr="00ED2DD4">
        <w:rPr>
          <w:b/>
          <w:bCs/>
        </w:rPr>
        <w:t>SCAN_START_DATE</w:t>
      </w:r>
    </w:p>
    <w:p w14:paraId="090F1F22" w14:textId="0F76B7EF" w:rsidR="0099437A" w:rsidRDefault="001F453D">
      <w:r>
        <w:t xml:space="preserve">    SCAN_START_DATE is optional variable. By </w:t>
      </w:r>
      <w:r w:rsidR="00ED2DD4">
        <w:t>default,</w:t>
      </w:r>
      <w:r>
        <w:t xml:space="preserve"> </w:t>
      </w:r>
      <w:r w:rsidR="00ED2DD4">
        <w:t>yesterday’s</w:t>
      </w:r>
      <w:r>
        <w:t xml:space="preserve"> date will </w:t>
      </w:r>
      <w:r w:rsidR="00ED2DD4">
        <w:t>pick up</w:t>
      </w:r>
      <w:r>
        <w:t xml:space="preserve">. </w:t>
      </w:r>
    </w:p>
    <w:p w14:paraId="09A54B78" w14:textId="77777777" w:rsidR="0099437A" w:rsidRPr="0099437A" w:rsidRDefault="0099437A"/>
    <w:p w14:paraId="3F0FEA6D" w14:textId="3A362583" w:rsidR="00E3501A" w:rsidRDefault="00E3501A">
      <w:r>
        <w:t>Click on RUN PIPELINE</w:t>
      </w:r>
    </w:p>
    <w:p w14:paraId="61520E8B" w14:textId="22DF6EC4" w:rsidR="00E3501A" w:rsidRDefault="00E3501A">
      <w:r>
        <w:lastRenderedPageBreak/>
        <w:t xml:space="preserve">Select respective Branch where your script resides. It should be main branch. In the below example branch select as </w:t>
      </w:r>
      <w:r w:rsidR="00ED2DD4">
        <w:t>report logic</w:t>
      </w:r>
      <w:r>
        <w:t xml:space="preserve"> in POC-</w:t>
      </w:r>
      <w:r w:rsidR="00ED2DD4">
        <w:t>Vulnerability</w:t>
      </w:r>
      <w:r>
        <w:t xml:space="preserve"> report and </w:t>
      </w:r>
      <w:proofErr w:type="spellStart"/>
      <w:r w:rsidR="00ED2DD4">
        <w:t>Report_FORMAT</w:t>
      </w:r>
      <w:proofErr w:type="spellEnd"/>
      <w:r>
        <w:t xml:space="preserve"> as csv. Default if we are not </w:t>
      </w:r>
      <w:proofErr w:type="gramStart"/>
      <w:r>
        <w:t>specify</w:t>
      </w:r>
      <w:proofErr w:type="gramEnd"/>
      <w:r>
        <w:t xml:space="preserve"> any </w:t>
      </w:r>
      <w:r w:rsidR="00ED2DD4">
        <w:t>date,</w:t>
      </w:r>
      <w:r>
        <w:t xml:space="preserve"> it will take it as </w:t>
      </w:r>
      <w:r w:rsidR="00ED2DD4">
        <w:t>yesterday’s</w:t>
      </w:r>
      <w:r>
        <w:t xml:space="preserve"> date</w:t>
      </w:r>
      <w:r w:rsidR="009C08F5">
        <w:t>.</w:t>
      </w:r>
    </w:p>
    <w:p w14:paraId="423B13D5" w14:textId="721D6935" w:rsidR="00E3501A" w:rsidRDefault="00E3501A">
      <w:r>
        <w:rPr>
          <w:noProof/>
        </w:rPr>
        <w:drawing>
          <wp:inline distT="0" distB="0" distL="0" distR="0" wp14:anchorId="6D5A145B" wp14:editId="03FD8E37">
            <wp:extent cx="5727700" cy="16300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BAB2" w14:textId="5FD97B67" w:rsidR="002272CF" w:rsidRPr="001F453D" w:rsidRDefault="00CE65C5">
      <w:pPr>
        <w:rPr>
          <w:b/>
          <w:bCs/>
          <w:u w:val="single"/>
        </w:rPr>
      </w:pPr>
      <w:r w:rsidRPr="001F453D">
        <w:rPr>
          <w:b/>
          <w:bCs/>
          <w:u w:val="single"/>
        </w:rPr>
        <w:t xml:space="preserve">      </w:t>
      </w:r>
    </w:p>
    <w:p w14:paraId="76045347" w14:textId="00A52995" w:rsidR="002272CF" w:rsidRPr="001F453D" w:rsidRDefault="001F453D" w:rsidP="009C08F5">
      <w:pPr>
        <w:pStyle w:val="Titleheading"/>
      </w:pPr>
      <w:bookmarkStart w:id="5" w:name="_Toc123147053"/>
      <w:r>
        <w:t>1.</w:t>
      </w:r>
      <w:r w:rsidR="00ED2DD4">
        <w:t>5</w:t>
      </w:r>
      <w:r w:rsidR="009C08F5">
        <w:t xml:space="preserve"> </w:t>
      </w:r>
      <w:r w:rsidRPr="001F453D">
        <w:t>Verification:</w:t>
      </w:r>
      <w:bookmarkEnd w:id="5"/>
      <w:r w:rsidRPr="001F453D">
        <w:t xml:space="preserve"> </w:t>
      </w:r>
    </w:p>
    <w:p w14:paraId="55F25D15" w14:textId="295703CB" w:rsidR="001F453D" w:rsidRDefault="001F453D">
      <w:r>
        <w:t xml:space="preserve">Once you run the pipeline, you will see Job Succeeded and Uploading artifacts. And </w:t>
      </w:r>
      <w:proofErr w:type="gramStart"/>
      <w:r>
        <w:t>also</w:t>
      </w:r>
      <w:proofErr w:type="gramEnd"/>
      <w:r>
        <w:t xml:space="preserve"> you can download the report</w:t>
      </w:r>
    </w:p>
    <w:p w14:paraId="3979EEE9" w14:textId="4A49D3DA" w:rsidR="002272CF" w:rsidRDefault="001F453D">
      <w:r>
        <w:rPr>
          <w:noProof/>
        </w:rPr>
        <w:drawing>
          <wp:inline distT="0" distB="0" distL="0" distR="0" wp14:anchorId="52165D5C" wp14:editId="7C2F3A39">
            <wp:extent cx="5943600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B91A" w14:textId="3260ED67" w:rsidR="00ED2DD4" w:rsidRPr="00CE65C5" w:rsidRDefault="00ED2DD4" w:rsidP="00ED2DD4">
      <w:pPr>
        <w:pStyle w:val="Heading1"/>
      </w:pPr>
      <w:bookmarkStart w:id="6" w:name="_Toc123147054"/>
      <w:r>
        <w:t>1.</w:t>
      </w:r>
      <w:r>
        <w:t>6</w:t>
      </w:r>
      <w:r>
        <w:t xml:space="preserve"> </w:t>
      </w:r>
      <w:r w:rsidRPr="009C08F5">
        <w:t xml:space="preserve">Script </w:t>
      </w:r>
      <w:r>
        <w:t>File location</w:t>
      </w:r>
      <w:bookmarkEnd w:id="6"/>
    </w:p>
    <w:p w14:paraId="5738073D" w14:textId="77777777" w:rsidR="00ED2DD4" w:rsidRDefault="00ED2DD4" w:rsidP="00ED2DD4">
      <w:hyperlink r:id="rId12" w:history="1">
        <w:r w:rsidRPr="008C3B25">
          <w:rPr>
            <w:rStyle w:val="Hyperlink"/>
          </w:rPr>
          <w:t>https://gitlab.com/usthealthproof-products/integration-plus/cicd/common-yaml-file.git</w:t>
        </w:r>
      </w:hyperlink>
      <w:r>
        <w:t xml:space="preserve"> under </w:t>
      </w:r>
      <w:hyperlink r:id="rId13" w:history="1">
        <w:proofErr w:type="spellStart"/>
        <w:r>
          <w:rPr>
            <w:rStyle w:val="Hyperlink"/>
            <w:rFonts w:ascii="-apple-system" w:hAnsi="-apple-system"/>
            <w:color w:val="333238"/>
            <w:sz w:val="21"/>
            <w:szCs w:val="21"/>
            <w:shd w:val="clear" w:color="auto" w:fill="FFFFFF"/>
          </w:rPr>
          <w:t>JfrogReportGeneration</w:t>
        </w:r>
        <w:proofErr w:type="spellEnd"/>
      </w:hyperlink>
      <w:r>
        <w:t xml:space="preserve"> Directory </w:t>
      </w:r>
    </w:p>
    <w:p w14:paraId="361E63EE" w14:textId="46EC61E6" w:rsidR="00ED2DD4" w:rsidRDefault="00ED2DD4"/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2065"/>
        <w:gridCol w:w="2527"/>
        <w:gridCol w:w="4160"/>
      </w:tblGrid>
      <w:tr w:rsidR="00ED2DD4" w14:paraId="26B95AF1" w14:textId="77777777" w:rsidTr="00ED2DD4">
        <w:trPr>
          <w:trHeight w:val="397"/>
        </w:trPr>
        <w:tc>
          <w:tcPr>
            <w:tcW w:w="325" w:type="pct"/>
            <w:shd w:val="clear" w:color="auto" w:fill="44546A" w:themeFill="text2"/>
            <w:vAlign w:val="center"/>
            <w:hideMark/>
          </w:tcPr>
          <w:p w14:paraId="205B0AEE" w14:textId="77777777" w:rsidR="00ED2DD4" w:rsidRDefault="00ED2DD4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1103" w:type="pct"/>
            <w:shd w:val="clear" w:color="auto" w:fill="44546A" w:themeFill="text2"/>
            <w:vAlign w:val="center"/>
            <w:hideMark/>
          </w:tcPr>
          <w:p w14:paraId="5FBF118B" w14:textId="77777777" w:rsidR="00ED2DD4" w:rsidRDefault="00ED2DD4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Script File</w:t>
            </w:r>
          </w:p>
        </w:tc>
        <w:tc>
          <w:tcPr>
            <w:tcW w:w="1350" w:type="pct"/>
            <w:shd w:val="clear" w:color="auto" w:fill="44546A" w:themeFill="text2"/>
            <w:vAlign w:val="center"/>
            <w:hideMark/>
          </w:tcPr>
          <w:p w14:paraId="4010ED78" w14:textId="77777777" w:rsidR="00ED2DD4" w:rsidRDefault="00ED2DD4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222" w:type="pct"/>
            <w:shd w:val="clear" w:color="auto" w:fill="44546A" w:themeFill="text2"/>
            <w:vAlign w:val="center"/>
            <w:hideMark/>
          </w:tcPr>
          <w:p w14:paraId="6472E49E" w14:textId="77777777" w:rsidR="00ED2DD4" w:rsidRDefault="00ED2DD4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Attachment</w:t>
            </w:r>
          </w:p>
        </w:tc>
      </w:tr>
      <w:tr w:rsidR="00ED2DD4" w14:paraId="34D32CDA" w14:textId="77777777" w:rsidTr="00ED2DD4">
        <w:tc>
          <w:tcPr>
            <w:tcW w:w="325" w:type="pct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  <w:hideMark/>
          </w:tcPr>
          <w:p w14:paraId="2FE2855A" w14:textId="77777777" w:rsidR="00ED2DD4" w:rsidRDefault="00ED2DD4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  <w:hideMark/>
          </w:tcPr>
          <w:p w14:paraId="20229135" w14:textId="77777777" w:rsidR="00ED2DD4" w:rsidRDefault="00ED2DD4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Config.yml</w:t>
            </w:r>
            <w:proofErr w:type="spellEnd"/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  <w:hideMark/>
          </w:tcPr>
          <w:p w14:paraId="69296AFA" w14:textId="560B0BC2" w:rsidR="00ED2DD4" w:rsidRDefault="00ED2DD4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Complete code for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Generate report 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  <w:hideMark/>
          </w:tcPr>
          <w:p w14:paraId="74F9F905" w14:textId="3028B7C5" w:rsidR="00ED2DD4" w:rsidRDefault="00ED2DD4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object w:dxaOrig="1080" w:dyaOrig="830" w14:anchorId="6791D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54pt;height:41.5pt" o:ole="">
                  <v:imagedata r:id="rId14" o:title=""/>
                </v:shape>
                <o:OLEObject Type="Embed" ProgID="Package" ShapeID="_x0000_i1037" DrawAspect="Content" ObjectID="_1733760098" r:id="rId15"/>
              </w:object>
            </w:r>
          </w:p>
        </w:tc>
      </w:tr>
      <w:tr w:rsidR="00ED2DD4" w14:paraId="67F3C870" w14:textId="77777777" w:rsidTr="00ED2DD4">
        <w:tc>
          <w:tcPr>
            <w:tcW w:w="325" w:type="pct"/>
            <w:tcBorders>
              <w:top w:val="single" w:sz="8" w:space="0" w:color="44546A" w:themeColor="text2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246C80BD" w14:textId="063A0B6E" w:rsidR="00ED2DD4" w:rsidRDefault="00ED2DD4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3" w:type="pct"/>
            <w:tcBorders>
              <w:top w:val="single" w:sz="8" w:space="0" w:color="44546A" w:themeColor="text2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71938875" w14:textId="227F3C53" w:rsidR="00ED2DD4" w:rsidRDefault="00ED2DD4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350" w:type="pct"/>
            <w:tcBorders>
              <w:top w:val="single" w:sz="8" w:space="0" w:color="44546A" w:themeColor="text2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43E6DA61" w14:textId="3D3B2ECD" w:rsidR="00ED2DD4" w:rsidRDefault="00ED2DD4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single" w:sz="8" w:space="0" w:color="44546A" w:themeColor="text2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0A54880B" w14:textId="228AADD3" w:rsidR="00ED2DD4" w:rsidRDefault="00ED2DD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E5D649B" w14:textId="77777777" w:rsidR="00ED2DD4" w:rsidRDefault="00ED2DD4" w:rsidP="00ED2DD4">
      <w:pPr>
        <w:rPr>
          <w:color w:val="000000" w:themeColor="text1"/>
          <w:sz w:val="20"/>
          <w:szCs w:val="20"/>
          <w:lang w:val="en-CA"/>
        </w:rPr>
      </w:pPr>
    </w:p>
    <w:p w14:paraId="7574967C" w14:textId="77777777" w:rsidR="00ED2DD4" w:rsidRDefault="00ED2DD4"/>
    <w:sectPr w:rsidR="00ED2DD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CF9E" w14:textId="77777777" w:rsidR="00ED2DD4" w:rsidRDefault="00ED2DD4" w:rsidP="00ED2DD4">
      <w:pPr>
        <w:spacing w:after="0" w:line="240" w:lineRule="auto"/>
      </w:pPr>
      <w:r>
        <w:separator/>
      </w:r>
    </w:p>
  </w:endnote>
  <w:endnote w:type="continuationSeparator" w:id="0">
    <w:p w14:paraId="6105265E" w14:textId="77777777" w:rsidR="00ED2DD4" w:rsidRDefault="00ED2DD4" w:rsidP="00ED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7726" w14:textId="77777777" w:rsidR="00ED2DD4" w:rsidRDefault="00ED2DD4" w:rsidP="00ED2DD4">
      <w:pPr>
        <w:spacing w:after="0" w:line="240" w:lineRule="auto"/>
      </w:pPr>
      <w:r>
        <w:separator/>
      </w:r>
    </w:p>
  </w:footnote>
  <w:footnote w:type="continuationSeparator" w:id="0">
    <w:p w14:paraId="4C6AB479" w14:textId="77777777" w:rsidR="00ED2DD4" w:rsidRDefault="00ED2DD4" w:rsidP="00ED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90A4" w14:textId="2A20BA4A" w:rsidR="00ED2DD4" w:rsidRDefault="00ED2DD4">
    <w:pPr>
      <w:pStyle w:val="Header"/>
    </w:pPr>
    <w:r>
      <w:rPr>
        <w:noProof/>
      </w:rPr>
      <w:drawing>
        <wp:inline distT="0" distB="0" distL="0" distR="0" wp14:anchorId="32CA50D3" wp14:editId="168B82F3">
          <wp:extent cx="255905" cy="282575"/>
          <wp:effectExtent l="0" t="0" r="0" b="3175"/>
          <wp:docPr id="1073742209" name="Picture 1073742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2209" name="Picture 107374220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905" cy="28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64E52"/>
    <w:multiLevelType w:val="hybridMultilevel"/>
    <w:tmpl w:val="CFB4B75A"/>
    <w:lvl w:ilvl="0" w:tplc="958A3926">
      <w:start w:val="1"/>
      <w:numFmt w:val="bullet"/>
      <w:lvlText w:val=""/>
      <w:lvlJc w:val="left"/>
      <w:pPr>
        <w:ind w:left="9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CF"/>
    <w:rsid w:val="001F453D"/>
    <w:rsid w:val="002272CF"/>
    <w:rsid w:val="002726AF"/>
    <w:rsid w:val="0099437A"/>
    <w:rsid w:val="009C08F5"/>
    <w:rsid w:val="00CE65C5"/>
    <w:rsid w:val="00E3501A"/>
    <w:rsid w:val="00ED2DD4"/>
    <w:rsid w:val="00FB6FC6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5F5A"/>
  <w15:chartTrackingRefBased/>
  <w15:docId w15:val="{0D936A40-7473-4A71-8698-BAEAC73C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5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5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E65C5"/>
  </w:style>
  <w:style w:type="character" w:customStyle="1" w:styleId="hljs-punctuation">
    <w:name w:val="hljs-punctuation"/>
    <w:basedOn w:val="DefaultParagraphFont"/>
    <w:rsid w:val="00CE65C5"/>
  </w:style>
  <w:style w:type="character" w:customStyle="1" w:styleId="hljs-attr">
    <w:name w:val="hljs-attr"/>
    <w:basedOn w:val="DefaultParagraphFont"/>
    <w:rsid w:val="00CE65C5"/>
  </w:style>
  <w:style w:type="character" w:customStyle="1" w:styleId="hljs-string">
    <w:name w:val="hljs-string"/>
    <w:basedOn w:val="DefaultParagraphFont"/>
    <w:rsid w:val="00CE65C5"/>
  </w:style>
  <w:style w:type="character" w:customStyle="1" w:styleId="Heading1Char">
    <w:name w:val="Heading 1 Char"/>
    <w:basedOn w:val="DefaultParagraphFont"/>
    <w:link w:val="Heading1"/>
    <w:uiPriority w:val="9"/>
    <w:rsid w:val="00994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3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43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F4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F453D"/>
    <w:pPr>
      <w:spacing w:after="100"/>
      <w:ind w:left="220"/>
    </w:pPr>
  </w:style>
  <w:style w:type="character" w:customStyle="1" w:styleId="TitleheadingChar">
    <w:name w:val="Title heading Char"/>
    <w:basedOn w:val="DefaultParagraphFont"/>
    <w:link w:val="Titleheading"/>
    <w:locked/>
    <w:rsid w:val="001F453D"/>
    <w:rPr>
      <w:rFonts w:asciiTheme="majorHAnsi" w:eastAsiaTheme="majorEastAsia" w:hAnsiTheme="majorHAnsi" w:cstheme="majorHAnsi"/>
      <w:color w:val="000000" w:themeColor="text1"/>
      <w:sz w:val="36"/>
      <w:szCs w:val="52"/>
    </w:rPr>
  </w:style>
  <w:style w:type="paragraph" w:customStyle="1" w:styleId="Titleheading">
    <w:name w:val="Title heading"/>
    <w:basedOn w:val="Heading1"/>
    <w:link w:val="TitleheadingChar"/>
    <w:qFormat/>
    <w:rsid w:val="001F453D"/>
    <w:pPr>
      <w:keepNext w:val="0"/>
      <w:keepLines w:val="0"/>
      <w:spacing w:before="0" w:after="160" w:line="256" w:lineRule="auto"/>
    </w:pPr>
    <w:rPr>
      <w:rFonts w:cstheme="majorHAnsi"/>
      <w:color w:val="000000" w:themeColor="text1"/>
      <w:sz w:val="36"/>
      <w:szCs w:val="52"/>
    </w:rPr>
  </w:style>
  <w:style w:type="paragraph" w:styleId="NoSpacing">
    <w:name w:val="No Spacing"/>
    <w:uiPriority w:val="1"/>
    <w:qFormat/>
    <w:rsid w:val="009C08F5"/>
    <w:pPr>
      <w:spacing w:after="0" w:line="240" w:lineRule="auto"/>
    </w:pPr>
  </w:style>
  <w:style w:type="table" w:styleId="TableGrid">
    <w:name w:val="Table Grid"/>
    <w:basedOn w:val="TableNormal"/>
    <w:uiPriority w:val="39"/>
    <w:rsid w:val="00ED2DD4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DD4"/>
  </w:style>
  <w:style w:type="paragraph" w:styleId="Footer">
    <w:name w:val="footer"/>
    <w:basedOn w:val="Normal"/>
    <w:link w:val="FooterChar"/>
    <w:uiPriority w:val="99"/>
    <w:unhideWhenUsed/>
    <w:rsid w:val="00ED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com/usthealthproof-products/integration-plus/cicd/common-yaml-file/-/tree/main/JfrogReportGener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usthealthproof-products/integration-plus/cicd/common-yaml-file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41DF-3D89-4F1E-8770-2A412477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Varghese(UST,IN)</dc:creator>
  <cp:keywords/>
  <dc:description/>
  <cp:lastModifiedBy>Binoy Varghese(UST,IN)</cp:lastModifiedBy>
  <cp:revision>1</cp:revision>
  <dcterms:created xsi:type="dcterms:W3CDTF">2022-12-28T11:14:00Z</dcterms:created>
  <dcterms:modified xsi:type="dcterms:W3CDTF">2022-12-28T13:44:00Z</dcterms:modified>
</cp:coreProperties>
</file>