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4C43" w14:textId="40D2FF66" w:rsidR="00E7538B" w:rsidRDefault="008278C1" w:rsidP="008278C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78C1">
        <w:rPr>
          <w:b/>
          <w:bCs/>
          <w:sz w:val="40"/>
          <w:szCs w:val="40"/>
          <w:u w:val="single"/>
          <w:lang w:val="en-US"/>
        </w:rPr>
        <w:t>GITLAB CICD</w:t>
      </w:r>
    </w:p>
    <w:p w14:paraId="799CB28F" w14:textId="4AA07024" w:rsidR="008278C1" w:rsidRDefault="008278C1" w:rsidP="008278C1">
      <w:pPr>
        <w:rPr>
          <w:sz w:val="24"/>
          <w:szCs w:val="24"/>
          <w:u w:val="single"/>
          <w:lang w:val="en-US"/>
        </w:rPr>
      </w:pPr>
      <w:r w:rsidRPr="008278C1">
        <w:rPr>
          <w:sz w:val="24"/>
          <w:szCs w:val="24"/>
          <w:u w:val="single"/>
          <w:lang w:val="en-US"/>
        </w:rPr>
        <w:t>Continuous Integration (CI)</w:t>
      </w:r>
    </w:p>
    <w:p w14:paraId="07FAF42A" w14:textId="1AF908FD" w:rsidR="008278C1" w:rsidRDefault="008278C1" w:rsidP="008278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78C1">
        <w:rPr>
          <w:sz w:val="24"/>
          <w:szCs w:val="24"/>
          <w:lang w:val="en-US"/>
        </w:rPr>
        <w:t>Runners:</w:t>
      </w:r>
      <w:r>
        <w:rPr>
          <w:sz w:val="24"/>
          <w:szCs w:val="24"/>
          <w:lang w:val="en-US"/>
        </w:rPr>
        <w:t xml:space="preserve"> Gitlab Runner is an application that works with Gitlab CI/CD to run jobs in pipeline</w:t>
      </w:r>
    </w:p>
    <w:p w14:paraId="5EDA82C3" w14:textId="4E80C249" w:rsidR="008278C1" w:rsidRDefault="008278C1" w:rsidP="008278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Shared Runners: its available to all groups and projects in a GitLab instance</w:t>
      </w:r>
    </w:p>
    <w:p w14:paraId="55B59B0F" w14:textId="3CAA3992" w:rsidR="008278C1" w:rsidRDefault="008278C1" w:rsidP="008278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Runners: Available to all projects and subgroups in a group</w:t>
      </w:r>
    </w:p>
    <w:p w14:paraId="43FCEC40" w14:textId="72062AFD" w:rsidR="00A524EE" w:rsidRDefault="008278C1" w:rsidP="00A524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Specific runners: Associated with specific projects. </w:t>
      </w:r>
      <w:proofErr w:type="gramStart"/>
      <w:r>
        <w:rPr>
          <w:sz w:val="24"/>
          <w:szCs w:val="24"/>
          <w:lang w:val="en-US"/>
        </w:rPr>
        <w:t>Typically</w:t>
      </w:r>
      <w:proofErr w:type="gramEnd"/>
      <w:r>
        <w:rPr>
          <w:sz w:val="24"/>
          <w:szCs w:val="24"/>
          <w:lang w:val="en-US"/>
        </w:rPr>
        <w:t xml:space="preserve"> specific runners are used for one project at a time.</w:t>
      </w:r>
    </w:p>
    <w:p w14:paraId="44FCDF5D" w14:textId="36A99979" w:rsidR="00A524EE" w:rsidRDefault="00A524EE" w:rsidP="00A524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524EE">
        <w:rPr>
          <w:sz w:val="24"/>
          <w:szCs w:val="24"/>
          <w:lang w:val="en-US"/>
        </w:rPr>
        <w:t xml:space="preserve">Echo “This is a </w:t>
      </w:r>
      <w:r w:rsidR="00E163C4" w:rsidRPr="00A524EE">
        <w:rPr>
          <w:sz w:val="24"/>
          <w:szCs w:val="24"/>
          <w:lang w:val="en-US"/>
        </w:rPr>
        <w:t>file “|tee</w:t>
      </w:r>
      <w:r w:rsidRPr="00A524EE">
        <w:rPr>
          <w:sz w:val="24"/>
          <w:szCs w:val="24"/>
          <w:lang w:val="en-US"/>
        </w:rPr>
        <w:t xml:space="preserve"> </w:t>
      </w:r>
      <w:proofErr w:type="gramStart"/>
      <w:r w:rsidRPr="00A524EE">
        <w:rPr>
          <w:sz w:val="24"/>
          <w:szCs w:val="24"/>
          <w:lang w:val="en-US"/>
        </w:rPr>
        <w:t>file.txt :</w:t>
      </w:r>
      <w:proofErr w:type="gramEnd"/>
      <w:r>
        <w:rPr>
          <w:sz w:val="24"/>
          <w:szCs w:val="24"/>
          <w:lang w:val="en-US"/>
        </w:rPr>
        <w:t xml:space="preserve"> command for add contents to file.txt</w:t>
      </w:r>
    </w:p>
    <w:p w14:paraId="62079F11" w14:textId="77777777" w:rsidR="00E163C4" w:rsidRPr="00A524EE" w:rsidRDefault="00E163C4" w:rsidP="00E163C4">
      <w:pPr>
        <w:pStyle w:val="ListParagraph"/>
        <w:rPr>
          <w:sz w:val="24"/>
          <w:szCs w:val="24"/>
          <w:lang w:val="en-US"/>
        </w:rPr>
      </w:pPr>
    </w:p>
    <w:p w14:paraId="4B6FED7E" w14:textId="55C1FDB7" w:rsidR="00A524EE" w:rsidRPr="00A524EE" w:rsidRDefault="00A524EE" w:rsidP="00A524E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F3D1C" wp14:editId="63F46723">
            <wp:extent cx="3895890" cy="1341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907" cy="1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7CB" w14:textId="0CED133C" w:rsidR="008278C1" w:rsidRDefault="00A524EE" w:rsidP="00E163C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163C4">
        <w:rPr>
          <w:sz w:val="24"/>
          <w:szCs w:val="24"/>
          <w:lang w:val="en-US"/>
        </w:rPr>
        <w:t xml:space="preserve">Above commands is to create an artifact from the file.txt. The </w:t>
      </w:r>
      <w:r w:rsidRPr="00E163C4">
        <w:rPr>
          <w:b/>
          <w:bCs/>
          <w:i/>
          <w:iCs/>
          <w:sz w:val="24"/>
          <w:szCs w:val="24"/>
          <w:lang w:val="en-US"/>
        </w:rPr>
        <w:t>artifacts</w:t>
      </w:r>
      <w:r w:rsidRPr="00E163C4">
        <w:rPr>
          <w:b/>
          <w:bCs/>
          <w:sz w:val="24"/>
          <w:szCs w:val="24"/>
          <w:lang w:val="en-US"/>
        </w:rPr>
        <w:t xml:space="preserve"> </w:t>
      </w:r>
      <w:r w:rsidRPr="00E163C4">
        <w:rPr>
          <w:sz w:val="24"/>
          <w:szCs w:val="24"/>
          <w:lang w:val="en-US"/>
        </w:rPr>
        <w:t xml:space="preserve">keyword helps on this, </w:t>
      </w:r>
      <w:proofErr w:type="gramStart"/>
      <w:r w:rsidRPr="00E163C4">
        <w:rPr>
          <w:sz w:val="24"/>
          <w:szCs w:val="24"/>
          <w:lang w:val="en-US"/>
        </w:rPr>
        <w:t>We</w:t>
      </w:r>
      <w:proofErr w:type="gramEnd"/>
      <w:r w:rsidRPr="00E163C4">
        <w:rPr>
          <w:sz w:val="24"/>
          <w:szCs w:val="24"/>
          <w:lang w:val="en-US"/>
        </w:rPr>
        <w:t xml:space="preserve"> need to mention the source file for creating artifacts inside </w:t>
      </w:r>
      <w:r w:rsidRPr="00E163C4">
        <w:rPr>
          <w:b/>
          <w:bCs/>
          <w:i/>
          <w:iCs/>
          <w:sz w:val="24"/>
          <w:szCs w:val="24"/>
          <w:lang w:val="en-US"/>
        </w:rPr>
        <w:t>artifacts</w:t>
      </w:r>
      <w:r w:rsidRPr="00E163C4">
        <w:rPr>
          <w:sz w:val="24"/>
          <w:szCs w:val="24"/>
          <w:lang w:val="en-US"/>
        </w:rPr>
        <w:t xml:space="preserve"> keyword</w:t>
      </w:r>
      <w:r w:rsidR="00E163C4" w:rsidRPr="00E163C4">
        <w:rPr>
          <w:sz w:val="24"/>
          <w:szCs w:val="24"/>
          <w:lang w:val="en-US"/>
        </w:rPr>
        <w:t>.</w:t>
      </w:r>
    </w:p>
    <w:p w14:paraId="7E0799EB" w14:textId="04A8C443" w:rsidR="00E163C4" w:rsidRDefault="00E163C4" w:rsidP="00E163C4">
      <w:pPr>
        <w:pStyle w:val="ListParagraph"/>
        <w:rPr>
          <w:sz w:val="24"/>
          <w:szCs w:val="24"/>
          <w:lang w:val="en-US"/>
        </w:rPr>
      </w:pPr>
    </w:p>
    <w:p w14:paraId="597DE36E" w14:textId="1544D7AF" w:rsidR="00E163C4" w:rsidRPr="00E163C4" w:rsidRDefault="00E163C4" w:rsidP="00E163C4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132474" wp14:editId="326A1B62">
            <wp:extent cx="44481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2E9" w14:textId="3C9D1973" w:rsidR="00E163C4" w:rsidRDefault="00E163C4" w:rsidP="00E163C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163C4">
        <w:rPr>
          <w:sz w:val="24"/>
          <w:szCs w:val="24"/>
          <w:lang w:val="en-US"/>
        </w:rPr>
        <w:t xml:space="preserve">With help of </w:t>
      </w:r>
      <w:r w:rsidRPr="00E163C4">
        <w:rPr>
          <w:b/>
          <w:bCs/>
          <w:i/>
          <w:iCs/>
          <w:sz w:val="24"/>
          <w:szCs w:val="24"/>
          <w:lang w:val="en-US"/>
        </w:rPr>
        <w:t xml:space="preserve">dependencies, </w:t>
      </w:r>
      <w:proofErr w:type="gramStart"/>
      <w:r w:rsidRPr="00E163C4">
        <w:rPr>
          <w:sz w:val="24"/>
          <w:szCs w:val="24"/>
          <w:lang w:val="en-US"/>
        </w:rPr>
        <w:t>We</w:t>
      </w:r>
      <w:proofErr w:type="gramEnd"/>
      <w:r w:rsidRPr="00E163C4">
        <w:rPr>
          <w:sz w:val="24"/>
          <w:szCs w:val="24"/>
          <w:lang w:val="en-US"/>
        </w:rPr>
        <w:t xml:space="preserve"> can pass the build stage to testing stage and this helps to test our artifacts and file</w:t>
      </w:r>
    </w:p>
    <w:p w14:paraId="5DCFC07F" w14:textId="77777777" w:rsidR="004032CA" w:rsidRDefault="004032CA" w:rsidP="004032CA">
      <w:pPr>
        <w:rPr>
          <w:sz w:val="24"/>
          <w:szCs w:val="24"/>
          <w:lang w:val="en-US"/>
        </w:rPr>
      </w:pPr>
    </w:p>
    <w:p w14:paraId="71E62E36" w14:textId="2E6779C7" w:rsidR="004032CA" w:rsidRDefault="004032CA" w:rsidP="004032C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E4C532" wp14:editId="4CC7F74F">
            <wp:extent cx="3382751" cy="485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54" cy="4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1B2" w14:textId="1199801E" w:rsidR="004032CA" w:rsidRDefault="004032CA" w:rsidP="004032C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032CA">
        <w:rPr>
          <w:sz w:val="24"/>
          <w:szCs w:val="24"/>
          <w:lang w:val="en-US"/>
        </w:rPr>
        <w:t>Method to set variables inside script</w:t>
      </w:r>
    </w:p>
    <w:p w14:paraId="48D4C016" w14:textId="24D9E6E2" w:rsidR="004032CA" w:rsidRDefault="004032CA" w:rsidP="004032CA">
      <w:pPr>
        <w:pStyle w:val="ListParagraph"/>
        <w:rPr>
          <w:sz w:val="24"/>
          <w:szCs w:val="24"/>
          <w:lang w:val="en-US"/>
        </w:rPr>
      </w:pPr>
    </w:p>
    <w:p w14:paraId="567B2C3D" w14:textId="6DF66EC0" w:rsidR="004032CA" w:rsidRDefault="004032CA" w:rsidP="004032CA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729C4A" wp14:editId="1CFD69EC">
            <wp:extent cx="4333482" cy="1072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872" cy="10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210" w14:textId="058D0C78" w:rsidR="004032CA" w:rsidRDefault="004032CA" w:rsidP="004032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call variable inside our jobs.</w:t>
      </w:r>
    </w:p>
    <w:p w14:paraId="0F241749" w14:textId="77777777" w:rsidR="004032CA" w:rsidRDefault="004032CA" w:rsidP="004032CA">
      <w:pPr>
        <w:pStyle w:val="ListParagraph"/>
        <w:ind w:left="1440"/>
        <w:rPr>
          <w:sz w:val="24"/>
          <w:szCs w:val="24"/>
          <w:lang w:val="en-US"/>
        </w:rPr>
      </w:pPr>
    </w:p>
    <w:p w14:paraId="16401490" w14:textId="3361A4F7" w:rsidR="004032CA" w:rsidRDefault="004032CA" w:rsidP="004032CA">
      <w:pPr>
        <w:pStyle w:val="ListParagraph"/>
        <w:ind w:left="1440"/>
        <w:rPr>
          <w:sz w:val="24"/>
          <w:szCs w:val="24"/>
          <w:lang w:val="en-US"/>
        </w:rPr>
      </w:pPr>
    </w:p>
    <w:p w14:paraId="44026A9A" w14:textId="1355712D" w:rsidR="004032CA" w:rsidRDefault="004032CA" w:rsidP="004032CA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AE109F" wp14:editId="778C5034">
            <wp:extent cx="4800600" cy="650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542" cy="6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97B3" w14:textId="77777777" w:rsidR="004032CA" w:rsidRDefault="004032CA" w:rsidP="004032CA">
      <w:pPr>
        <w:pStyle w:val="ListParagraph"/>
        <w:ind w:left="1440"/>
        <w:rPr>
          <w:sz w:val="24"/>
          <w:szCs w:val="24"/>
          <w:lang w:val="en-US"/>
        </w:rPr>
      </w:pPr>
    </w:p>
    <w:p w14:paraId="0D7C2384" w14:textId="6D4ABE59" w:rsidR="004032CA" w:rsidRDefault="004032CA" w:rsidP="004032C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032CA">
        <w:rPr>
          <w:sz w:val="24"/>
          <w:szCs w:val="24"/>
          <w:lang w:val="en-US"/>
        </w:rPr>
        <w:t>This is the output we can see inside our job details</w:t>
      </w:r>
    </w:p>
    <w:p w14:paraId="67753BCA" w14:textId="5705E3F0" w:rsidR="003365E6" w:rsidRDefault="003365E6" w:rsidP="003365E6">
      <w:pPr>
        <w:rPr>
          <w:sz w:val="24"/>
          <w:szCs w:val="24"/>
          <w:lang w:val="en-US"/>
        </w:rPr>
      </w:pPr>
    </w:p>
    <w:p w14:paraId="18065CB6" w14:textId="2F960046" w:rsidR="003365E6" w:rsidRDefault="003365E6" w:rsidP="003365E6">
      <w:pPr>
        <w:rPr>
          <w:sz w:val="24"/>
          <w:szCs w:val="24"/>
          <w:u w:val="single"/>
          <w:lang w:val="en-US"/>
        </w:rPr>
      </w:pPr>
      <w:r w:rsidRPr="003365E6">
        <w:rPr>
          <w:sz w:val="24"/>
          <w:szCs w:val="24"/>
          <w:u w:val="single"/>
          <w:lang w:val="en-US"/>
        </w:rPr>
        <w:t>Continuous Deployment (CD)</w:t>
      </w:r>
    </w:p>
    <w:p w14:paraId="289549EF" w14:textId="76169200" w:rsidR="003B57AF" w:rsidRPr="003B57AF" w:rsidRDefault="003B57AF" w:rsidP="003B57AF">
      <w:pPr>
        <w:pStyle w:val="ListParagraph"/>
        <w:numPr>
          <w:ilvl w:val="0"/>
          <w:numId w:val="9"/>
        </w:numPr>
        <w:rPr>
          <w:sz w:val="24"/>
          <w:szCs w:val="24"/>
          <w:u w:val="single"/>
          <w:lang w:val="en-US"/>
        </w:rPr>
      </w:pPr>
      <w:r w:rsidRPr="003B57AF">
        <w:rPr>
          <w:sz w:val="24"/>
          <w:szCs w:val="24"/>
          <w:u w:val="single"/>
          <w:lang w:val="en-US"/>
        </w:rPr>
        <w:t>Environments</w:t>
      </w:r>
      <w:r>
        <w:rPr>
          <w:sz w:val="24"/>
          <w:szCs w:val="24"/>
          <w:u w:val="single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The place where we deploy our </w:t>
      </w:r>
      <w:proofErr w:type="gramStart"/>
      <w:r>
        <w:rPr>
          <w:sz w:val="24"/>
          <w:szCs w:val="24"/>
          <w:lang w:val="en-US"/>
        </w:rPr>
        <w:t>Code .egg</w:t>
      </w:r>
      <w:proofErr w:type="gramEnd"/>
      <w:r>
        <w:rPr>
          <w:sz w:val="24"/>
          <w:szCs w:val="24"/>
          <w:lang w:val="en-US"/>
        </w:rPr>
        <w:t xml:space="preserve"> : Dev ,</w:t>
      </w:r>
      <w:proofErr w:type="spellStart"/>
      <w:r>
        <w:rPr>
          <w:sz w:val="24"/>
          <w:szCs w:val="24"/>
          <w:lang w:val="en-US"/>
        </w:rPr>
        <w:t>qa</w:t>
      </w:r>
      <w:proofErr w:type="spellEnd"/>
      <w:r>
        <w:rPr>
          <w:sz w:val="24"/>
          <w:szCs w:val="24"/>
          <w:lang w:val="en-US"/>
        </w:rPr>
        <w:t xml:space="preserve"> ,staging .Production.</w:t>
      </w:r>
    </w:p>
    <w:p w14:paraId="11F27D57" w14:textId="4D1DCA1C" w:rsidR="003B57AF" w:rsidRDefault="003B57AF" w:rsidP="003B57A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3B57AF">
        <w:rPr>
          <w:sz w:val="24"/>
          <w:szCs w:val="24"/>
          <w:lang w:val="en-US"/>
        </w:rPr>
        <w:t xml:space="preserve">Environment path in </w:t>
      </w:r>
      <w:proofErr w:type="gramStart"/>
      <w:r w:rsidRPr="003B57AF">
        <w:rPr>
          <w:sz w:val="24"/>
          <w:szCs w:val="24"/>
          <w:lang w:val="en-US"/>
        </w:rPr>
        <w:t>Gitlab :</w:t>
      </w:r>
      <w:proofErr w:type="gramEnd"/>
      <w:r w:rsidRPr="003B57AF">
        <w:rPr>
          <w:sz w:val="24"/>
          <w:szCs w:val="24"/>
          <w:lang w:val="en-US"/>
        </w:rPr>
        <w:t xml:space="preserve">  Gitlab portal -&gt;Deployments  -&gt; Environments</w:t>
      </w:r>
    </w:p>
    <w:p w14:paraId="71989811" w14:textId="51794713" w:rsidR="003B57AF" w:rsidRDefault="003B57AF" w:rsidP="003B5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B57A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In </w:t>
      </w:r>
      <w:proofErr w:type="spellStart"/>
      <w:r w:rsidRPr="003B57A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your.</w:t>
      </w:r>
      <w:r w:rsidRPr="003B57AF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gitlab-ci.yml</w:t>
      </w:r>
      <w:proofErr w:type="spellEnd"/>
      <w:r w:rsidRPr="003B57A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file:</w:t>
      </w:r>
    </w:p>
    <w:p w14:paraId="255B1EC9" w14:textId="74F21861" w:rsidR="003B57AF" w:rsidRDefault="003B57AF" w:rsidP="003B5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69E453F" w14:textId="00D33F42" w:rsidR="0033126E" w:rsidRDefault="0033126E" w:rsidP="003B5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432E7163" w14:textId="67C0B576" w:rsidR="0033126E" w:rsidRDefault="0033126E" w:rsidP="003B5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66FE54A5" w14:textId="77777777" w:rsidR="0033126E" w:rsidRPr="003B57AF" w:rsidRDefault="0033126E" w:rsidP="003B5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ADF6207" w14:textId="7684D93A" w:rsidR="003B57AF" w:rsidRDefault="003B57AF" w:rsidP="003B57A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B57A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Specify a name for the environment and optionally, a URL, which determines the deployment URL. For example:</w:t>
      </w:r>
    </w:p>
    <w:p w14:paraId="618E8C6A" w14:textId="34ADB293" w:rsidR="003B57AF" w:rsidRDefault="003B57AF" w:rsidP="003B57A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6A872BE" w14:textId="3888CBD0" w:rsidR="003B57AF" w:rsidRDefault="003B57AF" w:rsidP="003B57AF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C1C35"/>
          <w:lang w:eastAsia="en-IN"/>
        </w:rPr>
      </w:pPr>
      <w:r>
        <w:rPr>
          <w:noProof/>
        </w:rPr>
        <w:drawing>
          <wp:inline distT="0" distB="0" distL="0" distR="0" wp14:anchorId="0AC50CF6" wp14:editId="2AEBF0FC">
            <wp:extent cx="4947274" cy="19708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134" cy="19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35A" w14:textId="76BD50C5" w:rsidR="003B57AF" w:rsidRDefault="003B57AF" w:rsidP="003B57AF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C1C35"/>
          <w:lang w:eastAsia="en-IN"/>
        </w:rPr>
      </w:pPr>
    </w:p>
    <w:p w14:paraId="57D0837C" w14:textId="77777777" w:rsidR="003B57AF" w:rsidRPr="003B57AF" w:rsidRDefault="003B57AF" w:rsidP="003B57AF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C1C35"/>
          <w:lang w:eastAsia="en-IN"/>
        </w:rPr>
      </w:pPr>
    </w:p>
    <w:p w14:paraId="4C3AC33D" w14:textId="77777777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FF1E5FF" w14:textId="77777777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9175C91" w14:textId="77777777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58A6830A" w14:textId="2C9EF485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2.Trigger a deployment. (For example, by creating and pushing a commit.)</w:t>
      </w:r>
    </w:p>
    <w:p w14:paraId="06FDFA37" w14:textId="128D0102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When the job runs, the environment and deployment are created.</w:t>
      </w:r>
    </w:p>
    <w:p w14:paraId="466C70AF" w14:textId="492BC3F0" w:rsidR="0033126E" w:rsidRDefault="0033126E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2F08AA47" w14:textId="7A792255" w:rsidR="0033126E" w:rsidRDefault="0033126E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14270E18" w14:textId="77777777" w:rsidR="0033126E" w:rsidRDefault="0033126E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5C14CC51" w14:textId="02B139F2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noProof/>
        </w:rPr>
        <w:drawing>
          <wp:inline distT="0" distB="0" distL="0" distR="0" wp14:anchorId="64089C5A" wp14:editId="6602C002">
            <wp:extent cx="5731510" cy="318594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756" cy="31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2E56" w14:textId="77777777" w:rsidR="003B57AF" w:rsidRDefault="003B57AF" w:rsidP="003B57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6919172" w14:textId="75C7FECA" w:rsidR="0033126E" w:rsidRPr="0033126E" w:rsidRDefault="0033126E" w:rsidP="003173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name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review/$CI_COMMIT_REF_SLUG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 Because the </w:t>
      </w:r>
      <w:hyperlink r:id="rId12" w:anchor="environmentname" w:history="1">
        <w:r w:rsidRPr="0033126E">
          <w:rPr>
            <w:rFonts w:ascii="Segoe UI" w:eastAsia="Times New Roman" w:hAnsi="Segoe UI" w:cs="Segoe UI"/>
            <w:color w:val="5943B6"/>
            <w:sz w:val="24"/>
            <w:szCs w:val="24"/>
            <w:u w:val="single"/>
            <w:lang w:eastAsia="en-IN"/>
          </w:rPr>
          <w:t>environment name</w:t>
        </w:r>
      </w:hyperlink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can contain slashes (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/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), you can use this pattern to distinguish between dynamic and static environments.</w:t>
      </w:r>
    </w:p>
    <w:p w14:paraId="7EB610D1" w14:textId="14867629" w:rsidR="00317300" w:rsidRDefault="0033126E" w:rsidP="003173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the </w:t>
      </w:r>
      <w:proofErr w:type="spellStart"/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url</w:t>
      </w:r>
      <w:proofErr w:type="spellEnd"/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you could use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$CI_COMMIT_REF_SLUG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but because this value may contain a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/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 other characters that would not be valid in a domain name or URL, use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$CI_ENVIRONMENT_SLUG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instead. The </w:t>
      </w:r>
      <w:r w:rsidRPr="0033126E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$CI_ENVIRONMENT_SLUG</w:t>
      </w:r>
      <w:r w:rsidRPr="0033126E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variable is guaranteed to be unique.</w:t>
      </w:r>
    </w:p>
    <w:p w14:paraId="056FB03B" w14:textId="7F71B93C" w:rsidR="00317300" w:rsidRDefault="00317300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……………………………………………………………………………………………………………………………………….</w:t>
      </w:r>
    </w:p>
    <w:p w14:paraId="773FB4FC" w14:textId="7EBC3453" w:rsidR="00317300" w:rsidRPr="00317300" w:rsidRDefault="00317300" w:rsidP="003173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17300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Rules </w:t>
      </w:r>
      <w:r w:rsidR="008A270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Keyword </w:t>
      </w:r>
      <w:r w:rsidRPr="00317300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 the below example helps us to run deployment jobs manually</w:t>
      </w:r>
    </w:p>
    <w:p w14:paraId="299849A3" w14:textId="19AE12CB" w:rsidR="00317300" w:rsidRDefault="00317300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13A699" wp14:editId="7AEB25E7">
            <wp:extent cx="3895725" cy="1342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278" cy="13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DAB" w14:textId="1FCF53B6" w:rsidR="00867FBF" w:rsidRDefault="00867FBF" w:rsidP="00867FB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17300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Rules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Keyword </w:t>
      </w:r>
      <w:r w:rsidRPr="00317300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in the below example helps us to run deployment jobs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automatically.</w:t>
      </w:r>
    </w:p>
    <w:p w14:paraId="6FCB3558" w14:textId="61CA7511" w:rsidR="00867FBF" w:rsidRDefault="00867FBF" w:rsidP="00867F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D314786" w14:textId="79E11923" w:rsidR="00F1287F" w:rsidRDefault="00867FB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136B82" wp14:editId="0C1025AF">
            <wp:extent cx="42672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62A" w14:textId="584FEBD3" w:rsidR="00F1287F" w:rsidRDefault="00F1287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D16E821" w14:textId="77777777" w:rsidR="00F1287F" w:rsidRDefault="00F1287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7D68A565" w14:textId="42D3FD33" w:rsidR="00317300" w:rsidRDefault="00F1287F" w:rsidP="00F1287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In the staging </w:t>
      </w:r>
      <w:proofErr w:type="gramStart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job ,</w:t>
      </w:r>
      <w:proofErr w:type="gramEnd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it will run only if there is any tag added .otherwise it wont run .We use rules as below for this. $CI_COMMIT_TAG is Predefined variable in Gitlab</w:t>
      </w:r>
    </w:p>
    <w:p w14:paraId="59A564BE" w14:textId="77777777" w:rsidR="00F1287F" w:rsidRPr="00F1287F" w:rsidRDefault="00F1287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50995905" w14:textId="7B2750DC" w:rsidR="00F1287F" w:rsidRDefault="00F1287F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88627E" wp14:editId="29375B75">
            <wp:extent cx="4486275" cy="16649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47" cy="16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EA5" w14:textId="3916B759" w:rsidR="00F1287F" w:rsidRDefault="00F1287F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3784A182" w14:textId="77777777" w:rsidR="00F1287F" w:rsidRDefault="00F1287F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412A8535" w14:textId="77777777" w:rsidR="00F1287F" w:rsidRDefault="00F1287F" w:rsidP="00F1287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 the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deploy_prod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job</w:t>
      </w:r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, it will run only if there is any tag </w:t>
      </w:r>
      <w:proofErr w:type="gramStart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added .otherwise</w:t>
      </w:r>
      <w:proofErr w:type="gramEnd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it </w:t>
      </w:r>
      <w:proofErr w:type="spellStart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wont</w:t>
      </w:r>
      <w:proofErr w:type="spellEnd"/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run 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But for this prod job we have added manual deployment .</w:t>
      </w:r>
    </w:p>
    <w:p w14:paraId="5056A1C5" w14:textId="77777777" w:rsidR="00F1287F" w:rsidRDefault="00F1287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580BE575" w14:textId="2A68FE89" w:rsidR="00F1287F" w:rsidRDefault="00F1287F" w:rsidP="00F12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F1287F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We use rules as below for this. $CI_COMMIT_TAG is Predefined variable in Gitlab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also use When: Manual in addition to $COMMIT_TAG.</w:t>
      </w:r>
    </w:p>
    <w:p w14:paraId="18F99960" w14:textId="77777777" w:rsidR="009A53C7" w:rsidRPr="009A53C7" w:rsidRDefault="009A53C7" w:rsidP="009A53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5863BF2D" w14:textId="2F8FB51A" w:rsidR="00F1287F" w:rsidRDefault="009A53C7" w:rsidP="009A53C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A53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If there is any bug found in after any </w:t>
      </w:r>
      <w:proofErr w:type="gramStart"/>
      <w:r w:rsidRPr="009A53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deployment .We</w:t>
      </w:r>
      <w:proofErr w:type="gramEnd"/>
      <w:r w:rsidRPr="009A53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can roll back it to previous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commit.</w:t>
      </w:r>
    </w:p>
    <w:p w14:paraId="19A8FA73" w14:textId="522A723C" w:rsidR="009A53C7" w:rsidRDefault="009A53C7" w:rsidP="009A53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416D3EF1" w14:textId="6E591F61" w:rsidR="009A53C7" w:rsidRDefault="009A53C7" w:rsidP="009A53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Path to roll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back :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gitlab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portal -&gt;Environments -&gt; previous commit-&gt;Rollback</w:t>
      </w:r>
    </w:p>
    <w:p w14:paraId="0581B9D1" w14:textId="6A4890B1" w:rsidR="009A53C7" w:rsidRPr="009A53C7" w:rsidRDefault="00954B1E" w:rsidP="009A53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CE3B60E" wp14:editId="6D296D34">
            <wp:extent cx="5200650" cy="197679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937" cy="19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A1D" w14:textId="61581973" w:rsidR="009A53C7" w:rsidRPr="009A53C7" w:rsidRDefault="009A53C7" w:rsidP="009A53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3EBB663A" w14:textId="77777777" w:rsidR="00F1287F" w:rsidRDefault="00F1287F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2D81F56E" w14:textId="5CAE27E7" w:rsidR="00317300" w:rsidRPr="00317300" w:rsidRDefault="00317300" w:rsidP="003173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30322BE8" w14:textId="7A1B82C6" w:rsidR="00317300" w:rsidRDefault="00317300" w:rsidP="00317300">
      <w:pPr>
        <w:pStyle w:val="ListParagraph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256F0C28" w14:textId="77777777" w:rsidR="00317300" w:rsidRPr="0033126E" w:rsidRDefault="00317300" w:rsidP="003173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3FA359A4" w14:textId="77777777" w:rsidR="003365E6" w:rsidRPr="003365E6" w:rsidRDefault="003365E6" w:rsidP="003365E6">
      <w:pPr>
        <w:rPr>
          <w:sz w:val="24"/>
          <w:szCs w:val="24"/>
          <w:u w:val="single"/>
          <w:lang w:val="en-US"/>
        </w:rPr>
      </w:pPr>
    </w:p>
    <w:p w14:paraId="408AFB34" w14:textId="694F4765" w:rsidR="00E163C4" w:rsidRDefault="00E163C4" w:rsidP="008278C1">
      <w:pPr>
        <w:rPr>
          <w:sz w:val="24"/>
          <w:szCs w:val="24"/>
          <w:lang w:val="en-US"/>
        </w:rPr>
      </w:pPr>
    </w:p>
    <w:p w14:paraId="2172CFED" w14:textId="6FC877F7" w:rsidR="00954B1E" w:rsidRDefault="00954B1E" w:rsidP="008278C1">
      <w:pPr>
        <w:rPr>
          <w:sz w:val="24"/>
          <w:szCs w:val="24"/>
          <w:lang w:val="en-US"/>
        </w:rPr>
      </w:pPr>
    </w:p>
    <w:p w14:paraId="78AF260E" w14:textId="7253D381" w:rsidR="00954B1E" w:rsidRDefault="00954B1E" w:rsidP="008278C1">
      <w:pPr>
        <w:rPr>
          <w:sz w:val="24"/>
          <w:szCs w:val="24"/>
          <w:lang w:val="en-US"/>
        </w:rPr>
      </w:pPr>
    </w:p>
    <w:p w14:paraId="14E5F5C6" w14:textId="551274C9" w:rsidR="00954B1E" w:rsidRDefault="00954B1E" w:rsidP="008278C1">
      <w:pPr>
        <w:rPr>
          <w:sz w:val="24"/>
          <w:szCs w:val="24"/>
          <w:lang w:val="en-US"/>
        </w:rPr>
      </w:pPr>
    </w:p>
    <w:p w14:paraId="40172447" w14:textId="52D788CA" w:rsidR="00954B1E" w:rsidRDefault="00954B1E" w:rsidP="008278C1">
      <w:pPr>
        <w:rPr>
          <w:sz w:val="24"/>
          <w:szCs w:val="24"/>
          <w:lang w:val="en-US"/>
        </w:rPr>
      </w:pPr>
    </w:p>
    <w:p w14:paraId="31A794C9" w14:textId="0503AFFA" w:rsidR="00954B1E" w:rsidRDefault="00954B1E" w:rsidP="008278C1">
      <w:pPr>
        <w:rPr>
          <w:sz w:val="24"/>
          <w:szCs w:val="24"/>
          <w:lang w:val="en-US"/>
        </w:rPr>
      </w:pPr>
    </w:p>
    <w:p w14:paraId="7982ABD6" w14:textId="25071C6B" w:rsidR="00954B1E" w:rsidRDefault="00954B1E" w:rsidP="008278C1">
      <w:pPr>
        <w:rPr>
          <w:sz w:val="24"/>
          <w:szCs w:val="24"/>
          <w:lang w:val="en-US"/>
        </w:rPr>
      </w:pPr>
    </w:p>
    <w:p w14:paraId="1CD9E919" w14:textId="6ED02EB5" w:rsidR="00954B1E" w:rsidRDefault="00954B1E" w:rsidP="008278C1">
      <w:pPr>
        <w:rPr>
          <w:sz w:val="24"/>
          <w:szCs w:val="24"/>
          <w:lang w:val="en-US"/>
        </w:rPr>
      </w:pPr>
    </w:p>
    <w:p w14:paraId="439CD2A9" w14:textId="724A6F70" w:rsidR="00954B1E" w:rsidRDefault="00954B1E" w:rsidP="008278C1">
      <w:pPr>
        <w:rPr>
          <w:sz w:val="24"/>
          <w:szCs w:val="24"/>
          <w:lang w:val="en-US"/>
        </w:rPr>
      </w:pPr>
    </w:p>
    <w:p w14:paraId="2CA217EC" w14:textId="617C7281" w:rsidR="00954B1E" w:rsidRDefault="00954B1E" w:rsidP="008278C1">
      <w:pPr>
        <w:rPr>
          <w:sz w:val="24"/>
          <w:szCs w:val="24"/>
          <w:lang w:val="en-US"/>
        </w:rPr>
      </w:pPr>
    </w:p>
    <w:p w14:paraId="7E419A6C" w14:textId="35CE2017" w:rsidR="00954B1E" w:rsidRDefault="00954B1E" w:rsidP="008278C1">
      <w:pPr>
        <w:rPr>
          <w:sz w:val="24"/>
          <w:szCs w:val="24"/>
          <w:lang w:val="en-US"/>
        </w:rPr>
      </w:pPr>
    </w:p>
    <w:p w14:paraId="3FB1D9C3" w14:textId="24FBEBA7" w:rsidR="00954B1E" w:rsidRDefault="00954B1E" w:rsidP="008278C1">
      <w:pPr>
        <w:rPr>
          <w:sz w:val="24"/>
          <w:szCs w:val="24"/>
          <w:lang w:val="en-US"/>
        </w:rPr>
      </w:pPr>
    </w:p>
    <w:p w14:paraId="6F8C2907" w14:textId="6F0ED6B2" w:rsidR="00954B1E" w:rsidRDefault="00954B1E" w:rsidP="008278C1">
      <w:pPr>
        <w:rPr>
          <w:sz w:val="24"/>
          <w:szCs w:val="24"/>
          <w:lang w:val="en-US"/>
        </w:rPr>
      </w:pPr>
    </w:p>
    <w:p w14:paraId="274F4CE6" w14:textId="2845CC21" w:rsidR="00954B1E" w:rsidRDefault="00954B1E" w:rsidP="008278C1">
      <w:pPr>
        <w:rPr>
          <w:sz w:val="24"/>
          <w:szCs w:val="24"/>
          <w:lang w:val="en-US"/>
        </w:rPr>
      </w:pPr>
    </w:p>
    <w:p w14:paraId="6EB8DD1F" w14:textId="4507E27A" w:rsidR="00954B1E" w:rsidRDefault="00954B1E" w:rsidP="008278C1">
      <w:pPr>
        <w:rPr>
          <w:sz w:val="24"/>
          <w:szCs w:val="24"/>
          <w:lang w:val="en-US"/>
        </w:rPr>
      </w:pPr>
    </w:p>
    <w:p w14:paraId="5A8831AB" w14:textId="4560384D" w:rsidR="00954B1E" w:rsidRDefault="00954B1E" w:rsidP="00954B1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54B1E">
        <w:rPr>
          <w:b/>
          <w:bCs/>
          <w:sz w:val="40"/>
          <w:szCs w:val="40"/>
          <w:u w:val="single"/>
          <w:lang w:val="en-US"/>
        </w:rPr>
        <w:lastRenderedPageBreak/>
        <w:t>Gitlab notes from UDEMY Training</w:t>
      </w:r>
    </w:p>
    <w:p w14:paraId="175CC661" w14:textId="72185911" w:rsidR="00954B1E" w:rsidRDefault="002F0B30" w:rsidP="002F0B3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2F0B30">
        <w:rPr>
          <w:sz w:val="24"/>
          <w:szCs w:val="24"/>
          <w:lang w:val="en-US"/>
        </w:rPr>
        <w:t>A simple .gitlab-ci.yml file</w:t>
      </w:r>
      <w:r w:rsidR="0083308D">
        <w:rPr>
          <w:sz w:val="24"/>
          <w:szCs w:val="24"/>
          <w:lang w:val="en-US"/>
        </w:rPr>
        <w:t xml:space="preserve"> (artifacts query is</w:t>
      </w:r>
      <w:r w:rsidR="00FB5EC1">
        <w:rPr>
          <w:sz w:val="24"/>
          <w:szCs w:val="24"/>
          <w:lang w:val="en-US"/>
        </w:rPr>
        <w:t xml:space="preserve"> not added,</w:t>
      </w:r>
      <w:r w:rsidR="0083308D">
        <w:rPr>
          <w:sz w:val="24"/>
          <w:szCs w:val="24"/>
          <w:lang w:val="en-US"/>
        </w:rPr>
        <w:t xml:space="preserve"> need to add it)</w:t>
      </w:r>
    </w:p>
    <w:p w14:paraId="6570D5ED" w14:textId="34CBD95A" w:rsidR="002F0B30" w:rsidRDefault="002F0B30" w:rsidP="002F0B30">
      <w:pPr>
        <w:pStyle w:val="ListParagraph"/>
        <w:rPr>
          <w:sz w:val="24"/>
          <w:szCs w:val="24"/>
          <w:lang w:val="en-US"/>
        </w:rPr>
      </w:pPr>
    </w:p>
    <w:p w14:paraId="2B22E793" w14:textId="3A70AD3F" w:rsidR="00E72494" w:rsidRDefault="002F0B30" w:rsidP="00E72494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EB37FB" wp14:editId="1E5F352A">
            <wp:extent cx="5222122" cy="1913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685" cy="19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730" w14:textId="3192F28C" w:rsidR="00E72494" w:rsidRDefault="00E72494" w:rsidP="00E72494">
      <w:pPr>
        <w:rPr>
          <w:sz w:val="24"/>
          <w:szCs w:val="24"/>
          <w:lang w:val="en-US"/>
        </w:rPr>
      </w:pPr>
    </w:p>
    <w:p w14:paraId="0A2E23AC" w14:textId="16C04CAF" w:rsidR="00E72494" w:rsidRDefault="00E72494" w:rsidP="009D116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9D116D">
        <w:rPr>
          <w:sz w:val="24"/>
          <w:szCs w:val="24"/>
          <w:lang w:val="en-US"/>
        </w:rPr>
        <w:t xml:space="preserve">Curl: Curl </w:t>
      </w:r>
      <w:proofErr w:type="gramStart"/>
      <w:r w:rsidRPr="009D116D">
        <w:rPr>
          <w:sz w:val="24"/>
          <w:szCs w:val="24"/>
          <w:lang w:val="en-US"/>
        </w:rPr>
        <w:t>is  a</w:t>
      </w:r>
      <w:proofErr w:type="gramEnd"/>
      <w:r w:rsidRPr="009D116D">
        <w:rPr>
          <w:sz w:val="24"/>
          <w:szCs w:val="24"/>
          <w:lang w:val="en-US"/>
        </w:rPr>
        <w:t xml:space="preserve"> command line tool and library for transferring data with URL’s. it supports many protocols like http.</w:t>
      </w:r>
    </w:p>
    <w:p w14:paraId="6A4A8D18" w14:textId="77777777" w:rsidR="000256AE" w:rsidRDefault="000256AE" w:rsidP="000256AE">
      <w:pPr>
        <w:pStyle w:val="ListParagraph"/>
        <w:rPr>
          <w:sz w:val="24"/>
          <w:szCs w:val="24"/>
          <w:lang w:val="en-US"/>
        </w:rPr>
      </w:pPr>
    </w:p>
    <w:p w14:paraId="327B1064" w14:textId="4E20D691" w:rsidR="000256AE" w:rsidRPr="000256AE" w:rsidRDefault="000256AE" w:rsidP="000256AE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Below is an example for CI/CD pipeline script</w:t>
      </w:r>
    </w:p>
    <w:p w14:paraId="1616172E" w14:textId="73B1A417" w:rsidR="000256AE" w:rsidRDefault="000256AE" w:rsidP="0002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…………………………………………………………………………………………………………………………………………….</w:t>
      </w:r>
    </w:p>
    <w:p w14:paraId="32C6E05A" w14:textId="6883FBCD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image: node</w:t>
      </w:r>
    </w:p>
    <w:p w14:paraId="1299993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stages:</w:t>
      </w:r>
    </w:p>
    <w:p w14:paraId="29988A02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- build</w:t>
      </w:r>
    </w:p>
    <w:p w14:paraId="5BF34831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- test</w:t>
      </w:r>
    </w:p>
    <w:p w14:paraId="1F2554FF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- deploy</w:t>
      </w:r>
    </w:p>
    <w:p w14:paraId="763A8244" w14:textId="77777777" w:rsidR="000256AE" w:rsidRPr="000256AE" w:rsidRDefault="000256AE" w:rsidP="000256AE">
      <w:pPr>
        <w:rPr>
          <w:sz w:val="24"/>
          <w:szCs w:val="24"/>
          <w:lang w:val="en-US"/>
        </w:rPr>
      </w:pPr>
    </w:p>
    <w:p w14:paraId="3DA45D6B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build website:</w:t>
      </w:r>
    </w:p>
    <w:p w14:paraId="65A0AF4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stage: build</w:t>
      </w:r>
    </w:p>
    <w:p w14:paraId="60723094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script:</w:t>
      </w:r>
    </w:p>
    <w:p w14:paraId="17BE9787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npm</w:t>
      </w:r>
      <w:proofErr w:type="spellEnd"/>
      <w:r w:rsidRPr="000256AE">
        <w:rPr>
          <w:sz w:val="24"/>
          <w:szCs w:val="24"/>
          <w:lang w:val="en-US"/>
        </w:rPr>
        <w:t xml:space="preserve"> install</w:t>
      </w:r>
    </w:p>
    <w:p w14:paraId="05C7CFE4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npm</w:t>
      </w:r>
      <w:proofErr w:type="spellEnd"/>
      <w:r w:rsidRPr="000256AE">
        <w:rPr>
          <w:sz w:val="24"/>
          <w:szCs w:val="24"/>
          <w:lang w:val="en-US"/>
        </w:rPr>
        <w:t xml:space="preserve"> install -g </w:t>
      </w:r>
      <w:proofErr w:type="spellStart"/>
      <w:r w:rsidRPr="000256AE">
        <w:rPr>
          <w:sz w:val="24"/>
          <w:szCs w:val="24"/>
          <w:lang w:val="en-US"/>
        </w:rPr>
        <w:t>gatsby</w:t>
      </w:r>
      <w:proofErr w:type="spellEnd"/>
      <w:r w:rsidRPr="000256AE">
        <w:rPr>
          <w:sz w:val="24"/>
          <w:szCs w:val="24"/>
          <w:lang w:val="en-US"/>
        </w:rPr>
        <w:t>-cli</w:t>
      </w:r>
    </w:p>
    <w:p w14:paraId="5D7F19F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gatsby</w:t>
      </w:r>
      <w:proofErr w:type="spellEnd"/>
      <w:r w:rsidRPr="000256AE">
        <w:rPr>
          <w:sz w:val="24"/>
          <w:szCs w:val="24"/>
          <w:lang w:val="en-US"/>
        </w:rPr>
        <w:t xml:space="preserve"> build</w:t>
      </w:r>
    </w:p>
    <w:p w14:paraId="70152001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artifacts:</w:t>
      </w:r>
    </w:p>
    <w:p w14:paraId="7579B46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paths:</w:t>
      </w:r>
    </w:p>
    <w:p w14:paraId="590BD9B8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  </w:t>
      </w:r>
      <w:proofErr w:type="gramStart"/>
      <w:r w:rsidRPr="000256AE">
        <w:rPr>
          <w:sz w:val="24"/>
          <w:szCs w:val="24"/>
          <w:lang w:val="en-US"/>
        </w:rPr>
        <w:t>- .</w:t>
      </w:r>
      <w:proofErr w:type="gramEnd"/>
      <w:r w:rsidRPr="000256AE">
        <w:rPr>
          <w:sz w:val="24"/>
          <w:szCs w:val="24"/>
          <w:lang w:val="en-US"/>
        </w:rPr>
        <w:t>/public</w:t>
      </w:r>
    </w:p>
    <w:p w14:paraId="36AC4821" w14:textId="77777777" w:rsidR="000256AE" w:rsidRPr="000256AE" w:rsidRDefault="000256AE" w:rsidP="000256AE">
      <w:pPr>
        <w:rPr>
          <w:sz w:val="24"/>
          <w:szCs w:val="24"/>
          <w:lang w:val="en-US"/>
        </w:rPr>
      </w:pPr>
    </w:p>
    <w:p w14:paraId="0A57DD21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test artifact:</w:t>
      </w:r>
    </w:p>
    <w:p w14:paraId="67CAE4DF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image: alpine</w:t>
      </w:r>
    </w:p>
    <w:p w14:paraId="6DBB2D74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stage: test</w:t>
      </w:r>
    </w:p>
    <w:p w14:paraId="40CBB14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script:</w:t>
      </w:r>
    </w:p>
    <w:p w14:paraId="615DC20B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grep -q "Gatsby" ./public/index.html</w:t>
      </w:r>
    </w:p>
    <w:p w14:paraId="64EA0F7D" w14:textId="77777777" w:rsidR="000256AE" w:rsidRPr="000256AE" w:rsidRDefault="000256AE" w:rsidP="000256AE">
      <w:pPr>
        <w:rPr>
          <w:sz w:val="24"/>
          <w:szCs w:val="24"/>
          <w:lang w:val="en-US"/>
        </w:rPr>
      </w:pPr>
    </w:p>
    <w:p w14:paraId="0261130B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>test website:</w:t>
      </w:r>
    </w:p>
    <w:p w14:paraId="61243E4C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stage: test</w:t>
      </w:r>
    </w:p>
    <w:p w14:paraId="4676D762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script:</w:t>
      </w:r>
    </w:p>
    <w:p w14:paraId="5831990D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npm</w:t>
      </w:r>
      <w:proofErr w:type="spellEnd"/>
      <w:r w:rsidRPr="000256AE">
        <w:rPr>
          <w:sz w:val="24"/>
          <w:szCs w:val="24"/>
          <w:lang w:val="en-US"/>
        </w:rPr>
        <w:t xml:space="preserve"> install</w:t>
      </w:r>
    </w:p>
    <w:p w14:paraId="01C96862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npm</w:t>
      </w:r>
      <w:proofErr w:type="spellEnd"/>
      <w:r w:rsidRPr="000256AE">
        <w:rPr>
          <w:sz w:val="24"/>
          <w:szCs w:val="24"/>
          <w:lang w:val="en-US"/>
        </w:rPr>
        <w:t xml:space="preserve"> install -g </w:t>
      </w:r>
      <w:proofErr w:type="spellStart"/>
      <w:r w:rsidRPr="000256AE">
        <w:rPr>
          <w:sz w:val="24"/>
          <w:szCs w:val="24"/>
          <w:lang w:val="en-US"/>
        </w:rPr>
        <w:t>gatsby</w:t>
      </w:r>
      <w:proofErr w:type="spellEnd"/>
      <w:r w:rsidRPr="000256AE">
        <w:rPr>
          <w:sz w:val="24"/>
          <w:szCs w:val="24"/>
          <w:lang w:val="en-US"/>
        </w:rPr>
        <w:t>-cli</w:t>
      </w:r>
    </w:p>
    <w:p w14:paraId="26B63738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gatsby</w:t>
      </w:r>
      <w:proofErr w:type="spellEnd"/>
      <w:r w:rsidRPr="000256AE">
        <w:rPr>
          <w:sz w:val="24"/>
          <w:szCs w:val="24"/>
          <w:lang w:val="en-US"/>
        </w:rPr>
        <w:t xml:space="preserve"> serve &amp;</w:t>
      </w:r>
    </w:p>
    <w:p w14:paraId="37711AFD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sleep 3</w:t>
      </w:r>
    </w:p>
    <w:p w14:paraId="09253CDF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curl "http://localhost:9000" | tac | tac | grep -q "Gatsby"</w:t>
      </w:r>
    </w:p>
    <w:p w14:paraId="749CEC22" w14:textId="77777777" w:rsidR="000256AE" w:rsidRPr="000256AE" w:rsidRDefault="000256AE" w:rsidP="000256AE">
      <w:pPr>
        <w:rPr>
          <w:sz w:val="24"/>
          <w:szCs w:val="24"/>
          <w:lang w:val="en-US"/>
        </w:rPr>
      </w:pPr>
    </w:p>
    <w:p w14:paraId="431BCC3D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deploy to surge: </w:t>
      </w:r>
    </w:p>
    <w:p w14:paraId="1C770B9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stage: deploy</w:t>
      </w:r>
    </w:p>
    <w:p w14:paraId="1E055C81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script:</w:t>
      </w:r>
    </w:p>
    <w:p w14:paraId="4EBA8BDE" w14:textId="77777777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</w:t>
      </w:r>
      <w:proofErr w:type="spellStart"/>
      <w:r w:rsidRPr="000256AE">
        <w:rPr>
          <w:sz w:val="24"/>
          <w:szCs w:val="24"/>
          <w:lang w:val="en-US"/>
        </w:rPr>
        <w:t>npm</w:t>
      </w:r>
      <w:proofErr w:type="spellEnd"/>
      <w:r w:rsidRPr="000256AE">
        <w:rPr>
          <w:sz w:val="24"/>
          <w:szCs w:val="24"/>
          <w:lang w:val="en-US"/>
        </w:rPr>
        <w:t xml:space="preserve"> install --global surge</w:t>
      </w:r>
    </w:p>
    <w:p w14:paraId="4580EB53" w14:textId="659496AB" w:rsidR="000256AE" w:rsidRPr="000256AE" w:rsidRDefault="000256AE" w:rsidP="000256AE">
      <w:pPr>
        <w:rPr>
          <w:sz w:val="24"/>
          <w:szCs w:val="24"/>
          <w:lang w:val="en-US"/>
        </w:rPr>
      </w:pPr>
      <w:r w:rsidRPr="000256AE">
        <w:rPr>
          <w:sz w:val="24"/>
          <w:szCs w:val="24"/>
          <w:lang w:val="en-US"/>
        </w:rPr>
        <w:t xml:space="preserve">    - surge --</w:t>
      </w:r>
      <w:proofErr w:type="gramStart"/>
      <w:r w:rsidRPr="000256AE">
        <w:rPr>
          <w:sz w:val="24"/>
          <w:szCs w:val="24"/>
          <w:lang w:val="en-US"/>
        </w:rPr>
        <w:t>project .</w:t>
      </w:r>
      <w:proofErr w:type="gramEnd"/>
      <w:r w:rsidRPr="000256AE">
        <w:rPr>
          <w:sz w:val="24"/>
          <w:szCs w:val="24"/>
          <w:lang w:val="en-US"/>
        </w:rPr>
        <w:t>/public --domain instazone.surge.sh</w:t>
      </w:r>
    </w:p>
    <w:p w14:paraId="6D6FA37F" w14:textId="1EBBF4F3" w:rsidR="00E72494" w:rsidRDefault="000256AE" w:rsidP="00E724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</w:t>
      </w:r>
    </w:p>
    <w:p w14:paraId="2DBAD0CD" w14:textId="6916046E" w:rsidR="00721E8B" w:rsidRPr="00721E8B" w:rsidRDefault="00721E8B" w:rsidP="00721E8B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721E8B">
        <w:rPr>
          <w:sz w:val="24"/>
          <w:szCs w:val="24"/>
          <w:lang w:val="en-US"/>
        </w:rPr>
        <w:t>Adding cache setup to the previous Script.</w:t>
      </w:r>
    </w:p>
    <w:p w14:paraId="601C6F58" w14:textId="2A2280A5" w:rsidR="00721E8B" w:rsidRDefault="00721E8B" w:rsidP="00E7249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FB1DA2" wp14:editId="016F692C">
            <wp:extent cx="5591175" cy="17230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948" cy="1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875" w14:textId="0049FD0F" w:rsidR="00904BA5" w:rsidRDefault="00721E8B" w:rsidP="00904BA5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EA2917">
        <w:rPr>
          <w:sz w:val="24"/>
          <w:szCs w:val="24"/>
          <w:lang w:val="en-US"/>
        </w:rPr>
        <w:lastRenderedPageBreak/>
        <w:t xml:space="preserve">Caching is a mechanism that can be used to save time when your jobs are </w:t>
      </w:r>
      <w:proofErr w:type="gramStart"/>
      <w:r w:rsidRPr="00EA2917">
        <w:rPr>
          <w:sz w:val="24"/>
          <w:szCs w:val="24"/>
          <w:lang w:val="en-US"/>
        </w:rPr>
        <w:t>running .Caching</w:t>
      </w:r>
      <w:proofErr w:type="gramEnd"/>
      <w:r w:rsidRPr="00EA2917">
        <w:rPr>
          <w:sz w:val="24"/>
          <w:szCs w:val="24"/>
          <w:lang w:val="en-US"/>
        </w:rPr>
        <w:t xml:space="preserve"> is about speeding the time a job is executed by reusing the same content of previous job</w:t>
      </w:r>
    </w:p>
    <w:p w14:paraId="317DE418" w14:textId="38D5DD87" w:rsidR="00904BA5" w:rsidRDefault="00444D6D" w:rsidP="00904B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</w:t>
      </w:r>
    </w:p>
    <w:p w14:paraId="7FA05E67" w14:textId="77777777" w:rsidR="00ED4640" w:rsidRDefault="00ED4640" w:rsidP="00904BA5">
      <w:pPr>
        <w:rPr>
          <w:sz w:val="24"/>
          <w:szCs w:val="24"/>
          <w:lang w:val="en-US"/>
        </w:rPr>
      </w:pPr>
    </w:p>
    <w:p w14:paraId="77679F88" w14:textId="2643652A" w:rsidR="00444D6D" w:rsidRDefault="00444D6D" w:rsidP="00904BA5">
      <w:pPr>
        <w:rPr>
          <w:rFonts w:ascii="Consolas" w:eastAsia="Times New Roman" w:hAnsi="Consolas" w:cs="Courier New"/>
          <w:color w:val="404040"/>
          <w:sz w:val="20"/>
          <w:szCs w:val="20"/>
          <w:u w:val="single"/>
          <w:shd w:val="clear" w:color="auto" w:fill="F0F0F0"/>
          <w:lang w:eastAsia="en-IN"/>
        </w:rPr>
      </w:pPr>
      <w:r w:rsidRPr="00444D6D">
        <w:rPr>
          <w:rFonts w:ascii="Consolas" w:eastAsia="Times New Roman" w:hAnsi="Consolas" w:cs="Courier New"/>
          <w:color w:val="404040"/>
          <w:sz w:val="20"/>
          <w:szCs w:val="20"/>
          <w:u w:val="single"/>
          <w:shd w:val="clear" w:color="auto" w:fill="F0F0F0"/>
          <w:lang w:eastAsia="en-IN"/>
        </w:rPr>
        <w:t>Allow-failure</w:t>
      </w:r>
      <w:r>
        <w:rPr>
          <w:rFonts w:ascii="Consolas" w:eastAsia="Times New Roman" w:hAnsi="Consolas" w:cs="Courier New"/>
          <w:color w:val="404040"/>
          <w:sz w:val="20"/>
          <w:szCs w:val="20"/>
          <w:u w:val="single"/>
          <w:shd w:val="clear" w:color="auto" w:fill="F0F0F0"/>
          <w:lang w:eastAsia="en-IN"/>
        </w:rPr>
        <w:t>:</w:t>
      </w:r>
    </w:p>
    <w:p w14:paraId="0C5B4E27" w14:textId="77777777" w:rsidR="00444D6D" w:rsidRPr="00444D6D" w:rsidRDefault="00444D6D" w:rsidP="00444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proofErr w:type="spellStart"/>
      <w:proofErr w:type="gramStart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allow</w:t>
      </w:r>
      <w:proofErr w:type="gramEnd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_failure</w:t>
      </w:r>
      <w:proofErr w:type="spellEnd"/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determine whether a pipeline should continue running when a job fails.</w:t>
      </w:r>
    </w:p>
    <w:p w14:paraId="25D1EDC9" w14:textId="77777777" w:rsidR="00444D6D" w:rsidRPr="00444D6D" w:rsidRDefault="00444D6D" w:rsidP="00444D6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let the pipeline continue running subsequent jobs, use </w:t>
      </w:r>
      <w:proofErr w:type="spellStart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allow_failure</w:t>
      </w:r>
      <w:proofErr w:type="spellEnd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: true</w:t>
      </w:r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019BF3AB" w14:textId="3B25DF13" w:rsidR="00444D6D" w:rsidRDefault="00444D6D" w:rsidP="00444D6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stop the pipeline from running subsequent jobs, use </w:t>
      </w:r>
      <w:proofErr w:type="spellStart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allow_failure</w:t>
      </w:r>
      <w:proofErr w:type="spellEnd"/>
      <w:r w:rsidRPr="00444D6D">
        <w:rPr>
          <w:rFonts w:ascii="Consolas" w:eastAsia="Times New Roman" w:hAnsi="Consolas" w:cs="Courier New"/>
          <w:color w:val="404040"/>
          <w:sz w:val="20"/>
          <w:szCs w:val="20"/>
          <w:shd w:val="clear" w:color="auto" w:fill="F0F0F0"/>
          <w:lang w:eastAsia="en-IN"/>
        </w:rPr>
        <w:t>: false</w:t>
      </w:r>
      <w:r w:rsidRPr="00444D6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36EB9DFD" w14:textId="77777777" w:rsidR="00ED4640" w:rsidRPr="00444D6D" w:rsidRDefault="00ED4640" w:rsidP="00ED46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028CC312" w14:textId="0818D4B2" w:rsidR="00444D6D" w:rsidRDefault="00ED4640" w:rsidP="00904BA5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FB90A2C" wp14:editId="4B9A9262">
            <wp:extent cx="5327380" cy="489970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489" cy="49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5B7" w14:textId="2CDEE809" w:rsidR="00ED4640" w:rsidRDefault="00ED4640" w:rsidP="00904BA5">
      <w:pPr>
        <w:rPr>
          <w:sz w:val="24"/>
          <w:szCs w:val="24"/>
          <w:u w:val="single"/>
          <w:lang w:val="en-US"/>
        </w:rPr>
      </w:pPr>
    </w:p>
    <w:p w14:paraId="7E7870D7" w14:textId="170795A0" w:rsidR="00ED4640" w:rsidRDefault="00ED4640" w:rsidP="00904BA5">
      <w:pPr>
        <w:rPr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F09EDD0" wp14:editId="25144E2B">
            <wp:extent cx="5731510" cy="39275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580" cy="39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1FA" w14:textId="4F15CC07" w:rsidR="00ED4640" w:rsidRDefault="00ED4640" w:rsidP="00904BA5">
      <w:pPr>
        <w:rPr>
          <w:sz w:val="24"/>
          <w:szCs w:val="24"/>
          <w:u w:val="single"/>
          <w:lang w:val="en-US"/>
        </w:rPr>
      </w:pPr>
    </w:p>
    <w:p w14:paraId="1241145E" w14:textId="19A751A5" w:rsidR="00ED4640" w:rsidRDefault="00ED4640" w:rsidP="00F80FC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F80FCD">
        <w:rPr>
          <w:sz w:val="24"/>
          <w:szCs w:val="24"/>
          <w:lang w:val="en-US"/>
        </w:rPr>
        <w:t xml:space="preserve">Above is the example of </w:t>
      </w:r>
      <w:r w:rsidR="00F80FCD" w:rsidRPr="00F80FCD">
        <w:rPr>
          <w:sz w:val="24"/>
          <w:szCs w:val="24"/>
          <w:lang w:val="en-US"/>
        </w:rPr>
        <w:t xml:space="preserve">using </w:t>
      </w:r>
      <w:r w:rsidR="00F80FCD" w:rsidRPr="00F80FCD">
        <w:rPr>
          <w:b/>
          <w:bCs/>
          <w:sz w:val="24"/>
          <w:szCs w:val="24"/>
          <w:lang w:val="en-US"/>
        </w:rPr>
        <w:t>only</w:t>
      </w:r>
      <w:r w:rsidR="00F80FCD" w:rsidRPr="00F80FCD">
        <w:rPr>
          <w:sz w:val="24"/>
          <w:szCs w:val="24"/>
          <w:lang w:val="en-US"/>
        </w:rPr>
        <w:t xml:space="preserve"> </w:t>
      </w:r>
      <w:proofErr w:type="gramStart"/>
      <w:r w:rsidR="00F80FCD" w:rsidRPr="00F80FCD">
        <w:rPr>
          <w:sz w:val="24"/>
          <w:szCs w:val="24"/>
          <w:lang w:val="en-US"/>
        </w:rPr>
        <w:t>command</w:t>
      </w:r>
      <w:r w:rsidRPr="00F80FCD">
        <w:rPr>
          <w:sz w:val="24"/>
          <w:szCs w:val="24"/>
          <w:lang w:val="en-US"/>
        </w:rPr>
        <w:t xml:space="preserve"> </w:t>
      </w:r>
      <w:r w:rsidR="00F80FCD" w:rsidRPr="00F80FCD">
        <w:rPr>
          <w:sz w:val="24"/>
          <w:szCs w:val="24"/>
          <w:lang w:val="en-US"/>
        </w:rPr>
        <w:t>.It</w:t>
      </w:r>
      <w:proofErr w:type="gramEnd"/>
      <w:r w:rsidR="00F80FCD" w:rsidRPr="00F80FCD">
        <w:rPr>
          <w:sz w:val="24"/>
          <w:szCs w:val="24"/>
          <w:lang w:val="en-US"/>
        </w:rPr>
        <w:t xml:space="preserve"> will help us to run our job in particular branch.</w:t>
      </w:r>
    </w:p>
    <w:p w14:paraId="42F3DE8A" w14:textId="00397CF8" w:rsidR="00954C4B" w:rsidRPr="00954C4B" w:rsidRDefault="00954C4B" w:rsidP="00954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……………………………………………………………………………………………………………………………………………….</w:t>
      </w:r>
    </w:p>
    <w:p w14:paraId="5C610019" w14:textId="1CD5A5B0" w:rsidR="008452FE" w:rsidRPr="00DB1326" w:rsidRDefault="00DB1326" w:rsidP="00DB1326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DB1326">
        <w:rPr>
          <w:sz w:val="24"/>
          <w:szCs w:val="24"/>
          <w:lang w:val="en-US"/>
        </w:rPr>
        <w:t>Only:</w:t>
      </w:r>
    </w:p>
    <w:p w14:paraId="4B422139" w14:textId="1A139AD0" w:rsidR="00DB1326" w:rsidRDefault="00DB1326" w:rsidP="00DB1326">
      <w:pPr>
        <w:pStyle w:val="ListParagraph"/>
        <w:numPr>
          <w:ilvl w:val="1"/>
          <w:numId w:val="13"/>
        </w:numPr>
        <w:rPr>
          <w:sz w:val="24"/>
          <w:szCs w:val="24"/>
          <w:lang w:val="en-US"/>
        </w:rPr>
      </w:pPr>
      <w:proofErr w:type="spellStart"/>
      <w:r w:rsidRPr="00DB1326">
        <w:rPr>
          <w:sz w:val="24"/>
          <w:szCs w:val="24"/>
          <w:lang w:val="en-US"/>
        </w:rPr>
        <w:t>Merge_requests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D26D1B6" w14:textId="55481D24" w:rsidR="00DB1326" w:rsidRDefault="00DB1326" w:rsidP="00DB1326">
      <w:pPr>
        <w:pStyle w:val="ListParagraph"/>
        <w:ind w:left="1440"/>
        <w:rPr>
          <w:sz w:val="24"/>
          <w:szCs w:val="24"/>
          <w:lang w:val="en-US"/>
        </w:rPr>
      </w:pPr>
    </w:p>
    <w:p w14:paraId="4A92C8D1" w14:textId="387BDAA9" w:rsidR="00DB1326" w:rsidRDefault="00DB1326" w:rsidP="00DB13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above example is </w:t>
      </w:r>
      <w:proofErr w:type="gramStart"/>
      <w:r>
        <w:rPr>
          <w:sz w:val="24"/>
          <w:szCs w:val="24"/>
          <w:lang w:val="en-US"/>
        </w:rPr>
        <w:t>help</w:t>
      </w:r>
      <w:proofErr w:type="gramEnd"/>
      <w:r>
        <w:rPr>
          <w:sz w:val="24"/>
          <w:szCs w:val="24"/>
          <w:lang w:val="en-US"/>
        </w:rPr>
        <w:t xml:space="preserve"> to run the job inly if there is any Merge request.</w:t>
      </w:r>
    </w:p>
    <w:p w14:paraId="0C3E6A47" w14:textId="203693CE" w:rsidR="00954C4B" w:rsidRDefault="00954C4B" w:rsidP="00954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……………………………………………………………………………………………………………………………………………….</w:t>
      </w:r>
    </w:p>
    <w:p w14:paraId="68D1018D" w14:textId="6A13F342" w:rsidR="00954C4B" w:rsidRDefault="00C2725A" w:rsidP="00C2725A">
      <w:pPr>
        <w:pStyle w:val="ListParagraph"/>
        <w:numPr>
          <w:ilvl w:val="0"/>
          <w:numId w:val="27"/>
        </w:numPr>
        <w:rPr>
          <w:sz w:val="24"/>
          <w:szCs w:val="24"/>
          <w:u w:val="single"/>
          <w:lang w:val="en-US"/>
        </w:rPr>
      </w:pPr>
      <w:proofErr w:type="spellStart"/>
      <w:r w:rsidRPr="00C2725A">
        <w:rPr>
          <w:sz w:val="24"/>
          <w:szCs w:val="24"/>
          <w:u w:val="single"/>
          <w:lang w:val="en-US"/>
        </w:rPr>
        <w:t>before_script</w:t>
      </w:r>
      <w:proofErr w:type="spellEnd"/>
      <w:r w:rsidRPr="00C2725A">
        <w:rPr>
          <w:sz w:val="24"/>
          <w:szCs w:val="24"/>
          <w:u w:val="single"/>
          <w:lang w:val="en-US"/>
        </w:rPr>
        <w:t xml:space="preserve"> and </w:t>
      </w:r>
      <w:proofErr w:type="spellStart"/>
      <w:r w:rsidRPr="00C2725A">
        <w:rPr>
          <w:sz w:val="24"/>
          <w:szCs w:val="24"/>
          <w:u w:val="single"/>
          <w:lang w:val="en-US"/>
        </w:rPr>
        <w:t>after_script</w:t>
      </w:r>
      <w:proofErr w:type="spellEnd"/>
    </w:p>
    <w:p w14:paraId="1A6809B0" w14:textId="3E1C06A8" w:rsidR="00C2725A" w:rsidRDefault="00C2725A" w:rsidP="00C2725A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before_Script</w:t>
      </w:r>
      <w:proofErr w:type="spellEnd"/>
      <w:r>
        <w:rPr>
          <w:sz w:val="24"/>
          <w:szCs w:val="24"/>
          <w:lang w:val="en-US"/>
        </w:rPr>
        <w:t xml:space="preserve"> </w:t>
      </w:r>
      <w:r w:rsidRPr="00C2725A">
        <w:rPr>
          <w:sz w:val="24"/>
          <w:szCs w:val="24"/>
          <w:lang w:val="en-US"/>
        </w:rPr>
        <w:t xml:space="preserve">Used to defined commands/scripts that should run before the normal script </w:t>
      </w:r>
      <w:proofErr w:type="gramStart"/>
      <w:r w:rsidRPr="00C2725A">
        <w:rPr>
          <w:sz w:val="24"/>
          <w:szCs w:val="24"/>
          <w:lang w:val="en-US"/>
        </w:rPr>
        <w:t>block</w:t>
      </w:r>
      <w:proofErr w:type="gramEnd"/>
      <w:r>
        <w:rPr>
          <w:sz w:val="24"/>
          <w:szCs w:val="24"/>
          <w:lang w:val="en-US"/>
        </w:rPr>
        <w:t xml:space="preserve"> and it can be used locally or globally inside job.</w:t>
      </w:r>
    </w:p>
    <w:p w14:paraId="543830C0" w14:textId="4AAB1987" w:rsidR="004038BF" w:rsidRDefault="004038BF" w:rsidP="004038BF">
      <w:pPr>
        <w:rPr>
          <w:sz w:val="24"/>
          <w:szCs w:val="24"/>
          <w:lang w:val="en-US"/>
        </w:rPr>
      </w:pPr>
    </w:p>
    <w:p w14:paraId="20FF2DEE" w14:textId="63DEDE64" w:rsidR="004038BF" w:rsidRDefault="004038BF" w:rsidP="004038BF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4038BF">
        <w:rPr>
          <w:sz w:val="24"/>
          <w:szCs w:val="24"/>
          <w:lang w:val="en-US"/>
        </w:rPr>
        <w:t xml:space="preserve">For disabling any jobs in our script just put a dot(.) Infront </w:t>
      </w:r>
      <w:proofErr w:type="gramStart"/>
      <w:r w:rsidRPr="004038BF">
        <w:rPr>
          <w:sz w:val="24"/>
          <w:szCs w:val="24"/>
          <w:lang w:val="en-US"/>
        </w:rPr>
        <w:t>of  job</w:t>
      </w:r>
      <w:proofErr w:type="gramEnd"/>
      <w:r w:rsidRPr="004038BF">
        <w:rPr>
          <w:sz w:val="24"/>
          <w:szCs w:val="24"/>
          <w:lang w:val="en-US"/>
        </w:rPr>
        <w:t xml:space="preserve"> name.</w:t>
      </w:r>
    </w:p>
    <w:p w14:paraId="7806932B" w14:textId="6ADF808E" w:rsidR="004038BF" w:rsidRDefault="004038BF" w:rsidP="004038B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proofErr w:type="gramStart"/>
      <w:r>
        <w:rPr>
          <w:sz w:val="24"/>
          <w:szCs w:val="24"/>
          <w:lang w:val="en-US"/>
        </w:rPr>
        <w:t>: .Deploy</w:t>
      </w:r>
      <w:proofErr w:type="gramEnd"/>
    </w:p>
    <w:p w14:paraId="1B53B090" w14:textId="77777777" w:rsidR="000E7193" w:rsidRDefault="000E7193" w:rsidP="004038BF">
      <w:pPr>
        <w:pStyle w:val="ListParagraph"/>
        <w:rPr>
          <w:sz w:val="24"/>
          <w:szCs w:val="24"/>
          <w:lang w:val="en-US"/>
        </w:rPr>
      </w:pPr>
    </w:p>
    <w:p w14:paraId="5A8C2A51" w14:textId="74A94A38" w:rsidR="000E7193" w:rsidRDefault="000E7193" w:rsidP="000E7193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0E7193">
        <w:rPr>
          <w:sz w:val="24"/>
          <w:szCs w:val="24"/>
          <w:lang w:val="en-US"/>
        </w:rPr>
        <w:t>We can list all environment variables to a script with export command</w:t>
      </w:r>
    </w:p>
    <w:p w14:paraId="1D91323E" w14:textId="23A3567A" w:rsidR="000E7193" w:rsidRDefault="000E7193" w:rsidP="000E719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 </w:t>
      </w:r>
      <w:proofErr w:type="spellStart"/>
      <w:r>
        <w:rPr>
          <w:sz w:val="24"/>
          <w:szCs w:val="24"/>
          <w:lang w:val="en-US"/>
        </w:rPr>
        <w:t>job_name</w:t>
      </w:r>
      <w:proofErr w:type="spellEnd"/>
      <w:r>
        <w:rPr>
          <w:sz w:val="24"/>
          <w:szCs w:val="24"/>
          <w:lang w:val="en-US"/>
        </w:rPr>
        <w:t>:</w:t>
      </w:r>
    </w:p>
    <w:p w14:paraId="4C393D18" w14:textId="52EAEBBE" w:rsidR="000E7193" w:rsidRDefault="000E7193" w:rsidP="000E71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Script:</w:t>
      </w:r>
    </w:p>
    <w:p w14:paraId="1962C499" w14:textId="2D0A69A2" w:rsidR="000E7193" w:rsidRDefault="000E7193" w:rsidP="000E71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-export</w:t>
      </w:r>
    </w:p>
    <w:p w14:paraId="03832CE5" w14:textId="77777777" w:rsidR="000E7193" w:rsidRDefault="000E7193" w:rsidP="000E7193">
      <w:pPr>
        <w:pStyle w:val="ListParagraph"/>
        <w:rPr>
          <w:sz w:val="24"/>
          <w:szCs w:val="24"/>
          <w:lang w:val="en-US"/>
        </w:rPr>
      </w:pPr>
    </w:p>
    <w:p w14:paraId="16EA260A" w14:textId="1E24D673" w:rsidR="000E7193" w:rsidRPr="000E7193" w:rsidRDefault="000E7193" w:rsidP="000E7193">
      <w:pPr>
        <w:ind w:left="720"/>
        <w:rPr>
          <w:sz w:val="24"/>
          <w:szCs w:val="24"/>
          <w:lang w:val="en-US"/>
        </w:rPr>
      </w:pPr>
    </w:p>
    <w:p w14:paraId="524A0B23" w14:textId="7D9A14A1" w:rsidR="000E7193" w:rsidRDefault="000E7193" w:rsidP="004038BF">
      <w:pPr>
        <w:pStyle w:val="ListParagraph"/>
        <w:rPr>
          <w:sz w:val="24"/>
          <w:szCs w:val="24"/>
          <w:lang w:val="en-US"/>
        </w:rPr>
      </w:pPr>
    </w:p>
    <w:p w14:paraId="1B16594E" w14:textId="77777777" w:rsidR="000E7193" w:rsidRDefault="000E7193" w:rsidP="004038BF">
      <w:pPr>
        <w:pStyle w:val="ListParagraph"/>
        <w:rPr>
          <w:sz w:val="24"/>
          <w:szCs w:val="24"/>
          <w:lang w:val="en-US"/>
        </w:rPr>
      </w:pPr>
    </w:p>
    <w:p w14:paraId="40A49B21" w14:textId="77777777" w:rsidR="004038BF" w:rsidRPr="004038BF" w:rsidRDefault="004038BF" w:rsidP="004038BF">
      <w:pPr>
        <w:rPr>
          <w:sz w:val="24"/>
          <w:szCs w:val="24"/>
          <w:lang w:val="en-US"/>
        </w:rPr>
      </w:pPr>
    </w:p>
    <w:p w14:paraId="5E2D9CEB" w14:textId="77777777" w:rsidR="00C2725A" w:rsidRPr="00C2725A" w:rsidRDefault="00C2725A">
      <w:pPr>
        <w:pStyle w:val="ListParagraph"/>
        <w:rPr>
          <w:sz w:val="24"/>
          <w:szCs w:val="24"/>
          <w:lang w:val="en-US"/>
        </w:rPr>
      </w:pPr>
    </w:p>
    <w:sectPr w:rsidR="00C2725A" w:rsidRPr="00C2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77C"/>
    <w:multiLevelType w:val="hybridMultilevel"/>
    <w:tmpl w:val="3E12A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4062"/>
    <w:multiLevelType w:val="hybridMultilevel"/>
    <w:tmpl w:val="77C2D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3D7"/>
    <w:multiLevelType w:val="multilevel"/>
    <w:tmpl w:val="93FE02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3346"/>
    <w:multiLevelType w:val="hybridMultilevel"/>
    <w:tmpl w:val="6E1C9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A5A60"/>
    <w:multiLevelType w:val="hybridMultilevel"/>
    <w:tmpl w:val="A8FA2D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21798"/>
    <w:multiLevelType w:val="hybridMultilevel"/>
    <w:tmpl w:val="B4D60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0C22"/>
    <w:multiLevelType w:val="hybridMultilevel"/>
    <w:tmpl w:val="5B007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D2CC2"/>
    <w:multiLevelType w:val="hybridMultilevel"/>
    <w:tmpl w:val="C046E742"/>
    <w:lvl w:ilvl="0" w:tplc="4FDE7534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25CD5E1A"/>
    <w:multiLevelType w:val="hybridMultilevel"/>
    <w:tmpl w:val="C8A4E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81B8E"/>
    <w:multiLevelType w:val="multilevel"/>
    <w:tmpl w:val="ACF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C2489"/>
    <w:multiLevelType w:val="multilevel"/>
    <w:tmpl w:val="BCC6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0540F"/>
    <w:multiLevelType w:val="hybridMultilevel"/>
    <w:tmpl w:val="3B6E4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575FF"/>
    <w:multiLevelType w:val="hybridMultilevel"/>
    <w:tmpl w:val="2A7C5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668A6"/>
    <w:multiLevelType w:val="hybridMultilevel"/>
    <w:tmpl w:val="0352D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41333"/>
    <w:multiLevelType w:val="hybridMultilevel"/>
    <w:tmpl w:val="1700E37E"/>
    <w:lvl w:ilvl="0" w:tplc="D6F634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B44E5D"/>
    <w:multiLevelType w:val="hybridMultilevel"/>
    <w:tmpl w:val="25104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741"/>
    <w:multiLevelType w:val="hybridMultilevel"/>
    <w:tmpl w:val="0AE694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081783"/>
    <w:multiLevelType w:val="hybridMultilevel"/>
    <w:tmpl w:val="75A01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376EF"/>
    <w:multiLevelType w:val="multilevel"/>
    <w:tmpl w:val="DBE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075CA"/>
    <w:multiLevelType w:val="hybridMultilevel"/>
    <w:tmpl w:val="4434F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07B07"/>
    <w:multiLevelType w:val="hybridMultilevel"/>
    <w:tmpl w:val="18143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7672A"/>
    <w:multiLevelType w:val="hybridMultilevel"/>
    <w:tmpl w:val="E27EC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26373"/>
    <w:multiLevelType w:val="hybridMultilevel"/>
    <w:tmpl w:val="2232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F0C8E"/>
    <w:multiLevelType w:val="hybridMultilevel"/>
    <w:tmpl w:val="CEF6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F6B96"/>
    <w:multiLevelType w:val="hybridMultilevel"/>
    <w:tmpl w:val="38A43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7101E"/>
    <w:multiLevelType w:val="hybridMultilevel"/>
    <w:tmpl w:val="018A6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9283D"/>
    <w:multiLevelType w:val="hybridMultilevel"/>
    <w:tmpl w:val="E21E1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C7346"/>
    <w:multiLevelType w:val="hybridMultilevel"/>
    <w:tmpl w:val="16BA37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305"/>
    <w:multiLevelType w:val="multilevel"/>
    <w:tmpl w:val="141E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8"/>
  </w:num>
  <w:num w:numId="5">
    <w:abstractNumId w:val="19"/>
  </w:num>
  <w:num w:numId="6">
    <w:abstractNumId w:val="6"/>
  </w:num>
  <w:num w:numId="7">
    <w:abstractNumId w:val="4"/>
  </w:num>
  <w:num w:numId="8">
    <w:abstractNumId w:val="11"/>
  </w:num>
  <w:num w:numId="9">
    <w:abstractNumId w:val="23"/>
  </w:num>
  <w:num w:numId="10">
    <w:abstractNumId w:val="10"/>
  </w:num>
  <w:num w:numId="11">
    <w:abstractNumId w:val="28"/>
  </w:num>
  <w:num w:numId="12">
    <w:abstractNumId w:val="9"/>
  </w:num>
  <w:num w:numId="13">
    <w:abstractNumId w:val="2"/>
  </w:num>
  <w:num w:numId="14">
    <w:abstractNumId w:val="5"/>
  </w:num>
  <w:num w:numId="15">
    <w:abstractNumId w:val="15"/>
  </w:num>
  <w:num w:numId="16">
    <w:abstractNumId w:val="17"/>
  </w:num>
  <w:num w:numId="17">
    <w:abstractNumId w:val="20"/>
  </w:num>
  <w:num w:numId="18">
    <w:abstractNumId w:val="0"/>
  </w:num>
  <w:num w:numId="19">
    <w:abstractNumId w:val="26"/>
  </w:num>
  <w:num w:numId="20">
    <w:abstractNumId w:val="21"/>
  </w:num>
  <w:num w:numId="21">
    <w:abstractNumId w:val="3"/>
  </w:num>
  <w:num w:numId="22">
    <w:abstractNumId w:val="18"/>
  </w:num>
  <w:num w:numId="23">
    <w:abstractNumId w:val="12"/>
  </w:num>
  <w:num w:numId="24">
    <w:abstractNumId w:val="7"/>
  </w:num>
  <w:num w:numId="25">
    <w:abstractNumId w:val="14"/>
  </w:num>
  <w:num w:numId="26">
    <w:abstractNumId w:val="25"/>
  </w:num>
  <w:num w:numId="27">
    <w:abstractNumId w:val="1"/>
  </w:num>
  <w:num w:numId="28">
    <w:abstractNumId w:val="2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1"/>
    <w:rsid w:val="000256AE"/>
    <w:rsid w:val="000E7193"/>
    <w:rsid w:val="001B50B3"/>
    <w:rsid w:val="002F0B30"/>
    <w:rsid w:val="00317300"/>
    <w:rsid w:val="0033126E"/>
    <w:rsid w:val="003365E6"/>
    <w:rsid w:val="003B57AF"/>
    <w:rsid w:val="004032CA"/>
    <w:rsid w:val="004038BF"/>
    <w:rsid w:val="00444D6D"/>
    <w:rsid w:val="00721E8B"/>
    <w:rsid w:val="008278C1"/>
    <w:rsid w:val="0083308D"/>
    <w:rsid w:val="008452FE"/>
    <w:rsid w:val="00867FBF"/>
    <w:rsid w:val="008A270A"/>
    <w:rsid w:val="00904BA5"/>
    <w:rsid w:val="00954B1E"/>
    <w:rsid w:val="00954C4B"/>
    <w:rsid w:val="009A53C7"/>
    <w:rsid w:val="009D116D"/>
    <w:rsid w:val="00A524EE"/>
    <w:rsid w:val="00AB281B"/>
    <w:rsid w:val="00AE38BF"/>
    <w:rsid w:val="00C2725A"/>
    <w:rsid w:val="00DB1326"/>
    <w:rsid w:val="00E163C4"/>
    <w:rsid w:val="00E72494"/>
    <w:rsid w:val="00E7538B"/>
    <w:rsid w:val="00EA2917"/>
    <w:rsid w:val="00ED4640"/>
    <w:rsid w:val="00F1287F"/>
    <w:rsid w:val="00F350DE"/>
    <w:rsid w:val="00F80FCD"/>
    <w:rsid w:val="00F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43D5"/>
  <w15:chartTrackingRefBased/>
  <w15:docId w15:val="{0D1F7368-48BC-45AF-8A47-5EEF09E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57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a">
    <w:name w:val="na"/>
    <w:basedOn w:val="DefaultParagraphFont"/>
    <w:rsid w:val="003B57AF"/>
  </w:style>
  <w:style w:type="character" w:customStyle="1" w:styleId="pi">
    <w:name w:val="pi"/>
    <w:basedOn w:val="DefaultParagraphFont"/>
    <w:rsid w:val="003B57AF"/>
  </w:style>
  <w:style w:type="character" w:customStyle="1" w:styleId="s">
    <w:name w:val="s"/>
    <w:basedOn w:val="DefaultParagraphFont"/>
    <w:rsid w:val="003B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ocs.gitlab.com/ee/ci/yaml/index.htm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10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27</cp:revision>
  <dcterms:created xsi:type="dcterms:W3CDTF">2022-09-19T08:18:00Z</dcterms:created>
  <dcterms:modified xsi:type="dcterms:W3CDTF">2022-09-21T11:40:00Z</dcterms:modified>
</cp:coreProperties>
</file>