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[</w:t>
    </w:r>
  </w:p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    {</w:t>
    </w:r>
  </w:p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        "_index": "complaint-public-v2",</w:t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  <w:t xml:space="preserve">        "_type": "complaint",</w:t>
    </w:r>
  </w:p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        "_id": "1234567",</w:t>
    </w:r>
  </w:p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  <w:t xml:space="preserve">        "_score": 0.0,</w:t>
    </w:r>
  </w:p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  <w:t xml:space="preserve">        "_source": {</w:t>
    </w:r>
  </w:p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  <w:t xml:space="preserve">            "tags": null,</w:t>
    </w:r>
  </w:p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  <w:t xml:space="preserve">            "zip_code": "10001",</w:t>
    </w:r>
  </w:p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  <w:t xml:space="preserve">            "complaint_id": "1234567",</w:t>
    </w:r>
  </w:p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  <w:t xml:space="preserve">            "issue": "Attempts to collect debt not owed",</w:t>
    </w:r>
  </w:p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  <w:t xml:space="preserve">            "date_received": "2020-03-15T12:00:00-05:00",</w:t>
    </w:r>
  </w:p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  <w:t xml:space="preserve">            "state": "NY",</w:t>
    </w:r>
  </w:p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  <w:t xml:space="preserve">            "consumer_disputed": "N/A",</w:t>
    </w:r>
  </w:p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  <w:t xml:space="preserve">            "product": "Debt collection",</w:t>
    </w:r>
  </w:p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  <w:t xml:space="preserve">            "company_response": "Closed with explanation",</w:t>
    </w:r>
  </w:p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  <w:t xml:space="preserve">            "company": "ABC BANK",</w:t>
    </w:r>
  </w:p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  <w:t xml:space="preserve">            "submitted_via": "Web",</w:t>
    </w:r>
  </w:p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  <w:t xml:space="preserve">            "date_sent_to_company": "2020-03-15T12:00:00-05:00",</w:t>
    </w:r>
  </w:p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  <w:t xml:space="preserve">            "company_public_response": null,</w:t>
    </w:r>
  </w:p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  <w:t xml:space="preserve">            "sub_product": "Credit card debt",</w:t>
    </w:r>
  </w:p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  <w:t xml:space="preserve">            "timely": "Yes",</w:t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  <w:t xml:space="preserve">            "complaint_what_happened": "",</w:t>
    </w:r>
  </w:p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  <w:t xml:space="preserve">            "sub_issue": "Debt is not yours",</w:t>
    </w:r>
  </w:p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  <w:t xml:space="preserve">            "consumer_consent_provided": "Consent not provided"</w:t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  <w:t xml:space="preserve">        }</w:t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  <w:t xml:space="preserve">    },</w:t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  <w:t xml:space="preserve">    ...</w:t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  <w:t xml:space="preserve">]</w:t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