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7179D7" w14:textId="77777777" w:rsidR="00B7764A" w:rsidRPr="00B7764A" w:rsidRDefault="00B7764A" w:rsidP="00B7764A">
      <w:pPr>
        <w:spacing w:before="45"/>
        <w:outlineLvl w:val="2"/>
        <w:rPr>
          <w:rFonts w:ascii="Arial" w:eastAsia="Times New Roman" w:hAnsi="Arial" w:cs="Arial"/>
          <w:b/>
          <w:bCs/>
          <w:color w:val="000000"/>
          <w:sz w:val="23"/>
          <w:szCs w:val="23"/>
        </w:rPr>
      </w:pPr>
      <w:bookmarkStart w:id="0" w:name="AlgorithmParameters"/>
      <w:r w:rsidRPr="00B7764A">
        <w:rPr>
          <w:rFonts w:ascii="Arial" w:eastAsia="Times New Roman" w:hAnsi="Arial" w:cs="Arial"/>
          <w:b/>
          <w:bCs/>
          <w:color w:val="000000"/>
          <w:sz w:val="23"/>
          <w:szCs w:val="23"/>
        </w:rPr>
        <w:t>The </w:t>
      </w:r>
      <w:r w:rsidRPr="00B7764A">
        <w:rPr>
          <w:rFonts w:ascii="Courier New" w:eastAsia="Times New Roman" w:hAnsi="Courier New" w:cs="Courier New"/>
          <w:b/>
          <w:bCs/>
          <w:color w:val="444444"/>
          <w:sz w:val="20"/>
          <w:szCs w:val="20"/>
        </w:rPr>
        <w:t>AlgorithmParameters</w:t>
      </w:r>
      <w:r w:rsidRPr="00B7764A">
        <w:rPr>
          <w:rFonts w:ascii="Arial" w:eastAsia="Times New Roman" w:hAnsi="Arial" w:cs="Arial"/>
          <w:b/>
          <w:bCs/>
          <w:color w:val="000000"/>
          <w:sz w:val="23"/>
          <w:szCs w:val="23"/>
        </w:rPr>
        <w:t> Class</w:t>
      </w:r>
      <w:bookmarkEnd w:id="0"/>
    </w:p>
    <w:p w14:paraId="095C0EBE" w14:textId="77777777" w:rsidR="00B7764A" w:rsidRPr="00B7764A" w:rsidRDefault="00B7764A" w:rsidP="00B7764A">
      <w:pPr>
        <w:rPr>
          <w:rFonts w:ascii="Times New Roman" w:eastAsia="Times New Roman" w:hAnsi="Times New Roman" w:cs="Times New Roman"/>
        </w:rPr>
      </w:pPr>
      <w:r w:rsidRPr="00B7764A">
        <w:rPr>
          <w:rFonts w:ascii="Arial" w:eastAsia="Times New Roman" w:hAnsi="Arial" w:cs="Arial"/>
          <w:color w:val="000000"/>
          <w:sz w:val="18"/>
          <w:szCs w:val="18"/>
        </w:rPr>
        <w:t>The </w:t>
      </w:r>
      <w:r w:rsidRPr="00B7764A">
        <w:rPr>
          <w:rFonts w:ascii="Courier New" w:eastAsia="Times New Roman" w:hAnsi="Courier New" w:cs="Courier New"/>
          <w:color w:val="444444"/>
          <w:sz w:val="18"/>
          <w:szCs w:val="18"/>
        </w:rPr>
        <w:t>AlgorithmParameters</w:t>
      </w:r>
      <w:r w:rsidRPr="00B7764A">
        <w:rPr>
          <w:rFonts w:ascii="Arial" w:eastAsia="Times New Roman" w:hAnsi="Arial" w:cs="Arial"/>
          <w:color w:val="000000"/>
          <w:sz w:val="18"/>
          <w:szCs w:val="18"/>
        </w:rPr>
        <w:t> class is an </w:t>
      </w:r>
      <w:hyperlink r:id="rId4" w:anchor="Engine" w:history="1">
        <w:r w:rsidRPr="00B7764A">
          <w:rPr>
            <w:rFonts w:ascii="Arial" w:eastAsia="Times New Roman" w:hAnsi="Arial" w:cs="Arial"/>
            <w:color w:val="666666"/>
            <w:sz w:val="18"/>
            <w:szCs w:val="18"/>
            <w:u w:val="single"/>
          </w:rPr>
          <w:t>engine class</w:t>
        </w:r>
      </w:hyperlink>
      <w:r w:rsidRPr="00B7764A">
        <w:rPr>
          <w:rFonts w:ascii="Arial" w:eastAsia="Times New Roman" w:hAnsi="Arial" w:cs="Arial"/>
          <w:color w:val="000000"/>
          <w:sz w:val="18"/>
          <w:szCs w:val="18"/>
        </w:rPr>
        <w:t> that provides an opaque representation of cryptographic parameters. You can initialize the </w:t>
      </w:r>
      <w:r w:rsidRPr="00B7764A">
        <w:rPr>
          <w:rFonts w:ascii="Courier New" w:eastAsia="Times New Roman" w:hAnsi="Courier New" w:cs="Courier New"/>
          <w:color w:val="444444"/>
          <w:sz w:val="18"/>
          <w:szCs w:val="18"/>
        </w:rPr>
        <w:t>AlgorithmParameters</w:t>
      </w:r>
      <w:r w:rsidRPr="00B7764A">
        <w:rPr>
          <w:rFonts w:ascii="Arial" w:eastAsia="Times New Roman" w:hAnsi="Arial" w:cs="Arial"/>
          <w:color w:val="000000"/>
          <w:sz w:val="18"/>
          <w:szCs w:val="18"/>
        </w:rPr>
        <w:t> class using a specific </w:t>
      </w:r>
      <w:r w:rsidRPr="00B7764A">
        <w:rPr>
          <w:rFonts w:ascii="Courier New" w:eastAsia="Times New Roman" w:hAnsi="Courier New" w:cs="Courier New"/>
          <w:color w:val="444444"/>
          <w:sz w:val="18"/>
          <w:szCs w:val="18"/>
        </w:rPr>
        <w:t>AlgorithmParameterSpec</w:t>
      </w:r>
      <w:r w:rsidRPr="00B7764A">
        <w:rPr>
          <w:rFonts w:ascii="Arial" w:eastAsia="Times New Roman" w:hAnsi="Arial" w:cs="Arial"/>
          <w:color w:val="000000"/>
          <w:sz w:val="18"/>
          <w:szCs w:val="18"/>
        </w:rPr>
        <w:t> object, or by encoding the parameters in a recognized format. You can retrieve the resulting specification with the </w:t>
      </w:r>
      <w:r w:rsidRPr="00B7764A">
        <w:rPr>
          <w:rFonts w:ascii="Courier New" w:eastAsia="Times New Roman" w:hAnsi="Courier New" w:cs="Courier New"/>
          <w:color w:val="444444"/>
          <w:sz w:val="18"/>
          <w:szCs w:val="18"/>
        </w:rPr>
        <w:t>getParameterSpec</w:t>
      </w:r>
      <w:r w:rsidRPr="00B7764A">
        <w:rPr>
          <w:rFonts w:ascii="Arial" w:eastAsia="Times New Roman" w:hAnsi="Arial" w:cs="Arial"/>
          <w:color w:val="000000"/>
          <w:sz w:val="18"/>
          <w:szCs w:val="18"/>
        </w:rPr>
        <w:t> method (see the following section).</w:t>
      </w:r>
    </w:p>
    <w:p w14:paraId="2BAE3623" w14:textId="77777777" w:rsidR="00B7764A" w:rsidRPr="00B7764A" w:rsidRDefault="00B7764A" w:rsidP="00B7764A">
      <w:pPr>
        <w:spacing w:before="45"/>
        <w:outlineLvl w:val="2"/>
        <w:rPr>
          <w:rFonts w:ascii="Arial" w:eastAsia="Times New Roman" w:hAnsi="Arial" w:cs="Arial"/>
          <w:b/>
          <w:bCs/>
          <w:color w:val="000000"/>
          <w:sz w:val="23"/>
          <w:szCs w:val="23"/>
        </w:rPr>
      </w:pPr>
      <w:r w:rsidRPr="00B7764A">
        <w:rPr>
          <w:rFonts w:ascii="Arial" w:eastAsia="Times New Roman" w:hAnsi="Arial" w:cs="Arial"/>
          <w:b/>
          <w:bCs/>
          <w:color w:val="000000"/>
          <w:sz w:val="23"/>
          <w:szCs w:val="23"/>
        </w:rPr>
        <w:t>Creating an </w:t>
      </w:r>
      <w:r w:rsidRPr="00B7764A">
        <w:rPr>
          <w:rFonts w:ascii="Courier New" w:eastAsia="Times New Roman" w:hAnsi="Courier New" w:cs="Courier New"/>
          <w:b/>
          <w:bCs/>
          <w:color w:val="444444"/>
          <w:sz w:val="20"/>
          <w:szCs w:val="20"/>
        </w:rPr>
        <w:t>AlgorithmParameters</w:t>
      </w:r>
      <w:r w:rsidRPr="00B7764A">
        <w:rPr>
          <w:rFonts w:ascii="Arial" w:eastAsia="Times New Roman" w:hAnsi="Arial" w:cs="Arial"/>
          <w:b/>
          <w:bCs/>
          <w:color w:val="000000"/>
          <w:sz w:val="23"/>
          <w:szCs w:val="23"/>
        </w:rPr>
        <w:t> Object</w:t>
      </w:r>
    </w:p>
    <w:p w14:paraId="555FAF82" w14:textId="77777777" w:rsidR="00B7764A" w:rsidRPr="00B7764A" w:rsidRDefault="00B7764A" w:rsidP="00B7764A">
      <w:pPr>
        <w:spacing w:before="30" w:after="255"/>
        <w:rPr>
          <w:rFonts w:ascii="Arial" w:eastAsia="Times New Roman" w:hAnsi="Arial" w:cs="Arial"/>
          <w:color w:val="000000"/>
          <w:sz w:val="18"/>
          <w:szCs w:val="18"/>
        </w:rPr>
      </w:pPr>
      <w:r w:rsidRPr="00B7764A">
        <w:rPr>
          <w:rFonts w:ascii="Courier New" w:eastAsia="Times New Roman" w:hAnsi="Courier New" w:cs="Courier New"/>
          <w:color w:val="444444"/>
          <w:sz w:val="20"/>
          <w:szCs w:val="20"/>
        </w:rPr>
        <w:t>AlgorithmParameters</w:t>
      </w:r>
      <w:r w:rsidRPr="00B7764A">
        <w:rPr>
          <w:rFonts w:ascii="Arial" w:eastAsia="Times New Roman" w:hAnsi="Arial" w:cs="Arial"/>
          <w:color w:val="000000"/>
          <w:sz w:val="18"/>
          <w:szCs w:val="18"/>
        </w:rPr>
        <w:t> objects are obtained by using one of the </w:t>
      </w:r>
      <w:r w:rsidRPr="00B7764A">
        <w:rPr>
          <w:rFonts w:ascii="Courier New" w:eastAsia="Times New Roman" w:hAnsi="Courier New" w:cs="Courier New"/>
          <w:color w:val="444444"/>
          <w:sz w:val="20"/>
          <w:szCs w:val="20"/>
        </w:rPr>
        <w:t>AlgorithmParameters</w:t>
      </w:r>
      <w:r w:rsidRPr="00B7764A">
        <w:rPr>
          <w:rFonts w:ascii="Arial" w:eastAsia="Times New Roman" w:hAnsi="Arial" w:cs="Arial"/>
          <w:color w:val="000000"/>
          <w:sz w:val="18"/>
          <w:szCs w:val="18"/>
        </w:rPr>
        <w:t> </w:t>
      </w:r>
      <w:hyperlink r:id="rId5" w:anchor="ProviderImplReq" w:history="1">
        <w:proofErr w:type="gramStart"/>
        <w:r w:rsidRPr="00B7764A">
          <w:rPr>
            <w:rFonts w:ascii="Courier New" w:eastAsia="Times New Roman" w:hAnsi="Courier New" w:cs="Courier New"/>
            <w:color w:val="444444"/>
            <w:sz w:val="20"/>
            <w:szCs w:val="20"/>
          </w:rPr>
          <w:t>getInstance(</w:t>
        </w:r>
        <w:proofErr w:type="gramEnd"/>
        <w:r w:rsidRPr="00B7764A">
          <w:rPr>
            <w:rFonts w:ascii="Courier New" w:eastAsia="Times New Roman" w:hAnsi="Courier New" w:cs="Courier New"/>
            <w:color w:val="444444"/>
            <w:sz w:val="20"/>
            <w:szCs w:val="20"/>
          </w:rPr>
          <w:t>)</w:t>
        </w:r>
        <w:r w:rsidRPr="00B7764A">
          <w:rPr>
            <w:rFonts w:ascii="Arial" w:eastAsia="Times New Roman" w:hAnsi="Arial" w:cs="Arial"/>
            <w:color w:val="666666"/>
            <w:sz w:val="18"/>
            <w:szCs w:val="18"/>
            <w:u w:val="single"/>
          </w:rPr>
          <w:t> static factory methods</w:t>
        </w:r>
      </w:hyperlink>
      <w:r w:rsidRPr="00B7764A">
        <w:rPr>
          <w:rFonts w:ascii="Arial" w:eastAsia="Times New Roman" w:hAnsi="Arial" w:cs="Arial"/>
          <w:color w:val="000000"/>
          <w:sz w:val="18"/>
          <w:szCs w:val="18"/>
        </w:rPr>
        <w:t>.</w:t>
      </w:r>
    </w:p>
    <w:p w14:paraId="52DD036A" w14:textId="77777777" w:rsidR="00B7764A" w:rsidRPr="00B7764A" w:rsidRDefault="00B7764A" w:rsidP="00B7764A">
      <w:pPr>
        <w:spacing w:before="45"/>
        <w:outlineLvl w:val="2"/>
        <w:rPr>
          <w:rFonts w:ascii="Arial" w:eastAsia="Times New Roman" w:hAnsi="Arial" w:cs="Arial"/>
          <w:b/>
          <w:bCs/>
          <w:color w:val="000000"/>
          <w:sz w:val="23"/>
          <w:szCs w:val="23"/>
        </w:rPr>
      </w:pPr>
      <w:r w:rsidRPr="00B7764A">
        <w:rPr>
          <w:rFonts w:ascii="Arial" w:eastAsia="Times New Roman" w:hAnsi="Arial" w:cs="Arial"/>
          <w:b/>
          <w:bCs/>
          <w:color w:val="000000"/>
          <w:sz w:val="23"/>
          <w:szCs w:val="23"/>
        </w:rPr>
        <w:t>Initializing an </w:t>
      </w:r>
      <w:r w:rsidRPr="00B7764A">
        <w:rPr>
          <w:rFonts w:ascii="Courier New" w:eastAsia="Times New Roman" w:hAnsi="Courier New" w:cs="Courier New"/>
          <w:b/>
          <w:bCs/>
          <w:color w:val="444444"/>
          <w:sz w:val="20"/>
          <w:szCs w:val="20"/>
        </w:rPr>
        <w:t>AlgorithmParameters</w:t>
      </w:r>
      <w:r w:rsidRPr="00B7764A">
        <w:rPr>
          <w:rFonts w:ascii="Arial" w:eastAsia="Times New Roman" w:hAnsi="Arial" w:cs="Arial"/>
          <w:b/>
          <w:bCs/>
          <w:color w:val="000000"/>
          <w:sz w:val="23"/>
          <w:szCs w:val="23"/>
        </w:rPr>
        <w:t> Object</w:t>
      </w:r>
    </w:p>
    <w:p w14:paraId="03D8D6A6" w14:textId="77777777" w:rsidR="00B7764A" w:rsidRPr="00B7764A" w:rsidRDefault="00B7764A" w:rsidP="00B7764A">
      <w:pPr>
        <w:spacing w:before="30" w:after="255"/>
        <w:rPr>
          <w:rFonts w:ascii="Arial" w:eastAsia="Times New Roman" w:hAnsi="Arial" w:cs="Arial"/>
          <w:color w:val="000000"/>
          <w:sz w:val="18"/>
          <w:szCs w:val="18"/>
        </w:rPr>
      </w:pPr>
      <w:r w:rsidRPr="00B7764A">
        <w:rPr>
          <w:rFonts w:ascii="Arial" w:eastAsia="Times New Roman" w:hAnsi="Arial" w:cs="Arial"/>
          <w:color w:val="000000"/>
          <w:sz w:val="18"/>
          <w:szCs w:val="18"/>
        </w:rPr>
        <w:t>Once an </w:t>
      </w:r>
      <w:r w:rsidRPr="00B7764A">
        <w:rPr>
          <w:rFonts w:ascii="Courier New" w:eastAsia="Times New Roman" w:hAnsi="Courier New" w:cs="Courier New"/>
          <w:color w:val="444444"/>
          <w:sz w:val="20"/>
          <w:szCs w:val="20"/>
        </w:rPr>
        <w:t>AlgorithmParameters</w:t>
      </w:r>
      <w:r w:rsidRPr="00B7764A">
        <w:rPr>
          <w:rFonts w:ascii="Arial" w:eastAsia="Times New Roman" w:hAnsi="Arial" w:cs="Arial"/>
          <w:color w:val="000000"/>
          <w:sz w:val="18"/>
          <w:szCs w:val="18"/>
        </w:rPr>
        <w:t> object is instantiated, it must be initialized via a call to </w:t>
      </w:r>
      <w:r w:rsidRPr="00B7764A">
        <w:rPr>
          <w:rFonts w:ascii="Courier New" w:eastAsia="Times New Roman" w:hAnsi="Courier New" w:cs="Courier New"/>
          <w:color w:val="444444"/>
          <w:sz w:val="20"/>
          <w:szCs w:val="20"/>
        </w:rPr>
        <w:t>init</w:t>
      </w:r>
      <w:r w:rsidRPr="00B7764A">
        <w:rPr>
          <w:rFonts w:ascii="Arial" w:eastAsia="Times New Roman" w:hAnsi="Arial" w:cs="Arial"/>
          <w:color w:val="000000"/>
          <w:sz w:val="18"/>
          <w:szCs w:val="18"/>
        </w:rPr>
        <w:t>, using an appropriate parameter specification or parameter encoding:</w:t>
      </w:r>
    </w:p>
    <w:p w14:paraId="30AF4951" w14:textId="77777777" w:rsidR="00B7764A" w:rsidRPr="00B7764A" w:rsidRDefault="00B7764A" w:rsidP="00B77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18"/>
          <w:szCs w:val="18"/>
        </w:rPr>
      </w:pPr>
      <w:r w:rsidRPr="00B7764A">
        <w:rPr>
          <w:rFonts w:ascii="Courier New" w:eastAsia="Times New Roman" w:hAnsi="Courier New" w:cs="Courier New"/>
          <w:color w:val="444444"/>
          <w:sz w:val="18"/>
          <w:szCs w:val="18"/>
        </w:rPr>
        <w:t xml:space="preserve">void </w:t>
      </w:r>
      <w:proofErr w:type="gramStart"/>
      <w:r w:rsidRPr="00B7764A">
        <w:rPr>
          <w:rFonts w:ascii="Courier New" w:eastAsia="Times New Roman" w:hAnsi="Courier New" w:cs="Courier New"/>
          <w:color w:val="444444"/>
          <w:sz w:val="18"/>
          <w:szCs w:val="18"/>
        </w:rPr>
        <w:t>init(</w:t>
      </w:r>
      <w:proofErr w:type="gramEnd"/>
      <w:r w:rsidRPr="00B7764A">
        <w:rPr>
          <w:rFonts w:ascii="Courier New" w:eastAsia="Times New Roman" w:hAnsi="Courier New" w:cs="Courier New"/>
          <w:color w:val="444444"/>
          <w:sz w:val="18"/>
          <w:szCs w:val="18"/>
        </w:rPr>
        <w:t>AlgorithmParameterSpec paramSpec)</w:t>
      </w:r>
    </w:p>
    <w:p w14:paraId="4F9C65F1" w14:textId="77777777" w:rsidR="00B7764A" w:rsidRPr="00B7764A" w:rsidRDefault="00B7764A" w:rsidP="00B77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18"/>
          <w:szCs w:val="18"/>
        </w:rPr>
      </w:pPr>
      <w:r w:rsidRPr="00B7764A">
        <w:rPr>
          <w:rFonts w:ascii="Courier New" w:eastAsia="Times New Roman" w:hAnsi="Courier New" w:cs="Courier New"/>
          <w:color w:val="444444"/>
          <w:sz w:val="18"/>
          <w:szCs w:val="18"/>
        </w:rPr>
        <w:t>void init(</w:t>
      </w:r>
      <w:proofErr w:type="gramStart"/>
      <w:r w:rsidRPr="00B7764A">
        <w:rPr>
          <w:rFonts w:ascii="Courier New" w:eastAsia="Times New Roman" w:hAnsi="Courier New" w:cs="Courier New"/>
          <w:color w:val="444444"/>
          <w:sz w:val="18"/>
          <w:szCs w:val="18"/>
        </w:rPr>
        <w:t>byte[</w:t>
      </w:r>
      <w:proofErr w:type="gramEnd"/>
      <w:r w:rsidRPr="00B7764A">
        <w:rPr>
          <w:rFonts w:ascii="Courier New" w:eastAsia="Times New Roman" w:hAnsi="Courier New" w:cs="Courier New"/>
          <w:color w:val="444444"/>
          <w:sz w:val="18"/>
          <w:szCs w:val="18"/>
        </w:rPr>
        <w:t>] params)</w:t>
      </w:r>
    </w:p>
    <w:p w14:paraId="3DFFAD43" w14:textId="77777777" w:rsidR="00B7764A" w:rsidRPr="00B7764A" w:rsidRDefault="00B7764A" w:rsidP="00B77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18"/>
          <w:szCs w:val="18"/>
        </w:rPr>
      </w:pPr>
      <w:r w:rsidRPr="00B7764A">
        <w:rPr>
          <w:rFonts w:ascii="Courier New" w:eastAsia="Times New Roman" w:hAnsi="Courier New" w:cs="Courier New"/>
          <w:color w:val="444444"/>
          <w:sz w:val="18"/>
          <w:szCs w:val="18"/>
        </w:rPr>
        <w:t>void init(</w:t>
      </w:r>
      <w:proofErr w:type="gramStart"/>
      <w:r w:rsidRPr="00B7764A">
        <w:rPr>
          <w:rFonts w:ascii="Courier New" w:eastAsia="Times New Roman" w:hAnsi="Courier New" w:cs="Courier New"/>
          <w:color w:val="444444"/>
          <w:sz w:val="18"/>
          <w:szCs w:val="18"/>
        </w:rPr>
        <w:t>byte[</w:t>
      </w:r>
      <w:proofErr w:type="gramEnd"/>
      <w:r w:rsidRPr="00B7764A">
        <w:rPr>
          <w:rFonts w:ascii="Courier New" w:eastAsia="Times New Roman" w:hAnsi="Courier New" w:cs="Courier New"/>
          <w:color w:val="444444"/>
          <w:sz w:val="18"/>
          <w:szCs w:val="18"/>
        </w:rPr>
        <w:t>] params, String format)</w:t>
      </w:r>
    </w:p>
    <w:p w14:paraId="14A6AD99" w14:textId="77777777" w:rsidR="00B7764A" w:rsidRPr="00B7764A" w:rsidRDefault="00B7764A" w:rsidP="00B7764A">
      <w:pPr>
        <w:rPr>
          <w:rFonts w:ascii="Arial" w:eastAsia="Times New Roman" w:hAnsi="Arial" w:cs="Arial"/>
          <w:color w:val="000000"/>
          <w:sz w:val="18"/>
          <w:szCs w:val="18"/>
        </w:rPr>
      </w:pPr>
      <w:r w:rsidRPr="00B7764A">
        <w:rPr>
          <w:rFonts w:ascii="Arial" w:eastAsia="Times New Roman" w:hAnsi="Arial" w:cs="Arial"/>
          <w:color w:val="000000"/>
          <w:sz w:val="18"/>
          <w:szCs w:val="18"/>
        </w:rPr>
        <w:t>In these </w:t>
      </w:r>
      <w:r w:rsidRPr="00B7764A">
        <w:rPr>
          <w:rFonts w:ascii="Courier New" w:eastAsia="Times New Roman" w:hAnsi="Courier New" w:cs="Courier New"/>
          <w:color w:val="444444"/>
          <w:sz w:val="18"/>
          <w:szCs w:val="18"/>
        </w:rPr>
        <w:t>init</w:t>
      </w:r>
      <w:r w:rsidRPr="00B7764A">
        <w:rPr>
          <w:rFonts w:ascii="Arial" w:eastAsia="Times New Roman" w:hAnsi="Arial" w:cs="Arial"/>
          <w:color w:val="000000"/>
          <w:sz w:val="18"/>
          <w:szCs w:val="18"/>
        </w:rPr>
        <w:t> methods, </w:t>
      </w:r>
      <w:r w:rsidRPr="00B7764A">
        <w:rPr>
          <w:rFonts w:ascii="Courier New" w:eastAsia="Times New Roman" w:hAnsi="Courier New" w:cs="Courier New"/>
          <w:color w:val="444444"/>
          <w:sz w:val="18"/>
          <w:szCs w:val="18"/>
        </w:rPr>
        <w:t>params</w:t>
      </w:r>
      <w:r w:rsidRPr="00B7764A">
        <w:rPr>
          <w:rFonts w:ascii="Arial" w:eastAsia="Times New Roman" w:hAnsi="Arial" w:cs="Arial"/>
          <w:color w:val="000000"/>
          <w:sz w:val="18"/>
          <w:szCs w:val="18"/>
        </w:rPr>
        <w:t> is an array containing the encoded parameters, and </w:t>
      </w:r>
      <w:r w:rsidRPr="00B7764A">
        <w:rPr>
          <w:rFonts w:ascii="Courier New" w:eastAsia="Times New Roman" w:hAnsi="Courier New" w:cs="Courier New"/>
          <w:color w:val="444444"/>
          <w:sz w:val="18"/>
          <w:szCs w:val="18"/>
        </w:rPr>
        <w:t>format</w:t>
      </w:r>
      <w:r w:rsidRPr="00B7764A">
        <w:rPr>
          <w:rFonts w:ascii="Arial" w:eastAsia="Times New Roman" w:hAnsi="Arial" w:cs="Arial"/>
          <w:color w:val="000000"/>
          <w:sz w:val="18"/>
          <w:szCs w:val="18"/>
        </w:rPr>
        <w:t> is the name of the decoding format. In the </w:t>
      </w:r>
      <w:r w:rsidRPr="00B7764A">
        <w:rPr>
          <w:rFonts w:ascii="Courier New" w:eastAsia="Times New Roman" w:hAnsi="Courier New" w:cs="Courier New"/>
          <w:color w:val="444444"/>
          <w:sz w:val="18"/>
          <w:szCs w:val="18"/>
        </w:rPr>
        <w:t>init</w:t>
      </w:r>
      <w:r w:rsidRPr="00B7764A">
        <w:rPr>
          <w:rFonts w:ascii="Arial" w:eastAsia="Times New Roman" w:hAnsi="Arial" w:cs="Arial"/>
          <w:color w:val="000000"/>
          <w:sz w:val="18"/>
          <w:szCs w:val="18"/>
        </w:rPr>
        <w:t> method with a </w:t>
      </w:r>
      <w:r w:rsidRPr="00B7764A">
        <w:rPr>
          <w:rFonts w:ascii="Courier New" w:eastAsia="Times New Roman" w:hAnsi="Courier New" w:cs="Courier New"/>
          <w:color w:val="444444"/>
          <w:sz w:val="18"/>
          <w:szCs w:val="18"/>
        </w:rPr>
        <w:t>params</w:t>
      </w:r>
      <w:r w:rsidRPr="00B7764A">
        <w:rPr>
          <w:rFonts w:ascii="Arial" w:eastAsia="Times New Roman" w:hAnsi="Arial" w:cs="Arial"/>
          <w:color w:val="000000"/>
          <w:sz w:val="18"/>
          <w:szCs w:val="18"/>
        </w:rPr>
        <w:t> argument but no </w:t>
      </w:r>
      <w:r w:rsidRPr="00B7764A">
        <w:rPr>
          <w:rFonts w:ascii="Courier New" w:eastAsia="Times New Roman" w:hAnsi="Courier New" w:cs="Courier New"/>
          <w:color w:val="444444"/>
          <w:sz w:val="18"/>
          <w:szCs w:val="18"/>
        </w:rPr>
        <w:t>format</w:t>
      </w:r>
      <w:r w:rsidRPr="00B7764A">
        <w:rPr>
          <w:rFonts w:ascii="Arial" w:eastAsia="Times New Roman" w:hAnsi="Arial" w:cs="Arial"/>
          <w:color w:val="000000"/>
          <w:sz w:val="18"/>
          <w:szCs w:val="18"/>
        </w:rPr>
        <w:t> argument, the primary decoding format for parameters is used. The primary decoding format is ASN.1, if an ASN.1 specification for the parameters exists.</w:t>
      </w:r>
    </w:p>
    <w:p w14:paraId="595E7A48" w14:textId="77777777" w:rsidR="00B7764A" w:rsidRPr="00B7764A" w:rsidRDefault="00B7764A" w:rsidP="00B7764A">
      <w:pPr>
        <w:ind w:left="720"/>
        <w:rPr>
          <w:rFonts w:ascii="Arial" w:eastAsia="Times New Roman" w:hAnsi="Arial" w:cs="Arial"/>
          <w:color w:val="000000"/>
          <w:sz w:val="18"/>
          <w:szCs w:val="18"/>
        </w:rPr>
      </w:pPr>
      <w:r w:rsidRPr="00B7764A">
        <w:rPr>
          <w:rFonts w:ascii="Arial" w:eastAsia="Times New Roman" w:hAnsi="Arial" w:cs="Arial"/>
          <w:b/>
          <w:bCs/>
          <w:color w:val="000000"/>
          <w:sz w:val="18"/>
          <w:szCs w:val="18"/>
        </w:rPr>
        <w:t>NOTE:</w:t>
      </w:r>
      <w:r w:rsidRPr="00B7764A">
        <w:rPr>
          <w:rFonts w:ascii="Arial" w:eastAsia="Times New Roman" w:hAnsi="Arial" w:cs="Arial"/>
          <w:color w:val="000000"/>
          <w:sz w:val="18"/>
          <w:szCs w:val="18"/>
        </w:rPr>
        <w:t> </w:t>
      </w:r>
      <w:r w:rsidRPr="00B7764A">
        <w:rPr>
          <w:rFonts w:ascii="Courier New" w:eastAsia="Times New Roman" w:hAnsi="Courier New" w:cs="Courier New"/>
          <w:color w:val="444444"/>
          <w:sz w:val="20"/>
          <w:szCs w:val="20"/>
        </w:rPr>
        <w:t>AlgorithmParameters</w:t>
      </w:r>
      <w:r w:rsidRPr="00B7764A">
        <w:rPr>
          <w:rFonts w:ascii="Arial" w:eastAsia="Times New Roman" w:hAnsi="Arial" w:cs="Arial"/>
          <w:color w:val="000000"/>
          <w:sz w:val="18"/>
          <w:szCs w:val="18"/>
        </w:rPr>
        <w:t> objects can be initialized only once. They are not reusable.</w:t>
      </w:r>
    </w:p>
    <w:p w14:paraId="188602BC" w14:textId="77777777" w:rsidR="00B7764A" w:rsidRPr="00B7764A" w:rsidRDefault="00B7764A" w:rsidP="00B7764A">
      <w:pPr>
        <w:spacing w:before="45"/>
        <w:outlineLvl w:val="2"/>
        <w:rPr>
          <w:rFonts w:ascii="Arial" w:eastAsia="Times New Roman" w:hAnsi="Arial" w:cs="Arial"/>
          <w:b/>
          <w:bCs/>
          <w:color w:val="000000"/>
          <w:sz w:val="23"/>
          <w:szCs w:val="23"/>
        </w:rPr>
      </w:pPr>
      <w:r w:rsidRPr="00B7764A">
        <w:rPr>
          <w:rFonts w:ascii="Arial" w:eastAsia="Times New Roman" w:hAnsi="Arial" w:cs="Arial"/>
          <w:b/>
          <w:bCs/>
          <w:color w:val="000000"/>
          <w:sz w:val="23"/>
          <w:szCs w:val="23"/>
        </w:rPr>
        <w:t>Obtaining the Encoded Parameters</w:t>
      </w:r>
    </w:p>
    <w:p w14:paraId="6823B352" w14:textId="77777777" w:rsidR="00B7764A" w:rsidRPr="00B7764A" w:rsidRDefault="00B7764A" w:rsidP="00B7764A">
      <w:pPr>
        <w:spacing w:before="30" w:after="255"/>
        <w:rPr>
          <w:rFonts w:ascii="Arial" w:eastAsia="Times New Roman" w:hAnsi="Arial" w:cs="Arial"/>
          <w:color w:val="000000"/>
          <w:sz w:val="18"/>
          <w:szCs w:val="18"/>
        </w:rPr>
      </w:pPr>
      <w:r w:rsidRPr="00B7764A">
        <w:rPr>
          <w:rFonts w:ascii="Arial" w:eastAsia="Times New Roman" w:hAnsi="Arial" w:cs="Arial"/>
          <w:color w:val="000000"/>
          <w:sz w:val="18"/>
          <w:szCs w:val="18"/>
        </w:rPr>
        <w:t>A byte encoding of the parameters represented in an </w:t>
      </w:r>
      <w:r w:rsidRPr="00B7764A">
        <w:rPr>
          <w:rFonts w:ascii="Courier New" w:eastAsia="Times New Roman" w:hAnsi="Courier New" w:cs="Courier New"/>
          <w:color w:val="444444"/>
          <w:sz w:val="20"/>
          <w:szCs w:val="20"/>
        </w:rPr>
        <w:t>AlgorithmParameters</w:t>
      </w:r>
      <w:r w:rsidRPr="00B7764A">
        <w:rPr>
          <w:rFonts w:ascii="Arial" w:eastAsia="Times New Roman" w:hAnsi="Arial" w:cs="Arial"/>
          <w:color w:val="000000"/>
          <w:sz w:val="18"/>
          <w:szCs w:val="18"/>
        </w:rPr>
        <w:t> object may be obtained via a call to </w:t>
      </w:r>
      <w:r w:rsidRPr="00B7764A">
        <w:rPr>
          <w:rFonts w:ascii="Courier New" w:eastAsia="Times New Roman" w:hAnsi="Courier New" w:cs="Courier New"/>
          <w:color w:val="444444"/>
          <w:sz w:val="20"/>
          <w:szCs w:val="20"/>
        </w:rPr>
        <w:t>getEncoded</w:t>
      </w:r>
      <w:r w:rsidRPr="00B7764A">
        <w:rPr>
          <w:rFonts w:ascii="Arial" w:eastAsia="Times New Roman" w:hAnsi="Arial" w:cs="Arial"/>
          <w:color w:val="000000"/>
          <w:sz w:val="18"/>
          <w:szCs w:val="18"/>
        </w:rPr>
        <w:t>:</w:t>
      </w:r>
    </w:p>
    <w:p w14:paraId="3CA34680" w14:textId="77777777" w:rsidR="00B7764A" w:rsidRPr="00B7764A" w:rsidRDefault="00B7764A" w:rsidP="00B77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18"/>
          <w:szCs w:val="18"/>
        </w:rPr>
      </w:pPr>
      <w:proofErr w:type="gramStart"/>
      <w:r w:rsidRPr="00B7764A">
        <w:rPr>
          <w:rFonts w:ascii="Courier New" w:eastAsia="Times New Roman" w:hAnsi="Courier New" w:cs="Courier New"/>
          <w:color w:val="444444"/>
          <w:sz w:val="18"/>
          <w:szCs w:val="18"/>
        </w:rPr>
        <w:t>byte[</w:t>
      </w:r>
      <w:proofErr w:type="gramEnd"/>
      <w:r w:rsidRPr="00B7764A">
        <w:rPr>
          <w:rFonts w:ascii="Courier New" w:eastAsia="Times New Roman" w:hAnsi="Courier New" w:cs="Courier New"/>
          <w:color w:val="444444"/>
          <w:sz w:val="18"/>
          <w:szCs w:val="18"/>
        </w:rPr>
        <w:t>] getEncoded()</w:t>
      </w:r>
    </w:p>
    <w:p w14:paraId="5ED4840D" w14:textId="77777777" w:rsidR="00B7764A" w:rsidRPr="00B7764A" w:rsidRDefault="00B7764A" w:rsidP="00B7764A">
      <w:pPr>
        <w:rPr>
          <w:rFonts w:ascii="Times New Roman" w:eastAsia="Times New Roman" w:hAnsi="Times New Roman" w:cs="Times New Roman"/>
        </w:rPr>
      </w:pPr>
      <w:r w:rsidRPr="00B7764A">
        <w:rPr>
          <w:rFonts w:ascii="Arial" w:eastAsia="Times New Roman" w:hAnsi="Arial" w:cs="Arial"/>
          <w:color w:val="000000"/>
          <w:sz w:val="18"/>
          <w:szCs w:val="18"/>
        </w:rPr>
        <w:t>This method returns the parameters in their primary encoding format. The primary encoding format for parameters is ASN.1, if an ASN.1 specification for this type of parameters exists.</w:t>
      </w:r>
    </w:p>
    <w:p w14:paraId="19DAC19D" w14:textId="77777777" w:rsidR="00B7764A" w:rsidRPr="00B7764A" w:rsidRDefault="00B7764A" w:rsidP="00B7764A">
      <w:pPr>
        <w:spacing w:before="45" w:after="255"/>
        <w:rPr>
          <w:rFonts w:ascii="Arial" w:eastAsia="Times New Roman" w:hAnsi="Arial" w:cs="Arial"/>
          <w:color w:val="000000"/>
          <w:sz w:val="18"/>
          <w:szCs w:val="18"/>
        </w:rPr>
      </w:pPr>
      <w:r w:rsidRPr="00B7764A">
        <w:rPr>
          <w:rFonts w:ascii="Arial" w:eastAsia="Times New Roman" w:hAnsi="Arial" w:cs="Arial"/>
          <w:color w:val="000000"/>
          <w:sz w:val="18"/>
          <w:szCs w:val="18"/>
        </w:rPr>
        <w:t>If you want the parameters returned in a specified encoding format, use</w:t>
      </w:r>
    </w:p>
    <w:p w14:paraId="7842642C" w14:textId="77777777" w:rsidR="00B7764A" w:rsidRPr="00B7764A" w:rsidRDefault="00B7764A" w:rsidP="00B77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18"/>
          <w:szCs w:val="18"/>
        </w:rPr>
      </w:pPr>
      <w:proofErr w:type="gramStart"/>
      <w:r w:rsidRPr="00B7764A">
        <w:rPr>
          <w:rFonts w:ascii="Courier New" w:eastAsia="Times New Roman" w:hAnsi="Courier New" w:cs="Courier New"/>
          <w:color w:val="444444"/>
          <w:sz w:val="18"/>
          <w:szCs w:val="18"/>
        </w:rPr>
        <w:t>byte[</w:t>
      </w:r>
      <w:proofErr w:type="gramEnd"/>
      <w:r w:rsidRPr="00B7764A">
        <w:rPr>
          <w:rFonts w:ascii="Courier New" w:eastAsia="Times New Roman" w:hAnsi="Courier New" w:cs="Courier New"/>
          <w:color w:val="444444"/>
          <w:sz w:val="18"/>
          <w:szCs w:val="18"/>
        </w:rPr>
        <w:t>] getEncoded(String format)</w:t>
      </w:r>
    </w:p>
    <w:p w14:paraId="2609D868" w14:textId="77777777" w:rsidR="00B7764A" w:rsidRPr="00B7764A" w:rsidRDefault="00B7764A" w:rsidP="00B7764A">
      <w:pPr>
        <w:rPr>
          <w:rFonts w:ascii="Arial" w:eastAsia="Times New Roman" w:hAnsi="Arial" w:cs="Arial"/>
          <w:color w:val="000000"/>
          <w:sz w:val="18"/>
          <w:szCs w:val="18"/>
        </w:rPr>
      </w:pPr>
      <w:r w:rsidRPr="00B7764A">
        <w:rPr>
          <w:rFonts w:ascii="Arial" w:eastAsia="Times New Roman" w:hAnsi="Arial" w:cs="Arial"/>
          <w:color w:val="000000"/>
          <w:sz w:val="18"/>
          <w:szCs w:val="18"/>
        </w:rPr>
        <w:t>If </w:t>
      </w:r>
      <w:r w:rsidRPr="00B7764A">
        <w:rPr>
          <w:rFonts w:ascii="Courier New" w:eastAsia="Times New Roman" w:hAnsi="Courier New" w:cs="Courier New"/>
          <w:color w:val="444444"/>
          <w:sz w:val="18"/>
          <w:szCs w:val="18"/>
        </w:rPr>
        <w:t>format</w:t>
      </w:r>
      <w:r w:rsidRPr="00B7764A">
        <w:rPr>
          <w:rFonts w:ascii="Arial" w:eastAsia="Times New Roman" w:hAnsi="Arial" w:cs="Arial"/>
          <w:color w:val="000000"/>
          <w:sz w:val="18"/>
          <w:szCs w:val="18"/>
        </w:rPr>
        <w:t> is null, the primary encoding format for parameters is used, as in the other </w:t>
      </w:r>
      <w:r w:rsidRPr="00B7764A">
        <w:rPr>
          <w:rFonts w:ascii="Courier New" w:eastAsia="Times New Roman" w:hAnsi="Courier New" w:cs="Courier New"/>
          <w:color w:val="444444"/>
          <w:sz w:val="18"/>
          <w:szCs w:val="18"/>
        </w:rPr>
        <w:t>getEncoded</w:t>
      </w:r>
      <w:r w:rsidRPr="00B7764A">
        <w:rPr>
          <w:rFonts w:ascii="Arial" w:eastAsia="Times New Roman" w:hAnsi="Arial" w:cs="Arial"/>
          <w:color w:val="000000"/>
          <w:sz w:val="18"/>
          <w:szCs w:val="18"/>
        </w:rPr>
        <w:t> method.</w:t>
      </w:r>
    </w:p>
    <w:p w14:paraId="62BFE153" w14:textId="77777777" w:rsidR="00B7764A" w:rsidRPr="00B7764A" w:rsidRDefault="00B7764A" w:rsidP="00B7764A">
      <w:pPr>
        <w:ind w:left="720"/>
        <w:rPr>
          <w:rFonts w:ascii="Arial" w:eastAsia="Times New Roman" w:hAnsi="Arial" w:cs="Arial"/>
          <w:color w:val="000000"/>
          <w:sz w:val="18"/>
          <w:szCs w:val="18"/>
        </w:rPr>
      </w:pPr>
      <w:r w:rsidRPr="00B7764A">
        <w:rPr>
          <w:rFonts w:ascii="Arial" w:eastAsia="Times New Roman" w:hAnsi="Arial" w:cs="Arial"/>
          <w:b/>
          <w:bCs/>
          <w:color w:val="000000"/>
          <w:sz w:val="18"/>
          <w:szCs w:val="18"/>
        </w:rPr>
        <w:t>NOTE:</w:t>
      </w:r>
      <w:r w:rsidRPr="00B7764A">
        <w:rPr>
          <w:rFonts w:ascii="Arial" w:eastAsia="Times New Roman" w:hAnsi="Arial" w:cs="Arial"/>
          <w:color w:val="000000"/>
          <w:sz w:val="18"/>
          <w:szCs w:val="18"/>
        </w:rPr>
        <w:t> In the default </w:t>
      </w:r>
      <w:r w:rsidRPr="00B7764A">
        <w:rPr>
          <w:rFonts w:ascii="Courier New" w:eastAsia="Times New Roman" w:hAnsi="Courier New" w:cs="Courier New"/>
          <w:color w:val="444444"/>
          <w:sz w:val="20"/>
          <w:szCs w:val="20"/>
        </w:rPr>
        <w:t>AlgorithmParameters</w:t>
      </w:r>
      <w:r w:rsidRPr="00B7764A">
        <w:rPr>
          <w:rFonts w:ascii="Arial" w:eastAsia="Times New Roman" w:hAnsi="Arial" w:cs="Arial"/>
          <w:color w:val="000000"/>
          <w:sz w:val="18"/>
          <w:szCs w:val="18"/>
        </w:rPr>
        <w:t> implementation, supplied by the </w:t>
      </w:r>
      <w:r w:rsidRPr="00B7764A">
        <w:rPr>
          <w:rFonts w:ascii="Courier New" w:eastAsia="Times New Roman" w:hAnsi="Courier New" w:cs="Courier New"/>
          <w:color w:val="444444"/>
          <w:sz w:val="20"/>
          <w:szCs w:val="20"/>
        </w:rPr>
        <w:t>SUN</w:t>
      </w:r>
      <w:r w:rsidRPr="00B7764A">
        <w:rPr>
          <w:rFonts w:ascii="Arial" w:eastAsia="Times New Roman" w:hAnsi="Arial" w:cs="Arial"/>
          <w:color w:val="000000"/>
          <w:sz w:val="18"/>
          <w:szCs w:val="18"/>
        </w:rPr>
        <w:t> provider, the </w:t>
      </w:r>
      <w:r w:rsidRPr="00B7764A">
        <w:rPr>
          <w:rFonts w:ascii="Courier New" w:eastAsia="Times New Roman" w:hAnsi="Courier New" w:cs="Courier New"/>
          <w:color w:val="444444"/>
          <w:sz w:val="20"/>
          <w:szCs w:val="20"/>
        </w:rPr>
        <w:t>format</w:t>
      </w:r>
      <w:r w:rsidRPr="00B7764A">
        <w:rPr>
          <w:rFonts w:ascii="Arial" w:eastAsia="Times New Roman" w:hAnsi="Arial" w:cs="Arial"/>
          <w:color w:val="000000"/>
          <w:sz w:val="18"/>
          <w:szCs w:val="18"/>
        </w:rPr>
        <w:t> argument is currently ignored.</w:t>
      </w:r>
    </w:p>
    <w:p w14:paraId="76341B4B" w14:textId="77777777" w:rsidR="00B7764A" w:rsidRPr="00B7764A" w:rsidRDefault="00B7764A" w:rsidP="00B7764A">
      <w:pPr>
        <w:spacing w:before="45"/>
        <w:outlineLvl w:val="2"/>
        <w:rPr>
          <w:rFonts w:ascii="Arial" w:eastAsia="Times New Roman" w:hAnsi="Arial" w:cs="Arial"/>
          <w:b/>
          <w:bCs/>
          <w:color w:val="000000"/>
          <w:sz w:val="23"/>
          <w:szCs w:val="23"/>
        </w:rPr>
      </w:pPr>
      <w:r w:rsidRPr="00B7764A">
        <w:rPr>
          <w:rFonts w:ascii="Arial" w:eastAsia="Times New Roman" w:hAnsi="Arial" w:cs="Arial"/>
          <w:b/>
          <w:bCs/>
          <w:color w:val="000000"/>
          <w:sz w:val="23"/>
          <w:szCs w:val="23"/>
        </w:rPr>
        <w:t>Converting an </w:t>
      </w:r>
      <w:r w:rsidRPr="00B7764A">
        <w:rPr>
          <w:rFonts w:ascii="Courier New" w:eastAsia="Times New Roman" w:hAnsi="Courier New" w:cs="Courier New"/>
          <w:b/>
          <w:bCs/>
          <w:color w:val="444444"/>
          <w:sz w:val="20"/>
          <w:szCs w:val="20"/>
        </w:rPr>
        <w:t>AlgorithmParameters</w:t>
      </w:r>
      <w:r w:rsidRPr="00B7764A">
        <w:rPr>
          <w:rFonts w:ascii="Arial" w:eastAsia="Times New Roman" w:hAnsi="Arial" w:cs="Arial"/>
          <w:b/>
          <w:bCs/>
          <w:color w:val="000000"/>
          <w:sz w:val="23"/>
          <w:szCs w:val="23"/>
        </w:rPr>
        <w:t> Object to a Transparent Specification</w:t>
      </w:r>
    </w:p>
    <w:p w14:paraId="48080CE6" w14:textId="77777777" w:rsidR="00B7764A" w:rsidRPr="00B7764A" w:rsidRDefault="00B7764A" w:rsidP="00B7764A">
      <w:pPr>
        <w:spacing w:before="30" w:after="255"/>
        <w:rPr>
          <w:rFonts w:ascii="Arial" w:eastAsia="Times New Roman" w:hAnsi="Arial" w:cs="Arial"/>
          <w:color w:val="000000"/>
          <w:sz w:val="18"/>
          <w:szCs w:val="18"/>
        </w:rPr>
      </w:pPr>
      <w:r w:rsidRPr="00B7764A">
        <w:rPr>
          <w:rFonts w:ascii="Arial" w:eastAsia="Times New Roman" w:hAnsi="Arial" w:cs="Arial"/>
          <w:color w:val="000000"/>
          <w:sz w:val="18"/>
          <w:szCs w:val="18"/>
        </w:rPr>
        <w:t>A transparent parameter specification for the algorithm parameters may be obtained from an </w:t>
      </w:r>
      <w:r w:rsidRPr="00B7764A">
        <w:rPr>
          <w:rFonts w:ascii="Courier New" w:eastAsia="Times New Roman" w:hAnsi="Courier New" w:cs="Courier New"/>
          <w:color w:val="444444"/>
          <w:sz w:val="20"/>
          <w:szCs w:val="20"/>
        </w:rPr>
        <w:t>AlgorithmParameters</w:t>
      </w:r>
      <w:r w:rsidRPr="00B7764A">
        <w:rPr>
          <w:rFonts w:ascii="Arial" w:eastAsia="Times New Roman" w:hAnsi="Arial" w:cs="Arial"/>
          <w:color w:val="000000"/>
          <w:sz w:val="18"/>
          <w:szCs w:val="18"/>
        </w:rPr>
        <w:t> object via a call to </w:t>
      </w:r>
      <w:r w:rsidRPr="00B7764A">
        <w:rPr>
          <w:rFonts w:ascii="Courier New" w:eastAsia="Times New Roman" w:hAnsi="Courier New" w:cs="Courier New"/>
          <w:color w:val="444444"/>
          <w:sz w:val="20"/>
          <w:szCs w:val="20"/>
        </w:rPr>
        <w:t>getParameterSpec</w:t>
      </w:r>
      <w:r w:rsidRPr="00B7764A">
        <w:rPr>
          <w:rFonts w:ascii="Arial" w:eastAsia="Times New Roman" w:hAnsi="Arial" w:cs="Arial"/>
          <w:color w:val="000000"/>
          <w:sz w:val="18"/>
          <w:szCs w:val="18"/>
        </w:rPr>
        <w:t>:</w:t>
      </w:r>
    </w:p>
    <w:p w14:paraId="77E3A8BF" w14:textId="77777777" w:rsidR="00B7764A" w:rsidRPr="00B7764A" w:rsidRDefault="00B7764A" w:rsidP="00B77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18"/>
          <w:szCs w:val="18"/>
        </w:rPr>
      </w:pPr>
      <w:r w:rsidRPr="00B7764A">
        <w:rPr>
          <w:rFonts w:ascii="Courier New" w:eastAsia="Times New Roman" w:hAnsi="Courier New" w:cs="Courier New"/>
          <w:color w:val="444444"/>
          <w:sz w:val="18"/>
          <w:szCs w:val="18"/>
        </w:rPr>
        <w:t xml:space="preserve">AlgorithmParameterSpec </w:t>
      </w:r>
      <w:proofErr w:type="gramStart"/>
      <w:r w:rsidRPr="00B7764A">
        <w:rPr>
          <w:rFonts w:ascii="Courier New" w:eastAsia="Times New Roman" w:hAnsi="Courier New" w:cs="Courier New"/>
          <w:color w:val="444444"/>
          <w:sz w:val="18"/>
          <w:szCs w:val="18"/>
        </w:rPr>
        <w:t>getParameterSpec(</w:t>
      </w:r>
      <w:proofErr w:type="gramEnd"/>
      <w:r w:rsidRPr="00B7764A">
        <w:rPr>
          <w:rFonts w:ascii="Courier New" w:eastAsia="Times New Roman" w:hAnsi="Courier New" w:cs="Courier New"/>
          <w:color w:val="444444"/>
          <w:sz w:val="18"/>
          <w:szCs w:val="18"/>
        </w:rPr>
        <w:t>Class paramSpec)</w:t>
      </w:r>
    </w:p>
    <w:p w14:paraId="73CD9561" w14:textId="77777777" w:rsidR="00B7764A" w:rsidRPr="00B7764A" w:rsidRDefault="00B7764A" w:rsidP="00B7764A">
      <w:pPr>
        <w:rPr>
          <w:rFonts w:ascii="Times New Roman" w:eastAsia="Times New Roman" w:hAnsi="Times New Roman" w:cs="Times New Roman"/>
        </w:rPr>
      </w:pPr>
      <w:r w:rsidRPr="00B7764A">
        <w:rPr>
          <w:rFonts w:ascii="Courier New" w:eastAsia="Times New Roman" w:hAnsi="Courier New" w:cs="Courier New"/>
          <w:color w:val="444444"/>
          <w:sz w:val="18"/>
          <w:szCs w:val="18"/>
        </w:rPr>
        <w:t>paramSpec</w:t>
      </w:r>
      <w:r w:rsidRPr="00B7764A">
        <w:rPr>
          <w:rFonts w:ascii="Arial" w:eastAsia="Times New Roman" w:hAnsi="Arial" w:cs="Arial"/>
          <w:color w:val="000000"/>
          <w:sz w:val="18"/>
          <w:szCs w:val="18"/>
        </w:rPr>
        <w:t> identifies the specification class in which the parameters should be returned. The specification class could be, for example, </w:t>
      </w:r>
      <w:r w:rsidRPr="00B7764A">
        <w:rPr>
          <w:rFonts w:ascii="Courier New" w:eastAsia="Times New Roman" w:hAnsi="Courier New" w:cs="Courier New"/>
          <w:color w:val="444444"/>
          <w:sz w:val="18"/>
          <w:szCs w:val="18"/>
        </w:rPr>
        <w:t>DSAParameterSpec.class</w:t>
      </w:r>
      <w:r w:rsidRPr="00B7764A">
        <w:rPr>
          <w:rFonts w:ascii="Arial" w:eastAsia="Times New Roman" w:hAnsi="Arial" w:cs="Arial"/>
          <w:color w:val="000000"/>
          <w:sz w:val="18"/>
          <w:szCs w:val="18"/>
        </w:rPr>
        <w:t> to indicate that the parameters should be returned in an instance of the </w:t>
      </w:r>
      <w:r w:rsidRPr="00B7764A">
        <w:rPr>
          <w:rFonts w:ascii="Courier New" w:eastAsia="Times New Roman" w:hAnsi="Courier New" w:cs="Courier New"/>
          <w:color w:val="444444"/>
          <w:sz w:val="18"/>
          <w:szCs w:val="18"/>
        </w:rPr>
        <w:t>DSAParameterSpec</w:t>
      </w:r>
      <w:r w:rsidRPr="00B7764A">
        <w:rPr>
          <w:rFonts w:ascii="Arial" w:eastAsia="Times New Roman" w:hAnsi="Arial" w:cs="Arial"/>
          <w:color w:val="000000"/>
          <w:sz w:val="18"/>
          <w:szCs w:val="18"/>
        </w:rPr>
        <w:t> class. (This class is in the </w:t>
      </w:r>
      <w:proofErr w:type="gramStart"/>
      <w:r w:rsidRPr="00B7764A">
        <w:rPr>
          <w:rFonts w:ascii="Courier New" w:eastAsia="Times New Roman" w:hAnsi="Courier New" w:cs="Courier New"/>
          <w:color w:val="444444"/>
          <w:sz w:val="18"/>
          <w:szCs w:val="18"/>
        </w:rPr>
        <w:t>java.security</w:t>
      </w:r>
      <w:proofErr w:type="gramEnd"/>
      <w:r w:rsidRPr="00B7764A">
        <w:rPr>
          <w:rFonts w:ascii="Courier New" w:eastAsia="Times New Roman" w:hAnsi="Courier New" w:cs="Courier New"/>
          <w:color w:val="444444"/>
          <w:sz w:val="18"/>
          <w:szCs w:val="18"/>
        </w:rPr>
        <w:t>.spec</w:t>
      </w:r>
      <w:r w:rsidRPr="00B7764A">
        <w:rPr>
          <w:rFonts w:ascii="Arial" w:eastAsia="Times New Roman" w:hAnsi="Arial" w:cs="Arial"/>
          <w:color w:val="000000"/>
          <w:sz w:val="18"/>
          <w:szCs w:val="18"/>
        </w:rPr>
        <w:t> package.)</w:t>
      </w:r>
    </w:p>
    <w:p w14:paraId="30E89CF4" w14:textId="77777777" w:rsidR="00B7764A" w:rsidRPr="00B7764A" w:rsidRDefault="00B7764A" w:rsidP="00B7764A">
      <w:pPr>
        <w:spacing w:before="45"/>
        <w:outlineLvl w:val="2"/>
        <w:rPr>
          <w:rFonts w:ascii="Arial" w:eastAsia="Times New Roman" w:hAnsi="Arial" w:cs="Arial"/>
          <w:b/>
          <w:bCs/>
          <w:color w:val="000000"/>
          <w:sz w:val="23"/>
          <w:szCs w:val="23"/>
        </w:rPr>
      </w:pPr>
      <w:bookmarkStart w:id="1" w:name="AlgorithmParameterGenerator"/>
      <w:r w:rsidRPr="00B7764A">
        <w:rPr>
          <w:rFonts w:ascii="Arial" w:eastAsia="Times New Roman" w:hAnsi="Arial" w:cs="Arial"/>
          <w:b/>
          <w:bCs/>
          <w:color w:val="000000"/>
          <w:sz w:val="23"/>
          <w:szCs w:val="23"/>
        </w:rPr>
        <w:t>The </w:t>
      </w:r>
      <w:r w:rsidRPr="00B7764A">
        <w:rPr>
          <w:rFonts w:ascii="Courier New" w:eastAsia="Times New Roman" w:hAnsi="Courier New" w:cs="Courier New"/>
          <w:b/>
          <w:bCs/>
          <w:color w:val="444444"/>
          <w:sz w:val="20"/>
          <w:szCs w:val="20"/>
        </w:rPr>
        <w:t>AlgorithmParameterGenerator</w:t>
      </w:r>
      <w:r w:rsidRPr="00B7764A">
        <w:rPr>
          <w:rFonts w:ascii="Arial" w:eastAsia="Times New Roman" w:hAnsi="Arial" w:cs="Arial"/>
          <w:b/>
          <w:bCs/>
          <w:color w:val="000000"/>
          <w:sz w:val="23"/>
          <w:szCs w:val="23"/>
        </w:rPr>
        <w:t> Class</w:t>
      </w:r>
      <w:bookmarkEnd w:id="1"/>
    </w:p>
    <w:p w14:paraId="66DA1A13" w14:textId="77777777" w:rsidR="00B7764A" w:rsidRPr="00B7764A" w:rsidRDefault="00B7764A" w:rsidP="00B7764A">
      <w:pPr>
        <w:rPr>
          <w:rFonts w:ascii="Times New Roman" w:eastAsia="Times New Roman" w:hAnsi="Times New Roman" w:cs="Times New Roman"/>
        </w:rPr>
      </w:pPr>
      <w:r w:rsidRPr="00B7764A">
        <w:rPr>
          <w:rFonts w:ascii="Arial" w:eastAsia="Times New Roman" w:hAnsi="Arial" w:cs="Arial"/>
          <w:color w:val="000000"/>
          <w:sz w:val="18"/>
          <w:szCs w:val="18"/>
        </w:rPr>
        <w:t>The </w:t>
      </w:r>
      <w:r w:rsidRPr="00B7764A">
        <w:rPr>
          <w:rFonts w:ascii="Courier New" w:eastAsia="Times New Roman" w:hAnsi="Courier New" w:cs="Courier New"/>
          <w:color w:val="444444"/>
          <w:sz w:val="18"/>
          <w:szCs w:val="18"/>
        </w:rPr>
        <w:t>AlgorithmParameterGenerator</w:t>
      </w:r>
      <w:r w:rsidRPr="00B7764A">
        <w:rPr>
          <w:rFonts w:ascii="Arial" w:eastAsia="Times New Roman" w:hAnsi="Arial" w:cs="Arial"/>
          <w:color w:val="000000"/>
          <w:sz w:val="18"/>
          <w:szCs w:val="18"/>
        </w:rPr>
        <w:t> class is an </w:t>
      </w:r>
      <w:hyperlink r:id="rId6" w:anchor="Engine" w:history="1">
        <w:r w:rsidRPr="00B7764A">
          <w:rPr>
            <w:rFonts w:ascii="Arial" w:eastAsia="Times New Roman" w:hAnsi="Arial" w:cs="Arial"/>
            <w:color w:val="666666"/>
            <w:sz w:val="18"/>
            <w:szCs w:val="18"/>
            <w:u w:val="single"/>
          </w:rPr>
          <w:t>engine class</w:t>
        </w:r>
      </w:hyperlink>
      <w:r w:rsidRPr="00B7764A">
        <w:rPr>
          <w:rFonts w:ascii="Arial" w:eastAsia="Times New Roman" w:hAnsi="Arial" w:cs="Arial"/>
          <w:color w:val="000000"/>
          <w:sz w:val="18"/>
          <w:szCs w:val="18"/>
        </w:rPr>
        <w:t> used to generate a set of </w:t>
      </w:r>
      <w:r w:rsidRPr="00B7764A">
        <w:rPr>
          <w:rFonts w:ascii="Arial" w:eastAsia="Times New Roman" w:hAnsi="Arial" w:cs="Arial"/>
          <w:b/>
          <w:bCs/>
          <w:color w:val="000000"/>
          <w:sz w:val="18"/>
          <w:szCs w:val="18"/>
        </w:rPr>
        <w:t>brand-new</w:t>
      </w:r>
      <w:r w:rsidRPr="00B7764A">
        <w:rPr>
          <w:rFonts w:ascii="Arial" w:eastAsia="Times New Roman" w:hAnsi="Arial" w:cs="Arial"/>
          <w:color w:val="000000"/>
          <w:sz w:val="18"/>
          <w:szCs w:val="18"/>
        </w:rPr>
        <w:t> parameters suitable for a certain algorithm (the algorithm is specified when an </w:t>
      </w:r>
      <w:r w:rsidRPr="00B7764A">
        <w:rPr>
          <w:rFonts w:ascii="Courier New" w:eastAsia="Times New Roman" w:hAnsi="Courier New" w:cs="Courier New"/>
          <w:color w:val="444444"/>
          <w:sz w:val="18"/>
          <w:szCs w:val="18"/>
        </w:rPr>
        <w:t>AlgorithmParameterGenerator</w:t>
      </w:r>
      <w:r w:rsidRPr="00B7764A">
        <w:rPr>
          <w:rFonts w:ascii="Arial" w:eastAsia="Times New Roman" w:hAnsi="Arial" w:cs="Arial"/>
          <w:color w:val="000000"/>
          <w:sz w:val="18"/>
          <w:szCs w:val="18"/>
        </w:rPr>
        <w:t xml:space="preserve"> instance is created). This object is used when you do not have an existing set of </w:t>
      </w:r>
      <w:proofErr w:type="gramStart"/>
      <w:r w:rsidRPr="00B7764A">
        <w:rPr>
          <w:rFonts w:ascii="Arial" w:eastAsia="Times New Roman" w:hAnsi="Arial" w:cs="Arial"/>
          <w:color w:val="000000"/>
          <w:sz w:val="18"/>
          <w:szCs w:val="18"/>
        </w:rPr>
        <w:t>algorithm</w:t>
      </w:r>
      <w:proofErr w:type="gramEnd"/>
      <w:r w:rsidRPr="00B7764A">
        <w:rPr>
          <w:rFonts w:ascii="Arial" w:eastAsia="Times New Roman" w:hAnsi="Arial" w:cs="Arial"/>
          <w:color w:val="000000"/>
          <w:sz w:val="18"/>
          <w:szCs w:val="18"/>
        </w:rPr>
        <w:t xml:space="preserve"> parameters, and want to generate one from scratch.</w:t>
      </w:r>
    </w:p>
    <w:p w14:paraId="58273826" w14:textId="77777777" w:rsidR="00B7764A" w:rsidRPr="00B7764A" w:rsidRDefault="00B7764A" w:rsidP="00B7764A">
      <w:pPr>
        <w:spacing w:before="45"/>
        <w:outlineLvl w:val="2"/>
        <w:rPr>
          <w:rFonts w:ascii="Arial" w:eastAsia="Times New Roman" w:hAnsi="Arial" w:cs="Arial"/>
          <w:b/>
          <w:bCs/>
          <w:color w:val="000000"/>
          <w:sz w:val="23"/>
          <w:szCs w:val="23"/>
        </w:rPr>
      </w:pPr>
      <w:r w:rsidRPr="00B7764A">
        <w:rPr>
          <w:rFonts w:ascii="Arial" w:eastAsia="Times New Roman" w:hAnsi="Arial" w:cs="Arial"/>
          <w:b/>
          <w:bCs/>
          <w:color w:val="000000"/>
          <w:sz w:val="23"/>
          <w:szCs w:val="23"/>
        </w:rPr>
        <w:t>Creating an </w:t>
      </w:r>
      <w:r w:rsidRPr="00B7764A">
        <w:rPr>
          <w:rFonts w:ascii="Courier New" w:eastAsia="Times New Roman" w:hAnsi="Courier New" w:cs="Courier New"/>
          <w:b/>
          <w:bCs/>
          <w:color w:val="444444"/>
          <w:sz w:val="20"/>
          <w:szCs w:val="20"/>
        </w:rPr>
        <w:t>AlgorithmParameterGenerator</w:t>
      </w:r>
      <w:r w:rsidRPr="00B7764A">
        <w:rPr>
          <w:rFonts w:ascii="Arial" w:eastAsia="Times New Roman" w:hAnsi="Arial" w:cs="Arial"/>
          <w:b/>
          <w:bCs/>
          <w:color w:val="000000"/>
          <w:sz w:val="23"/>
          <w:szCs w:val="23"/>
        </w:rPr>
        <w:t> Object</w:t>
      </w:r>
    </w:p>
    <w:p w14:paraId="73A1DD32" w14:textId="77777777" w:rsidR="00B7764A" w:rsidRPr="00B7764A" w:rsidRDefault="00B7764A" w:rsidP="00B7764A">
      <w:pPr>
        <w:spacing w:before="30" w:after="255"/>
        <w:rPr>
          <w:rFonts w:ascii="Arial" w:eastAsia="Times New Roman" w:hAnsi="Arial" w:cs="Arial"/>
          <w:color w:val="000000"/>
          <w:sz w:val="18"/>
          <w:szCs w:val="18"/>
        </w:rPr>
      </w:pPr>
      <w:r w:rsidRPr="00B7764A">
        <w:rPr>
          <w:rFonts w:ascii="Courier New" w:eastAsia="Times New Roman" w:hAnsi="Courier New" w:cs="Courier New"/>
          <w:color w:val="444444"/>
          <w:sz w:val="20"/>
          <w:szCs w:val="20"/>
        </w:rPr>
        <w:t>AlgorithmParameterGenerator</w:t>
      </w:r>
      <w:r w:rsidRPr="00B7764A">
        <w:rPr>
          <w:rFonts w:ascii="Arial" w:eastAsia="Times New Roman" w:hAnsi="Arial" w:cs="Arial"/>
          <w:color w:val="000000"/>
          <w:sz w:val="18"/>
          <w:szCs w:val="18"/>
        </w:rPr>
        <w:t> objects are obtained by using one of the </w:t>
      </w:r>
      <w:r w:rsidRPr="00B7764A">
        <w:rPr>
          <w:rFonts w:ascii="Courier New" w:eastAsia="Times New Roman" w:hAnsi="Courier New" w:cs="Courier New"/>
          <w:color w:val="444444"/>
          <w:sz w:val="20"/>
          <w:szCs w:val="20"/>
        </w:rPr>
        <w:t>AlgorithmParameterGenerator</w:t>
      </w:r>
      <w:r w:rsidRPr="00B7764A">
        <w:rPr>
          <w:rFonts w:ascii="Arial" w:eastAsia="Times New Roman" w:hAnsi="Arial" w:cs="Arial"/>
          <w:color w:val="000000"/>
          <w:sz w:val="18"/>
          <w:szCs w:val="18"/>
        </w:rPr>
        <w:t> </w:t>
      </w:r>
      <w:hyperlink r:id="rId7" w:anchor="ProviderImplReq" w:history="1">
        <w:proofErr w:type="gramStart"/>
        <w:r w:rsidRPr="00B7764A">
          <w:rPr>
            <w:rFonts w:ascii="Courier New" w:eastAsia="Times New Roman" w:hAnsi="Courier New" w:cs="Courier New"/>
            <w:color w:val="444444"/>
            <w:sz w:val="20"/>
            <w:szCs w:val="20"/>
          </w:rPr>
          <w:t>getInstance(</w:t>
        </w:r>
        <w:proofErr w:type="gramEnd"/>
        <w:r w:rsidRPr="00B7764A">
          <w:rPr>
            <w:rFonts w:ascii="Courier New" w:eastAsia="Times New Roman" w:hAnsi="Courier New" w:cs="Courier New"/>
            <w:color w:val="444444"/>
            <w:sz w:val="20"/>
            <w:szCs w:val="20"/>
          </w:rPr>
          <w:t>)</w:t>
        </w:r>
        <w:r w:rsidRPr="00B7764A">
          <w:rPr>
            <w:rFonts w:ascii="Arial" w:eastAsia="Times New Roman" w:hAnsi="Arial" w:cs="Arial"/>
            <w:color w:val="666666"/>
            <w:sz w:val="18"/>
            <w:szCs w:val="18"/>
            <w:u w:val="single"/>
          </w:rPr>
          <w:t> static factory methods</w:t>
        </w:r>
      </w:hyperlink>
      <w:r w:rsidRPr="00B7764A">
        <w:rPr>
          <w:rFonts w:ascii="Arial" w:eastAsia="Times New Roman" w:hAnsi="Arial" w:cs="Arial"/>
          <w:color w:val="000000"/>
          <w:sz w:val="18"/>
          <w:szCs w:val="18"/>
        </w:rPr>
        <w:t>.</w:t>
      </w:r>
    </w:p>
    <w:p w14:paraId="23AFCDBD" w14:textId="77777777" w:rsidR="00B7764A" w:rsidRPr="00B7764A" w:rsidRDefault="00B7764A" w:rsidP="00B7764A">
      <w:pPr>
        <w:spacing w:before="45"/>
        <w:outlineLvl w:val="2"/>
        <w:rPr>
          <w:rFonts w:ascii="Arial" w:eastAsia="Times New Roman" w:hAnsi="Arial" w:cs="Arial"/>
          <w:b/>
          <w:bCs/>
          <w:color w:val="000000"/>
          <w:sz w:val="23"/>
          <w:szCs w:val="23"/>
        </w:rPr>
      </w:pPr>
      <w:r w:rsidRPr="00B7764A">
        <w:rPr>
          <w:rFonts w:ascii="Arial" w:eastAsia="Times New Roman" w:hAnsi="Arial" w:cs="Arial"/>
          <w:b/>
          <w:bCs/>
          <w:color w:val="000000"/>
          <w:sz w:val="23"/>
          <w:szCs w:val="23"/>
        </w:rPr>
        <w:t>Initializing an </w:t>
      </w:r>
      <w:r w:rsidRPr="00B7764A">
        <w:rPr>
          <w:rFonts w:ascii="Courier New" w:eastAsia="Times New Roman" w:hAnsi="Courier New" w:cs="Courier New"/>
          <w:b/>
          <w:bCs/>
          <w:color w:val="444444"/>
          <w:sz w:val="20"/>
          <w:szCs w:val="20"/>
        </w:rPr>
        <w:t>AlgorithmParameterGenerator</w:t>
      </w:r>
      <w:r w:rsidRPr="00B7764A">
        <w:rPr>
          <w:rFonts w:ascii="Arial" w:eastAsia="Times New Roman" w:hAnsi="Arial" w:cs="Arial"/>
          <w:b/>
          <w:bCs/>
          <w:color w:val="000000"/>
          <w:sz w:val="23"/>
          <w:szCs w:val="23"/>
        </w:rPr>
        <w:t> Object</w:t>
      </w:r>
    </w:p>
    <w:p w14:paraId="2A7487D4" w14:textId="77777777" w:rsidR="00B7764A" w:rsidRPr="00B7764A" w:rsidRDefault="00B7764A" w:rsidP="00B7764A">
      <w:pPr>
        <w:spacing w:before="30" w:after="255"/>
        <w:rPr>
          <w:rFonts w:ascii="Arial" w:eastAsia="Times New Roman" w:hAnsi="Arial" w:cs="Arial"/>
          <w:color w:val="000000"/>
          <w:sz w:val="18"/>
          <w:szCs w:val="18"/>
        </w:rPr>
      </w:pPr>
      <w:r w:rsidRPr="00B7764A">
        <w:rPr>
          <w:rFonts w:ascii="Arial" w:eastAsia="Times New Roman" w:hAnsi="Arial" w:cs="Arial"/>
          <w:color w:val="000000"/>
          <w:sz w:val="18"/>
          <w:szCs w:val="18"/>
        </w:rPr>
        <w:t>The </w:t>
      </w:r>
      <w:r w:rsidRPr="00B7764A">
        <w:rPr>
          <w:rFonts w:ascii="Courier New" w:eastAsia="Times New Roman" w:hAnsi="Courier New" w:cs="Courier New"/>
          <w:color w:val="444444"/>
          <w:sz w:val="20"/>
          <w:szCs w:val="20"/>
        </w:rPr>
        <w:t>AlgorithmParameterGenerator</w:t>
      </w:r>
      <w:r w:rsidRPr="00B7764A">
        <w:rPr>
          <w:rFonts w:ascii="Arial" w:eastAsia="Times New Roman" w:hAnsi="Arial" w:cs="Arial"/>
          <w:color w:val="000000"/>
          <w:sz w:val="18"/>
          <w:szCs w:val="18"/>
        </w:rPr>
        <w:t> object can be initialized in two different ways: an algorithm-independent manner or an algorithm-specific manner.</w:t>
      </w:r>
    </w:p>
    <w:p w14:paraId="538BA462" w14:textId="77777777" w:rsidR="00B7764A" w:rsidRPr="00B7764A" w:rsidRDefault="00B7764A" w:rsidP="00B7764A">
      <w:pPr>
        <w:spacing w:before="45" w:after="255"/>
        <w:rPr>
          <w:rFonts w:ascii="Arial" w:eastAsia="Times New Roman" w:hAnsi="Arial" w:cs="Arial"/>
          <w:color w:val="000000"/>
          <w:sz w:val="18"/>
          <w:szCs w:val="18"/>
        </w:rPr>
      </w:pPr>
      <w:r w:rsidRPr="00B7764A">
        <w:rPr>
          <w:rFonts w:ascii="Arial" w:eastAsia="Times New Roman" w:hAnsi="Arial" w:cs="Arial"/>
          <w:color w:val="000000"/>
          <w:sz w:val="18"/>
          <w:szCs w:val="18"/>
        </w:rPr>
        <w:lastRenderedPageBreak/>
        <w:t>The algorithm-independent approach uses the fact that all parameter generators share the concept of a "size" and a source of randomness. The measure of size is universally shared by all algorithm parameters, though it is interpreted differently for different algorithms. For example, in the case of parameters for the DSA algorithm, "size" corresponds to the size of the prime modulus, in bits. (See the </w:t>
      </w:r>
      <w:hyperlink r:id="rId8" w:history="1">
        <w:r w:rsidRPr="00B7764A">
          <w:rPr>
            <w:rFonts w:ascii="Arial" w:eastAsia="Times New Roman" w:hAnsi="Arial" w:cs="Arial"/>
            <w:color w:val="666666"/>
            <w:sz w:val="18"/>
            <w:szCs w:val="18"/>
            <w:u w:val="single"/>
          </w:rPr>
          <w:t>Standard Names</w:t>
        </w:r>
      </w:hyperlink>
      <w:r w:rsidRPr="00B7764A">
        <w:rPr>
          <w:rFonts w:ascii="Arial" w:eastAsia="Times New Roman" w:hAnsi="Arial" w:cs="Arial"/>
          <w:color w:val="000000"/>
          <w:sz w:val="18"/>
          <w:szCs w:val="18"/>
        </w:rPr>
        <w:t> document for information about the sizes for specific algorithms.) When using this approach, algorithm-specific parameter generation values--if any--default to some standard values. One </w:t>
      </w:r>
      <w:r w:rsidRPr="00B7764A">
        <w:rPr>
          <w:rFonts w:ascii="Courier New" w:eastAsia="Times New Roman" w:hAnsi="Courier New" w:cs="Courier New"/>
          <w:color w:val="444444"/>
          <w:sz w:val="20"/>
          <w:szCs w:val="20"/>
        </w:rPr>
        <w:t>init</w:t>
      </w:r>
      <w:r w:rsidRPr="00B7764A">
        <w:rPr>
          <w:rFonts w:ascii="Arial" w:eastAsia="Times New Roman" w:hAnsi="Arial" w:cs="Arial"/>
          <w:color w:val="000000"/>
          <w:sz w:val="18"/>
          <w:szCs w:val="18"/>
        </w:rPr>
        <w:t> method that takes these two universally shared types of arguments:</w:t>
      </w:r>
    </w:p>
    <w:p w14:paraId="2F2E31AC" w14:textId="77777777" w:rsidR="00B7764A" w:rsidRPr="00B7764A" w:rsidRDefault="00B7764A" w:rsidP="00B77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18"/>
          <w:szCs w:val="18"/>
        </w:rPr>
      </w:pPr>
      <w:r w:rsidRPr="00B7764A">
        <w:rPr>
          <w:rFonts w:ascii="Courier New" w:eastAsia="Times New Roman" w:hAnsi="Courier New" w:cs="Courier New"/>
          <w:color w:val="444444"/>
          <w:sz w:val="18"/>
          <w:szCs w:val="18"/>
        </w:rPr>
        <w:t xml:space="preserve">void </w:t>
      </w:r>
      <w:proofErr w:type="gramStart"/>
      <w:r w:rsidRPr="00B7764A">
        <w:rPr>
          <w:rFonts w:ascii="Courier New" w:eastAsia="Times New Roman" w:hAnsi="Courier New" w:cs="Courier New"/>
          <w:color w:val="444444"/>
          <w:sz w:val="18"/>
          <w:szCs w:val="18"/>
        </w:rPr>
        <w:t>init(</w:t>
      </w:r>
      <w:proofErr w:type="gramEnd"/>
      <w:r w:rsidRPr="00B7764A">
        <w:rPr>
          <w:rFonts w:ascii="Courier New" w:eastAsia="Times New Roman" w:hAnsi="Courier New" w:cs="Courier New"/>
          <w:color w:val="444444"/>
          <w:sz w:val="18"/>
          <w:szCs w:val="18"/>
        </w:rPr>
        <w:t>int size, SecureRandom random);</w:t>
      </w:r>
    </w:p>
    <w:p w14:paraId="1A3466CF" w14:textId="77777777" w:rsidR="00B7764A" w:rsidRPr="00B7764A" w:rsidRDefault="00B7764A" w:rsidP="00B7764A">
      <w:pPr>
        <w:rPr>
          <w:rFonts w:ascii="Times New Roman" w:eastAsia="Times New Roman" w:hAnsi="Times New Roman" w:cs="Times New Roman"/>
        </w:rPr>
      </w:pPr>
      <w:r w:rsidRPr="00B7764A">
        <w:rPr>
          <w:rFonts w:ascii="Arial" w:eastAsia="Times New Roman" w:hAnsi="Arial" w:cs="Arial"/>
          <w:color w:val="000000"/>
          <w:sz w:val="18"/>
          <w:szCs w:val="18"/>
        </w:rPr>
        <w:t>Another </w:t>
      </w:r>
      <w:r w:rsidRPr="00B7764A">
        <w:rPr>
          <w:rFonts w:ascii="Courier New" w:eastAsia="Times New Roman" w:hAnsi="Courier New" w:cs="Courier New"/>
          <w:color w:val="444444"/>
          <w:sz w:val="18"/>
          <w:szCs w:val="18"/>
        </w:rPr>
        <w:t>init</w:t>
      </w:r>
      <w:r w:rsidRPr="00B7764A">
        <w:rPr>
          <w:rFonts w:ascii="Arial" w:eastAsia="Times New Roman" w:hAnsi="Arial" w:cs="Arial"/>
          <w:color w:val="000000"/>
          <w:sz w:val="18"/>
          <w:szCs w:val="18"/>
        </w:rPr>
        <w:t> method takes only a </w:t>
      </w:r>
      <w:r w:rsidRPr="00B7764A">
        <w:rPr>
          <w:rFonts w:ascii="Courier New" w:eastAsia="Times New Roman" w:hAnsi="Courier New" w:cs="Courier New"/>
          <w:color w:val="444444"/>
          <w:sz w:val="18"/>
          <w:szCs w:val="18"/>
        </w:rPr>
        <w:t>size</w:t>
      </w:r>
      <w:r w:rsidRPr="00B7764A">
        <w:rPr>
          <w:rFonts w:ascii="Arial" w:eastAsia="Times New Roman" w:hAnsi="Arial" w:cs="Arial"/>
          <w:color w:val="000000"/>
          <w:sz w:val="18"/>
          <w:szCs w:val="18"/>
        </w:rPr>
        <w:t> argument and uses a system-provided source of randomness:</w:t>
      </w:r>
    </w:p>
    <w:p w14:paraId="6758C613" w14:textId="77777777" w:rsidR="00B7764A" w:rsidRPr="00B7764A" w:rsidRDefault="00B7764A" w:rsidP="00B77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18"/>
          <w:szCs w:val="18"/>
        </w:rPr>
      </w:pPr>
      <w:r w:rsidRPr="00B7764A">
        <w:rPr>
          <w:rFonts w:ascii="Courier New" w:eastAsia="Times New Roman" w:hAnsi="Courier New" w:cs="Courier New"/>
          <w:color w:val="444444"/>
          <w:sz w:val="18"/>
          <w:szCs w:val="18"/>
        </w:rPr>
        <w:t xml:space="preserve">void </w:t>
      </w:r>
      <w:proofErr w:type="gramStart"/>
      <w:r w:rsidRPr="00B7764A">
        <w:rPr>
          <w:rFonts w:ascii="Courier New" w:eastAsia="Times New Roman" w:hAnsi="Courier New" w:cs="Courier New"/>
          <w:color w:val="444444"/>
          <w:sz w:val="18"/>
          <w:szCs w:val="18"/>
        </w:rPr>
        <w:t>init(</w:t>
      </w:r>
      <w:proofErr w:type="gramEnd"/>
      <w:r w:rsidRPr="00B7764A">
        <w:rPr>
          <w:rFonts w:ascii="Courier New" w:eastAsia="Times New Roman" w:hAnsi="Courier New" w:cs="Courier New"/>
          <w:color w:val="444444"/>
          <w:sz w:val="18"/>
          <w:szCs w:val="18"/>
        </w:rPr>
        <w:t>int size)</w:t>
      </w:r>
    </w:p>
    <w:p w14:paraId="53B3AD8E" w14:textId="77777777" w:rsidR="00B7764A" w:rsidRPr="00B7764A" w:rsidRDefault="00B7764A" w:rsidP="00B7764A">
      <w:pPr>
        <w:spacing w:before="45" w:after="255"/>
        <w:rPr>
          <w:rFonts w:ascii="Arial" w:eastAsia="Times New Roman" w:hAnsi="Arial" w:cs="Arial"/>
          <w:color w:val="000000"/>
          <w:sz w:val="18"/>
          <w:szCs w:val="18"/>
        </w:rPr>
      </w:pPr>
      <w:r w:rsidRPr="00B7764A">
        <w:rPr>
          <w:rFonts w:ascii="Arial" w:eastAsia="Times New Roman" w:hAnsi="Arial" w:cs="Arial"/>
          <w:color w:val="000000"/>
          <w:sz w:val="18"/>
          <w:szCs w:val="18"/>
        </w:rPr>
        <w:t>A third approach initializes a parameter generator object using algorithm-specific semantics, which are represented by a set of algorithm-specific parameter generation values supplied in an </w:t>
      </w:r>
      <w:r w:rsidRPr="00B7764A">
        <w:rPr>
          <w:rFonts w:ascii="Courier New" w:eastAsia="Times New Roman" w:hAnsi="Courier New" w:cs="Courier New"/>
          <w:color w:val="444444"/>
          <w:sz w:val="20"/>
          <w:szCs w:val="20"/>
        </w:rPr>
        <w:t>AlgorithmParameterSpec</w:t>
      </w:r>
      <w:r w:rsidRPr="00B7764A">
        <w:rPr>
          <w:rFonts w:ascii="Arial" w:eastAsia="Times New Roman" w:hAnsi="Arial" w:cs="Arial"/>
          <w:color w:val="000000"/>
          <w:sz w:val="18"/>
          <w:szCs w:val="18"/>
        </w:rPr>
        <w:t> object:</w:t>
      </w:r>
    </w:p>
    <w:p w14:paraId="2F15F495" w14:textId="77777777" w:rsidR="00B7764A" w:rsidRPr="00B7764A" w:rsidRDefault="00B7764A" w:rsidP="00B77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18"/>
          <w:szCs w:val="18"/>
        </w:rPr>
      </w:pPr>
      <w:r w:rsidRPr="00B7764A">
        <w:rPr>
          <w:rFonts w:ascii="Courier New" w:eastAsia="Times New Roman" w:hAnsi="Courier New" w:cs="Courier New"/>
          <w:color w:val="444444"/>
          <w:sz w:val="18"/>
          <w:szCs w:val="18"/>
        </w:rPr>
        <w:t xml:space="preserve">void </w:t>
      </w:r>
      <w:proofErr w:type="gramStart"/>
      <w:r w:rsidRPr="00B7764A">
        <w:rPr>
          <w:rFonts w:ascii="Courier New" w:eastAsia="Times New Roman" w:hAnsi="Courier New" w:cs="Courier New"/>
          <w:color w:val="444444"/>
          <w:sz w:val="18"/>
          <w:szCs w:val="18"/>
        </w:rPr>
        <w:t>init(</w:t>
      </w:r>
      <w:proofErr w:type="gramEnd"/>
      <w:r w:rsidRPr="00B7764A">
        <w:rPr>
          <w:rFonts w:ascii="Courier New" w:eastAsia="Times New Roman" w:hAnsi="Courier New" w:cs="Courier New"/>
          <w:color w:val="444444"/>
          <w:sz w:val="18"/>
          <w:szCs w:val="18"/>
        </w:rPr>
        <w:t>AlgorithmParameterSpec genParamSpec,</w:t>
      </w:r>
    </w:p>
    <w:p w14:paraId="7854C35B" w14:textId="77777777" w:rsidR="00B7764A" w:rsidRPr="00B7764A" w:rsidRDefault="00B7764A" w:rsidP="00B77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18"/>
          <w:szCs w:val="18"/>
        </w:rPr>
      </w:pPr>
      <w:r w:rsidRPr="00B7764A">
        <w:rPr>
          <w:rFonts w:ascii="Courier New" w:eastAsia="Times New Roman" w:hAnsi="Courier New" w:cs="Courier New"/>
          <w:color w:val="444444"/>
          <w:sz w:val="18"/>
          <w:szCs w:val="18"/>
        </w:rPr>
        <w:t xml:space="preserve">                          SecureRandom random)</w:t>
      </w:r>
    </w:p>
    <w:p w14:paraId="66D761FB" w14:textId="77777777" w:rsidR="00B7764A" w:rsidRPr="00B7764A" w:rsidRDefault="00B7764A" w:rsidP="00B77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18"/>
          <w:szCs w:val="18"/>
        </w:rPr>
      </w:pPr>
    </w:p>
    <w:p w14:paraId="6FD6D7FC" w14:textId="77777777" w:rsidR="00B7764A" w:rsidRPr="00B7764A" w:rsidRDefault="00B7764A" w:rsidP="00B77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18"/>
          <w:szCs w:val="18"/>
        </w:rPr>
      </w:pPr>
      <w:r w:rsidRPr="00B7764A">
        <w:rPr>
          <w:rFonts w:ascii="Courier New" w:eastAsia="Times New Roman" w:hAnsi="Courier New" w:cs="Courier New"/>
          <w:color w:val="444444"/>
          <w:sz w:val="18"/>
          <w:szCs w:val="18"/>
        </w:rPr>
        <w:t xml:space="preserve">void </w:t>
      </w:r>
      <w:proofErr w:type="gramStart"/>
      <w:r w:rsidRPr="00B7764A">
        <w:rPr>
          <w:rFonts w:ascii="Courier New" w:eastAsia="Times New Roman" w:hAnsi="Courier New" w:cs="Courier New"/>
          <w:color w:val="444444"/>
          <w:sz w:val="18"/>
          <w:szCs w:val="18"/>
        </w:rPr>
        <w:t>init(</w:t>
      </w:r>
      <w:proofErr w:type="gramEnd"/>
      <w:r w:rsidRPr="00B7764A">
        <w:rPr>
          <w:rFonts w:ascii="Courier New" w:eastAsia="Times New Roman" w:hAnsi="Courier New" w:cs="Courier New"/>
          <w:color w:val="444444"/>
          <w:sz w:val="18"/>
          <w:szCs w:val="18"/>
        </w:rPr>
        <w:t>AlgorithmParameterSpec genParamSpec)</w:t>
      </w:r>
    </w:p>
    <w:p w14:paraId="2028DDC7" w14:textId="77777777" w:rsidR="00B7764A" w:rsidRPr="00B7764A" w:rsidRDefault="00B7764A" w:rsidP="00B7764A">
      <w:pPr>
        <w:rPr>
          <w:rFonts w:ascii="Times New Roman" w:eastAsia="Times New Roman" w:hAnsi="Times New Roman" w:cs="Times New Roman"/>
        </w:rPr>
      </w:pPr>
      <w:r w:rsidRPr="00B7764A">
        <w:rPr>
          <w:rFonts w:ascii="Arial" w:eastAsia="Times New Roman" w:hAnsi="Arial" w:cs="Arial"/>
          <w:color w:val="000000"/>
          <w:sz w:val="18"/>
          <w:szCs w:val="18"/>
        </w:rPr>
        <w:t>To generate Diffie-Hellman system parameters, for example, the parameter generation values usually consist of the size of the prime modulus and the size of the random exponent, both specified in number of bits.</w:t>
      </w:r>
    </w:p>
    <w:p w14:paraId="5AD0DF40" w14:textId="77777777" w:rsidR="00B7764A" w:rsidRPr="00B7764A" w:rsidRDefault="00B7764A" w:rsidP="00B7764A">
      <w:pPr>
        <w:spacing w:before="45"/>
        <w:outlineLvl w:val="2"/>
        <w:rPr>
          <w:rFonts w:ascii="Arial" w:eastAsia="Times New Roman" w:hAnsi="Arial" w:cs="Arial"/>
          <w:b/>
          <w:bCs/>
          <w:color w:val="000000"/>
          <w:sz w:val="23"/>
          <w:szCs w:val="23"/>
        </w:rPr>
      </w:pPr>
      <w:r w:rsidRPr="00B7764A">
        <w:rPr>
          <w:rFonts w:ascii="Arial" w:eastAsia="Times New Roman" w:hAnsi="Arial" w:cs="Arial"/>
          <w:b/>
          <w:bCs/>
          <w:color w:val="000000"/>
          <w:sz w:val="23"/>
          <w:szCs w:val="23"/>
        </w:rPr>
        <w:t>Generating Algorithm Parameters</w:t>
      </w:r>
    </w:p>
    <w:p w14:paraId="1A1190CA" w14:textId="77777777" w:rsidR="00B7764A" w:rsidRPr="00B7764A" w:rsidRDefault="00B7764A" w:rsidP="00B7764A">
      <w:pPr>
        <w:rPr>
          <w:rFonts w:ascii="Times New Roman" w:eastAsia="Times New Roman" w:hAnsi="Times New Roman" w:cs="Times New Roman"/>
        </w:rPr>
      </w:pPr>
      <w:r w:rsidRPr="00B7764A">
        <w:rPr>
          <w:rFonts w:ascii="Arial" w:eastAsia="Times New Roman" w:hAnsi="Arial" w:cs="Arial"/>
          <w:color w:val="000000"/>
          <w:sz w:val="18"/>
          <w:szCs w:val="18"/>
        </w:rPr>
        <w:t>Once you have created and initialized an </w:t>
      </w:r>
      <w:r w:rsidRPr="00B7764A">
        <w:rPr>
          <w:rFonts w:ascii="Courier New" w:eastAsia="Times New Roman" w:hAnsi="Courier New" w:cs="Courier New"/>
          <w:color w:val="444444"/>
          <w:sz w:val="18"/>
          <w:szCs w:val="18"/>
        </w:rPr>
        <w:t>AlgorithmParameterGenerator</w:t>
      </w:r>
      <w:r w:rsidRPr="00B7764A">
        <w:rPr>
          <w:rFonts w:ascii="Arial" w:eastAsia="Times New Roman" w:hAnsi="Arial" w:cs="Arial"/>
          <w:color w:val="000000"/>
          <w:sz w:val="18"/>
          <w:szCs w:val="18"/>
        </w:rPr>
        <w:t> object, you can use the </w:t>
      </w:r>
      <w:r w:rsidRPr="00B7764A">
        <w:rPr>
          <w:rFonts w:ascii="Courier New" w:eastAsia="Times New Roman" w:hAnsi="Courier New" w:cs="Courier New"/>
          <w:color w:val="444444"/>
          <w:sz w:val="18"/>
          <w:szCs w:val="18"/>
        </w:rPr>
        <w:t>generateParameters</w:t>
      </w:r>
      <w:r w:rsidRPr="00B7764A">
        <w:rPr>
          <w:rFonts w:ascii="Arial" w:eastAsia="Times New Roman" w:hAnsi="Arial" w:cs="Arial"/>
          <w:color w:val="000000"/>
          <w:sz w:val="18"/>
          <w:szCs w:val="18"/>
        </w:rPr>
        <w:t> method to generate the algorithm parameters:</w:t>
      </w:r>
    </w:p>
    <w:p w14:paraId="2EEC567F" w14:textId="77777777" w:rsidR="00B7764A" w:rsidRPr="00B7764A" w:rsidRDefault="00B7764A" w:rsidP="00B77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18"/>
          <w:szCs w:val="18"/>
        </w:rPr>
      </w:pPr>
      <w:r w:rsidRPr="00B7764A">
        <w:rPr>
          <w:rFonts w:ascii="Courier New" w:eastAsia="Times New Roman" w:hAnsi="Courier New" w:cs="Courier New"/>
          <w:color w:val="444444"/>
          <w:sz w:val="18"/>
          <w:szCs w:val="18"/>
        </w:rPr>
        <w:t xml:space="preserve">AlgorithmParameters </w:t>
      </w:r>
      <w:proofErr w:type="gramStart"/>
      <w:r w:rsidRPr="00B7764A">
        <w:rPr>
          <w:rFonts w:ascii="Courier New" w:eastAsia="Times New Roman" w:hAnsi="Courier New" w:cs="Courier New"/>
          <w:color w:val="444444"/>
          <w:sz w:val="18"/>
          <w:szCs w:val="18"/>
        </w:rPr>
        <w:t>generateParameters(</w:t>
      </w:r>
      <w:proofErr w:type="gramEnd"/>
      <w:r w:rsidRPr="00B7764A">
        <w:rPr>
          <w:rFonts w:ascii="Courier New" w:eastAsia="Times New Roman" w:hAnsi="Courier New" w:cs="Courier New"/>
          <w:color w:val="444444"/>
          <w:sz w:val="18"/>
          <w:szCs w:val="18"/>
        </w:rPr>
        <w:t>)</w:t>
      </w:r>
    </w:p>
    <w:p w14:paraId="3BBF1A0F" w14:textId="77777777" w:rsidR="00B7764A" w:rsidRPr="00B7764A" w:rsidRDefault="00B7764A" w:rsidP="00B7764A">
      <w:pPr>
        <w:rPr>
          <w:rFonts w:ascii="Times New Roman" w:eastAsia="Times New Roman" w:hAnsi="Times New Roman" w:cs="Times New Roman"/>
        </w:rPr>
      </w:pPr>
    </w:p>
    <w:p w14:paraId="2D5775B6" w14:textId="77777777" w:rsidR="00E67A9F" w:rsidRDefault="00B7764A">
      <w:bookmarkStart w:id="2" w:name="_GoBack"/>
      <w:bookmarkEnd w:id="2"/>
    </w:p>
    <w:sectPr w:rsidR="00E67A9F" w:rsidSect="00051B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64A"/>
    <w:rsid w:val="00051B0C"/>
    <w:rsid w:val="00542C2B"/>
    <w:rsid w:val="00B776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6B39AE"/>
  <w15:chartTrackingRefBased/>
  <w15:docId w15:val="{771EB7A6-0736-CF4A-835A-50A6B3829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B7764A"/>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7764A"/>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B7764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7764A"/>
    <w:rPr>
      <w:color w:val="0000FF"/>
      <w:u w:val="single"/>
    </w:rPr>
  </w:style>
  <w:style w:type="paragraph" w:styleId="NormalWeb">
    <w:name w:val="Normal (Web)"/>
    <w:basedOn w:val="Normal"/>
    <w:uiPriority w:val="99"/>
    <w:semiHidden/>
    <w:unhideWhenUsed/>
    <w:rsid w:val="00B7764A"/>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B77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764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2543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7/docs/technotes/guides/security/StandardNames.html" TargetMode="External"/><Relationship Id="rId3" Type="http://schemas.openxmlformats.org/officeDocument/2006/relationships/webSettings" Target="webSettings.xml"/><Relationship Id="rId7" Type="http://schemas.openxmlformats.org/officeDocument/2006/relationships/hyperlink" Target="https://docs.oracle.com/javase/7/docs/technotes/guides/security/crypto/CryptoSpec.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oracle.com/javase/7/docs/technotes/guides/security/crypto/CryptoSpec.html" TargetMode="External"/><Relationship Id="rId5" Type="http://schemas.openxmlformats.org/officeDocument/2006/relationships/hyperlink" Target="https://docs.oracle.com/javase/7/docs/technotes/guides/security/crypto/CryptoSpec.html" TargetMode="External"/><Relationship Id="rId10" Type="http://schemas.openxmlformats.org/officeDocument/2006/relationships/theme" Target="theme/theme1.xml"/><Relationship Id="rId4" Type="http://schemas.openxmlformats.org/officeDocument/2006/relationships/hyperlink" Target="https://docs.oracle.com/javase/7/docs/technotes/guides/security/crypto/CryptoSpec.htm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846</Words>
  <Characters>4715</Characters>
  <Application>Microsoft Office Word</Application>
  <DocSecurity>0</DocSecurity>
  <Lines>69</Lines>
  <Paragraphs>40</Paragraphs>
  <ScaleCrop>false</ScaleCrop>
  <Company/>
  <LinksUpToDate>false</LinksUpToDate>
  <CharactersWithSpaces>5521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2018-08-02T23:01:00Z</dcterms:created>
  <dcterms:modified xsi:type="dcterms:W3CDTF">2018-08-02T23:01:00Z</dcterms:modified>
</cp:coreProperties>
</file>