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D1367" w14:textId="6157C5B3" w:rsidR="0003526F" w:rsidRPr="004F2CE7" w:rsidRDefault="0003526F" w:rsidP="0003526F">
      <w:pPr>
        <w:pStyle w:val="Heading1"/>
        <w:spacing w:before="0"/>
        <w:rPr>
          <w:rFonts w:ascii="Calibri" w:hAnsi="Calibri" w:cs="Calibri"/>
          <w:b/>
          <w:color w:val="000000"/>
          <w:sz w:val="20"/>
          <w:szCs w:val="20"/>
        </w:rPr>
      </w:pPr>
      <w:r w:rsidRPr="004F2CE7">
        <w:rPr>
          <w:rFonts w:ascii="Calibri" w:hAnsi="Calibri" w:cs="Calibri"/>
          <w:b/>
          <w:color w:val="000000"/>
          <w:sz w:val="20"/>
          <w:szCs w:val="20"/>
        </w:rPr>
        <w:t>Java Mac</w:t>
      </w:r>
    </w:p>
    <w:p w14:paraId="320EEC58" w14:textId="77777777" w:rsidR="0003526F" w:rsidRPr="0003526F" w:rsidRDefault="0003526F" w:rsidP="0003526F">
      <w:pPr>
        <w:spacing w:before="100" w:beforeAutospacing="1" w:after="100" w:afterAutospacing="1"/>
        <w:rPr>
          <w:rFonts w:ascii="Calibri" w:eastAsia="Times New Roman" w:hAnsi="Calibri" w:cs="Calibri"/>
          <w:color w:val="000000"/>
          <w:sz w:val="20"/>
          <w:szCs w:val="20"/>
        </w:rPr>
      </w:pPr>
      <w:r w:rsidRPr="0003526F">
        <w:rPr>
          <w:rFonts w:ascii="Calibri" w:eastAsia="Times New Roman" w:hAnsi="Calibri" w:cs="Calibri"/>
          <w:color w:val="000000"/>
          <w:sz w:val="20"/>
          <w:szCs w:val="20"/>
        </w:rPr>
        <w:t>The </w:t>
      </w:r>
      <w:r w:rsidRPr="0003526F">
        <w:rPr>
          <w:rFonts w:ascii="Calibri" w:eastAsia="Times New Roman" w:hAnsi="Calibri" w:cs="Calibri"/>
          <w:i/>
          <w:iCs/>
          <w:color w:val="000000"/>
          <w:sz w:val="20"/>
          <w:szCs w:val="20"/>
        </w:rPr>
        <w:t>Java Mac</w:t>
      </w:r>
      <w:r w:rsidRPr="0003526F">
        <w:rPr>
          <w:rFonts w:ascii="Calibri" w:eastAsia="Times New Roman" w:hAnsi="Calibri" w:cs="Calibri"/>
          <w:color w:val="000000"/>
          <w:sz w:val="20"/>
          <w:szCs w:val="20"/>
        </w:rPr>
        <w:t> (javax.crypto.Mac class can create a Message Authentication Code (MAC) from binary data. A MAC is a </w:t>
      </w:r>
      <w:hyperlink r:id="rId6" w:history="1">
        <w:r w:rsidRPr="0003526F">
          <w:rPr>
            <w:rFonts w:ascii="Calibri" w:eastAsia="Times New Roman" w:hAnsi="Calibri" w:cs="Calibri"/>
            <w:b/>
            <w:bCs/>
            <w:color w:val="333399"/>
            <w:sz w:val="20"/>
            <w:szCs w:val="20"/>
          </w:rPr>
          <w:t>message digest</w:t>
        </w:r>
      </w:hyperlink>
      <w:r w:rsidRPr="0003526F">
        <w:rPr>
          <w:rFonts w:ascii="Calibri" w:eastAsia="Times New Roman" w:hAnsi="Calibri" w:cs="Calibri"/>
          <w:color w:val="000000"/>
          <w:sz w:val="20"/>
          <w:szCs w:val="20"/>
        </w:rPr>
        <w:t> which has been encrypted with a secret key. Only if you have the secret key can you verify the MAC.</w:t>
      </w:r>
    </w:p>
    <w:p w14:paraId="018DCC08" w14:textId="77777777" w:rsidR="0003526F" w:rsidRPr="0003526F" w:rsidRDefault="0003526F" w:rsidP="0003526F">
      <w:pPr>
        <w:spacing w:before="360"/>
        <w:outlineLvl w:val="1"/>
        <w:rPr>
          <w:rFonts w:ascii="Calibri" w:eastAsia="Times New Roman" w:hAnsi="Calibri" w:cs="Calibri"/>
          <w:b/>
          <w:bCs/>
          <w:color w:val="000000"/>
          <w:sz w:val="20"/>
          <w:szCs w:val="20"/>
        </w:rPr>
      </w:pPr>
      <w:bookmarkStart w:id="0" w:name="creating-a-mac-instance"/>
      <w:bookmarkEnd w:id="0"/>
      <w:r w:rsidRPr="0003526F">
        <w:rPr>
          <w:rFonts w:ascii="Calibri" w:eastAsia="Times New Roman" w:hAnsi="Calibri" w:cs="Calibri"/>
          <w:b/>
          <w:bCs/>
          <w:color w:val="000000"/>
          <w:sz w:val="20"/>
          <w:szCs w:val="20"/>
        </w:rPr>
        <w:t>Creating a Mac Instance</w:t>
      </w:r>
    </w:p>
    <w:p w14:paraId="37D8FD23" w14:textId="77777777" w:rsidR="0003526F" w:rsidRPr="0003526F" w:rsidRDefault="0003526F" w:rsidP="0003526F">
      <w:pPr>
        <w:spacing w:before="100" w:beforeAutospacing="1" w:after="100" w:afterAutospacing="1"/>
        <w:rPr>
          <w:rFonts w:ascii="Calibri" w:eastAsia="Times New Roman" w:hAnsi="Calibri" w:cs="Calibri"/>
          <w:color w:val="000000"/>
          <w:sz w:val="20"/>
          <w:szCs w:val="20"/>
        </w:rPr>
      </w:pPr>
      <w:r w:rsidRPr="0003526F">
        <w:rPr>
          <w:rFonts w:ascii="Calibri" w:eastAsia="Times New Roman" w:hAnsi="Calibri" w:cs="Calibri"/>
          <w:color w:val="000000"/>
          <w:sz w:val="20"/>
          <w:szCs w:val="20"/>
        </w:rPr>
        <w:t>Before you can use the Java Mac class you must create a Mac instance. Creating a Mac instance is done using the getInstance() method. Here is a Java Mac instantiation example:</w:t>
      </w:r>
    </w:p>
    <w:p w14:paraId="1A740454"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Mac mac = Mac.getInstance("HmacSHA256");</w:t>
      </w:r>
    </w:p>
    <w:p w14:paraId="6FD6DCEF" w14:textId="77777777" w:rsidR="0003526F" w:rsidRPr="0003526F" w:rsidRDefault="0003526F" w:rsidP="0003526F">
      <w:pPr>
        <w:spacing w:before="100" w:beforeAutospacing="1" w:after="100" w:afterAutospacing="1"/>
        <w:rPr>
          <w:rFonts w:ascii="Calibri" w:eastAsia="Times New Roman" w:hAnsi="Calibri" w:cs="Calibri"/>
          <w:color w:val="000000"/>
          <w:sz w:val="20"/>
          <w:szCs w:val="20"/>
        </w:rPr>
      </w:pPr>
      <w:r w:rsidRPr="0003526F">
        <w:rPr>
          <w:rFonts w:ascii="Calibri" w:eastAsia="Times New Roman" w:hAnsi="Calibri" w:cs="Calibri"/>
          <w:color w:val="000000"/>
          <w:sz w:val="20"/>
          <w:szCs w:val="20"/>
        </w:rPr>
        <w:t>The String parameter passed to the Mac getInstance() method contains the name of the MAC algorithm to use. In this case the MAC algorithm is HmacSHA256.</w:t>
      </w:r>
    </w:p>
    <w:p w14:paraId="20E6B589" w14:textId="77777777" w:rsidR="0003526F" w:rsidRPr="0003526F" w:rsidRDefault="0003526F" w:rsidP="0003526F">
      <w:pPr>
        <w:spacing w:before="360"/>
        <w:outlineLvl w:val="1"/>
        <w:rPr>
          <w:rFonts w:ascii="Calibri" w:eastAsia="Times New Roman" w:hAnsi="Calibri" w:cs="Calibri"/>
          <w:b/>
          <w:bCs/>
          <w:color w:val="000000"/>
          <w:sz w:val="20"/>
          <w:szCs w:val="20"/>
        </w:rPr>
      </w:pPr>
      <w:bookmarkStart w:id="1" w:name="initializing-the-mac"/>
      <w:bookmarkEnd w:id="1"/>
      <w:r w:rsidRPr="0003526F">
        <w:rPr>
          <w:rFonts w:ascii="Calibri" w:eastAsia="Times New Roman" w:hAnsi="Calibri" w:cs="Calibri"/>
          <w:b/>
          <w:bCs/>
          <w:color w:val="000000"/>
          <w:sz w:val="20"/>
          <w:szCs w:val="20"/>
        </w:rPr>
        <w:t>Initializing the Mac</w:t>
      </w:r>
    </w:p>
    <w:p w14:paraId="4DCF1439" w14:textId="77777777" w:rsidR="0003526F" w:rsidRPr="0003526F" w:rsidRDefault="0003526F" w:rsidP="0003526F">
      <w:pPr>
        <w:spacing w:before="100" w:beforeAutospacing="1" w:after="100" w:afterAutospacing="1"/>
        <w:rPr>
          <w:rFonts w:ascii="Calibri" w:eastAsia="Times New Roman" w:hAnsi="Calibri" w:cs="Calibri"/>
          <w:color w:val="000000"/>
          <w:sz w:val="20"/>
          <w:szCs w:val="20"/>
        </w:rPr>
      </w:pPr>
      <w:r w:rsidRPr="0003526F">
        <w:rPr>
          <w:rFonts w:ascii="Calibri" w:eastAsia="Times New Roman" w:hAnsi="Calibri" w:cs="Calibri"/>
          <w:color w:val="000000"/>
          <w:sz w:val="20"/>
          <w:szCs w:val="20"/>
        </w:rPr>
        <w:t>Once created, the Java Mac instance must be initialized. You initialize the Mac instance by calling its init()method passing as parameter the secret key to be used by the Mac instance. Here is a Java Macinitialization example:</w:t>
      </w:r>
    </w:p>
    <w:p w14:paraId="1C47A52D"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byte[] keyBytes   = new byte[]{0,1,2,3,4,5,6,7,8 ,9,10,11,12,13,14,15};</w:t>
      </w:r>
    </w:p>
    <w:p w14:paraId="03987A5B"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String algorithm  = "RawBytes";</w:t>
      </w:r>
    </w:p>
    <w:p w14:paraId="0B9AA1B8"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SecretKeySpec key = new SecretKeySpec(keyBytes, algorithm);</w:t>
      </w:r>
    </w:p>
    <w:p w14:paraId="463ACD36"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58DF6164"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mac.init(key);</w:t>
      </w:r>
    </w:p>
    <w:p w14:paraId="0CA80BD4" w14:textId="77777777" w:rsidR="0003526F" w:rsidRPr="0003526F" w:rsidRDefault="0003526F" w:rsidP="0003526F">
      <w:pPr>
        <w:spacing w:before="100" w:beforeAutospacing="1" w:after="100" w:afterAutospacing="1"/>
        <w:rPr>
          <w:rFonts w:ascii="Calibri" w:eastAsia="Times New Roman" w:hAnsi="Calibri" w:cs="Calibri"/>
          <w:color w:val="000000"/>
          <w:sz w:val="20"/>
          <w:szCs w:val="20"/>
        </w:rPr>
      </w:pPr>
      <w:r w:rsidRPr="0003526F">
        <w:rPr>
          <w:rFonts w:ascii="Calibri" w:eastAsia="Times New Roman" w:hAnsi="Calibri" w:cs="Calibri"/>
          <w:color w:val="000000"/>
          <w:sz w:val="20"/>
          <w:szCs w:val="20"/>
        </w:rPr>
        <w:t>The Mac init() method takes a Key instance. In this example a SecretKeySpec is used which implements the Key interface.</w:t>
      </w:r>
    </w:p>
    <w:p w14:paraId="25DA76F8" w14:textId="77777777" w:rsidR="0003526F" w:rsidRPr="0003526F" w:rsidRDefault="0003526F" w:rsidP="0003526F">
      <w:pPr>
        <w:spacing w:before="360"/>
        <w:outlineLvl w:val="1"/>
        <w:rPr>
          <w:rFonts w:ascii="Calibri" w:eastAsia="Times New Roman" w:hAnsi="Calibri" w:cs="Calibri"/>
          <w:b/>
          <w:bCs/>
          <w:color w:val="000000"/>
          <w:sz w:val="20"/>
          <w:szCs w:val="20"/>
        </w:rPr>
      </w:pPr>
      <w:bookmarkStart w:id="2" w:name="calculating-the-mac"/>
      <w:bookmarkEnd w:id="2"/>
      <w:r w:rsidRPr="0003526F">
        <w:rPr>
          <w:rFonts w:ascii="Calibri" w:eastAsia="Times New Roman" w:hAnsi="Calibri" w:cs="Calibri"/>
          <w:b/>
          <w:bCs/>
          <w:color w:val="000000"/>
          <w:sz w:val="20"/>
          <w:szCs w:val="20"/>
        </w:rPr>
        <w:t>Calculating the MAC</w:t>
      </w:r>
    </w:p>
    <w:p w14:paraId="4912CF5A" w14:textId="77777777" w:rsidR="0003526F" w:rsidRPr="0003526F" w:rsidRDefault="0003526F" w:rsidP="0003526F">
      <w:pPr>
        <w:spacing w:before="100" w:beforeAutospacing="1" w:after="100" w:afterAutospacing="1"/>
        <w:rPr>
          <w:rFonts w:ascii="Calibri" w:eastAsia="Times New Roman" w:hAnsi="Calibri" w:cs="Calibri"/>
          <w:color w:val="000000"/>
          <w:sz w:val="20"/>
          <w:szCs w:val="20"/>
        </w:rPr>
      </w:pPr>
      <w:r w:rsidRPr="0003526F">
        <w:rPr>
          <w:rFonts w:ascii="Calibri" w:eastAsia="Times New Roman" w:hAnsi="Calibri" w:cs="Calibri"/>
          <w:color w:val="000000"/>
          <w:sz w:val="20"/>
          <w:szCs w:val="20"/>
        </w:rPr>
        <w:t>Once the Java Mac instance is initialized you can start calculating MAC values with it. To calculate a MAC value you call the Mac update() or doFinal() method. If you only have a single block of data to calculate the MAC for, you can call doFinal() directly, like this:</w:t>
      </w:r>
    </w:p>
    <w:p w14:paraId="71A97F91"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byte[] data  = "abcdefghijklmnopqrstuvxyz".getBytes("UTF-8");</w:t>
      </w:r>
    </w:p>
    <w:p w14:paraId="0E8FCFA5"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byte[] macBytes = mac.doFinal(data);</w:t>
      </w:r>
    </w:p>
    <w:p w14:paraId="3E1DAB0F" w14:textId="77777777" w:rsidR="0003526F" w:rsidRPr="0003526F" w:rsidRDefault="0003526F" w:rsidP="0003526F">
      <w:pPr>
        <w:spacing w:before="100" w:beforeAutospacing="1" w:after="100" w:afterAutospacing="1"/>
        <w:rPr>
          <w:rFonts w:ascii="Calibri" w:eastAsia="Times New Roman" w:hAnsi="Calibri" w:cs="Calibri"/>
          <w:color w:val="000000"/>
          <w:sz w:val="20"/>
          <w:szCs w:val="20"/>
        </w:rPr>
      </w:pPr>
      <w:r w:rsidRPr="0003526F">
        <w:rPr>
          <w:rFonts w:ascii="Calibri" w:eastAsia="Times New Roman" w:hAnsi="Calibri" w:cs="Calibri"/>
          <w:color w:val="000000"/>
          <w:sz w:val="20"/>
          <w:szCs w:val="20"/>
        </w:rPr>
        <w:t>If you have multiple blocks of data to calculate the MAC for, e.g. if you are reading a file block by block, then you must call the update() method with each block, and finish with a call to doFinal(). Here is an example:</w:t>
      </w:r>
    </w:p>
    <w:p w14:paraId="1338282F"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byte[] data  = "abcdefghijklmnopqrstuvxyz".getBytes("UTF-8");</w:t>
      </w:r>
    </w:p>
    <w:p w14:paraId="6C6A3C5B"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byte[] data2 = "0123456789".getBytes("UTF-8");</w:t>
      </w:r>
    </w:p>
    <w:p w14:paraId="429A727C"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3A26C99A"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lastRenderedPageBreak/>
        <w:t>mac.update(data);</w:t>
      </w:r>
    </w:p>
    <w:p w14:paraId="7D10E884"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mac.update(data2);</w:t>
      </w:r>
    </w:p>
    <w:p w14:paraId="0CB50C6A"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p>
    <w:p w14:paraId="18A9E6BF" w14:textId="77777777" w:rsidR="0003526F" w:rsidRPr="0003526F" w:rsidRDefault="0003526F" w:rsidP="0003526F">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20"/>
          <w:szCs w:val="20"/>
        </w:rPr>
      </w:pPr>
      <w:r w:rsidRPr="0003526F">
        <w:rPr>
          <w:rFonts w:ascii="Calibri" w:eastAsia="Times New Roman" w:hAnsi="Calibri" w:cs="Calibri"/>
          <w:color w:val="000000"/>
          <w:sz w:val="20"/>
          <w:szCs w:val="20"/>
        </w:rPr>
        <w:t>byte[] macBytes = mac.doFinal();</w:t>
      </w:r>
    </w:p>
    <w:p w14:paraId="4905F59E" w14:textId="77777777" w:rsidR="0003526F" w:rsidRPr="0003526F" w:rsidRDefault="0003526F" w:rsidP="0003526F">
      <w:pPr>
        <w:rPr>
          <w:rFonts w:ascii="Calibri" w:eastAsia="Times New Roman" w:hAnsi="Calibri" w:cs="Calibri"/>
          <w:sz w:val="20"/>
          <w:szCs w:val="20"/>
        </w:rPr>
      </w:pPr>
    </w:p>
    <w:p w14:paraId="3D3F6D6C" w14:textId="77777777" w:rsidR="00E67A9F" w:rsidRDefault="00F42218">
      <w:pPr>
        <w:rPr>
          <w:rFonts w:ascii="Calibri" w:hAnsi="Calibri" w:cs="Calibri"/>
          <w:sz w:val="20"/>
          <w:szCs w:val="20"/>
        </w:rPr>
      </w:pPr>
    </w:p>
    <w:p w14:paraId="617AFCE0" w14:textId="77777777" w:rsidR="005F6269" w:rsidRDefault="005F6269">
      <w:pPr>
        <w:rPr>
          <w:rFonts w:ascii="Calibri" w:hAnsi="Calibri" w:cs="Calibri"/>
          <w:sz w:val="20"/>
          <w:szCs w:val="20"/>
        </w:rPr>
      </w:pPr>
    </w:p>
    <w:p w14:paraId="246601E1" w14:textId="77777777" w:rsidR="005F6269" w:rsidRDefault="005F6269" w:rsidP="005F6269">
      <w:pPr>
        <w:pStyle w:val="Heading2"/>
        <w:spacing w:before="45" w:beforeAutospacing="0" w:after="0" w:afterAutospacing="0"/>
        <w:rPr>
          <w:rFonts w:ascii="Arial" w:hAnsi="Arial" w:cs="Arial"/>
          <w:color w:val="000000"/>
          <w:sz w:val="24"/>
          <w:szCs w:val="24"/>
        </w:rPr>
      </w:pPr>
      <w:bookmarkStart w:id="3" w:name="Mac"/>
      <w:r>
        <w:rPr>
          <w:rFonts w:ascii="Arial" w:hAnsi="Arial" w:cs="Arial"/>
          <w:color w:val="000000"/>
          <w:sz w:val="24"/>
          <w:szCs w:val="24"/>
        </w:rPr>
        <w:t>The Mac Class</w:t>
      </w:r>
      <w:bookmarkEnd w:id="3"/>
    </w:p>
    <w:p w14:paraId="7862DB3E" w14:textId="77777777" w:rsidR="005F6269" w:rsidRDefault="005F6269" w:rsidP="005F6269">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Similar to a </w:t>
      </w:r>
      <w:r>
        <w:rPr>
          <w:rStyle w:val="HTMLCode"/>
          <w:color w:val="444444"/>
        </w:rPr>
        <w:t>MessageDigest</w:t>
      </w:r>
      <w:r>
        <w:rPr>
          <w:rFonts w:ascii="Arial" w:hAnsi="Arial" w:cs="Arial"/>
          <w:color w:val="000000"/>
          <w:sz w:val="18"/>
          <w:szCs w:val="18"/>
        </w:rPr>
        <w:t>, a Message Authentication Code (MAC) provides a way to check the integrity of information transmitted over or stored in an unreliable medium, but includes a secret key in the calculation. Only someone with the proper key will be able to verify the received message. Typically, message authentication codes are used between two parties that share a secret key in order to validate information transmitted between these parties.</w:t>
      </w:r>
    </w:p>
    <w:bookmarkStart w:id="4" w:name="mac_image"/>
    <w:p w14:paraId="0381D6CF" w14:textId="7612E3F2" w:rsidR="005F6269" w:rsidRDefault="005F6269" w:rsidP="005F6269">
      <w:pPr>
        <w:rPr>
          <w:rFonts w:ascii="Times New Roman" w:hAnsi="Times New Roman" w:cs="Times New Roman"/>
        </w:rPr>
      </w:pPr>
      <w:r>
        <w:rPr>
          <w:rFonts w:ascii="Arial" w:hAnsi="Arial" w:cs="Arial"/>
          <w:color w:val="000000"/>
          <w:sz w:val="18"/>
          <w:szCs w:val="18"/>
        </w:rPr>
        <w:fldChar w:fldCharType="begin"/>
      </w:r>
      <w:r>
        <w:rPr>
          <w:rFonts w:ascii="Arial" w:hAnsi="Arial" w:cs="Arial"/>
          <w:color w:val="000000"/>
          <w:sz w:val="18"/>
          <w:szCs w:val="18"/>
        </w:rPr>
        <w:instrText xml:space="preserve"> INCLUDEPICTURE "https://docs.oracle.com/javase/7/docs/technotes/guides/security/images/jca/mac-class.png" \* MERGEFORMATINET </w:instrText>
      </w:r>
      <w:r>
        <w:rPr>
          <w:rFonts w:ascii="Arial" w:hAnsi="Arial" w:cs="Arial"/>
          <w:color w:val="000000"/>
          <w:sz w:val="18"/>
          <w:szCs w:val="18"/>
        </w:rPr>
        <w:fldChar w:fldCharType="separate"/>
      </w:r>
      <w:r>
        <w:rPr>
          <w:rFonts w:ascii="Arial" w:hAnsi="Arial" w:cs="Arial"/>
          <w:noProof/>
          <w:color w:val="000000"/>
          <w:sz w:val="18"/>
          <w:szCs w:val="18"/>
        </w:rPr>
        <w:drawing>
          <wp:inline distT="0" distB="0" distL="0" distR="0" wp14:anchorId="6144B87A" wp14:editId="1D5F8F8D">
            <wp:extent cx="5521960" cy="1828800"/>
            <wp:effectExtent l="0" t="0" r="2540" b="0"/>
            <wp:docPr id="1" name="Picture 1" descr="Figure 8: The Ma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8: The Mac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1960" cy="1828800"/>
                    </a:xfrm>
                    <a:prstGeom prst="rect">
                      <a:avLst/>
                    </a:prstGeom>
                    <a:noFill/>
                    <a:ln>
                      <a:noFill/>
                    </a:ln>
                  </pic:spPr>
                </pic:pic>
              </a:graphicData>
            </a:graphic>
          </wp:inline>
        </w:drawing>
      </w:r>
      <w:r>
        <w:rPr>
          <w:rFonts w:ascii="Arial" w:hAnsi="Arial" w:cs="Arial"/>
          <w:color w:val="000000"/>
          <w:sz w:val="18"/>
          <w:szCs w:val="18"/>
        </w:rPr>
        <w:fldChar w:fldCharType="end"/>
      </w:r>
    </w:p>
    <w:bookmarkEnd w:id="4"/>
    <w:p w14:paraId="271A6B4A" w14:textId="77777777" w:rsidR="005F6269" w:rsidRDefault="005F6269" w:rsidP="005F6269">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fldChar w:fldCharType="begin"/>
      </w:r>
      <w:r>
        <w:rPr>
          <w:rFonts w:ascii="Arial" w:hAnsi="Arial" w:cs="Arial"/>
          <w:color w:val="000000"/>
          <w:sz w:val="18"/>
          <w:szCs w:val="18"/>
        </w:rPr>
        <w:instrText xml:space="preserve"> HYPERLINK "https://docs.oracle.com/javase/7/docs/technotes/guides/security/crypto/CryptoSpec_image_descriptions.html" \l "mac" </w:instrText>
      </w:r>
      <w:r>
        <w:rPr>
          <w:rFonts w:ascii="Arial" w:hAnsi="Arial" w:cs="Arial"/>
          <w:color w:val="000000"/>
          <w:sz w:val="18"/>
          <w:szCs w:val="18"/>
        </w:rPr>
        <w:fldChar w:fldCharType="separate"/>
      </w:r>
      <w:r>
        <w:rPr>
          <w:rStyle w:val="Hyperlink"/>
          <w:rFonts w:ascii="Arial" w:hAnsi="Arial" w:cs="Arial"/>
          <w:color w:val="666666"/>
          <w:sz w:val="18"/>
          <w:szCs w:val="18"/>
        </w:rPr>
        <w:t>Description of Figure 8: The Mac Class</w:t>
      </w:r>
      <w:r>
        <w:rPr>
          <w:rFonts w:ascii="Arial" w:hAnsi="Arial" w:cs="Arial"/>
          <w:color w:val="000000"/>
          <w:sz w:val="18"/>
          <w:szCs w:val="18"/>
        </w:rPr>
        <w:fldChar w:fldCharType="end"/>
      </w:r>
    </w:p>
    <w:p w14:paraId="3B92B02D" w14:textId="77777777" w:rsidR="005F6269" w:rsidRDefault="005F6269" w:rsidP="005F6269">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MAC mechanism that is based on cryptographic hash functions is referred to as HMAC. HMAC can be used with any cryptographic hash function, e.g., SHA-256, in combination with a secret shared key.</w:t>
      </w:r>
    </w:p>
    <w:p w14:paraId="057D9454" w14:textId="77777777" w:rsidR="005F6269" w:rsidRDefault="005F6269" w:rsidP="005F6269">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The </w:t>
      </w:r>
      <w:r>
        <w:rPr>
          <w:rStyle w:val="HTMLCode"/>
          <w:color w:val="444444"/>
        </w:rPr>
        <w:t>Mac</w:t>
      </w:r>
      <w:r>
        <w:rPr>
          <w:rFonts w:ascii="Arial" w:hAnsi="Arial" w:cs="Arial"/>
          <w:color w:val="000000"/>
          <w:sz w:val="18"/>
          <w:szCs w:val="18"/>
        </w:rPr>
        <w:t> class provides the functionality of a Message Authentication Code (MAC). Please refer to the </w:t>
      </w:r>
      <w:hyperlink r:id="rId8" w:anchor="HmacEx" w:history="1">
        <w:r>
          <w:rPr>
            <w:rStyle w:val="Hyperlink"/>
            <w:rFonts w:ascii="Arial" w:hAnsi="Arial" w:cs="Arial"/>
            <w:color w:val="666666"/>
            <w:sz w:val="18"/>
            <w:szCs w:val="18"/>
          </w:rPr>
          <w:t>code example</w:t>
        </w:r>
      </w:hyperlink>
      <w:r>
        <w:rPr>
          <w:rFonts w:ascii="Arial" w:hAnsi="Arial" w:cs="Arial"/>
          <w:color w:val="000000"/>
          <w:sz w:val="18"/>
          <w:szCs w:val="18"/>
        </w:rPr>
        <w:t>.</w:t>
      </w:r>
    </w:p>
    <w:p w14:paraId="3DB01629" w14:textId="77777777" w:rsidR="005F6269" w:rsidRDefault="005F6269" w:rsidP="005F6269">
      <w:pPr>
        <w:pStyle w:val="Heading3"/>
        <w:spacing w:before="45"/>
        <w:rPr>
          <w:rFonts w:ascii="Arial" w:hAnsi="Arial" w:cs="Arial"/>
          <w:color w:val="000000"/>
          <w:sz w:val="23"/>
          <w:szCs w:val="23"/>
        </w:rPr>
      </w:pPr>
      <w:r>
        <w:rPr>
          <w:rFonts w:ascii="Arial" w:hAnsi="Arial" w:cs="Arial"/>
          <w:color w:val="000000"/>
          <w:sz w:val="23"/>
          <w:szCs w:val="23"/>
        </w:rPr>
        <w:t>Creating a </w:t>
      </w:r>
      <w:r>
        <w:rPr>
          <w:rStyle w:val="HTMLCode"/>
          <w:rFonts w:eastAsiaTheme="majorEastAsia"/>
          <w:color w:val="444444"/>
        </w:rPr>
        <w:t>Mac</w:t>
      </w:r>
      <w:r>
        <w:rPr>
          <w:rFonts w:ascii="Arial" w:hAnsi="Arial" w:cs="Arial"/>
          <w:color w:val="000000"/>
          <w:sz w:val="23"/>
          <w:szCs w:val="23"/>
        </w:rPr>
        <w:t> Object</w:t>
      </w:r>
    </w:p>
    <w:p w14:paraId="274EECDA" w14:textId="77777777" w:rsidR="005F6269" w:rsidRDefault="005F6269" w:rsidP="005F6269">
      <w:pPr>
        <w:rPr>
          <w:rFonts w:ascii="Times New Roman" w:hAnsi="Times New Roman" w:cs="Times New Roman"/>
        </w:rPr>
      </w:pPr>
      <w:r>
        <w:rPr>
          <w:rStyle w:val="HTMLCode"/>
          <w:rFonts w:eastAsiaTheme="minorHAnsi"/>
          <w:color w:val="444444"/>
          <w:sz w:val="18"/>
          <w:szCs w:val="18"/>
        </w:rPr>
        <w:t>Mac</w:t>
      </w:r>
      <w:r>
        <w:rPr>
          <w:rFonts w:ascii="Arial" w:hAnsi="Arial" w:cs="Arial"/>
          <w:color w:val="000000"/>
          <w:sz w:val="18"/>
          <w:szCs w:val="18"/>
        </w:rPr>
        <w:t> objects are obtained by using one of the </w:t>
      </w:r>
      <w:r>
        <w:rPr>
          <w:rStyle w:val="HTMLCode"/>
          <w:rFonts w:eastAsiaTheme="minorHAnsi"/>
          <w:color w:val="444444"/>
          <w:sz w:val="18"/>
          <w:szCs w:val="18"/>
        </w:rPr>
        <w:t>Mac</w:t>
      </w:r>
      <w:r>
        <w:rPr>
          <w:rFonts w:ascii="Arial" w:hAnsi="Arial" w:cs="Arial"/>
          <w:color w:val="000000"/>
          <w:sz w:val="18"/>
          <w:szCs w:val="18"/>
        </w:rPr>
        <w:t> </w:t>
      </w:r>
      <w:hyperlink r:id="rId9" w:anchor="ProviderImplReq" w:history="1">
        <w:r>
          <w:rPr>
            <w:rStyle w:val="HTMLCode"/>
            <w:rFonts w:eastAsiaTheme="minorHAnsi"/>
            <w:color w:val="444444"/>
            <w:u w:val="single"/>
          </w:rPr>
          <w:t>getInstance()</w:t>
        </w:r>
        <w:r>
          <w:rPr>
            <w:rStyle w:val="Hyperlink"/>
            <w:rFonts w:ascii="Arial" w:hAnsi="Arial" w:cs="Arial"/>
            <w:color w:val="666666"/>
            <w:sz w:val="18"/>
            <w:szCs w:val="18"/>
          </w:rPr>
          <w:t> static factory methods</w:t>
        </w:r>
      </w:hyperlink>
      <w:r>
        <w:rPr>
          <w:rFonts w:ascii="Arial" w:hAnsi="Arial" w:cs="Arial"/>
          <w:color w:val="000000"/>
          <w:sz w:val="18"/>
          <w:szCs w:val="18"/>
        </w:rPr>
        <w:t>.</w:t>
      </w:r>
    </w:p>
    <w:p w14:paraId="19E12563" w14:textId="77777777" w:rsidR="005F6269" w:rsidRDefault="005F6269" w:rsidP="005F6269">
      <w:pPr>
        <w:pStyle w:val="Heading3"/>
        <w:spacing w:before="45"/>
        <w:rPr>
          <w:rFonts w:ascii="Arial" w:hAnsi="Arial" w:cs="Arial"/>
          <w:color w:val="000000"/>
          <w:sz w:val="23"/>
          <w:szCs w:val="23"/>
        </w:rPr>
      </w:pPr>
      <w:r>
        <w:rPr>
          <w:rFonts w:ascii="Arial" w:hAnsi="Arial" w:cs="Arial"/>
          <w:color w:val="000000"/>
          <w:sz w:val="23"/>
          <w:szCs w:val="23"/>
        </w:rPr>
        <w:t>Initializing a Mac Object</w:t>
      </w:r>
    </w:p>
    <w:p w14:paraId="6D6417A9" w14:textId="77777777" w:rsidR="005F6269" w:rsidRDefault="005F6269" w:rsidP="005F6269">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 Mac object is always initialized with a (secret) key and may optionally be initialized with a set of parameters, depending on the underlying MAC algorithm.</w:t>
      </w:r>
    </w:p>
    <w:p w14:paraId="33ECA049" w14:textId="77777777" w:rsidR="005F6269" w:rsidRDefault="005F6269" w:rsidP="005F6269">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initialize a Mac object, call one of its </w:t>
      </w:r>
      <w:r>
        <w:rPr>
          <w:rStyle w:val="HTMLCode"/>
          <w:color w:val="444444"/>
        </w:rPr>
        <w:t>init</w:t>
      </w:r>
      <w:r>
        <w:rPr>
          <w:rFonts w:ascii="Arial" w:hAnsi="Arial" w:cs="Arial"/>
          <w:color w:val="000000"/>
          <w:sz w:val="18"/>
          <w:szCs w:val="18"/>
        </w:rPr>
        <w:t> methods:</w:t>
      </w:r>
    </w:p>
    <w:p w14:paraId="17CDEDF5" w14:textId="77777777" w:rsidR="005F6269" w:rsidRDefault="005F6269" w:rsidP="005F6269">
      <w:pPr>
        <w:pStyle w:val="HTMLPreformatted"/>
        <w:rPr>
          <w:color w:val="444444"/>
          <w:sz w:val="18"/>
          <w:szCs w:val="18"/>
        </w:rPr>
      </w:pPr>
      <w:r>
        <w:rPr>
          <w:color w:val="444444"/>
          <w:sz w:val="18"/>
          <w:szCs w:val="18"/>
        </w:rPr>
        <w:t xml:space="preserve">    public void init(Key key);</w:t>
      </w:r>
    </w:p>
    <w:p w14:paraId="522E96E3" w14:textId="77777777" w:rsidR="005F6269" w:rsidRDefault="005F6269" w:rsidP="005F6269">
      <w:pPr>
        <w:pStyle w:val="HTMLPreformatted"/>
        <w:rPr>
          <w:color w:val="444444"/>
          <w:sz w:val="18"/>
          <w:szCs w:val="18"/>
        </w:rPr>
      </w:pPr>
    </w:p>
    <w:p w14:paraId="605F55DC" w14:textId="77777777" w:rsidR="005F6269" w:rsidRDefault="005F6269" w:rsidP="005F6269">
      <w:pPr>
        <w:pStyle w:val="HTMLPreformatted"/>
        <w:rPr>
          <w:color w:val="444444"/>
          <w:sz w:val="18"/>
          <w:szCs w:val="18"/>
        </w:rPr>
      </w:pPr>
      <w:r>
        <w:rPr>
          <w:color w:val="444444"/>
          <w:sz w:val="18"/>
          <w:szCs w:val="18"/>
        </w:rPr>
        <w:t xml:space="preserve">    public void init(Key key, AlgorithmParameterSpec params);</w:t>
      </w:r>
    </w:p>
    <w:p w14:paraId="446DB921" w14:textId="77777777" w:rsidR="005F6269" w:rsidRDefault="005F6269" w:rsidP="005F6269">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You can initialize your Mac object with any (secret-)key object that implements the </w:t>
      </w:r>
      <w:r>
        <w:rPr>
          <w:rStyle w:val="HTMLCode"/>
          <w:color w:val="444444"/>
        </w:rPr>
        <w:t>javax.crypto.SecretKey</w:t>
      </w:r>
      <w:r>
        <w:rPr>
          <w:rFonts w:ascii="Arial" w:hAnsi="Arial" w:cs="Arial"/>
          <w:color w:val="000000"/>
          <w:sz w:val="18"/>
          <w:szCs w:val="18"/>
        </w:rPr>
        <w:t> interface. This could be an object returned by </w:t>
      </w:r>
      <w:r>
        <w:rPr>
          <w:rStyle w:val="HTMLCode"/>
          <w:color w:val="444444"/>
        </w:rPr>
        <w:t>javax.crypto.KeyGenerator.generateKey()</w:t>
      </w:r>
      <w:r>
        <w:rPr>
          <w:rFonts w:ascii="Arial" w:hAnsi="Arial" w:cs="Arial"/>
          <w:color w:val="000000"/>
          <w:sz w:val="18"/>
          <w:szCs w:val="18"/>
        </w:rPr>
        <w:t>, or one that is the result of a key agreement protocol, as returned by</w:t>
      </w:r>
      <w:r>
        <w:rPr>
          <w:rStyle w:val="HTMLCode"/>
          <w:color w:val="444444"/>
        </w:rPr>
        <w:t>javax.crypto.KeyAgreement.generateSecret()</w:t>
      </w:r>
      <w:r>
        <w:rPr>
          <w:rFonts w:ascii="Arial" w:hAnsi="Arial" w:cs="Arial"/>
          <w:color w:val="000000"/>
          <w:sz w:val="18"/>
          <w:szCs w:val="18"/>
        </w:rPr>
        <w:t>, or an instance of </w:t>
      </w:r>
      <w:r>
        <w:rPr>
          <w:rStyle w:val="HTMLCode"/>
          <w:color w:val="444444"/>
        </w:rPr>
        <w:t>javax.crypto.spec.SecretKeySpec</w:t>
      </w:r>
      <w:r>
        <w:rPr>
          <w:rFonts w:ascii="Arial" w:hAnsi="Arial" w:cs="Arial"/>
          <w:color w:val="000000"/>
          <w:sz w:val="18"/>
          <w:szCs w:val="18"/>
        </w:rPr>
        <w:t>.</w:t>
      </w:r>
    </w:p>
    <w:p w14:paraId="40640985" w14:textId="77777777" w:rsidR="005F6269" w:rsidRDefault="005F6269" w:rsidP="005F6269">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 xml:space="preserve">With some MAC algorithms, the (secret-)key algorithm associated with the (secret-)key object used to initialize the Mac object does not matter (this is the case with the HMAC-MD5 and HMAC-SHA1 implementations of </w:t>
      </w:r>
      <w:r>
        <w:rPr>
          <w:rFonts w:ascii="Arial" w:hAnsi="Arial" w:cs="Arial"/>
          <w:color w:val="000000"/>
          <w:sz w:val="18"/>
          <w:szCs w:val="18"/>
        </w:rPr>
        <w:lastRenderedPageBreak/>
        <w:t>the </w:t>
      </w:r>
      <w:r>
        <w:rPr>
          <w:rStyle w:val="HTMLCode"/>
          <w:color w:val="444444"/>
        </w:rPr>
        <w:t>SunJCE</w:t>
      </w:r>
      <w:r>
        <w:rPr>
          <w:rFonts w:ascii="Arial" w:hAnsi="Arial" w:cs="Arial"/>
          <w:color w:val="000000"/>
          <w:sz w:val="18"/>
          <w:szCs w:val="18"/>
        </w:rPr>
        <w:t> provider). With others, however, the (secret-)key algorithm does matter, and an</w:t>
      </w:r>
      <w:r>
        <w:rPr>
          <w:rStyle w:val="HTMLCode"/>
          <w:color w:val="444444"/>
        </w:rPr>
        <w:t>InvalidKeyException</w:t>
      </w:r>
      <w:r>
        <w:rPr>
          <w:rFonts w:ascii="Arial" w:hAnsi="Arial" w:cs="Arial"/>
          <w:color w:val="000000"/>
          <w:sz w:val="18"/>
          <w:szCs w:val="18"/>
        </w:rPr>
        <w:t> is thrown if a (secret-)key object with an inappropriate (secret-)key algorithm is used.</w:t>
      </w:r>
    </w:p>
    <w:p w14:paraId="58CE07AF" w14:textId="77777777" w:rsidR="005F6269" w:rsidRDefault="005F6269" w:rsidP="005F6269">
      <w:pPr>
        <w:pStyle w:val="Heading3"/>
        <w:spacing w:before="45"/>
        <w:rPr>
          <w:rFonts w:ascii="Arial" w:hAnsi="Arial" w:cs="Arial"/>
          <w:color w:val="000000"/>
          <w:sz w:val="23"/>
          <w:szCs w:val="23"/>
        </w:rPr>
      </w:pPr>
      <w:r>
        <w:rPr>
          <w:rFonts w:ascii="Arial" w:hAnsi="Arial" w:cs="Arial"/>
          <w:color w:val="000000"/>
          <w:sz w:val="23"/>
          <w:szCs w:val="23"/>
        </w:rPr>
        <w:t>Computing a MAC</w:t>
      </w:r>
    </w:p>
    <w:p w14:paraId="7309B2A4" w14:textId="77777777" w:rsidR="005F6269" w:rsidRDefault="005F6269" w:rsidP="005F6269">
      <w:pPr>
        <w:pStyle w:val="NormalWeb"/>
        <w:spacing w:before="30" w:beforeAutospacing="0" w:after="255" w:afterAutospacing="0"/>
        <w:rPr>
          <w:rFonts w:ascii="Arial" w:hAnsi="Arial" w:cs="Arial"/>
          <w:color w:val="000000"/>
          <w:sz w:val="18"/>
          <w:szCs w:val="18"/>
        </w:rPr>
      </w:pPr>
      <w:r>
        <w:rPr>
          <w:rFonts w:ascii="Arial" w:hAnsi="Arial" w:cs="Arial"/>
          <w:color w:val="000000"/>
          <w:sz w:val="18"/>
          <w:szCs w:val="18"/>
        </w:rPr>
        <w:t>A MAC can be computed in one step (</w:t>
      </w:r>
      <w:r>
        <w:rPr>
          <w:rFonts w:ascii="Arial" w:hAnsi="Arial" w:cs="Arial"/>
          <w:i/>
          <w:iCs/>
          <w:color w:val="000000"/>
          <w:sz w:val="18"/>
          <w:szCs w:val="18"/>
        </w:rPr>
        <w:t>single-part operation</w:t>
      </w:r>
      <w:r>
        <w:rPr>
          <w:rFonts w:ascii="Arial" w:hAnsi="Arial" w:cs="Arial"/>
          <w:color w:val="000000"/>
          <w:sz w:val="18"/>
          <w:szCs w:val="18"/>
        </w:rPr>
        <w:t>) or in multiple steps (</w:t>
      </w:r>
      <w:r>
        <w:rPr>
          <w:rFonts w:ascii="Arial" w:hAnsi="Arial" w:cs="Arial"/>
          <w:i/>
          <w:iCs/>
          <w:color w:val="000000"/>
          <w:sz w:val="18"/>
          <w:szCs w:val="18"/>
        </w:rPr>
        <w:t>multiple-part operation</w:t>
      </w:r>
      <w:r>
        <w:rPr>
          <w:rFonts w:ascii="Arial" w:hAnsi="Arial" w:cs="Arial"/>
          <w:color w:val="000000"/>
          <w:sz w:val="18"/>
          <w:szCs w:val="18"/>
        </w:rPr>
        <w:t>). A multiple-part operation is useful if you do not know in advance how long the data is going to be, or if the data is too long to be stored in memory all at once.</w:t>
      </w:r>
    </w:p>
    <w:p w14:paraId="56173743" w14:textId="77777777" w:rsidR="005F6269" w:rsidRDefault="005F6269" w:rsidP="005F6269">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compute the MAC of some data in a single step, call the following </w:t>
      </w:r>
      <w:r>
        <w:rPr>
          <w:rStyle w:val="HTMLCode"/>
          <w:color w:val="444444"/>
        </w:rPr>
        <w:t>doFinal</w:t>
      </w:r>
      <w:r>
        <w:rPr>
          <w:rFonts w:ascii="Arial" w:hAnsi="Arial" w:cs="Arial"/>
          <w:color w:val="000000"/>
          <w:sz w:val="18"/>
          <w:szCs w:val="18"/>
        </w:rPr>
        <w:t> method:</w:t>
      </w:r>
    </w:p>
    <w:p w14:paraId="53AFDE94" w14:textId="77777777" w:rsidR="005F6269" w:rsidRDefault="005F6269" w:rsidP="005F6269">
      <w:pPr>
        <w:pStyle w:val="HTMLPreformatted"/>
        <w:rPr>
          <w:color w:val="444444"/>
          <w:sz w:val="18"/>
          <w:szCs w:val="18"/>
        </w:rPr>
      </w:pPr>
      <w:r>
        <w:rPr>
          <w:color w:val="444444"/>
          <w:sz w:val="18"/>
          <w:szCs w:val="18"/>
        </w:rPr>
        <w:t xml:space="preserve">    public byte[] doFinal(byte[] input);</w:t>
      </w:r>
    </w:p>
    <w:p w14:paraId="1CFABA6B" w14:textId="77777777" w:rsidR="005F6269" w:rsidRDefault="005F6269" w:rsidP="005F6269">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To compute the MAC of some data in multiple steps, call one of the </w:t>
      </w:r>
      <w:r>
        <w:rPr>
          <w:rStyle w:val="HTMLCode"/>
          <w:color w:val="444444"/>
        </w:rPr>
        <w:t>update</w:t>
      </w:r>
      <w:r>
        <w:rPr>
          <w:rFonts w:ascii="Arial" w:hAnsi="Arial" w:cs="Arial"/>
          <w:color w:val="000000"/>
          <w:sz w:val="18"/>
          <w:szCs w:val="18"/>
        </w:rPr>
        <w:t> methods:</w:t>
      </w:r>
    </w:p>
    <w:p w14:paraId="59CE6EDD" w14:textId="77777777" w:rsidR="005F6269" w:rsidRDefault="005F6269" w:rsidP="005F6269">
      <w:pPr>
        <w:pStyle w:val="HTMLPreformatted"/>
        <w:rPr>
          <w:color w:val="444444"/>
          <w:sz w:val="18"/>
          <w:szCs w:val="18"/>
        </w:rPr>
      </w:pPr>
      <w:r>
        <w:rPr>
          <w:color w:val="444444"/>
          <w:sz w:val="18"/>
          <w:szCs w:val="18"/>
        </w:rPr>
        <w:t xml:space="preserve">    public void update(byte input);</w:t>
      </w:r>
    </w:p>
    <w:p w14:paraId="5F8005E0" w14:textId="77777777" w:rsidR="005F6269" w:rsidRDefault="005F6269" w:rsidP="005F6269">
      <w:pPr>
        <w:pStyle w:val="HTMLPreformatted"/>
        <w:rPr>
          <w:color w:val="444444"/>
          <w:sz w:val="18"/>
          <w:szCs w:val="18"/>
        </w:rPr>
      </w:pPr>
    </w:p>
    <w:p w14:paraId="4D6E4A4D" w14:textId="77777777" w:rsidR="005F6269" w:rsidRDefault="005F6269" w:rsidP="005F6269">
      <w:pPr>
        <w:pStyle w:val="HTMLPreformatted"/>
        <w:rPr>
          <w:color w:val="444444"/>
          <w:sz w:val="18"/>
          <w:szCs w:val="18"/>
        </w:rPr>
      </w:pPr>
      <w:r>
        <w:rPr>
          <w:color w:val="444444"/>
          <w:sz w:val="18"/>
          <w:szCs w:val="18"/>
        </w:rPr>
        <w:t xml:space="preserve">    public void update(byte[] input);</w:t>
      </w:r>
    </w:p>
    <w:p w14:paraId="1B254357" w14:textId="77777777" w:rsidR="005F6269" w:rsidRDefault="005F6269" w:rsidP="005F6269">
      <w:pPr>
        <w:pStyle w:val="HTMLPreformatted"/>
        <w:rPr>
          <w:color w:val="444444"/>
          <w:sz w:val="18"/>
          <w:szCs w:val="18"/>
        </w:rPr>
      </w:pPr>
    </w:p>
    <w:p w14:paraId="7F953280" w14:textId="77777777" w:rsidR="005F6269" w:rsidRDefault="005F6269" w:rsidP="005F6269">
      <w:pPr>
        <w:pStyle w:val="HTMLPreformatted"/>
        <w:rPr>
          <w:color w:val="444444"/>
          <w:sz w:val="18"/>
          <w:szCs w:val="18"/>
        </w:rPr>
      </w:pPr>
      <w:r>
        <w:rPr>
          <w:color w:val="444444"/>
          <w:sz w:val="18"/>
          <w:szCs w:val="18"/>
        </w:rPr>
        <w:t xml:space="preserve">    public void update(byte[] input, int inputOffset, int inputLen);</w:t>
      </w:r>
    </w:p>
    <w:p w14:paraId="19BF46CC" w14:textId="77777777" w:rsidR="005F6269" w:rsidRDefault="005F6269" w:rsidP="005F6269">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 multiple-part operation must be terminated by the above </w:t>
      </w:r>
      <w:r>
        <w:rPr>
          <w:rStyle w:val="HTMLCode"/>
          <w:color w:val="444444"/>
        </w:rPr>
        <w:t>doFinal</w:t>
      </w:r>
      <w:r>
        <w:rPr>
          <w:rFonts w:ascii="Arial" w:hAnsi="Arial" w:cs="Arial"/>
          <w:color w:val="000000"/>
          <w:sz w:val="18"/>
          <w:szCs w:val="18"/>
        </w:rPr>
        <w:t> method (if there is still some input data left for the last step), or by one of the following </w:t>
      </w:r>
      <w:r>
        <w:rPr>
          <w:rStyle w:val="HTMLCode"/>
          <w:color w:val="444444"/>
        </w:rPr>
        <w:t>doFinal</w:t>
      </w:r>
      <w:r>
        <w:rPr>
          <w:rFonts w:ascii="Arial" w:hAnsi="Arial" w:cs="Arial"/>
          <w:color w:val="000000"/>
          <w:sz w:val="18"/>
          <w:szCs w:val="18"/>
        </w:rPr>
        <w:t> methods (if there is no input data left for the last step):</w:t>
      </w:r>
    </w:p>
    <w:p w14:paraId="5A0BC1F8" w14:textId="77777777" w:rsidR="005F6269" w:rsidRDefault="005F6269" w:rsidP="005F6269">
      <w:pPr>
        <w:pStyle w:val="HTMLPreformatted"/>
        <w:rPr>
          <w:color w:val="444444"/>
          <w:sz w:val="18"/>
          <w:szCs w:val="18"/>
        </w:rPr>
      </w:pPr>
      <w:r>
        <w:rPr>
          <w:color w:val="444444"/>
          <w:sz w:val="18"/>
          <w:szCs w:val="18"/>
        </w:rPr>
        <w:t xml:space="preserve">    public byte[] doFinal();</w:t>
      </w:r>
    </w:p>
    <w:p w14:paraId="101D3A56" w14:textId="77777777" w:rsidR="005F6269" w:rsidRDefault="005F6269" w:rsidP="005F6269">
      <w:pPr>
        <w:pStyle w:val="HTMLPreformatted"/>
        <w:rPr>
          <w:color w:val="444444"/>
          <w:sz w:val="18"/>
          <w:szCs w:val="18"/>
        </w:rPr>
      </w:pPr>
    </w:p>
    <w:p w14:paraId="4C53B6A7" w14:textId="77777777" w:rsidR="005F6269" w:rsidRDefault="005F6269" w:rsidP="005F6269">
      <w:pPr>
        <w:pStyle w:val="HTMLPreformatted"/>
        <w:rPr>
          <w:color w:val="444444"/>
          <w:sz w:val="18"/>
          <w:szCs w:val="18"/>
        </w:rPr>
      </w:pPr>
      <w:r>
        <w:rPr>
          <w:color w:val="444444"/>
          <w:sz w:val="18"/>
          <w:szCs w:val="18"/>
        </w:rPr>
        <w:t xml:space="preserve">    public void doFinal(byte[] output, int outOffset);</w:t>
      </w:r>
    </w:p>
    <w:p w14:paraId="464408E6" w14:textId="77777777" w:rsidR="005F6269" w:rsidRPr="0003526F" w:rsidRDefault="005F6269">
      <w:pPr>
        <w:rPr>
          <w:rFonts w:ascii="Calibri" w:hAnsi="Calibri" w:cs="Calibri"/>
          <w:sz w:val="20"/>
          <w:szCs w:val="20"/>
        </w:rPr>
      </w:pPr>
      <w:bookmarkStart w:id="5" w:name="_GoBack"/>
      <w:bookmarkEnd w:id="5"/>
    </w:p>
    <w:sectPr w:rsidR="005F6269" w:rsidRPr="0003526F" w:rsidSect="00051B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5964E" w14:textId="77777777" w:rsidR="00F42218" w:rsidRDefault="00F42218" w:rsidP="0003526F">
      <w:r>
        <w:separator/>
      </w:r>
    </w:p>
  </w:endnote>
  <w:endnote w:type="continuationSeparator" w:id="0">
    <w:p w14:paraId="55AE4A7F" w14:textId="77777777" w:rsidR="00F42218" w:rsidRDefault="00F42218" w:rsidP="00035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6B702" w14:textId="77777777" w:rsidR="00F42218" w:rsidRDefault="00F42218" w:rsidP="0003526F">
      <w:r>
        <w:separator/>
      </w:r>
    </w:p>
  </w:footnote>
  <w:footnote w:type="continuationSeparator" w:id="0">
    <w:p w14:paraId="4B8CEB3B" w14:textId="77777777" w:rsidR="00F42218" w:rsidRDefault="00F42218" w:rsidP="000352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6F"/>
    <w:rsid w:val="0003526F"/>
    <w:rsid w:val="00051B0C"/>
    <w:rsid w:val="004F2CE7"/>
    <w:rsid w:val="00542C2B"/>
    <w:rsid w:val="005F6269"/>
    <w:rsid w:val="007B45E2"/>
    <w:rsid w:val="00F4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FBA9D1"/>
  <w15:chartTrackingRefBased/>
  <w15:docId w15:val="{217EBDBC-2C96-854D-BE8D-4584852A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2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3526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F62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2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3526F"/>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03526F"/>
    <w:rPr>
      <w:i/>
      <w:iCs/>
    </w:rPr>
  </w:style>
  <w:style w:type="character" w:styleId="HTMLCode">
    <w:name w:val="HTML Code"/>
    <w:basedOn w:val="DefaultParagraphFont"/>
    <w:uiPriority w:val="99"/>
    <w:semiHidden/>
    <w:unhideWhenUsed/>
    <w:rsid w:val="0003526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526F"/>
    <w:rPr>
      <w:color w:val="0000FF"/>
      <w:u w:val="single"/>
    </w:rPr>
  </w:style>
  <w:style w:type="paragraph" w:styleId="HTMLPreformatted">
    <w:name w:val="HTML Preformatted"/>
    <w:basedOn w:val="Normal"/>
    <w:link w:val="HTMLPreformattedChar"/>
    <w:uiPriority w:val="99"/>
    <w:semiHidden/>
    <w:unhideWhenUsed/>
    <w:rsid w:val="00035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26F"/>
    <w:rPr>
      <w:rFonts w:ascii="Courier New" w:eastAsia="Times New Roman" w:hAnsi="Courier New" w:cs="Courier New"/>
      <w:sz w:val="20"/>
      <w:szCs w:val="20"/>
    </w:rPr>
  </w:style>
  <w:style w:type="paragraph" w:styleId="Header">
    <w:name w:val="header"/>
    <w:basedOn w:val="Normal"/>
    <w:link w:val="HeaderChar"/>
    <w:uiPriority w:val="99"/>
    <w:unhideWhenUsed/>
    <w:rsid w:val="0003526F"/>
    <w:pPr>
      <w:tabs>
        <w:tab w:val="center" w:pos="4680"/>
        <w:tab w:val="right" w:pos="9360"/>
      </w:tabs>
    </w:pPr>
  </w:style>
  <w:style w:type="character" w:customStyle="1" w:styleId="HeaderChar">
    <w:name w:val="Header Char"/>
    <w:basedOn w:val="DefaultParagraphFont"/>
    <w:link w:val="Header"/>
    <w:uiPriority w:val="99"/>
    <w:rsid w:val="0003526F"/>
  </w:style>
  <w:style w:type="paragraph" w:styleId="Footer">
    <w:name w:val="footer"/>
    <w:basedOn w:val="Normal"/>
    <w:link w:val="FooterChar"/>
    <w:uiPriority w:val="99"/>
    <w:unhideWhenUsed/>
    <w:rsid w:val="0003526F"/>
    <w:pPr>
      <w:tabs>
        <w:tab w:val="center" w:pos="4680"/>
        <w:tab w:val="right" w:pos="9360"/>
      </w:tabs>
    </w:pPr>
  </w:style>
  <w:style w:type="character" w:customStyle="1" w:styleId="FooterChar">
    <w:name w:val="Footer Char"/>
    <w:basedOn w:val="DefaultParagraphFont"/>
    <w:link w:val="Footer"/>
    <w:uiPriority w:val="99"/>
    <w:rsid w:val="0003526F"/>
  </w:style>
  <w:style w:type="character" w:customStyle="1" w:styleId="Heading1Char">
    <w:name w:val="Heading 1 Char"/>
    <w:basedOn w:val="DefaultParagraphFont"/>
    <w:link w:val="Heading1"/>
    <w:uiPriority w:val="9"/>
    <w:rsid w:val="000352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F626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910511">
      <w:bodyDiv w:val="1"/>
      <w:marLeft w:val="0"/>
      <w:marRight w:val="0"/>
      <w:marTop w:val="0"/>
      <w:marBottom w:val="0"/>
      <w:divBdr>
        <w:top w:val="none" w:sz="0" w:space="0" w:color="auto"/>
        <w:left w:val="none" w:sz="0" w:space="0" w:color="auto"/>
        <w:bottom w:val="none" w:sz="0" w:space="0" w:color="auto"/>
        <w:right w:val="none" w:sz="0" w:space="0" w:color="auto"/>
      </w:divBdr>
    </w:div>
    <w:div w:id="912084358">
      <w:bodyDiv w:val="1"/>
      <w:marLeft w:val="0"/>
      <w:marRight w:val="0"/>
      <w:marTop w:val="0"/>
      <w:marBottom w:val="0"/>
      <w:divBdr>
        <w:top w:val="none" w:sz="0" w:space="0" w:color="auto"/>
        <w:left w:val="none" w:sz="0" w:space="0" w:color="auto"/>
        <w:bottom w:val="none" w:sz="0" w:space="0" w:color="auto"/>
        <w:right w:val="none" w:sz="0" w:space="0" w:color="auto"/>
      </w:divBdr>
      <w:divsChild>
        <w:div w:id="1749497651">
          <w:marLeft w:val="0"/>
          <w:marRight w:val="0"/>
          <w:marTop w:val="0"/>
          <w:marBottom w:val="0"/>
          <w:divBdr>
            <w:top w:val="single" w:sz="6" w:space="0" w:color="F0F0F0"/>
            <w:left w:val="single" w:sz="6" w:space="0" w:color="F0F0F0"/>
            <w:bottom w:val="single" w:sz="6" w:space="0" w:color="F0F0F0"/>
            <w:right w:val="single" w:sz="6" w:space="0" w:color="F0F0F0"/>
          </w:divBdr>
        </w:div>
      </w:divsChild>
    </w:div>
    <w:div w:id="1756438649">
      <w:bodyDiv w:val="1"/>
      <w:marLeft w:val="0"/>
      <w:marRight w:val="0"/>
      <w:marTop w:val="0"/>
      <w:marBottom w:val="0"/>
      <w:divBdr>
        <w:top w:val="none" w:sz="0" w:space="0" w:color="auto"/>
        <w:left w:val="none" w:sz="0" w:space="0" w:color="auto"/>
        <w:bottom w:val="none" w:sz="0" w:space="0" w:color="auto"/>
        <w:right w:val="none" w:sz="0" w:space="0" w:color="auto"/>
      </w:divBdr>
      <w:divsChild>
        <w:div w:id="1315137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technotes/guides/security/crypto/CryptoSpec.html"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utorials.jenkov.com/java-cryptography/messagedigest.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oracle.com/javase/7/docs/technotes/guides/security/crypto/CryptoSpe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843</Words>
  <Characters>4700</Characters>
  <Application>Microsoft Office Word</Application>
  <DocSecurity>0</DocSecurity>
  <Lines>69</Lines>
  <Paragraphs>40</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2018-08-02T18:04:00Z</dcterms:created>
  <dcterms:modified xsi:type="dcterms:W3CDTF">2018-08-02T22:24:00Z</dcterms:modified>
</cp:coreProperties>
</file>