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E03E" w14:textId="77777777" w:rsidR="00613614" w:rsidRDefault="00D7411E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9698A6E" w14:textId="77777777" w:rsidR="00613614" w:rsidRDefault="00D7411E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70F08AFB" w14:textId="77777777" w:rsidR="00613614" w:rsidRDefault="00613614">
      <w:pPr>
        <w:jc w:val="center"/>
        <w:rPr>
          <w:sz w:val="34"/>
          <w:szCs w:val="34"/>
        </w:rPr>
      </w:pPr>
    </w:p>
    <w:p w14:paraId="5710A409" w14:textId="77777777" w:rsidR="00613614" w:rsidRDefault="00D7411E">
      <w:pPr>
        <w:rPr>
          <w:sz w:val="34"/>
          <w:szCs w:val="34"/>
        </w:rPr>
      </w:pPr>
      <w:r>
        <w:rPr>
          <w:rFonts w:ascii="Arial" w:eastAsia="Arial" w:hAnsi="Arial" w:cs="Arial"/>
          <w:b/>
          <w:bCs/>
        </w:rPr>
        <w:t xml:space="preserve">COURSE CODE: CSA14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COURSE NAME: COMPILER DESIGN</w:t>
      </w:r>
    </w:p>
    <w:p w14:paraId="3471D9D7" w14:textId="77777777" w:rsidR="00613614" w:rsidRDefault="00D7411E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0EBEEE84" w14:textId="77777777" w:rsidR="00613614" w:rsidRDefault="00613614">
      <w:pPr>
        <w:rPr>
          <w:rFonts w:ascii="Arial" w:eastAsia="Arial" w:hAnsi="Arial" w:cs="Arial"/>
        </w:rPr>
      </w:pPr>
    </w:p>
    <w:p w14:paraId="4DD0F686" w14:textId="77777777" w:rsidR="00613614" w:rsidRDefault="00D7411E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0334A5" wp14:editId="0D0788DE">
                <wp:simplePos x="0" y="0"/>
                <wp:positionH relativeFrom="column">
                  <wp:posOffset>-18415</wp:posOffset>
                </wp:positionH>
                <wp:positionV relativeFrom="paragraph">
                  <wp:posOffset>-18415</wp:posOffset>
                </wp:positionV>
                <wp:extent cx="5771515" cy="5207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78C604" w14:textId="77777777" w:rsidR="00613614" w:rsidRDefault="0061361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.45pt;margin-top:-1.45pt;height:4.1pt;width:454.45pt;z-index:251659264;v-text-anchor:middle;mso-width-relative:page;mso-height-relative:page;" filled="f" stroked="t" coordsize="21600,21600" o:gfxdata="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GFHUnVAAAABwEAAA8AAAAAAAAAAQAgAAAAIgAAAGRycy9k&#10;b3ducmV2LnhtbFBLAQIUABQAAAAIAIdO4kDun+5hPgIAAJcEAAAOAAAAAAAAAAEAIAAAACQBAABk&#10;cnMvZTJvRG9jLnhtbFBLBQYAAAAABgAGAFkBAADUBQAAAAA=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7772AB5A"/>
                  </w:txbxContent>
                </v:textbox>
              </v:rect>
            </w:pict>
          </mc:Fallback>
        </mc:AlternateContent>
      </w:r>
    </w:p>
    <w:p w14:paraId="648E51D6" w14:textId="77777777" w:rsidR="00613614" w:rsidRDefault="00613614">
      <w:pPr>
        <w:rPr>
          <w:rFonts w:ascii="Arial" w:eastAsia="Arial" w:hAnsi="Arial" w:cs="Arial"/>
        </w:rPr>
      </w:pPr>
    </w:p>
    <w:p w14:paraId="42E672CE" w14:textId="77777777" w:rsidR="00613614" w:rsidRDefault="00D7411E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1DCF308A" w14:textId="77777777" w:rsidR="00613614" w:rsidRDefault="00613614">
      <w:pPr>
        <w:rPr>
          <w:rFonts w:ascii="Arial" w:eastAsia="Arial" w:hAnsi="Arial" w:cs="Arial"/>
        </w:rPr>
      </w:pPr>
    </w:p>
    <w:p w14:paraId="3085E098" w14:textId="77777777" w:rsidR="00613614" w:rsidRDefault="00D7411E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proofErr w:type="spellStart"/>
      <w:r>
        <w:rPr>
          <w:rFonts w:ascii="Arial" w:eastAsia="Arial" w:hAnsi="Arial" w:cs="Arial"/>
          <w:i/>
          <w:iCs/>
          <w:color w:val="000000"/>
        </w:rPr>
        <w:t>Analyze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 syntax-directed translation method using synthesized and inherited attributes to generate a Parser Tree.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</w:t>
      </w:r>
      <w:r>
        <w:rPr>
          <w:rFonts w:ascii="Arial" w:eastAsia="Arial" w:hAnsi="Arial" w:cs="Arial"/>
          <w:i/>
          <w:iCs/>
          <w:sz w:val="20"/>
          <w:szCs w:val="20"/>
        </w:rPr>
        <w:t>4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)</w:t>
      </w:r>
    </w:p>
    <w:p w14:paraId="1B06057B" w14:textId="77777777" w:rsidR="00613614" w:rsidRDefault="00613614">
      <w:pPr>
        <w:rPr>
          <w:rFonts w:ascii="Arial" w:eastAsia="Arial" w:hAnsi="Arial" w:cs="Arial"/>
        </w:rPr>
      </w:pPr>
    </w:p>
    <w:p w14:paraId="510D067D" w14:textId="77777777" w:rsidR="00613614" w:rsidRDefault="00D7411E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</w:rPr>
        <w:t>Assessment Tool Weightage: 20%</w:t>
      </w:r>
    </w:p>
    <w:p w14:paraId="7BBEDC32" w14:textId="77777777" w:rsidR="00613614" w:rsidRDefault="00613614">
      <w:pPr>
        <w:rPr>
          <w:rFonts w:ascii="Arial" w:eastAsia="Arial" w:hAnsi="Arial" w:cs="Arial"/>
        </w:rPr>
      </w:pPr>
    </w:p>
    <w:p w14:paraId="641274DB" w14:textId="77777777" w:rsidR="00613614" w:rsidRDefault="00D7411E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1A67D7" wp14:editId="110E8FFB">
                <wp:simplePos x="0" y="0"/>
                <wp:positionH relativeFrom="column">
                  <wp:posOffset>-18415</wp:posOffset>
                </wp:positionH>
                <wp:positionV relativeFrom="paragraph">
                  <wp:posOffset>-18415</wp:posOffset>
                </wp:positionV>
                <wp:extent cx="5771515" cy="5207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F13632" w14:textId="77777777" w:rsidR="00613614" w:rsidRDefault="0061361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.45pt;margin-top:-1.45pt;height:4.1pt;width:454.45pt;z-index:251660288;v-text-anchor:middle;mso-width-relative:page;mso-height-relative:page;" filled="f" stroked="t" coordsize="21600,21600" o:gfxdata="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GFHUnVAAAABwEAAA8AAAAAAAAAAQAgAAAAIgAAAGRycy9k&#10;b3ducmV2LnhtbFBLAQIUABQAAAAIAIdO4kAxCdMBPgIAAJcEAAAOAAAAAAAAAAEAIAAAACQBAABk&#10;cnMvZTJvRG9jLnhtbFBLBQYAAAAABgAGAFkBAADUBQAAAAA=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68389B67"/>
                  </w:txbxContent>
                </v:textbox>
              </v:rect>
            </w:pict>
          </mc:Fallback>
        </mc:AlternateContent>
      </w:r>
    </w:p>
    <w:p w14:paraId="3319D7CA" w14:textId="77777777" w:rsidR="00613614" w:rsidRDefault="00613614">
      <w:pPr>
        <w:rPr>
          <w:rFonts w:ascii="Arial" w:eastAsia="Arial" w:hAnsi="Arial" w:cs="Arial"/>
        </w:rPr>
      </w:pPr>
    </w:p>
    <w:p w14:paraId="01783F3F" w14:textId="77777777" w:rsidR="00613614" w:rsidRDefault="00D7411E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QUESTIONS: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Marks:100</w:t>
      </w:r>
    </w:p>
    <w:p w14:paraId="7D1F05B6" w14:textId="77777777" w:rsidR="00613614" w:rsidRDefault="00613614">
      <w:pPr>
        <w:rPr>
          <w:rFonts w:ascii="Arial" w:eastAsia="Arial" w:hAnsi="Arial" w:cs="Arial"/>
        </w:rPr>
      </w:pPr>
    </w:p>
    <w:p w14:paraId="2A2B0F4E" w14:textId="77777777" w:rsidR="00613614" w:rsidRDefault="00D7411E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50F6EFD6" w14:textId="77777777" w:rsidR="00613614" w:rsidRDefault="00D7411E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C5BD00B" w14:textId="77777777" w:rsidR="00613614" w:rsidRDefault="00D7411E">
      <w:r>
        <w:rPr>
          <w:rFonts w:ascii="Arial" w:eastAsia="Arial" w:hAnsi="Arial" w:cs="Arial"/>
          <w:b/>
          <w:bCs/>
        </w:rPr>
        <w:t xml:space="preserve">                                                       Debugging</w:t>
      </w:r>
    </w:p>
    <w:p w14:paraId="5948EDAB" w14:textId="77777777" w:rsidR="00613614" w:rsidRDefault="00613614"/>
    <w:p w14:paraId="5DD29163" w14:textId="77777777" w:rsidR="00613614" w:rsidRDefault="00613614"/>
    <w:p w14:paraId="72205BC1" w14:textId="77777777" w:rsidR="00613614" w:rsidRDefault="00D7411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B640CF" wp14:editId="48E140FB">
                <wp:simplePos x="0" y="0"/>
                <wp:positionH relativeFrom="column">
                  <wp:posOffset>-18415</wp:posOffset>
                </wp:positionH>
                <wp:positionV relativeFrom="paragraph">
                  <wp:posOffset>-18415</wp:posOffset>
                </wp:positionV>
                <wp:extent cx="5771515" cy="5207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AC5C21" w14:textId="77777777" w:rsidR="00613614" w:rsidRDefault="0061361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.45pt;margin-top:-1.45pt;height:4.1pt;width:454.45pt;z-index:251661312;v-text-anchor:middle;mso-width-relative:page;mso-height-relative:page;" filled="f" stroked="t" coordsize="21600,21600" o:gfxdata="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xhR1J1QAAAAcBAAAPAAAAAAAAAAEAIAAAACIAAABkcnMv&#10;ZG93bnJldi54bWxQSwECFAAUAAAACACHTuJAULKVoT8CAACXBAAADgAAAAAAAAABACAAAAAkAQAA&#10;ZHJzL2Uyb0RvYy54bWxQSwUGAAAAAAYABgBZAQAA1Q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6F60DC1D"/>
                  </w:txbxContent>
                </v:textbox>
              </v:rect>
            </w:pict>
          </mc:Fallback>
        </mc:AlternateContent>
      </w:r>
    </w:p>
    <w:p w14:paraId="5E6CDE51" w14:textId="77777777" w:rsidR="00613614" w:rsidRDefault="00613614"/>
    <w:p w14:paraId="1199B626" w14:textId="77777777" w:rsidR="00613614" w:rsidRDefault="00D7411E">
      <w:r>
        <w:rPr>
          <w:b/>
          <w:bCs/>
          <w:i/>
          <w:iCs/>
        </w:rPr>
        <w:t>Code of Conduct:</w:t>
      </w:r>
    </w:p>
    <w:p w14:paraId="50ED98C9" w14:textId="77777777" w:rsidR="00613614" w:rsidRDefault="00613614"/>
    <w:p w14:paraId="460B2DB6" w14:textId="3F6FA066" w:rsidR="00613614" w:rsidRDefault="00D7411E">
      <w:pPr>
        <w:jc w:val="both"/>
      </w:pPr>
      <w:r>
        <w:rPr>
          <w:i/>
          <w:iCs/>
        </w:rPr>
        <w:t xml:space="preserve">I </w:t>
      </w:r>
      <w:proofErr w:type="spellStart"/>
      <w:r w:rsidR="00323987">
        <w:rPr>
          <w:i/>
          <w:iCs/>
        </w:rPr>
        <w:t>Arunprasath</w:t>
      </w:r>
      <w:proofErr w:type="spellEnd"/>
      <w:r w:rsidR="00323987">
        <w:rPr>
          <w:i/>
          <w:iCs/>
        </w:rPr>
        <w:t xml:space="preserve"> R </w:t>
      </w:r>
      <w:r w:rsidR="00230221">
        <w:rPr>
          <w:i/>
          <w:iCs/>
        </w:rPr>
        <w:t>192524077</w:t>
      </w:r>
      <w:r>
        <w:rPr>
          <w:i/>
          <w:iCs/>
        </w:rPr>
        <w:t xml:space="preserve">(Name / </w:t>
      </w:r>
      <w:proofErr w:type="spellStart"/>
      <w:r>
        <w:rPr>
          <w:i/>
          <w:iCs/>
        </w:rPr>
        <w:t>Reg</w:t>
      </w:r>
      <w:proofErr w:type="spellEnd"/>
      <w:r>
        <w:rPr>
          <w:i/>
          <w:iCs/>
        </w:rPr>
        <w:t xml:space="preserve"> No) certify that this submission is my original work and that I have adhered to the guidelines specified for this assessment.</w:t>
      </w:r>
    </w:p>
    <w:p w14:paraId="35E57F07" w14:textId="77777777" w:rsidR="00613614" w:rsidRDefault="00D7411E">
      <w:pPr>
        <w:jc w:val="both"/>
      </w:pPr>
      <w:r>
        <w:rPr>
          <w:i/>
          <w:iCs/>
        </w:rPr>
        <w:t>I understand that any violation of academic integrity rules will result in disciplinary action.</w:t>
      </w:r>
    </w:p>
    <w:p w14:paraId="4046F633" w14:textId="77777777" w:rsidR="00613614" w:rsidRDefault="00613614"/>
    <w:p w14:paraId="7D5FE761" w14:textId="77777777" w:rsidR="00613614" w:rsidRDefault="00D7411E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35EB02E3" w14:textId="7D3F4A2B" w:rsidR="00230221" w:rsidRDefault="00230221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Arunprasath</w:t>
      </w:r>
      <w:proofErr w:type="spellEnd"/>
      <w:r>
        <w:rPr>
          <w:b/>
          <w:bCs/>
          <w:i/>
          <w:iCs/>
        </w:rPr>
        <w:t xml:space="preserve"> R </w:t>
      </w:r>
    </w:p>
    <w:p w14:paraId="633C60CF" w14:textId="77777777" w:rsidR="00613614" w:rsidRDefault="00613614">
      <w:pPr>
        <w:rPr>
          <w:b/>
          <w:bCs/>
          <w:i/>
          <w:iCs/>
        </w:rPr>
      </w:pPr>
    </w:p>
    <w:tbl>
      <w:tblPr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2121"/>
        <w:gridCol w:w="1701"/>
        <w:gridCol w:w="1418"/>
        <w:gridCol w:w="1701"/>
        <w:gridCol w:w="1559"/>
        <w:gridCol w:w="1701"/>
      </w:tblGrid>
      <w:tr w:rsidR="00613614" w14:paraId="6BCAE917" w14:textId="77777777">
        <w:trPr>
          <w:trHeight w:val="719"/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AC6AF" w14:textId="77777777" w:rsidR="00613614" w:rsidRDefault="00D7411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Q. No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4E71E" w14:textId="77777777" w:rsidR="00613614" w:rsidRDefault="00D7411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Understanding of Debugging Concepts (25)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A31E92" w14:textId="77777777" w:rsidR="00613614" w:rsidRDefault="00D7411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Error Identification(25)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D8BB7B" w14:textId="77777777" w:rsidR="00613614" w:rsidRDefault="00D7411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Root Causes Analysis (20)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D1B7F" w14:textId="77777777" w:rsidR="00613614" w:rsidRDefault="00D7411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Error Corrections and Solution Design(20)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4D1B8" w14:textId="77777777" w:rsidR="00613614" w:rsidRDefault="00D7411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Testing and Validation(10)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5E5FFB" w14:textId="77777777" w:rsidR="00613614" w:rsidRDefault="00D7411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 Score </w:t>
            </w:r>
          </w:p>
          <w:p w14:paraId="5F94D562" w14:textId="77777777" w:rsidR="00613614" w:rsidRDefault="00D7411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(out of 100)</w:t>
            </w:r>
          </w:p>
        </w:tc>
      </w:tr>
      <w:tr w:rsidR="00613614" w14:paraId="68386521" w14:textId="77777777">
        <w:trPr>
          <w:trHeight w:val="379"/>
          <w:jc w:val="center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5D050C" w14:textId="77777777" w:rsidR="00613614" w:rsidRDefault="00D7411E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12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5979A91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4117428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CA2074F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EFF474E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25F3A80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5A541F0F" w14:textId="77777777" w:rsidR="00613614" w:rsidRDefault="00613614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13614" w14:paraId="51337B4F" w14:textId="77777777">
        <w:trPr>
          <w:trHeight w:val="271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C854B" w14:textId="77777777" w:rsidR="00613614" w:rsidRDefault="00D7411E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27412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BD0F8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CB2A8" w14:textId="77777777" w:rsidR="00613614" w:rsidRDefault="00D7411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E948D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59D92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AB44B" w14:textId="77777777" w:rsidR="00613614" w:rsidRDefault="00613614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13614" w14:paraId="2D026EA8" w14:textId="77777777">
        <w:trPr>
          <w:trHeight w:val="27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E6C47" w14:textId="77777777" w:rsidR="00613614" w:rsidRDefault="00D7411E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CACD2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EC3A4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42BC4" w14:textId="77777777" w:rsidR="00613614" w:rsidRDefault="00D7411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FD917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82DDB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416FB" w14:textId="77777777" w:rsidR="00613614" w:rsidRDefault="00613614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13614" w14:paraId="21912062" w14:textId="77777777">
        <w:trPr>
          <w:trHeight w:val="279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BE3D8" w14:textId="77777777" w:rsidR="00613614" w:rsidRDefault="00D7411E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0B3E1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1937B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3C03B" w14:textId="77777777" w:rsidR="00613614" w:rsidRDefault="00D7411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27C83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F88B4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C366F" w14:textId="77777777" w:rsidR="00613614" w:rsidRDefault="00613614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13614" w14:paraId="0D182A10" w14:textId="77777777">
        <w:trPr>
          <w:trHeight w:val="40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42432" w14:textId="77777777" w:rsidR="00613614" w:rsidRDefault="00D7411E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D6EC6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F8F3F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7649D" w14:textId="77777777" w:rsidR="00613614" w:rsidRDefault="00D7411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BB71F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D032B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F5979" w14:textId="77777777" w:rsidR="00613614" w:rsidRDefault="00613614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13614" w14:paraId="2192BF93" w14:textId="77777777">
        <w:trPr>
          <w:trHeight w:val="411"/>
          <w:jc w:val="center"/>
        </w:trPr>
        <w:tc>
          <w:tcPr>
            <w:tcW w:w="109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256A4" w14:textId="77777777" w:rsidR="00613614" w:rsidRDefault="00D7411E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OVERALL RUBRICS VALUE</w:t>
            </w:r>
          </w:p>
        </w:tc>
      </w:tr>
      <w:tr w:rsidR="00613614" w14:paraId="72BB5255" w14:textId="77777777">
        <w:trPr>
          <w:trHeight w:val="423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C36C2" w14:textId="77777777" w:rsidR="00613614" w:rsidRDefault="00613614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D6779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7733C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9C51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588E5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19F3E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6F680" w14:textId="77777777" w:rsidR="00613614" w:rsidRDefault="00613614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13614" w14:paraId="66FBED79" w14:textId="77777777">
        <w:trPr>
          <w:trHeight w:val="544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26BCF" w14:textId="77777777" w:rsidR="00613614" w:rsidRDefault="00613614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EB173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/ 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A6D07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/ 25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5A718" w14:textId="77777777" w:rsidR="00613614" w:rsidRDefault="00D7411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/ 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81FCE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/ 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904BE" w14:textId="77777777" w:rsidR="00613614" w:rsidRDefault="00D7411E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/ 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7BDE0" w14:textId="77777777" w:rsidR="00613614" w:rsidRDefault="00D7411E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/ 100</w:t>
            </w:r>
          </w:p>
        </w:tc>
      </w:tr>
    </w:tbl>
    <w:p w14:paraId="69D23683" w14:textId="77777777" w:rsidR="00613614" w:rsidRDefault="00613614"/>
    <w:p w14:paraId="40822D96" w14:textId="77777777" w:rsidR="00613614" w:rsidRDefault="00D7411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5D1B9FD8" w14:textId="77777777" w:rsidR="00613614" w:rsidRDefault="00613614">
      <w:pPr>
        <w:ind w:left="1440" w:firstLine="720"/>
        <w:jc w:val="center"/>
        <w:rPr>
          <w:rFonts w:ascii="Arial" w:eastAsia="Arial" w:hAnsi="Arial" w:cs="Arial"/>
        </w:rPr>
      </w:pPr>
    </w:p>
    <w:p w14:paraId="07CFFED5" w14:textId="77777777" w:rsidR="00613614" w:rsidRDefault="00D7411E">
      <w:p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</w:rPr>
        <w:t xml:space="preserve">                                                          Debugging</w:t>
      </w:r>
    </w:p>
    <w:p w14:paraId="516FF14B" w14:textId="77777777" w:rsidR="00613614" w:rsidRDefault="00D7411E">
      <w:pPr>
        <w:pStyle w:val="NormalWeb"/>
      </w:pPr>
      <w:r>
        <w:rPr>
          <w:rFonts w:ascii="Arial" w:eastAsia="Arial" w:hAnsi="Arial" w:cs="Arial"/>
          <w:color w:val="000000"/>
        </w:rPr>
        <w:t xml:space="preserve">Q1  </w:t>
      </w:r>
      <w:r>
        <w:t>Consider the following syntax-directed definition:</w:t>
      </w:r>
    </w:p>
    <w:p w14:paraId="4E88A1C3" w14:textId="77777777" w:rsidR="00613614" w:rsidRDefault="00D7411E">
      <w:pPr>
        <w:pStyle w:val="HTMLPreformatted"/>
        <w:rPr>
          <w:rStyle w:val="HTMLCode"/>
          <w:rFonts w:hint="default"/>
        </w:rPr>
      </w:pPr>
      <w:r>
        <w:rPr>
          <w:rStyle w:val="HTMLCode"/>
        </w:rPr>
        <w:t xml:space="preserve">E </w:t>
      </w:r>
      <w:r>
        <w:rPr>
          <w:rStyle w:val="HTMLCode"/>
        </w:rPr>
        <w:t>→</w:t>
      </w:r>
      <w:r>
        <w:rPr>
          <w:rStyle w:val="HTMLCode"/>
        </w:rPr>
        <w:t xml:space="preserve"> E1 + T</w:t>
      </w:r>
      <w:r>
        <w:rPr>
          <w:rStyle w:val="HTMLCode"/>
          <w:rFonts w:hint="default"/>
        </w:rPr>
        <w:t xml:space="preserve"> </w:t>
      </w:r>
      <w:r>
        <w:rPr>
          <w:rStyle w:val="HTMLCode"/>
        </w:rPr>
        <w:t xml:space="preserve"> </w:t>
      </w:r>
      <w:r>
        <w:rPr>
          <w:rStyle w:val="HTMLCode"/>
          <w:rFonts w:hint="default"/>
        </w:rPr>
        <w:t>(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E.val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T.val</w:t>
      </w:r>
      <w:proofErr w:type="spellEnd"/>
      <w:r>
        <w:rPr>
          <w:rStyle w:val="HTMLCode"/>
          <w:rFonts w:hint="default"/>
        </w:rPr>
        <w:t xml:space="preserve"> }</w:t>
      </w:r>
    </w:p>
    <w:p w14:paraId="6AB295AC" w14:textId="77777777" w:rsidR="00613614" w:rsidRDefault="00613614">
      <w:pPr>
        <w:pStyle w:val="HTMLPreformatted"/>
        <w:rPr>
          <w:rStyle w:val="HTMLCode"/>
          <w:rFonts w:hint="default"/>
        </w:rPr>
      </w:pPr>
    </w:p>
    <w:p w14:paraId="6024CD89" w14:textId="77777777" w:rsidR="00613614" w:rsidRDefault="00D7411E">
      <w:pPr>
        <w:pStyle w:val="HTMLPreformatted"/>
        <w:rPr>
          <w:rStyle w:val="HTMLCode"/>
          <w:rFonts w:hint="default"/>
        </w:rPr>
      </w:pPr>
      <w:r>
        <w:rPr>
          <w:rStyle w:val="HTMLCode"/>
        </w:rPr>
        <w:t xml:space="preserve">E </w:t>
      </w:r>
      <w:r>
        <w:rPr>
          <w:rStyle w:val="HTMLCode"/>
        </w:rPr>
        <w:t>→</w:t>
      </w:r>
      <w:r>
        <w:rPr>
          <w:rStyle w:val="HTMLCode"/>
        </w:rPr>
        <w:t xml:space="preserve"> T</w:t>
      </w:r>
      <w:r>
        <w:rPr>
          <w:rStyle w:val="HTMLCode"/>
          <w:rFonts w:hint="default"/>
        </w:rPr>
        <w:t xml:space="preserve">       { </w:t>
      </w:r>
      <w:proofErr w:type="spellStart"/>
      <w:r>
        <w:rPr>
          <w:rStyle w:val="HTMLCode"/>
        </w:rPr>
        <w:t>E.val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T.val</w:t>
      </w:r>
      <w:proofErr w:type="spellEnd"/>
      <w:r>
        <w:rPr>
          <w:rStyle w:val="HTMLCode"/>
          <w:rFonts w:hint="default"/>
        </w:rPr>
        <w:t xml:space="preserve"> }</w:t>
      </w:r>
    </w:p>
    <w:p w14:paraId="7EEDE9BE" w14:textId="77777777" w:rsidR="00613614" w:rsidRDefault="00613614">
      <w:pPr>
        <w:pStyle w:val="HTMLPreformatted"/>
        <w:rPr>
          <w:rStyle w:val="HTMLCode"/>
          <w:rFonts w:hint="default"/>
        </w:rPr>
      </w:pPr>
    </w:p>
    <w:p w14:paraId="082D0A39" w14:textId="77777777" w:rsidR="00613614" w:rsidRDefault="00D7411E">
      <w:pPr>
        <w:pStyle w:val="HTMLPreformatted"/>
        <w:rPr>
          <w:rFonts w:hint="default"/>
        </w:rPr>
      </w:pPr>
      <w:r>
        <w:rPr>
          <w:rStyle w:val="HTMLCode"/>
        </w:rPr>
        <w:t xml:space="preserve">T </w:t>
      </w:r>
      <w:r>
        <w:rPr>
          <w:rStyle w:val="HTMLCode"/>
        </w:rPr>
        <w:t>→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  <w:rFonts w:hint="default"/>
        </w:rPr>
        <w:t xml:space="preserve">     {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T.val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num.lexval</w:t>
      </w:r>
      <w:proofErr w:type="spellEnd"/>
      <w:r>
        <w:rPr>
          <w:rStyle w:val="HTMLCode"/>
          <w:rFonts w:hint="default"/>
        </w:rPr>
        <w:t xml:space="preserve"> }</w:t>
      </w:r>
    </w:p>
    <w:p w14:paraId="42EDEB46" w14:textId="77777777" w:rsidR="00613614" w:rsidRDefault="00D7411E">
      <w:pPr>
        <w:pStyle w:val="NormalWeb"/>
      </w:pPr>
      <w:r>
        <w:t>For the input:</w:t>
      </w:r>
    </w:p>
    <w:p w14:paraId="3C67A99B" w14:textId="77777777" w:rsidR="00613614" w:rsidRDefault="00D7411E">
      <w:pPr>
        <w:pStyle w:val="HTMLPreformatted"/>
        <w:rPr>
          <w:rFonts w:hint="default"/>
        </w:rPr>
      </w:pPr>
      <w:r>
        <w:rPr>
          <w:rStyle w:val="HTMLCode"/>
        </w:rPr>
        <w:t>3 + 5</w:t>
      </w:r>
    </w:p>
    <w:p w14:paraId="6FE27C97" w14:textId="77777777" w:rsidR="00613614" w:rsidRDefault="00D7411E">
      <w:pPr>
        <w:pStyle w:val="NormalWeb"/>
      </w:pPr>
      <w:r>
        <w:t>the compiler produces:</w:t>
      </w:r>
    </w:p>
    <w:p w14:paraId="5ED2B287" w14:textId="77777777" w:rsidR="00613614" w:rsidRDefault="00D7411E">
      <w:pPr>
        <w:pStyle w:val="HTMLPreformatted"/>
        <w:rPr>
          <w:rFonts w:hint="default"/>
        </w:rPr>
      </w:pPr>
      <w:proofErr w:type="spellStart"/>
      <w:r>
        <w:rPr>
          <w:rStyle w:val="HTMLCode"/>
        </w:rPr>
        <w:t>E.val</w:t>
      </w:r>
      <w:proofErr w:type="spellEnd"/>
      <w:r>
        <w:rPr>
          <w:rStyle w:val="HTMLCode"/>
        </w:rPr>
        <w:t xml:space="preserve"> = 5</w:t>
      </w:r>
    </w:p>
    <w:p w14:paraId="5417C0AE" w14:textId="77777777" w:rsidR="00613614" w:rsidRDefault="00D7411E">
      <w:pPr>
        <w:pStyle w:val="NormalWeb"/>
        <w:jc w:val="both"/>
      </w:pPr>
      <w:r>
        <w:rPr>
          <w:rStyle w:val="Strong"/>
          <w:b w:val="0"/>
          <w:bCs w:val="0"/>
        </w:rPr>
        <w:t>Debug the given syntax-directed definition. Identify the incorrect semantic rule, explain its effect on attribute evaluation, provide the corrected rule, and determine the correct value of the expression.</w:t>
      </w:r>
    </w:p>
    <w:p w14:paraId="2E47B2AC" w14:textId="77777777" w:rsidR="00613614" w:rsidRDefault="00D7411E">
      <w:pPr>
        <w:pStyle w:val="NormalWeb"/>
      </w:pPr>
      <w:r>
        <w:rPr>
          <w:rFonts w:ascii="Arial" w:eastAsia="Arial" w:hAnsi="Arial" w:cs="Arial"/>
        </w:rPr>
        <w:t xml:space="preserve">Q2 </w:t>
      </w:r>
      <w:r>
        <w:rPr>
          <w:rFonts w:ascii="Arial" w:eastAsia="Arial" w:hAnsi="Arial" w:cs="Arial"/>
        </w:rPr>
        <w:t xml:space="preserve">. </w:t>
      </w:r>
      <w:r>
        <w:t>For the expression:</w:t>
      </w:r>
    </w:p>
    <w:p w14:paraId="0F9E33B3" w14:textId="77777777" w:rsidR="00613614" w:rsidRDefault="00D7411E">
      <w:pPr>
        <w:pStyle w:val="HTMLPreformatted"/>
        <w:rPr>
          <w:rFonts w:hint="default"/>
        </w:rPr>
      </w:pPr>
      <w:r>
        <w:rPr>
          <w:rStyle w:val="HTMLCode"/>
        </w:rPr>
        <w:t>a + b * c</w:t>
      </w:r>
    </w:p>
    <w:p w14:paraId="43320AE1" w14:textId="77777777" w:rsidR="00613614" w:rsidRDefault="00D7411E">
      <w:pPr>
        <w:pStyle w:val="NormalWeb"/>
      </w:pPr>
      <w:r>
        <w:t>the compiler constructs the following syntax tree:</w:t>
      </w:r>
    </w:p>
    <w:p w14:paraId="71D8440F" w14:textId="77777777" w:rsidR="00613614" w:rsidRDefault="00D7411E">
      <w:pPr>
        <w:pStyle w:val="HTMLPreformatted"/>
        <w:rPr>
          <w:rStyle w:val="HTMLCode"/>
          <w:rFonts w:hint="default"/>
        </w:rPr>
      </w:pPr>
      <w:r>
        <w:rPr>
          <w:rStyle w:val="HTMLCode"/>
        </w:rPr>
        <w:t xml:space="preserve">        *</w:t>
      </w:r>
    </w:p>
    <w:p w14:paraId="10B7E9FD" w14:textId="77777777" w:rsidR="00613614" w:rsidRDefault="00D7411E">
      <w:pPr>
        <w:pStyle w:val="HTMLPreformatted"/>
        <w:rPr>
          <w:rStyle w:val="HTMLCode"/>
          <w:rFonts w:hint="default"/>
        </w:rPr>
      </w:pPr>
      <w:r>
        <w:rPr>
          <w:rStyle w:val="HTMLCode"/>
        </w:rPr>
        <w:t xml:space="preserve">       / \</w:t>
      </w:r>
    </w:p>
    <w:p w14:paraId="7A985005" w14:textId="77777777" w:rsidR="00613614" w:rsidRDefault="00D7411E">
      <w:pPr>
        <w:pStyle w:val="HTMLPreformatted"/>
        <w:rPr>
          <w:rStyle w:val="HTMLCode"/>
          <w:rFonts w:hint="default"/>
        </w:rPr>
      </w:pPr>
      <w:r>
        <w:rPr>
          <w:rStyle w:val="HTMLCode"/>
        </w:rPr>
        <w:t xml:space="preserve">      +   c</w:t>
      </w:r>
    </w:p>
    <w:p w14:paraId="4042CA1A" w14:textId="77777777" w:rsidR="00613614" w:rsidRDefault="00D7411E">
      <w:pPr>
        <w:pStyle w:val="HTMLPreformatted"/>
        <w:rPr>
          <w:rStyle w:val="HTMLCode"/>
          <w:rFonts w:hint="default"/>
        </w:rPr>
      </w:pPr>
      <w:r>
        <w:rPr>
          <w:rStyle w:val="HTMLCode"/>
        </w:rPr>
        <w:t xml:space="preserve">     / \</w:t>
      </w:r>
    </w:p>
    <w:p w14:paraId="5D500BB4" w14:textId="77777777" w:rsidR="00613614" w:rsidRDefault="00D7411E">
      <w:pPr>
        <w:pStyle w:val="HTMLPreformatted"/>
        <w:rPr>
          <w:rFonts w:hint="default"/>
        </w:rPr>
      </w:pPr>
      <w:r>
        <w:rPr>
          <w:rStyle w:val="HTMLCode"/>
        </w:rPr>
        <w:t xml:space="preserve">    a   b</w:t>
      </w:r>
    </w:p>
    <w:p w14:paraId="62DDE46F" w14:textId="77777777" w:rsidR="00613614" w:rsidRDefault="00D7411E">
      <w:pPr>
        <w:pStyle w:val="NormalWeb"/>
      </w:pPr>
      <w:r>
        <w:t>The compiler subsequently generates:</w:t>
      </w:r>
    </w:p>
    <w:p w14:paraId="759173AD" w14:textId="77777777" w:rsidR="00613614" w:rsidRDefault="00D7411E">
      <w:pPr>
        <w:pStyle w:val="HTMLPreformatted"/>
        <w:rPr>
          <w:rStyle w:val="HTMLCode"/>
          <w:rFonts w:hint="default"/>
        </w:rPr>
      </w:pPr>
      <w:r>
        <w:rPr>
          <w:rStyle w:val="HTMLCode"/>
        </w:rPr>
        <w:t>t1 = a + b</w:t>
      </w:r>
    </w:p>
    <w:p w14:paraId="680FAFA1" w14:textId="77777777" w:rsidR="00613614" w:rsidRDefault="00D7411E">
      <w:pPr>
        <w:pStyle w:val="HTMLPreformatted"/>
        <w:rPr>
          <w:rFonts w:hint="default"/>
        </w:rPr>
      </w:pPr>
      <w:r>
        <w:rPr>
          <w:rStyle w:val="HTMLCode"/>
        </w:rPr>
        <w:t>t2 = t1 * c</w:t>
      </w:r>
    </w:p>
    <w:p w14:paraId="3CD19006" w14:textId="77777777" w:rsidR="00613614" w:rsidRDefault="00D7411E">
      <w:pPr>
        <w:pStyle w:val="NormalWeb"/>
        <w:jc w:val="both"/>
      </w:pPr>
      <w:r>
        <w:rPr>
          <w:rStyle w:val="Strong"/>
          <w:b w:val="0"/>
          <w:bCs w:val="0"/>
        </w:rPr>
        <w:t>Debug the syntax-tree construction. Analyze the relationship between operator precedence and the generated tree, construct the corrected syntax tree, and generate the correct intermediate representation.</w:t>
      </w:r>
    </w:p>
    <w:p w14:paraId="4E8F1C88" w14:textId="77777777" w:rsidR="00613614" w:rsidRDefault="00D7411E">
      <w:pPr>
        <w:pStyle w:val="NormalWeb"/>
      </w:pPr>
      <w:r>
        <w:rPr>
          <w:rFonts w:ascii="Arial" w:eastAsia="Arial" w:hAnsi="Arial" w:cs="Arial"/>
        </w:rPr>
        <w:t>Q3</w:t>
      </w:r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</w:rPr>
        <w:t xml:space="preserve"> </w:t>
      </w:r>
      <w:r>
        <w:t>For the expression:</w:t>
      </w:r>
    </w:p>
    <w:p w14:paraId="63466BE4" w14:textId="77777777" w:rsidR="00613614" w:rsidRDefault="00D7411E">
      <w:pPr>
        <w:pStyle w:val="HTMLPreformatted"/>
        <w:rPr>
          <w:rFonts w:hint="default"/>
        </w:rPr>
      </w:pPr>
      <w:r>
        <w:rPr>
          <w:rStyle w:val="HTMLCode"/>
        </w:rPr>
        <w:t>3 + 4 * 5</w:t>
      </w:r>
    </w:p>
    <w:p w14:paraId="1FA5E58B" w14:textId="77777777" w:rsidR="00613614" w:rsidRDefault="00D7411E">
      <w:pPr>
        <w:pStyle w:val="NormalWeb"/>
      </w:pPr>
      <w:r>
        <w:t>using:</w:t>
      </w:r>
    </w:p>
    <w:p w14:paraId="3A63C58F" w14:textId="77777777" w:rsidR="00613614" w:rsidRDefault="00D7411E">
      <w:pPr>
        <w:pStyle w:val="HTMLPreformatted"/>
        <w:rPr>
          <w:rStyle w:val="HTMLCode"/>
          <w:rFonts w:hint="default"/>
        </w:rPr>
      </w:pPr>
      <w:r>
        <w:rPr>
          <w:rStyle w:val="HTMLCode"/>
        </w:rPr>
        <w:t xml:space="preserve">E </w:t>
      </w:r>
      <w:r>
        <w:rPr>
          <w:rStyle w:val="HTMLCode"/>
        </w:rPr>
        <w:t>→</w:t>
      </w:r>
      <w:r>
        <w:rPr>
          <w:rStyle w:val="HTMLCode"/>
        </w:rPr>
        <w:t xml:space="preserve"> E + T | T</w:t>
      </w:r>
    </w:p>
    <w:p w14:paraId="209EE468" w14:textId="77777777" w:rsidR="00613614" w:rsidRDefault="00D7411E">
      <w:pPr>
        <w:pStyle w:val="HTMLPreformatted"/>
        <w:rPr>
          <w:rStyle w:val="HTMLCode"/>
          <w:rFonts w:hint="default"/>
        </w:rPr>
      </w:pPr>
      <w:r>
        <w:rPr>
          <w:rStyle w:val="HTMLCode"/>
        </w:rPr>
        <w:lastRenderedPageBreak/>
        <w:t xml:space="preserve">T </w:t>
      </w:r>
      <w:r>
        <w:rPr>
          <w:rStyle w:val="HTMLCode"/>
        </w:rPr>
        <w:t>→</w:t>
      </w:r>
      <w:r>
        <w:rPr>
          <w:rStyle w:val="HTMLCode"/>
        </w:rPr>
        <w:t xml:space="preserve"> T * F | F</w:t>
      </w:r>
    </w:p>
    <w:p w14:paraId="0AAD1B03" w14:textId="77777777" w:rsidR="00613614" w:rsidRDefault="00D7411E">
      <w:pPr>
        <w:pStyle w:val="HTMLPreformatted"/>
        <w:rPr>
          <w:rFonts w:hint="default"/>
        </w:rPr>
      </w:pPr>
      <w:r>
        <w:rPr>
          <w:rStyle w:val="HTMLCode"/>
        </w:rPr>
        <w:t xml:space="preserve">F </w:t>
      </w:r>
      <w:r>
        <w:rPr>
          <w:rStyle w:val="HTMLCode"/>
        </w:rPr>
        <w:t>→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</w:p>
    <w:p w14:paraId="2DF20288" w14:textId="77777777" w:rsidR="00613614" w:rsidRDefault="00D7411E">
      <w:pPr>
        <w:pStyle w:val="NormalWeb"/>
      </w:pPr>
      <w:r>
        <w:t>the compiler annotates the root with:</w:t>
      </w:r>
    </w:p>
    <w:p w14:paraId="3857D6FA" w14:textId="77777777" w:rsidR="00613614" w:rsidRDefault="00D7411E">
      <w:pPr>
        <w:pStyle w:val="HTMLPreformatted"/>
        <w:rPr>
          <w:rFonts w:hint="default"/>
        </w:rPr>
      </w:pPr>
      <w:proofErr w:type="spellStart"/>
      <w:r>
        <w:rPr>
          <w:rStyle w:val="HTMLCode"/>
        </w:rPr>
        <w:t>E.val</w:t>
      </w:r>
      <w:proofErr w:type="spellEnd"/>
      <w:r>
        <w:rPr>
          <w:rStyle w:val="HTMLCode"/>
        </w:rPr>
        <w:t xml:space="preserve"> = 35</w:t>
      </w:r>
    </w:p>
    <w:p w14:paraId="1CDEF7CF" w14:textId="77777777" w:rsidR="00613614" w:rsidRDefault="00D7411E">
      <w:pPr>
        <w:pStyle w:val="NormalWeb"/>
        <w:jc w:val="both"/>
      </w:pPr>
      <w:r>
        <w:rPr>
          <w:rStyle w:val="Strong"/>
          <w:b w:val="0"/>
          <w:bCs w:val="0"/>
        </w:rPr>
        <w:t>Analyze the annotated parse tree. Trace the synthesized attributes from the leaves to the root, identify the incorrect computation, and determine the correct value of the expression.</w:t>
      </w:r>
    </w:p>
    <w:p w14:paraId="30D58283" w14:textId="77777777" w:rsidR="00613614" w:rsidRDefault="00D7411E">
      <w:pPr>
        <w:pStyle w:val="NormalWeb"/>
      </w:pPr>
      <w:r>
        <w:rPr>
          <w:rFonts w:ascii="Arial" w:eastAsia="Arial" w:hAnsi="Arial" w:cs="Arial"/>
        </w:rPr>
        <w:t xml:space="preserve">Q4 </w:t>
      </w:r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</w:rPr>
        <w:t xml:space="preserve"> </w:t>
      </w:r>
      <w:r>
        <w:t>The symbol table contains: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1812"/>
      </w:tblGrid>
      <w:tr w:rsidR="00613614" w14:paraId="0D54AE21" w14:textId="77777777">
        <w:trPr>
          <w:tblHeader/>
          <w:tblCellSpacing w:w="15" w:type="dxa"/>
        </w:trPr>
        <w:tc>
          <w:tcPr>
            <w:tcW w:w="1921" w:type="dxa"/>
            <w:vAlign w:val="center"/>
          </w:tcPr>
          <w:p w14:paraId="09FCABEB" w14:textId="77777777" w:rsidR="00613614" w:rsidRDefault="00D7411E">
            <w:pPr>
              <w:jc w:val="center"/>
            </w:pPr>
            <w:r>
              <w:rPr>
                <w:rFonts w:eastAsia="SimSun"/>
                <w:lang w:val="en-US" w:eastAsia="zh-CN" w:bidi="ar"/>
              </w:rPr>
              <w:t>Identifier</w:t>
            </w:r>
          </w:p>
        </w:tc>
        <w:tc>
          <w:tcPr>
            <w:tcW w:w="1767" w:type="dxa"/>
            <w:vAlign w:val="center"/>
          </w:tcPr>
          <w:p w14:paraId="3D5BFF0F" w14:textId="77777777" w:rsidR="00613614" w:rsidRDefault="00D7411E">
            <w:pPr>
              <w:jc w:val="center"/>
            </w:pPr>
            <w:r>
              <w:rPr>
                <w:rFonts w:eastAsia="SimSun"/>
                <w:lang w:val="en-US" w:eastAsia="zh-CN" w:bidi="ar"/>
              </w:rPr>
              <w:t>Type</w:t>
            </w:r>
          </w:p>
        </w:tc>
      </w:tr>
      <w:tr w:rsidR="00613614" w14:paraId="059582BA" w14:textId="77777777">
        <w:trPr>
          <w:tblCellSpacing w:w="15" w:type="dxa"/>
        </w:trPr>
        <w:tc>
          <w:tcPr>
            <w:tcW w:w="1921" w:type="dxa"/>
            <w:vAlign w:val="center"/>
          </w:tcPr>
          <w:p w14:paraId="04A8ED00" w14:textId="77777777" w:rsidR="00613614" w:rsidRDefault="00D7411E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1767" w:type="dxa"/>
            <w:vAlign w:val="center"/>
          </w:tcPr>
          <w:p w14:paraId="5F98D7A3" w14:textId="77777777" w:rsidR="00613614" w:rsidRDefault="00D7411E">
            <w:proofErr w:type="spellStart"/>
            <w:r>
              <w:rPr>
                <w:rFonts w:eastAsia="SimSun"/>
                <w:lang w:val="en-US" w:eastAsia="zh-CN" w:bidi="ar"/>
              </w:rPr>
              <w:t>int</w:t>
            </w:r>
            <w:proofErr w:type="spellEnd"/>
          </w:p>
        </w:tc>
      </w:tr>
      <w:tr w:rsidR="00613614" w14:paraId="3E35AE48" w14:textId="77777777">
        <w:trPr>
          <w:tblCellSpacing w:w="15" w:type="dxa"/>
        </w:trPr>
        <w:tc>
          <w:tcPr>
            <w:tcW w:w="1921" w:type="dxa"/>
            <w:vAlign w:val="center"/>
          </w:tcPr>
          <w:p w14:paraId="53C4CC5F" w14:textId="77777777" w:rsidR="00613614" w:rsidRDefault="00D7411E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1767" w:type="dxa"/>
            <w:vAlign w:val="center"/>
          </w:tcPr>
          <w:p w14:paraId="3FE13832" w14:textId="77777777" w:rsidR="00613614" w:rsidRDefault="00D7411E">
            <w:r>
              <w:rPr>
                <w:rFonts w:eastAsia="SimSun"/>
                <w:lang w:val="en-US" w:eastAsia="zh-CN" w:bidi="ar"/>
              </w:rPr>
              <w:t>float</w:t>
            </w:r>
          </w:p>
        </w:tc>
      </w:tr>
      <w:tr w:rsidR="00613614" w14:paraId="4FB23EF5" w14:textId="77777777">
        <w:trPr>
          <w:tblCellSpacing w:w="15" w:type="dxa"/>
        </w:trPr>
        <w:tc>
          <w:tcPr>
            <w:tcW w:w="1921" w:type="dxa"/>
            <w:vAlign w:val="center"/>
          </w:tcPr>
          <w:p w14:paraId="2C6BCB03" w14:textId="77777777" w:rsidR="00613614" w:rsidRDefault="00D7411E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1767" w:type="dxa"/>
            <w:vAlign w:val="center"/>
          </w:tcPr>
          <w:p w14:paraId="3E57F72D" w14:textId="77777777" w:rsidR="00613614" w:rsidRDefault="00D7411E">
            <w:proofErr w:type="spellStart"/>
            <w:r>
              <w:rPr>
                <w:rFonts w:eastAsia="SimSun"/>
                <w:lang w:val="en-US" w:eastAsia="zh-CN" w:bidi="ar"/>
              </w:rPr>
              <w:t>int</w:t>
            </w:r>
            <w:proofErr w:type="spellEnd"/>
          </w:p>
        </w:tc>
      </w:tr>
      <w:tr w:rsidR="00613614" w14:paraId="0BB9C4CB" w14:textId="77777777">
        <w:trPr>
          <w:tblCellSpacing w:w="15" w:type="dxa"/>
        </w:trPr>
        <w:tc>
          <w:tcPr>
            <w:tcW w:w="1921" w:type="dxa"/>
            <w:vAlign w:val="center"/>
          </w:tcPr>
          <w:p w14:paraId="04260D08" w14:textId="77777777" w:rsidR="00613614" w:rsidRDefault="00D7411E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1767" w:type="dxa"/>
            <w:vAlign w:val="center"/>
          </w:tcPr>
          <w:p w14:paraId="42CE9F15" w14:textId="77777777" w:rsidR="00613614" w:rsidRDefault="00D7411E">
            <w:r>
              <w:rPr>
                <w:rFonts w:eastAsia="SimSun"/>
                <w:lang w:val="en-US" w:eastAsia="zh-CN" w:bidi="ar"/>
              </w:rPr>
              <w:t>float</w:t>
            </w:r>
          </w:p>
        </w:tc>
      </w:tr>
    </w:tbl>
    <w:p w14:paraId="70BF6341" w14:textId="77777777" w:rsidR="00613614" w:rsidRDefault="00D7411E">
      <w:pPr>
        <w:pStyle w:val="NormalWeb"/>
      </w:pPr>
      <w:r>
        <w:t>For the statement:</w:t>
      </w:r>
    </w:p>
    <w:p w14:paraId="794FA7B3" w14:textId="77777777" w:rsidR="00613614" w:rsidRDefault="00D7411E">
      <w:pPr>
        <w:pStyle w:val="HTMLPreformatted"/>
        <w:rPr>
          <w:rFonts w:hint="default"/>
        </w:rPr>
      </w:pPr>
      <w:r>
        <w:rPr>
          <w:rStyle w:val="HTMLCode"/>
        </w:rPr>
        <w:t>x = a + b * c;</w:t>
      </w:r>
    </w:p>
    <w:p w14:paraId="7FE17E3A" w14:textId="77777777" w:rsidR="00613614" w:rsidRDefault="00D7411E">
      <w:pPr>
        <w:pStyle w:val="NormalWeb"/>
      </w:pPr>
      <w:r>
        <w:t>the compiler reports:</w:t>
      </w:r>
    </w:p>
    <w:p w14:paraId="08B46F2F" w14:textId="77777777" w:rsidR="00613614" w:rsidRDefault="00D7411E">
      <w:pPr>
        <w:pStyle w:val="HTMLPreformatted"/>
        <w:rPr>
          <w:rFonts w:hint="default"/>
        </w:rPr>
      </w:pPr>
      <w:r>
        <w:rPr>
          <w:rStyle w:val="HTMLCode"/>
        </w:rPr>
        <w:t>Type Error: incompatible operands</w:t>
      </w:r>
    </w:p>
    <w:p w14:paraId="0D1A1826" w14:textId="77777777" w:rsidR="00613614" w:rsidRDefault="00D7411E">
      <w:pPr>
        <w:pStyle w:val="NormalWeb"/>
        <w:jc w:val="both"/>
      </w:pPr>
      <w:r>
        <w:rPr>
          <w:rStyle w:val="Strong"/>
          <w:b w:val="0"/>
          <w:bCs w:val="0"/>
        </w:rPr>
        <w:t xml:space="preserve">Debug the type-checking process. Analyze each subexpression, determine the type of </w:t>
      </w:r>
      <w:r>
        <w:rPr>
          <w:rStyle w:val="HTMLCode"/>
        </w:rPr>
        <w:t>b * c</w:t>
      </w:r>
      <w:r>
        <w:rPr>
          <w:rStyle w:val="Strong"/>
          <w:b w:val="0"/>
          <w:bCs w:val="0"/>
        </w:rPr>
        <w:t xml:space="preserve"> and </w:t>
      </w:r>
      <w:r>
        <w:rPr>
          <w:rStyle w:val="HTMLCode"/>
        </w:rPr>
        <w:t>a + (b * c)</w:t>
      </w:r>
      <w:r>
        <w:rPr>
          <w:rStyle w:val="Strong"/>
          <w:b w:val="0"/>
          <w:bCs w:val="0"/>
        </w:rPr>
        <w:t xml:space="preserve">, identify where type conversion is required, and determine whether the assignment to </w:t>
      </w:r>
      <w:r>
        <w:rPr>
          <w:rStyle w:val="HTMLCode"/>
        </w:rPr>
        <w:t>x</w:t>
      </w:r>
      <w:r>
        <w:rPr>
          <w:rStyle w:val="Strong"/>
          <w:b w:val="0"/>
          <w:bCs w:val="0"/>
        </w:rPr>
        <w:t xml:space="preserve"> is valid.</w:t>
      </w:r>
    </w:p>
    <w:p w14:paraId="3D1D1484" w14:textId="77777777" w:rsidR="00613614" w:rsidRDefault="00D7411E">
      <w:pPr>
        <w:pStyle w:val="NormalWeb"/>
      </w:pPr>
      <w:r>
        <w:rPr>
          <w:rFonts w:ascii="Arial" w:eastAsia="Arial" w:hAnsi="Arial" w:cs="Arial"/>
        </w:rPr>
        <w:t>Q5</w:t>
      </w:r>
      <w:r>
        <w:rPr>
          <w:rFonts w:ascii="Arial" w:eastAsia="Arial" w:hAnsi="Arial" w:cs="Arial"/>
        </w:rPr>
        <w:t xml:space="preserve">. </w:t>
      </w:r>
      <w:r>
        <w:t>Consider:</w:t>
      </w:r>
    </w:p>
    <w:p w14:paraId="1FA8D3F6" w14:textId="77777777" w:rsidR="00613614" w:rsidRDefault="00D7411E">
      <w:pPr>
        <w:pStyle w:val="HTMLPreformatted"/>
        <w:rPr>
          <w:rStyle w:val="HTMLCode"/>
          <w:rFonts w:hint="default"/>
        </w:rPr>
      </w:pP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a;</w:t>
      </w:r>
    </w:p>
    <w:p w14:paraId="2AD84D33" w14:textId="77777777" w:rsidR="00613614" w:rsidRDefault="00D7411E">
      <w:pPr>
        <w:pStyle w:val="HTMLPreformatted"/>
        <w:rPr>
          <w:rStyle w:val="HTMLCode"/>
          <w:rFonts w:hint="default"/>
        </w:rPr>
      </w:pPr>
      <w:r>
        <w:rPr>
          <w:rStyle w:val="HTMLCode"/>
        </w:rPr>
        <w:t>float b;</w:t>
      </w:r>
    </w:p>
    <w:p w14:paraId="47166648" w14:textId="77777777" w:rsidR="00613614" w:rsidRDefault="00D7411E">
      <w:pPr>
        <w:pStyle w:val="HTMLPreformatted"/>
        <w:rPr>
          <w:rFonts w:hint="default"/>
        </w:rPr>
      </w:pP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x;</w:t>
      </w:r>
    </w:p>
    <w:p w14:paraId="415EC04F" w14:textId="77777777" w:rsidR="00613614" w:rsidRDefault="00D7411E">
      <w:pPr>
        <w:pStyle w:val="NormalWeb"/>
      </w:pPr>
      <w:r>
        <w:t>and the statements:</w:t>
      </w:r>
    </w:p>
    <w:p w14:paraId="6B045C9B" w14:textId="77777777" w:rsidR="00613614" w:rsidRDefault="00D7411E">
      <w:pPr>
        <w:pStyle w:val="HTMLPreformatted"/>
        <w:rPr>
          <w:rStyle w:val="HTMLCode"/>
          <w:rFonts w:hint="default"/>
        </w:rPr>
      </w:pPr>
      <w:r>
        <w:rPr>
          <w:rStyle w:val="HTMLCode"/>
        </w:rPr>
        <w:t>x = a + b;</w:t>
      </w:r>
    </w:p>
    <w:p w14:paraId="21619235" w14:textId="77777777" w:rsidR="00613614" w:rsidRDefault="00D7411E">
      <w:pPr>
        <w:pStyle w:val="HTMLPreformatted"/>
        <w:rPr>
          <w:rFonts w:hint="default"/>
        </w:rPr>
      </w:pPr>
      <w:r>
        <w:rPr>
          <w:rStyle w:val="HTMLCode"/>
        </w:rPr>
        <w:t>b = a + x;</w:t>
      </w:r>
    </w:p>
    <w:p w14:paraId="3732C44F" w14:textId="77777777" w:rsidR="00613614" w:rsidRDefault="00D7411E">
      <w:pPr>
        <w:pStyle w:val="NormalWeb"/>
      </w:pPr>
      <w:r>
        <w:t>The type checker reports both statements as:</w:t>
      </w:r>
    </w:p>
    <w:p w14:paraId="31A1E85C" w14:textId="77777777" w:rsidR="00613614" w:rsidRDefault="00D7411E">
      <w:pPr>
        <w:pStyle w:val="HTMLPreformatted"/>
        <w:rPr>
          <w:rFonts w:hint="default"/>
        </w:rPr>
      </w:pPr>
      <w:r>
        <w:rPr>
          <w:rStyle w:val="HTMLCode"/>
        </w:rPr>
        <w:t>Valid</w:t>
      </w:r>
    </w:p>
    <w:p w14:paraId="2B5BED36" w14:textId="77777777" w:rsidR="00613614" w:rsidRDefault="00D7411E">
      <w:pPr>
        <w:pStyle w:val="NormalWeb"/>
      </w:pPr>
      <w:r>
        <w:t>and does not generate any conversion.</w:t>
      </w:r>
    </w:p>
    <w:p w14:paraId="00A7F7A7" w14:textId="77777777" w:rsidR="00613614" w:rsidRDefault="00D7411E">
      <w:pPr>
        <w:pStyle w:val="NormalWeb"/>
        <w:jc w:val="both"/>
      </w:pPr>
      <w:r>
        <w:rPr>
          <w:rStyle w:val="Strong"/>
          <w:b w:val="0"/>
          <w:bCs w:val="0"/>
        </w:rPr>
        <w:t>Analyze the type-checking results. Determine the type of each expression, identify the required conversions, and explain how the type checker should process each assignment.</w:t>
      </w:r>
    </w:p>
    <w:p w14:paraId="46D47CA3" w14:textId="77777777" w:rsidR="00613614" w:rsidRDefault="00613614">
      <w:pPr>
        <w:jc w:val="both"/>
        <w:rPr>
          <w:rFonts w:ascii="Arial" w:eastAsia="Arial" w:hAnsi="Arial" w:cs="Arial"/>
          <w:color w:val="000000"/>
        </w:rPr>
      </w:pPr>
    </w:p>
    <w:p w14:paraId="60BE512E" w14:textId="2BF7DBAB" w:rsidR="00613614" w:rsidRDefault="00310FCC">
      <w:p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lastRenderedPageBreak/>
        <w:drawing>
          <wp:anchor distT="0" distB="0" distL="114300" distR="114300" simplePos="0" relativeHeight="251662336" behindDoc="0" locked="0" layoutInCell="1" allowOverlap="1" wp14:anchorId="38B7082C" wp14:editId="429664FA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5760720" cy="8334375"/>
            <wp:effectExtent l="0" t="0" r="0" b="9525"/>
            <wp:wrapTopAndBottom/>
            <wp:docPr id="32578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86138" name="Picture 3257861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3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EDEE7" w14:textId="744C3E1D" w:rsidR="00230221" w:rsidRDefault="007D3893">
      <w:p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lastRenderedPageBreak/>
        <w:drawing>
          <wp:anchor distT="0" distB="0" distL="114300" distR="114300" simplePos="0" relativeHeight="251670528" behindDoc="0" locked="0" layoutInCell="1" allowOverlap="1" wp14:anchorId="5871483B" wp14:editId="5EB2EFA2">
            <wp:simplePos x="0" y="0"/>
            <wp:positionH relativeFrom="column">
              <wp:posOffset>0</wp:posOffset>
            </wp:positionH>
            <wp:positionV relativeFrom="paragraph">
              <wp:posOffset>2152015</wp:posOffset>
            </wp:positionV>
            <wp:extent cx="5120640" cy="6699250"/>
            <wp:effectExtent l="0" t="0" r="3810" b="6350"/>
            <wp:wrapTopAndBottom/>
            <wp:docPr id="1031368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68396" name="Picture 10313683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69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D4076" w14:textId="002AAE15" w:rsidR="00613614" w:rsidRDefault="00613614">
      <w:pPr>
        <w:jc w:val="both"/>
        <w:rPr>
          <w:rFonts w:ascii="Arial" w:eastAsia="Arial" w:hAnsi="Arial" w:cs="Arial"/>
          <w:color w:val="000000"/>
        </w:rPr>
      </w:pPr>
    </w:p>
    <w:p w14:paraId="7FE00D7A" w14:textId="77777777" w:rsidR="00633700" w:rsidRDefault="00633700">
      <w:pPr>
        <w:jc w:val="both"/>
        <w:rPr>
          <w:rFonts w:ascii="Arial" w:eastAsia="Arial" w:hAnsi="Arial" w:cs="Arial"/>
          <w:color w:val="000000"/>
        </w:rPr>
      </w:pPr>
    </w:p>
    <w:p w14:paraId="2D073A07" w14:textId="77777777" w:rsidR="00633700" w:rsidRDefault="00633700">
      <w:pPr>
        <w:jc w:val="both"/>
        <w:rPr>
          <w:rFonts w:ascii="Arial" w:eastAsia="Arial" w:hAnsi="Arial" w:cs="Arial"/>
          <w:color w:val="000000"/>
        </w:rPr>
      </w:pPr>
    </w:p>
    <w:p w14:paraId="743B0B3F" w14:textId="33AEEA7F" w:rsidR="00633700" w:rsidRDefault="00C40DC9">
      <w:p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lastRenderedPageBreak/>
        <w:drawing>
          <wp:anchor distT="0" distB="0" distL="114300" distR="114300" simplePos="0" relativeHeight="251666432" behindDoc="0" locked="0" layoutInCell="1" allowOverlap="1" wp14:anchorId="5866E300" wp14:editId="7E1F612C">
            <wp:simplePos x="0" y="0"/>
            <wp:positionH relativeFrom="column">
              <wp:posOffset>0</wp:posOffset>
            </wp:positionH>
            <wp:positionV relativeFrom="paragraph">
              <wp:posOffset>172085</wp:posOffset>
            </wp:positionV>
            <wp:extent cx="5760720" cy="7472680"/>
            <wp:effectExtent l="0" t="0" r="0" b="0"/>
            <wp:wrapTopAndBottom/>
            <wp:docPr id="2928003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00331" name="Picture 2928003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7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21954" w14:textId="77777777" w:rsidR="00633700" w:rsidRDefault="00633700">
      <w:pPr>
        <w:jc w:val="both"/>
        <w:rPr>
          <w:rFonts w:ascii="Arial" w:eastAsia="Arial" w:hAnsi="Arial" w:cs="Arial"/>
          <w:color w:val="000000"/>
        </w:rPr>
      </w:pPr>
    </w:p>
    <w:p w14:paraId="48DE8DD0" w14:textId="77777777" w:rsidR="00613614" w:rsidRDefault="00613614">
      <w:pPr>
        <w:jc w:val="both"/>
        <w:rPr>
          <w:rFonts w:ascii="Arial" w:eastAsia="Arial" w:hAnsi="Arial" w:cs="Arial"/>
          <w:color w:val="000000"/>
        </w:rPr>
      </w:pPr>
    </w:p>
    <w:p w14:paraId="6678ECD8" w14:textId="2137E9A4" w:rsidR="00C40DC9" w:rsidRDefault="00C40DC9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11EF3EEB" w14:textId="50D00697" w:rsidR="00C40DC9" w:rsidRDefault="009F206D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noProof/>
          <w:color w:val="000000"/>
        </w:rPr>
        <w:lastRenderedPageBreak/>
        <w:drawing>
          <wp:anchor distT="0" distB="0" distL="114300" distR="114300" simplePos="0" relativeHeight="251668480" behindDoc="0" locked="0" layoutInCell="1" allowOverlap="1" wp14:anchorId="5799AE03" wp14:editId="3DB59D27">
            <wp:simplePos x="0" y="0"/>
            <wp:positionH relativeFrom="column">
              <wp:posOffset>0</wp:posOffset>
            </wp:positionH>
            <wp:positionV relativeFrom="paragraph">
              <wp:posOffset>182245</wp:posOffset>
            </wp:positionV>
            <wp:extent cx="5760720" cy="6529070"/>
            <wp:effectExtent l="0" t="0" r="0" b="5080"/>
            <wp:wrapTopAndBottom/>
            <wp:docPr id="7623649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64951" name="Picture 7623649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2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335AC" w14:textId="77777777" w:rsidR="00C40DC9" w:rsidRDefault="00C40DC9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64D8D579" w14:textId="77777777" w:rsidR="009F206D" w:rsidRDefault="009F206D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3DDB4806" w14:textId="77777777" w:rsidR="009F206D" w:rsidRDefault="009F206D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243F37C1" w14:textId="77777777" w:rsidR="009F206D" w:rsidRDefault="009F206D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51D15C40" w14:textId="77777777" w:rsidR="009F206D" w:rsidRDefault="009F206D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39F14587" w14:textId="77777777" w:rsidR="009F206D" w:rsidRDefault="009F206D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7726B0CF" w14:textId="77777777" w:rsidR="009F206D" w:rsidRDefault="009F206D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6C2EAFF2" w14:textId="77777777" w:rsidR="009F206D" w:rsidRDefault="009F206D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404C00B9" w14:textId="77777777" w:rsidR="009F206D" w:rsidRDefault="009F206D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17161BDA" w14:textId="77777777" w:rsidR="009F206D" w:rsidRDefault="009F206D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4FF3B93B" w14:textId="77777777" w:rsidR="009F206D" w:rsidRDefault="009F206D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1CF33F14" w14:textId="46373B88" w:rsidR="00613614" w:rsidRDefault="00D7411E">
      <w:p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3AC7B450" w14:textId="77777777" w:rsidR="00613614" w:rsidRDefault="00613614">
      <w:pPr>
        <w:jc w:val="both"/>
        <w:rPr>
          <w:rFonts w:ascii="Arial" w:eastAsia="Arial" w:hAnsi="Arial" w:cs="Arial"/>
        </w:rPr>
      </w:pPr>
    </w:p>
    <w:tbl>
      <w:tblPr>
        <w:tblStyle w:val="Style12"/>
        <w:tblW w:w="906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838"/>
        <w:gridCol w:w="919"/>
        <w:gridCol w:w="1566"/>
        <w:gridCol w:w="1607"/>
        <w:gridCol w:w="1566"/>
        <w:gridCol w:w="1566"/>
      </w:tblGrid>
      <w:tr w:rsidR="00613614" w14:paraId="1FC71A83" w14:textId="77777777">
        <w:trPr>
          <w:trHeight w:val="575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A5D36EF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5112873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E496B09" w14:textId="1457A5E4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</w:t>
            </w:r>
            <w:r>
              <w:rPr>
                <w:rFonts w:ascii="Cambria" w:eastAsia="Cambria" w:hAnsi="Cambria" w:cs="Cambria"/>
                <w:b/>
                <w:bCs/>
                <w:color w:val="000000"/>
              </w:rPr>
              <w:t>y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19C3F5D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237BFCE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FC626B0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613614" w14:paraId="6B8DD8A8" w14:textId="77777777">
        <w:trPr>
          <w:trHeight w:val="1128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50CEB6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Understanding of Debugging Concepts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16DBA9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F59711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Thorough understanding; clearly identifies all key issues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B15B9E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understanding with most issues identified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147A36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understanding; some issues missed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A16434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understanding; problem not identified correctly</w:t>
            </w:r>
          </w:p>
        </w:tc>
      </w:tr>
      <w:tr w:rsidR="00613614" w14:paraId="4EA22EA8" w14:textId="77777777">
        <w:trPr>
          <w:trHeight w:val="1175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BDA6F5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Error Identification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BADD7E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D01879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Effectively applies relevant concepts to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the case deeply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478A6F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Applies appropriate concepts with minor gaps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96B22C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3E0065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Fails to apply relevant concepts</w:t>
            </w:r>
          </w:p>
        </w:tc>
      </w:tr>
      <w:tr w:rsidR="00613614" w14:paraId="7E1EC21D" w14:textId="77777777">
        <w:trPr>
          <w:trHeight w:val="755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E4C88F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Root Causes Analysis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EEF482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2701E9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In-depth analysis with strong reasoning and insights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810396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analysis with logical reasoning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737751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analysis with limited depth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B558DC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Weak or no analysis; lacks reasoning</w:t>
            </w:r>
          </w:p>
        </w:tc>
      </w:tr>
      <w:tr w:rsidR="00613614" w14:paraId="5F2E92B5" w14:textId="77777777">
        <w:trPr>
          <w:trHeight w:val="1093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09DCB3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 Error Correction &amp; Solution Design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64BD21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B88FCC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Innovative, feasible solutions with strong justification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718C35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Logical solutions with adequate justification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1C93E9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solutions with weak justification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633680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Incorrect or no solution provided</w:t>
            </w:r>
          </w:p>
        </w:tc>
      </w:tr>
      <w:tr w:rsidR="00613614" w14:paraId="44D6FB73" w14:textId="77777777">
        <w:trPr>
          <w:trHeight w:val="733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BF0B2A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Testing and Validation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1C02D3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10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A55E2C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Clear, well-structured, and easy to understand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1AB20C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Organized and understandable presentation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2D5E22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clarity and structure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812E39" w14:textId="77777777" w:rsidR="00613614" w:rsidRDefault="00D7411E">
            <w:pP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clarity; difficult to understand</w:t>
            </w:r>
          </w:p>
        </w:tc>
      </w:tr>
    </w:tbl>
    <w:p w14:paraId="06795435" w14:textId="77777777" w:rsidR="00613614" w:rsidRDefault="00613614">
      <w:pPr>
        <w:jc w:val="both"/>
        <w:rPr>
          <w:rFonts w:ascii="Arial" w:eastAsia="Arial" w:hAnsi="Arial" w:cs="Arial"/>
        </w:rPr>
      </w:pPr>
      <w:bookmarkStart w:id="0" w:name="_heading=h.yofn4ie68ef1" w:colFirst="0" w:colLast="0"/>
      <w:bookmarkEnd w:id="0"/>
    </w:p>
    <w:p w14:paraId="77A0182B" w14:textId="77777777" w:rsidR="00613614" w:rsidRDefault="00613614">
      <w:pPr>
        <w:ind w:left="1440" w:firstLine="720"/>
      </w:pPr>
    </w:p>
    <w:p w14:paraId="53CC1C30" w14:textId="77777777" w:rsidR="00613614" w:rsidRDefault="00613614">
      <w:pPr>
        <w:rPr>
          <w:color w:val="000000"/>
        </w:rPr>
      </w:pPr>
    </w:p>
    <w:p w14:paraId="58622CEF" w14:textId="77777777" w:rsidR="00613614" w:rsidRDefault="00613614">
      <w:pPr>
        <w:jc w:val="center"/>
        <w:rPr>
          <w:sz w:val="34"/>
          <w:szCs w:val="34"/>
        </w:rPr>
      </w:pPr>
    </w:p>
    <w:p w14:paraId="4962C250" w14:textId="77777777" w:rsidR="00613614" w:rsidRDefault="00613614">
      <w:pPr>
        <w:jc w:val="center"/>
        <w:rPr>
          <w:sz w:val="34"/>
          <w:szCs w:val="34"/>
        </w:rPr>
      </w:pPr>
    </w:p>
    <w:p w14:paraId="6CC549B5" w14:textId="77777777" w:rsidR="00613614" w:rsidRDefault="00613614">
      <w:pPr>
        <w:jc w:val="center"/>
        <w:rPr>
          <w:sz w:val="34"/>
          <w:szCs w:val="34"/>
        </w:rPr>
      </w:pPr>
    </w:p>
    <w:p w14:paraId="67A98C01" w14:textId="77777777" w:rsidR="00613614" w:rsidRDefault="00613614">
      <w:pPr>
        <w:jc w:val="center"/>
        <w:rPr>
          <w:sz w:val="34"/>
          <w:szCs w:val="34"/>
        </w:rPr>
      </w:pPr>
    </w:p>
    <w:p w14:paraId="6E6CE7BD" w14:textId="77777777" w:rsidR="00613614" w:rsidRDefault="00613614">
      <w:pPr>
        <w:jc w:val="center"/>
        <w:rPr>
          <w:sz w:val="34"/>
          <w:szCs w:val="34"/>
        </w:rPr>
      </w:pPr>
    </w:p>
    <w:sectPr w:rsidR="00613614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2853BB94-ADB6-4C31-A03B-A5906A829E57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  <w:embedRegular r:id="rId2" w:fontKey="{1201AAEB-0571-4D53-AA40-711F3F54A7A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FA18F8A5-4F03-4087-AAC1-38FBAA79EF63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6" w:fontKey="{CFBA7EAC-8CF8-4A0D-8852-9A3E75A2E7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08B7EB6-C331-443B-A7BC-42318FA99C31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5" w:fontKey="{734224B1-2BBE-48C0-BEF1-1B658842241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embedTrueTypeFonts/>
  <w:proofState w:spelling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3D0"/>
    <w:rsid w:val="00002C7F"/>
    <w:rsid w:val="000833D0"/>
    <w:rsid w:val="000E3DAD"/>
    <w:rsid w:val="0021203B"/>
    <w:rsid w:val="00230221"/>
    <w:rsid w:val="002E6307"/>
    <w:rsid w:val="00310FCC"/>
    <w:rsid w:val="00323987"/>
    <w:rsid w:val="003B12FE"/>
    <w:rsid w:val="004B7646"/>
    <w:rsid w:val="004F456A"/>
    <w:rsid w:val="0057051C"/>
    <w:rsid w:val="005F425B"/>
    <w:rsid w:val="00613614"/>
    <w:rsid w:val="00633700"/>
    <w:rsid w:val="00637590"/>
    <w:rsid w:val="007D3893"/>
    <w:rsid w:val="00964883"/>
    <w:rsid w:val="009F206D"/>
    <w:rsid w:val="00B0135C"/>
    <w:rsid w:val="00B4558D"/>
    <w:rsid w:val="00BD5531"/>
    <w:rsid w:val="00C35C1A"/>
    <w:rsid w:val="00C40DC9"/>
    <w:rsid w:val="00C45D24"/>
    <w:rsid w:val="00D11A20"/>
    <w:rsid w:val="00D7411E"/>
    <w:rsid w:val="00DD24B6"/>
    <w:rsid w:val="00EF63EB"/>
    <w:rsid w:val="00F675FF"/>
    <w:rsid w:val="00FF4CAD"/>
    <w:rsid w:val="21E83A2C"/>
    <w:rsid w:val="65644665"/>
    <w:rsid w:val="721D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1568E3D"/>
  <w15:docId w15:val="{00610727-42E1-2141-96E9-B4233FB89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4.jpeg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ClkKdHbeQPHsOOwf5gJ4wImdpg==">CgMxLjAyDmgueW9mbjRpZTY4ZWYxOAByITFlMXRDM0lqalNYbC1DSFR3RlZmUVI4Vl9NVkRJTGkycg==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677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Anitha Govindaram</dc:creator>
  <cp:lastModifiedBy>ARUNPRASATH R</cp:lastModifiedBy>
  <cp:revision>2</cp:revision>
  <dcterms:created xsi:type="dcterms:W3CDTF">2026-08-20T08:40:00Z</dcterms:created>
  <dcterms:modified xsi:type="dcterms:W3CDTF">2026-08-20T08:40:00Z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eyJoZGlkIjoiZjJiYzRjZDg4ODIxMmZkMzVjYzYxNzIzMDEwYjJjY2IiLCJ1c2VySWQiOiI1Njc1OTkyMjkwNjEifQ==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7FC78A0F9E4C4B289FC2DDBC28B47434_12</vt:lpwstr>
  </property>
</Properties>
</file>