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4B37A" w14:textId="75F9D4BE" w:rsidR="00C25DDF" w:rsidRDefault="00C25DDF" w:rsidP="00C25DDF">
      <w:pPr>
        <w:pStyle w:val="Heading2"/>
      </w:pPr>
      <w:r>
        <w:t>Logistic Regression Explain</w:t>
      </w:r>
    </w:p>
    <w:p w14:paraId="1F88CFCE" w14:textId="784BE975" w:rsidR="00FA2086" w:rsidRDefault="00C25DDF" w:rsidP="00FA2086">
      <w:pPr>
        <w:pBdr>
          <w:bottom w:val="single" w:sz="36" w:space="4" w:color="333333"/>
        </w:pBdr>
        <w:spacing w:after="0" w:line="240" w:lineRule="auto"/>
        <w:outlineLvl w:val="1"/>
      </w:pPr>
      <w:hyperlink r:id="rId7" w:history="1">
        <w:r w:rsidRPr="00240984">
          <w:rPr>
            <w:rStyle w:val="Hyperlink"/>
          </w:rPr>
          <w:t>https://ashutoshtripathi.com/2019/06/17/logistic-regression-with-an-example-in-r/</w:t>
        </w:r>
      </w:hyperlink>
    </w:p>
    <w:p w14:paraId="6E814FF0" w14:textId="0F8EDA6D" w:rsidR="00862A0B" w:rsidRDefault="00151F4A" w:rsidP="00FA2086">
      <w:pPr>
        <w:pBdr>
          <w:bottom w:val="single" w:sz="36" w:space="4" w:color="333333"/>
        </w:pBdr>
        <w:spacing w:after="0" w:line="240" w:lineRule="auto"/>
        <w:outlineLvl w:val="1"/>
        <w:rPr>
          <w:rFonts w:ascii="Times New Roman" w:eastAsia="Times New Roman" w:hAnsi="Times New Roman" w:cs="Times New Roman"/>
          <w:caps/>
          <w:color w:val="333333"/>
          <w:sz w:val="36"/>
          <w:szCs w:val="36"/>
          <w:lang w:eastAsia="en-IN"/>
        </w:rPr>
      </w:pPr>
      <w:hyperlink r:id="rId8" w:history="1">
        <w:r w:rsidR="00862A0B">
          <w:rPr>
            <w:rStyle w:val="Hyperlink"/>
          </w:rPr>
          <w:t>https://www.youtube.com/watch?time_continue=67&amp;v=tnHLYnQV6bw&amp;feature=emb_logo</w:t>
        </w:r>
      </w:hyperlink>
    </w:p>
    <w:p w14:paraId="5E3540D0" w14:textId="0C636255" w:rsidR="00FA2086" w:rsidRPr="00FA2086" w:rsidRDefault="00C25DDF" w:rsidP="00FA2086">
      <w:pPr>
        <w:pBdr>
          <w:bottom w:val="single" w:sz="36" w:space="4" w:color="333333"/>
        </w:pBdr>
        <w:spacing w:after="0" w:line="240" w:lineRule="auto"/>
        <w:outlineLvl w:val="1"/>
        <w:rPr>
          <w:rFonts w:ascii="Times New Roman" w:eastAsia="Times New Roman" w:hAnsi="Times New Roman" w:cs="Times New Roman"/>
          <w:caps/>
          <w:color w:val="333333"/>
          <w:sz w:val="36"/>
          <w:szCs w:val="36"/>
          <w:lang w:eastAsia="en-IN"/>
        </w:rPr>
      </w:pPr>
      <w:r>
        <w:rPr>
          <w:rFonts w:ascii="Times New Roman" w:eastAsia="Times New Roman" w:hAnsi="Times New Roman" w:cs="Times New Roman"/>
          <w:caps/>
          <w:color w:val="333333"/>
          <w:sz w:val="36"/>
          <w:szCs w:val="36"/>
          <w:lang w:eastAsia="en-IN"/>
        </w:rPr>
        <w:br/>
      </w:r>
      <w:r w:rsidR="00FA2086" w:rsidRPr="00FA2086">
        <w:rPr>
          <w:rFonts w:ascii="Times New Roman" w:eastAsia="Times New Roman" w:hAnsi="Times New Roman" w:cs="Times New Roman"/>
          <w:caps/>
          <w:color w:val="333333"/>
          <w:sz w:val="36"/>
          <w:szCs w:val="36"/>
          <w:lang w:eastAsia="en-IN"/>
        </w:rPr>
        <w:t>WHAT IS LOGISTIC REGRESSION?</w:t>
      </w:r>
    </w:p>
    <w:p w14:paraId="0FAA1B42" w14:textId="1C1BFFD8" w:rsidR="00FA2086" w:rsidRPr="00FA2086" w:rsidRDefault="00FA2086" w:rsidP="00FA2086">
      <w:pPr>
        <w:spacing w:after="0" w:line="240" w:lineRule="auto"/>
        <w:rPr>
          <w:rFonts w:ascii="Times New Roman" w:eastAsia="Times New Roman" w:hAnsi="Times New Roman" w:cs="Times New Roman"/>
          <w:sz w:val="24"/>
          <w:szCs w:val="24"/>
          <w:lang w:eastAsia="en-IN"/>
        </w:rPr>
      </w:pPr>
      <w:r w:rsidRPr="00FA2086">
        <w:rPr>
          <w:rFonts w:ascii="Times New Roman" w:eastAsia="Times New Roman" w:hAnsi="Times New Roman" w:cs="Times New Roman"/>
          <w:noProof/>
          <w:sz w:val="24"/>
          <w:szCs w:val="24"/>
          <w:lang w:eastAsia="en-IN"/>
        </w:rPr>
        <w:drawing>
          <wp:inline distT="0" distB="0" distL="0" distR="0" wp14:anchorId="1BD76751" wp14:editId="4389E4D1">
            <wp:extent cx="5731510" cy="18662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66265"/>
                    </a:xfrm>
                    <a:prstGeom prst="rect">
                      <a:avLst/>
                    </a:prstGeom>
                    <a:noFill/>
                    <a:ln>
                      <a:noFill/>
                    </a:ln>
                  </pic:spPr>
                </pic:pic>
              </a:graphicData>
            </a:graphic>
          </wp:inline>
        </w:drawing>
      </w:r>
    </w:p>
    <w:p w14:paraId="447C699D" w14:textId="77777777" w:rsidR="009A28B9" w:rsidRDefault="009A28B9" w:rsidP="00FA2086">
      <w:pPr>
        <w:spacing w:after="360" w:line="240" w:lineRule="auto"/>
        <w:rPr>
          <w:rFonts w:ascii="Tahoma" w:eastAsia="Times New Roman" w:hAnsi="Tahoma" w:cs="Tahoma"/>
          <w:color w:val="222222"/>
          <w:sz w:val="24"/>
          <w:szCs w:val="24"/>
          <w:lang w:eastAsia="en-IN"/>
        </w:rPr>
      </w:pPr>
    </w:p>
    <w:p w14:paraId="5303FD9E" w14:textId="77777777" w:rsidR="009A28B9" w:rsidRDefault="009A28B9" w:rsidP="00FA2086">
      <w:pPr>
        <w:spacing w:after="360" w:line="240" w:lineRule="auto"/>
        <w:rPr>
          <w:rFonts w:ascii="Tahoma" w:eastAsia="Times New Roman" w:hAnsi="Tahoma" w:cs="Tahoma"/>
          <w:color w:val="222222"/>
          <w:sz w:val="24"/>
          <w:szCs w:val="24"/>
          <w:lang w:eastAsia="en-IN"/>
        </w:rPr>
      </w:pPr>
    </w:p>
    <w:p w14:paraId="0BE47764" w14:textId="73EC8054" w:rsidR="00FA2086" w:rsidRPr="00FA2086" w:rsidRDefault="00FA2086" w:rsidP="00FA2086">
      <w:pPr>
        <w:spacing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Logistic regression is the most widely used machine learning algorithm for classification problems. In its original form it is used for binary classification problem which has only two classes to predict. </w:t>
      </w:r>
      <w:proofErr w:type="gramStart"/>
      <w:r w:rsidRPr="00FA2086">
        <w:rPr>
          <w:rFonts w:ascii="Tahoma" w:eastAsia="Times New Roman" w:hAnsi="Tahoma" w:cs="Tahoma"/>
          <w:color w:val="222222"/>
          <w:sz w:val="24"/>
          <w:szCs w:val="24"/>
          <w:lang w:eastAsia="en-IN"/>
        </w:rPr>
        <w:t>However</w:t>
      </w:r>
      <w:proofErr w:type="gramEnd"/>
      <w:r w:rsidRPr="00FA2086">
        <w:rPr>
          <w:rFonts w:ascii="Tahoma" w:eastAsia="Times New Roman" w:hAnsi="Tahoma" w:cs="Tahoma"/>
          <w:color w:val="222222"/>
          <w:sz w:val="24"/>
          <w:szCs w:val="24"/>
          <w:lang w:eastAsia="en-IN"/>
        </w:rPr>
        <w:t xml:space="preserve"> with little extension and some human brain, logistic regression can easily be used for multi class classification problem. In this post I will be explaining about binary classification. I will also explain about the reason behind maximizing log likelihood function.</w:t>
      </w:r>
    </w:p>
    <w:p w14:paraId="56C4E495"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To understand logistic regression, it is required to have good understanding of </w:t>
      </w:r>
      <w:hyperlink r:id="rId10" w:tgtFrame="_blank" w:history="1">
        <w:r w:rsidRPr="00FA2086">
          <w:rPr>
            <w:rFonts w:ascii="Tahoma" w:eastAsia="Times New Roman" w:hAnsi="Tahoma" w:cs="Tahoma"/>
            <w:color w:val="1562A5"/>
            <w:sz w:val="24"/>
            <w:szCs w:val="24"/>
            <w:lang w:eastAsia="en-IN"/>
          </w:rPr>
          <w:t>linear regression</w:t>
        </w:r>
      </w:hyperlink>
      <w:r w:rsidRPr="00FA2086">
        <w:rPr>
          <w:rFonts w:ascii="Tahoma" w:eastAsia="Times New Roman" w:hAnsi="Tahoma" w:cs="Tahoma"/>
          <w:color w:val="222222"/>
          <w:sz w:val="24"/>
          <w:szCs w:val="24"/>
          <w:lang w:eastAsia="en-IN"/>
        </w:rPr>
        <w:t> concepts and it’s cost function that is nothing but the minimization of sum of squared errors. I have explained this in detail in my earlier post and I would recommend you to refresh </w:t>
      </w:r>
      <w:hyperlink r:id="rId11" w:tgtFrame="_blank" w:history="1">
        <w:r w:rsidRPr="00FA2086">
          <w:rPr>
            <w:rFonts w:ascii="Tahoma" w:eastAsia="Times New Roman" w:hAnsi="Tahoma" w:cs="Tahoma"/>
            <w:color w:val="1562A5"/>
            <w:sz w:val="24"/>
            <w:szCs w:val="24"/>
            <w:lang w:eastAsia="en-IN"/>
          </w:rPr>
          <w:t>linear regression</w:t>
        </w:r>
      </w:hyperlink>
      <w:r w:rsidRPr="00FA2086">
        <w:rPr>
          <w:rFonts w:ascii="Tahoma" w:eastAsia="Times New Roman" w:hAnsi="Tahoma" w:cs="Tahoma"/>
          <w:color w:val="222222"/>
          <w:sz w:val="24"/>
          <w:szCs w:val="24"/>
          <w:lang w:eastAsia="en-IN"/>
        </w:rPr>
        <w:t> before going deep into logistic regression. Assuming you have good understanding of linear regression let’s start deep diving to logistic regression. However there arises one more question why can’t we use linear regression for classification problems. let’s understand this first as this will be very good foundation for understanding the logistic regression.</w:t>
      </w:r>
    </w:p>
    <w:p w14:paraId="5A821D3E" w14:textId="77777777" w:rsidR="00FA2086" w:rsidRPr="00FA2086" w:rsidRDefault="00FA2086" w:rsidP="00FA2086">
      <w:pPr>
        <w:spacing w:before="288" w:after="144" w:line="240" w:lineRule="auto"/>
        <w:outlineLvl w:val="1"/>
        <w:rPr>
          <w:rFonts w:ascii="Tahoma" w:eastAsia="Times New Roman" w:hAnsi="Tahoma" w:cs="Tahoma"/>
          <w:color w:val="222222"/>
          <w:sz w:val="54"/>
          <w:szCs w:val="54"/>
          <w:lang w:eastAsia="en-IN"/>
        </w:rPr>
      </w:pPr>
      <w:r w:rsidRPr="00FA2086">
        <w:rPr>
          <w:rFonts w:ascii="Tahoma" w:eastAsia="Times New Roman" w:hAnsi="Tahoma" w:cs="Tahoma"/>
          <w:b/>
          <w:bCs/>
          <w:color w:val="222222"/>
          <w:sz w:val="54"/>
          <w:szCs w:val="54"/>
          <w:lang w:eastAsia="en-IN"/>
        </w:rPr>
        <w:t>Why can’t we use linear regression for classification problems?</w:t>
      </w:r>
    </w:p>
    <w:p w14:paraId="4CA8A9B1"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lastRenderedPageBreak/>
        <w:t xml:space="preserve">Linear regression produces continuous values between [- ∞ to + </w:t>
      </w:r>
      <w:proofErr w:type="gramStart"/>
      <w:r w:rsidRPr="00FA2086">
        <w:rPr>
          <w:rFonts w:ascii="Tahoma" w:eastAsia="Times New Roman" w:hAnsi="Tahoma" w:cs="Tahoma"/>
          <w:color w:val="222222"/>
          <w:sz w:val="24"/>
          <w:szCs w:val="24"/>
          <w:lang w:eastAsia="en-IN"/>
        </w:rPr>
        <w:t>∞ ]</w:t>
      </w:r>
      <w:proofErr w:type="gramEnd"/>
      <w:r w:rsidRPr="00FA2086">
        <w:rPr>
          <w:rFonts w:ascii="Tahoma" w:eastAsia="Times New Roman" w:hAnsi="Tahoma" w:cs="Tahoma"/>
          <w:color w:val="222222"/>
          <w:sz w:val="24"/>
          <w:szCs w:val="24"/>
          <w:lang w:eastAsia="en-IN"/>
        </w:rPr>
        <w:t xml:space="preserve"> as output for the prediction problem. </w:t>
      </w:r>
      <w:proofErr w:type="gramStart"/>
      <w:r w:rsidRPr="00FA2086">
        <w:rPr>
          <w:rFonts w:ascii="Tahoma" w:eastAsia="Times New Roman" w:hAnsi="Tahoma" w:cs="Tahoma"/>
          <w:color w:val="222222"/>
          <w:sz w:val="24"/>
          <w:szCs w:val="24"/>
          <w:lang w:eastAsia="en-IN"/>
        </w:rPr>
        <w:t>So</w:t>
      </w:r>
      <w:proofErr w:type="gramEnd"/>
      <w:r w:rsidRPr="00FA2086">
        <w:rPr>
          <w:rFonts w:ascii="Tahoma" w:eastAsia="Times New Roman" w:hAnsi="Tahoma" w:cs="Tahoma"/>
          <w:color w:val="222222"/>
          <w:sz w:val="24"/>
          <w:szCs w:val="24"/>
          <w:lang w:eastAsia="en-IN"/>
        </w:rPr>
        <w:t xml:space="preserve"> if we have a threshold defined so that we can say that above the threshold it belongs to one class and below the threshold it is another class and in this way we can intuitively say that we can use linear regression to solve a classification problem. </w:t>
      </w:r>
      <w:proofErr w:type="gramStart"/>
      <w:r w:rsidRPr="00FA2086">
        <w:rPr>
          <w:rFonts w:ascii="Tahoma" w:eastAsia="Times New Roman" w:hAnsi="Tahoma" w:cs="Tahoma"/>
          <w:color w:val="222222"/>
          <w:sz w:val="24"/>
          <w:szCs w:val="24"/>
          <w:lang w:eastAsia="en-IN"/>
        </w:rPr>
        <w:t>However</w:t>
      </w:r>
      <w:proofErr w:type="gramEnd"/>
      <w:r w:rsidRPr="00FA2086">
        <w:rPr>
          <w:rFonts w:ascii="Tahoma" w:eastAsia="Times New Roman" w:hAnsi="Tahoma" w:cs="Tahoma"/>
          <w:color w:val="222222"/>
          <w:sz w:val="24"/>
          <w:szCs w:val="24"/>
          <w:lang w:eastAsia="en-IN"/>
        </w:rPr>
        <w:t xml:space="preserve"> story does not ends here. Question arises, how to set the threshold and what about adding new records won’t change the threshold? Threshold we calculate by looking into the best fit line and by adding new record sets, best fit line changes which further changes the threshold value also. </w:t>
      </w:r>
      <w:proofErr w:type="gramStart"/>
      <w:r w:rsidRPr="00FA2086">
        <w:rPr>
          <w:rFonts w:ascii="Tahoma" w:eastAsia="Times New Roman" w:hAnsi="Tahoma" w:cs="Tahoma"/>
          <w:color w:val="222222"/>
          <w:sz w:val="24"/>
          <w:szCs w:val="24"/>
          <w:lang w:eastAsia="en-IN"/>
        </w:rPr>
        <w:t>Hence</w:t>
      </w:r>
      <w:proofErr w:type="gramEnd"/>
      <w:r w:rsidRPr="00FA2086">
        <w:rPr>
          <w:rFonts w:ascii="Tahoma" w:eastAsia="Times New Roman" w:hAnsi="Tahoma" w:cs="Tahoma"/>
          <w:color w:val="222222"/>
          <w:sz w:val="24"/>
          <w:szCs w:val="24"/>
          <w:lang w:eastAsia="en-IN"/>
        </w:rPr>
        <w:t xml:space="preserve"> we </w:t>
      </w:r>
      <w:proofErr w:type="spellStart"/>
      <w:r w:rsidRPr="00FA2086">
        <w:rPr>
          <w:rFonts w:ascii="Tahoma" w:eastAsia="Times New Roman" w:hAnsi="Tahoma" w:cs="Tahoma"/>
          <w:color w:val="222222"/>
          <w:sz w:val="24"/>
          <w:szCs w:val="24"/>
          <w:lang w:eastAsia="en-IN"/>
        </w:rPr>
        <w:t>can not</w:t>
      </w:r>
      <w:proofErr w:type="spellEnd"/>
      <w:r w:rsidRPr="00FA2086">
        <w:rPr>
          <w:rFonts w:ascii="Tahoma" w:eastAsia="Times New Roman" w:hAnsi="Tahoma" w:cs="Tahoma"/>
          <w:color w:val="222222"/>
          <w:sz w:val="24"/>
          <w:szCs w:val="24"/>
          <w:lang w:eastAsia="en-IN"/>
        </w:rPr>
        <w:t xml:space="preserve"> confidently say that a particular record belongs to which class as we don’t have a certain threshold defined. And this is the main reason we </w:t>
      </w:r>
      <w:proofErr w:type="spellStart"/>
      <w:r w:rsidRPr="00FA2086">
        <w:rPr>
          <w:rFonts w:ascii="Tahoma" w:eastAsia="Times New Roman" w:hAnsi="Tahoma" w:cs="Tahoma"/>
          <w:color w:val="222222"/>
          <w:sz w:val="24"/>
          <w:szCs w:val="24"/>
          <w:lang w:eastAsia="en-IN"/>
        </w:rPr>
        <w:t>can not</w:t>
      </w:r>
      <w:proofErr w:type="spellEnd"/>
      <w:r w:rsidRPr="00FA2086">
        <w:rPr>
          <w:rFonts w:ascii="Tahoma" w:eastAsia="Times New Roman" w:hAnsi="Tahoma" w:cs="Tahoma"/>
          <w:color w:val="222222"/>
          <w:sz w:val="24"/>
          <w:szCs w:val="24"/>
          <w:lang w:eastAsia="en-IN"/>
        </w:rPr>
        <w:t xml:space="preserve"> directly use linear regression for classification problems.</w:t>
      </w:r>
    </w:p>
    <w:p w14:paraId="7D82C0CA"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Below image describes this whole concept with an example.</w:t>
      </w:r>
    </w:p>
    <w:p w14:paraId="1C2B0F41" w14:textId="67796E3C"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31A33F81" wp14:editId="5CF61466">
            <wp:extent cx="5731510" cy="4212590"/>
            <wp:effectExtent l="0" t="0" r="2540" b="0"/>
            <wp:docPr id="7" name="Picture 7" descr="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ear Regress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12590"/>
                    </a:xfrm>
                    <a:prstGeom prst="rect">
                      <a:avLst/>
                    </a:prstGeom>
                    <a:noFill/>
                    <a:ln>
                      <a:noFill/>
                    </a:ln>
                  </pic:spPr>
                </pic:pic>
              </a:graphicData>
            </a:graphic>
          </wp:inline>
        </w:drawing>
      </w:r>
    </w:p>
    <w:p w14:paraId="3AF4EC7B"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If we extend the concept of linear regression and limit the range of continuous values output [- ∞ to + ∞] to [0 to 1] and have function which calculates the probability [0 to 1] of belonging to a particular class then our job will be done. And </w:t>
      </w:r>
      <w:proofErr w:type="gramStart"/>
      <w:r w:rsidRPr="00FA2086">
        <w:rPr>
          <w:rFonts w:ascii="Tahoma" w:eastAsia="Times New Roman" w:hAnsi="Tahoma" w:cs="Tahoma"/>
          <w:color w:val="222222"/>
          <w:sz w:val="24"/>
          <w:szCs w:val="24"/>
          <w:lang w:eastAsia="en-IN"/>
        </w:rPr>
        <w:t>fortunately</w:t>
      </w:r>
      <w:proofErr w:type="gramEnd"/>
      <w:r w:rsidRPr="00FA2086">
        <w:rPr>
          <w:rFonts w:ascii="Tahoma" w:eastAsia="Times New Roman" w:hAnsi="Tahoma" w:cs="Tahoma"/>
          <w:color w:val="222222"/>
          <w:sz w:val="24"/>
          <w:szCs w:val="24"/>
          <w:lang w:eastAsia="en-IN"/>
        </w:rPr>
        <w:t> </w:t>
      </w:r>
      <w:r w:rsidRPr="00FA2086">
        <w:rPr>
          <w:rFonts w:ascii="Tahoma" w:eastAsia="Times New Roman" w:hAnsi="Tahoma" w:cs="Tahoma"/>
          <w:b/>
          <w:bCs/>
          <w:color w:val="222222"/>
          <w:sz w:val="24"/>
          <w:szCs w:val="24"/>
          <w:lang w:eastAsia="en-IN"/>
        </w:rPr>
        <w:t>Sigmoid </w:t>
      </w:r>
      <w:r w:rsidRPr="00FA2086">
        <w:rPr>
          <w:rFonts w:ascii="Tahoma" w:eastAsia="Times New Roman" w:hAnsi="Tahoma" w:cs="Tahoma"/>
          <w:color w:val="222222"/>
          <w:sz w:val="24"/>
          <w:szCs w:val="24"/>
          <w:lang w:eastAsia="en-IN"/>
        </w:rPr>
        <w:t>or </w:t>
      </w:r>
      <w:r w:rsidRPr="00FA2086">
        <w:rPr>
          <w:rFonts w:ascii="Tahoma" w:eastAsia="Times New Roman" w:hAnsi="Tahoma" w:cs="Tahoma"/>
          <w:b/>
          <w:bCs/>
          <w:color w:val="222222"/>
          <w:sz w:val="24"/>
          <w:szCs w:val="24"/>
          <w:lang w:eastAsia="en-IN"/>
        </w:rPr>
        <w:t>Logistic </w:t>
      </w:r>
      <w:r w:rsidRPr="00FA2086">
        <w:rPr>
          <w:rFonts w:ascii="Tahoma" w:eastAsia="Times New Roman" w:hAnsi="Tahoma" w:cs="Tahoma"/>
          <w:color w:val="222222"/>
          <w:sz w:val="24"/>
          <w:szCs w:val="24"/>
          <w:lang w:eastAsia="en-IN"/>
        </w:rPr>
        <w:t xml:space="preserve">function do the job for us. </w:t>
      </w:r>
      <w:proofErr w:type="gramStart"/>
      <w:r w:rsidRPr="00FA2086">
        <w:rPr>
          <w:rFonts w:ascii="Tahoma" w:eastAsia="Times New Roman" w:hAnsi="Tahoma" w:cs="Tahoma"/>
          <w:color w:val="222222"/>
          <w:sz w:val="24"/>
          <w:szCs w:val="24"/>
          <w:lang w:eastAsia="en-IN"/>
        </w:rPr>
        <w:t>Hence</w:t>
      </w:r>
      <w:proofErr w:type="gramEnd"/>
      <w:r w:rsidRPr="00FA2086">
        <w:rPr>
          <w:rFonts w:ascii="Tahoma" w:eastAsia="Times New Roman" w:hAnsi="Tahoma" w:cs="Tahoma"/>
          <w:color w:val="222222"/>
          <w:sz w:val="24"/>
          <w:szCs w:val="24"/>
          <w:lang w:eastAsia="en-IN"/>
        </w:rPr>
        <w:t xml:space="preserve"> we also say that logistic regression is the transformation of linear regression using Sigmoid function.</w:t>
      </w:r>
    </w:p>
    <w:p w14:paraId="6121098B" w14:textId="77777777" w:rsidR="00FA2086" w:rsidRPr="00FA2086" w:rsidRDefault="00FA2086" w:rsidP="00FA2086">
      <w:pPr>
        <w:spacing w:before="288" w:after="144" w:line="240" w:lineRule="auto"/>
        <w:outlineLvl w:val="1"/>
        <w:rPr>
          <w:rFonts w:ascii="Tahoma" w:eastAsia="Times New Roman" w:hAnsi="Tahoma" w:cs="Tahoma"/>
          <w:color w:val="222222"/>
          <w:sz w:val="54"/>
          <w:szCs w:val="54"/>
          <w:lang w:eastAsia="en-IN"/>
        </w:rPr>
      </w:pPr>
      <w:r w:rsidRPr="00FA2086">
        <w:rPr>
          <w:rFonts w:ascii="Tahoma" w:eastAsia="Times New Roman" w:hAnsi="Tahoma" w:cs="Tahoma"/>
          <w:b/>
          <w:bCs/>
          <w:color w:val="222222"/>
          <w:sz w:val="54"/>
          <w:szCs w:val="54"/>
          <w:lang w:eastAsia="en-IN"/>
        </w:rPr>
        <w:t>Sigmoid Function</w:t>
      </w:r>
    </w:p>
    <w:p w14:paraId="4B77F1B0"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lastRenderedPageBreak/>
        <w:t>A </w:t>
      </w:r>
      <w:r w:rsidRPr="00FA2086">
        <w:rPr>
          <w:rFonts w:ascii="Tahoma" w:eastAsia="Times New Roman" w:hAnsi="Tahoma" w:cs="Tahoma"/>
          <w:b/>
          <w:bCs/>
          <w:color w:val="222222"/>
          <w:sz w:val="24"/>
          <w:szCs w:val="24"/>
          <w:lang w:eastAsia="en-IN"/>
        </w:rPr>
        <w:t>Sigmoid function</w:t>
      </w:r>
      <w:r w:rsidRPr="00FA2086">
        <w:rPr>
          <w:rFonts w:ascii="Tahoma" w:eastAsia="Times New Roman" w:hAnsi="Tahoma" w:cs="Tahoma"/>
          <w:color w:val="222222"/>
          <w:sz w:val="24"/>
          <w:szCs w:val="24"/>
          <w:lang w:eastAsia="en-IN"/>
        </w:rPr>
        <w:t> is a mathematical function having a characteristic “S”-shaped curve or </w:t>
      </w:r>
      <w:r w:rsidRPr="00FA2086">
        <w:rPr>
          <w:rFonts w:ascii="Tahoma" w:eastAsia="Times New Roman" w:hAnsi="Tahoma" w:cs="Tahoma"/>
          <w:b/>
          <w:bCs/>
          <w:color w:val="222222"/>
          <w:sz w:val="24"/>
          <w:szCs w:val="24"/>
          <w:lang w:eastAsia="en-IN"/>
        </w:rPr>
        <w:t>Sigmoid curve</w:t>
      </w:r>
      <w:r w:rsidRPr="00FA2086">
        <w:rPr>
          <w:rFonts w:ascii="Tahoma" w:eastAsia="Times New Roman" w:hAnsi="Tahoma" w:cs="Tahoma"/>
          <w:color w:val="222222"/>
          <w:sz w:val="24"/>
          <w:szCs w:val="24"/>
          <w:lang w:eastAsia="en-IN"/>
        </w:rPr>
        <w:t>. Often, </w:t>
      </w:r>
      <w:r w:rsidRPr="00FA2086">
        <w:rPr>
          <w:rFonts w:ascii="Tahoma" w:eastAsia="Times New Roman" w:hAnsi="Tahoma" w:cs="Tahoma"/>
          <w:i/>
          <w:iCs/>
          <w:color w:val="222222"/>
          <w:sz w:val="24"/>
          <w:szCs w:val="24"/>
          <w:lang w:eastAsia="en-IN"/>
        </w:rPr>
        <w:t>Sigmoid function</w:t>
      </w:r>
      <w:r w:rsidRPr="00FA2086">
        <w:rPr>
          <w:rFonts w:ascii="Tahoma" w:eastAsia="Times New Roman" w:hAnsi="Tahoma" w:cs="Tahoma"/>
          <w:color w:val="222222"/>
          <w:sz w:val="24"/>
          <w:szCs w:val="24"/>
          <w:lang w:eastAsia="en-IN"/>
        </w:rPr>
        <w:t> refers to the special case of the </w:t>
      </w:r>
      <w:hyperlink r:id="rId13" w:history="1">
        <w:r w:rsidRPr="00FA2086">
          <w:rPr>
            <w:rFonts w:ascii="Tahoma" w:eastAsia="Times New Roman" w:hAnsi="Tahoma" w:cs="Tahoma"/>
            <w:color w:val="1562A5"/>
            <w:sz w:val="24"/>
            <w:szCs w:val="24"/>
            <w:lang w:eastAsia="en-IN"/>
          </w:rPr>
          <w:t>logistic function</w:t>
        </w:r>
      </w:hyperlink>
      <w:r w:rsidRPr="00FA2086">
        <w:rPr>
          <w:rFonts w:ascii="Tahoma" w:eastAsia="Times New Roman" w:hAnsi="Tahoma" w:cs="Tahoma"/>
          <w:color w:val="222222"/>
          <w:sz w:val="24"/>
          <w:szCs w:val="24"/>
          <w:lang w:eastAsia="en-IN"/>
        </w:rPr>
        <w:t> shown in the first figure and defined by the formula (source: Wikipedia):</w:t>
      </w:r>
    </w:p>
    <w:p w14:paraId="537FBEC2" w14:textId="5241C81B"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5EC810BA" wp14:editId="23C18616">
            <wp:extent cx="3086100" cy="679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679450"/>
                    </a:xfrm>
                    <a:prstGeom prst="rect">
                      <a:avLst/>
                    </a:prstGeom>
                    <a:noFill/>
                    <a:ln>
                      <a:noFill/>
                    </a:ln>
                  </pic:spPr>
                </pic:pic>
              </a:graphicData>
            </a:graphic>
          </wp:inline>
        </w:drawing>
      </w:r>
    </w:p>
    <w:p w14:paraId="66C5FFCD" w14:textId="519CA477" w:rsidR="00FA2086" w:rsidRPr="00FA2086" w:rsidRDefault="00FA2086" w:rsidP="00FA2086">
      <w:pPr>
        <w:spacing w:after="0"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3C3699BF" wp14:editId="703F90A3">
            <wp:extent cx="5731510" cy="38271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7145"/>
                    </a:xfrm>
                    <a:prstGeom prst="rect">
                      <a:avLst/>
                    </a:prstGeom>
                    <a:noFill/>
                    <a:ln>
                      <a:noFill/>
                    </a:ln>
                  </pic:spPr>
                </pic:pic>
              </a:graphicData>
            </a:graphic>
          </wp:inline>
        </w:drawing>
      </w:r>
    </w:p>
    <w:p w14:paraId="54F347D1"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So Sigmoid function gives us the probability of being into the class 1 or class 0. So </w:t>
      </w:r>
      <w:proofErr w:type="gramStart"/>
      <w:r w:rsidRPr="00FA2086">
        <w:rPr>
          <w:rFonts w:ascii="Tahoma" w:eastAsia="Times New Roman" w:hAnsi="Tahoma" w:cs="Tahoma"/>
          <w:color w:val="222222"/>
          <w:sz w:val="24"/>
          <w:szCs w:val="24"/>
          <w:lang w:eastAsia="en-IN"/>
        </w:rPr>
        <w:t>generally</w:t>
      </w:r>
      <w:proofErr w:type="gramEnd"/>
      <w:r w:rsidRPr="00FA2086">
        <w:rPr>
          <w:rFonts w:ascii="Tahoma" w:eastAsia="Times New Roman" w:hAnsi="Tahoma" w:cs="Tahoma"/>
          <w:color w:val="222222"/>
          <w:sz w:val="24"/>
          <w:szCs w:val="24"/>
          <w:lang w:eastAsia="en-IN"/>
        </w:rPr>
        <w:t xml:space="preserve"> we take the threshold as .5 and say that if p &gt;.5 then it belongs to class 1 and if p&lt;.5 then it belongs to class 0. </w:t>
      </w:r>
      <w:proofErr w:type="gramStart"/>
      <w:r w:rsidRPr="00FA2086">
        <w:rPr>
          <w:rFonts w:ascii="Tahoma" w:eastAsia="Times New Roman" w:hAnsi="Tahoma" w:cs="Tahoma"/>
          <w:color w:val="222222"/>
          <w:sz w:val="24"/>
          <w:szCs w:val="24"/>
          <w:lang w:eastAsia="en-IN"/>
        </w:rPr>
        <w:t>However</w:t>
      </w:r>
      <w:proofErr w:type="gramEnd"/>
      <w:r w:rsidRPr="00FA2086">
        <w:rPr>
          <w:rFonts w:ascii="Tahoma" w:eastAsia="Times New Roman" w:hAnsi="Tahoma" w:cs="Tahoma"/>
          <w:color w:val="222222"/>
          <w:sz w:val="24"/>
          <w:szCs w:val="24"/>
          <w:lang w:eastAsia="en-IN"/>
        </w:rPr>
        <w:t xml:space="preserve"> this is not the fixed threshold. This vary based on the business problem. And what threshold value should be, we can decide it with the help of AIC and ROC curves. Which I will be explaining later, in this post I will target mostly on how logistic regression works.</w:t>
      </w:r>
    </w:p>
    <w:p w14:paraId="14170FCB" w14:textId="77777777" w:rsidR="00FA2086" w:rsidRPr="00FA2086" w:rsidRDefault="00FA2086" w:rsidP="00FA2086">
      <w:pPr>
        <w:spacing w:before="288" w:after="144" w:line="240" w:lineRule="auto"/>
        <w:outlineLvl w:val="1"/>
        <w:rPr>
          <w:rFonts w:ascii="Tahoma" w:eastAsia="Times New Roman" w:hAnsi="Tahoma" w:cs="Tahoma"/>
          <w:color w:val="222222"/>
          <w:sz w:val="54"/>
          <w:szCs w:val="54"/>
          <w:lang w:eastAsia="en-IN"/>
        </w:rPr>
      </w:pPr>
      <w:r w:rsidRPr="00FA2086">
        <w:rPr>
          <w:rFonts w:ascii="Tahoma" w:eastAsia="Times New Roman" w:hAnsi="Tahoma" w:cs="Tahoma"/>
          <w:b/>
          <w:bCs/>
          <w:color w:val="222222"/>
          <w:sz w:val="54"/>
          <w:szCs w:val="54"/>
          <w:lang w:eastAsia="en-IN"/>
        </w:rPr>
        <w:t>How Logistic Regression works:</w:t>
      </w:r>
    </w:p>
    <w:p w14:paraId="53C5A3AE"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As I have already written above that logistic regression uses Sigmoid function to transform linear regression into the logit function. Logit is nothing but log of Odds. And then using log of Odds it </w:t>
      </w:r>
      <w:proofErr w:type="gramStart"/>
      <w:r w:rsidRPr="00FA2086">
        <w:rPr>
          <w:rFonts w:ascii="Tahoma" w:eastAsia="Times New Roman" w:hAnsi="Tahoma" w:cs="Tahoma"/>
          <w:color w:val="222222"/>
          <w:sz w:val="24"/>
          <w:szCs w:val="24"/>
          <w:lang w:eastAsia="en-IN"/>
        </w:rPr>
        <w:t>calculate</w:t>
      </w:r>
      <w:proofErr w:type="gramEnd"/>
      <w:r w:rsidRPr="00FA2086">
        <w:rPr>
          <w:rFonts w:ascii="Tahoma" w:eastAsia="Times New Roman" w:hAnsi="Tahoma" w:cs="Tahoma"/>
          <w:color w:val="222222"/>
          <w:sz w:val="24"/>
          <w:szCs w:val="24"/>
          <w:lang w:eastAsia="en-IN"/>
        </w:rPr>
        <w:t xml:space="preserve"> the required probability. </w:t>
      </w:r>
      <w:proofErr w:type="gramStart"/>
      <w:r w:rsidRPr="00FA2086">
        <w:rPr>
          <w:rFonts w:ascii="Tahoma" w:eastAsia="Times New Roman" w:hAnsi="Tahoma" w:cs="Tahoma"/>
          <w:color w:val="222222"/>
          <w:sz w:val="24"/>
          <w:szCs w:val="24"/>
          <w:lang w:eastAsia="en-IN"/>
        </w:rPr>
        <w:t>So</w:t>
      </w:r>
      <w:proofErr w:type="gramEnd"/>
      <w:r w:rsidRPr="00FA2086">
        <w:rPr>
          <w:rFonts w:ascii="Tahoma" w:eastAsia="Times New Roman" w:hAnsi="Tahoma" w:cs="Tahoma"/>
          <w:color w:val="222222"/>
          <w:sz w:val="24"/>
          <w:szCs w:val="24"/>
          <w:lang w:eastAsia="en-IN"/>
        </w:rPr>
        <w:t xml:space="preserve"> let’s understand first what is the log of Odds.</w:t>
      </w:r>
    </w:p>
    <w:p w14:paraId="6025283F" w14:textId="77777777" w:rsidR="00FA2086" w:rsidRPr="00FA2086" w:rsidRDefault="00FA2086" w:rsidP="00FA2086">
      <w:pPr>
        <w:spacing w:before="288" w:after="144" w:line="240" w:lineRule="auto"/>
        <w:outlineLvl w:val="2"/>
        <w:rPr>
          <w:rFonts w:ascii="Tahoma" w:eastAsia="Times New Roman" w:hAnsi="Tahoma" w:cs="Tahoma"/>
          <w:color w:val="222222"/>
          <w:sz w:val="36"/>
          <w:szCs w:val="36"/>
          <w:lang w:eastAsia="en-IN"/>
        </w:rPr>
      </w:pPr>
      <w:r w:rsidRPr="00FA2086">
        <w:rPr>
          <w:rFonts w:ascii="Tahoma" w:eastAsia="Times New Roman" w:hAnsi="Tahoma" w:cs="Tahoma"/>
          <w:b/>
          <w:bCs/>
          <w:color w:val="222222"/>
          <w:sz w:val="36"/>
          <w:szCs w:val="36"/>
          <w:lang w:eastAsia="en-IN"/>
        </w:rPr>
        <w:lastRenderedPageBreak/>
        <w:t>Log of Odds:</w:t>
      </w:r>
    </w:p>
    <w:p w14:paraId="0C85D128"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Odds ratio is obtained by the probability of an event occurring divided by the probability that it will not occur. and taking the log of Odds ratio will give the log of Odds. </w:t>
      </w:r>
      <w:proofErr w:type="gramStart"/>
      <w:r w:rsidRPr="00FA2086">
        <w:rPr>
          <w:rFonts w:ascii="Tahoma" w:eastAsia="Times New Roman" w:hAnsi="Tahoma" w:cs="Tahoma"/>
          <w:color w:val="222222"/>
          <w:sz w:val="24"/>
          <w:szCs w:val="24"/>
          <w:lang w:eastAsia="en-IN"/>
        </w:rPr>
        <w:t>So</w:t>
      </w:r>
      <w:proofErr w:type="gramEnd"/>
      <w:r w:rsidRPr="00FA2086">
        <w:rPr>
          <w:rFonts w:ascii="Tahoma" w:eastAsia="Times New Roman" w:hAnsi="Tahoma" w:cs="Tahoma"/>
          <w:color w:val="222222"/>
          <w:sz w:val="24"/>
          <w:szCs w:val="24"/>
          <w:lang w:eastAsia="en-IN"/>
        </w:rPr>
        <w:t xml:space="preserve"> what is the significance log of Odds here.</w:t>
      </w:r>
    </w:p>
    <w:p w14:paraId="04B59DF6"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Logistic function or Sigmoid function can be transformed into an Odds ratio:</w:t>
      </w:r>
    </w:p>
    <w:p w14:paraId="4679A335" w14:textId="386CEAA9"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15B4F6A0" wp14:editId="6044548F">
            <wp:extent cx="1816100" cy="73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730250"/>
                    </a:xfrm>
                    <a:prstGeom prst="rect">
                      <a:avLst/>
                    </a:prstGeom>
                    <a:noFill/>
                    <a:ln>
                      <a:noFill/>
                    </a:ln>
                  </pic:spPr>
                </pic:pic>
              </a:graphicData>
            </a:graphic>
          </wp:inline>
        </w:drawing>
      </w:r>
    </w:p>
    <w:p w14:paraId="437714FA"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Let’s do some examples to understand probability and odds:</w:t>
      </w:r>
    </w:p>
    <w:p w14:paraId="4A6C83CD" w14:textId="77777777" w:rsidR="00FA2086" w:rsidRPr="00FA2086" w:rsidRDefault="00FA2086" w:rsidP="00FA2086">
      <w:pPr>
        <w:numPr>
          <w:ilvl w:val="0"/>
          <w:numId w:val="1"/>
        </w:numPr>
        <w:spacing w:before="100" w:beforeAutospacing="1" w:after="100" w:afterAutospacing="1" w:line="240" w:lineRule="auto"/>
        <w:ind w:left="0"/>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odds s = p/q, p is prob of winning, q is prob of losing that is 1-p. then if s is given then prob of winning p = numerator</w:t>
      </w:r>
      <w:proofErr w:type="gramStart"/>
      <w:r w:rsidRPr="00FA2086">
        <w:rPr>
          <w:rFonts w:ascii="Tahoma" w:eastAsia="Times New Roman" w:hAnsi="Tahoma" w:cs="Tahoma"/>
          <w:color w:val="222222"/>
          <w:sz w:val="24"/>
          <w:szCs w:val="24"/>
          <w:lang w:eastAsia="en-IN"/>
        </w:rPr>
        <w:t>/(</w:t>
      </w:r>
      <w:proofErr w:type="gramEnd"/>
      <w:r w:rsidRPr="00FA2086">
        <w:rPr>
          <w:rFonts w:ascii="Tahoma" w:eastAsia="Times New Roman" w:hAnsi="Tahoma" w:cs="Tahoma"/>
          <w:color w:val="222222"/>
          <w:sz w:val="24"/>
          <w:szCs w:val="24"/>
          <w:lang w:eastAsia="en-IN"/>
        </w:rPr>
        <w:t>numerator + denominator) and prob of losing q = denominator/(numerator + denominator). Now let’s solve some examples.</w:t>
      </w:r>
    </w:p>
    <w:p w14:paraId="4009262A" w14:textId="77777777" w:rsidR="00FA2086" w:rsidRPr="00FA2086" w:rsidRDefault="00FA2086" w:rsidP="00FA2086">
      <w:pPr>
        <w:numPr>
          <w:ilvl w:val="0"/>
          <w:numId w:val="1"/>
        </w:numPr>
        <w:spacing w:before="100" w:beforeAutospacing="1" w:after="100" w:afterAutospacing="1" w:line="240" w:lineRule="auto"/>
        <w:ind w:left="0"/>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If the probability of winning is 5/10 then what are the odds of winning? p = 5/10, =&gt; q = 1-p =&gt; q = 5/10 hence s = p/q =&gt; s = 1:1</w:t>
      </w:r>
    </w:p>
    <w:p w14:paraId="3A09F92B" w14:textId="77777777" w:rsidR="00FA2086" w:rsidRPr="00FA2086" w:rsidRDefault="00FA2086" w:rsidP="00FA2086">
      <w:pPr>
        <w:numPr>
          <w:ilvl w:val="0"/>
          <w:numId w:val="1"/>
        </w:numPr>
        <w:spacing w:before="100" w:beforeAutospacing="1" w:after="100" w:afterAutospacing="1" w:line="240" w:lineRule="auto"/>
        <w:ind w:left="0"/>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If the odds of winning are 13:2, what is the probability of winning? prob of winning p = numerator</w:t>
      </w:r>
      <w:proofErr w:type="gramStart"/>
      <w:r w:rsidRPr="00FA2086">
        <w:rPr>
          <w:rFonts w:ascii="Tahoma" w:eastAsia="Times New Roman" w:hAnsi="Tahoma" w:cs="Tahoma"/>
          <w:color w:val="222222"/>
          <w:sz w:val="24"/>
          <w:szCs w:val="24"/>
          <w:lang w:eastAsia="en-IN"/>
        </w:rPr>
        <w:t>/(</w:t>
      </w:r>
      <w:proofErr w:type="gramEnd"/>
      <w:r w:rsidRPr="00FA2086">
        <w:rPr>
          <w:rFonts w:ascii="Tahoma" w:eastAsia="Times New Roman" w:hAnsi="Tahoma" w:cs="Tahoma"/>
          <w:color w:val="222222"/>
          <w:sz w:val="24"/>
          <w:szCs w:val="24"/>
          <w:lang w:eastAsia="en-IN"/>
        </w:rPr>
        <w:t>numerator + denominator) =&gt; p = 13/(13+2) = 13/15.</w:t>
      </w:r>
    </w:p>
    <w:p w14:paraId="2BA8AD48" w14:textId="77777777" w:rsidR="00FA2086" w:rsidRPr="00FA2086" w:rsidRDefault="00FA2086" w:rsidP="00FA2086">
      <w:pPr>
        <w:numPr>
          <w:ilvl w:val="0"/>
          <w:numId w:val="1"/>
        </w:numPr>
        <w:spacing w:before="100" w:beforeAutospacing="1" w:after="100" w:afterAutospacing="1" w:line="240" w:lineRule="auto"/>
        <w:ind w:left="0"/>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If the odds of winning are 3:8, what is the probability of losing? prob of losing q = denominator</w:t>
      </w:r>
      <w:proofErr w:type="gramStart"/>
      <w:r w:rsidRPr="00FA2086">
        <w:rPr>
          <w:rFonts w:ascii="Tahoma" w:eastAsia="Times New Roman" w:hAnsi="Tahoma" w:cs="Tahoma"/>
          <w:color w:val="222222"/>
          <w:sz w:val="24"/>
          <w:szCs w:val="24"/>
          <w:lang w:eastAsia="en-IN"/>
        </w:rPr>
        <w:t>/(</w:t>
      </w:r>
      <w:proofErr w:type="gramEnd"/>
      <w:r w:rsidRPr="00FA2086">
        <w:rPr>
          <w:rFonts w:ascii="Tahoma" w:eastAsia="Times New Roman" w:hAnsi="Tahoma" w:cs="Tahoma"/>
          <w:color w:val="222222"/>
          <w:sz w:val="24"/>
          <w:szCs w:val="24"/>
          <w:lang w:eastAsia="en-IN"/>
        </w:rPr>
        <w:t>numerator + denominator) =&gt; q = 8/(3+8) =&gt; q = 8/11</w:t>
      </w:r>
    </w:p>
    <w:p w14:paraId="010C61A7" w14:textId="77777777" w:rsidR="00FA2086" w:rsidRPr="00FA2086" w:rsidRDefault="00FA2086" w:rsidP="00FA2086">
      <w:pPr>
        <w:numPr>
          <w:ilvl w:val="0"/>
          <w:numId w:val="1"/>
        </w:numPr>
        <w:spacing w:before="100" w:beforeAutospacing="1" w:after="100" w:afterAutospacing="1" w:line="240" w:lineRule="auto"/>
        <w:ind w:left="0"/>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If the probability of losing q is 6/8 then what are the odds of winning? s= p/q, (1-q)/q =&gt; s = 2/6 or 1/3.</w:t>
      </w:r>
    </w:p>
    <w:p w14:paraId="530AE383" w14:textId="77777777" w:rsidR="00FA2086" w:rsidRPr="00FA2086" w:rsidRDefault="00FA2086" w:rsidP="00FA2086">
      <w:pPr>
        <w:spacing w:before="288" w:after="144" w:line="240" w:lineRule="auto"/>
        <w:outlineLvl w:val="2"/>
        <w:rPr>
          <w:rFonts w:ascii="Tahoma" w:eastAsia="Times New Roman" w:hAnsi="Tahoma" w:cs="Tahoma"/>
          <w:color w:val="222222"/>
          <w:sz w:val="36"/>
          <w:szCs w:val="36"/>
          <w:lang w:eastAsia="en-IN"/>
        </w:rPr>
      </w:pPr>
      <w:r w:rsidRPr="00FA2086">
        <w:rPr>
          <w:rFonts w:ascii="Tahoma" w:eastAsia="Times New Roman" w:hAnsi="Tahoma" w:cs="Tahoma"/>
          <w:b/>
          <w:bCs/>
          <w:color w:val="222222"/>
          <w:sz w:val="36"/>
          <w:szCs w:val="36"/>
          <w:lang w:eastAsia="en-IN"/>
        </w:rPr>
        <w:t>Logistic Model</w:t>
      </w:r>
    </w:p>
    <w:p w14:paraId="63C6F9FF"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In the below info </w:t>
      </w:r>
      <w:proofErr w:type="gramStart"/>
      <w:r w:rsidRPr="00FA2086">
        <w:rPr>
          <w:rFonts w:ascii="Tahoma" w:eastAsia="Times New Roman" w:hAnsi="Tahoma" w:cs="Tahoma"/>
          <w:color w:val="222222"/>
          <w:sz w:val="24"/>
          <w:szCs w:val="24"/>
          <w:lang w:eastAsia="en-IN"/>
        </w:rPr>
        <w:t>graphics</w:t>
      </w:r>
      <w:proofErr w:type="gramEnd"/>
      <w:r w:rsidRPr="00FA2086">
        <w:rPr>
          <w:rFonts w:ascii="Tahoma" w:eastAsia="Times New Roman" w:hAnsi="Tahoma" w:cs="Tahoma"/>
          <w:color w:val="222222"/>
          <w:sz w:val="24"/>
          <w:szCs w:val="24"/>
          <w:lang w:eastAsia="en-IN"/>
        </w:rPr>
        <w:t xml:space="preserve"> I have explained complete working of logistic model.</w:t>
      </w:r>
    </w:p>
    <w:p w14:paraId="63719608" w14:textId="240E1948"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lastRenderedPageBreak/>
        <w:drawing>
          <wp:inline distT="0" distB="0" distL="0" distR="0" wp14:anchorId="5A66217A" wp14:editId="67A44593">
            <wp:extent cx="5731510" cy="4335780"/>
            <wp:effectExtent l="0" t="0" r="2540" b="7620"/>
            <wp:docPr id="3" name="Picture 3" descr="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istic Regress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35780"/>
                    </a:xfrm>
                    <a:prstGeom prst="rect">
                      <a:avLst/>
                    </a:prstGeom>
                    <a:noFill/>
                    <a:ln>
                      <a:noFill/>
                    </a:ln>
                  </pic:spPr>
                </pic:pic>
              </a:graphicData>
            </a:graphic>
          </wp:inline>
        </w:drawing>
      </w:r>
    </w:p>
    <w:p w14:paraId="1795AE6A"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One more thing to note here is that logistic regression uses maximum likelihood estimation (MLE) instead of least squares method of minimizing the error which is used in linear models.</w:t>
      </w:r>
    </w:p>
    <w:p w14:paraId="6450D57F" w14:textId="77777777" w:rsidR="00FA2086" w:rsidRPr="00FA2086" w:rsidRDefault="00FA2086" w:rsidP="00FA2086">
      <w:pPr>
        <w:spacing w:before="288" w:after="144" w:line="240" w:lineRule="auto"/>
        <w:outlineLvl w:val="1"/>
        <w:rPr>
          <w:rFonts w:ascii="Tahoma" w:eastAsia="Times New Roman" w:hAnsi="Tahoma" w:cs="Tahoma"/>
          <w:color w:val="222222"/>
          <w:sz w:val="54"/>
          <w:szCs w:val="54"/>
          <w:lang w:eastAsia="en-IN"/>
        </w:rPr>
      </w:pPr>
      <w:r w:rsidRPr="00FA2086">
        <w:rPr>
          <w:rFonts w:ascii="Tahoma" w:eastAsia="Times New Roman" w:hAnsi="Tahoma" w:cs="Tahoma"/>
          <w:b/>
          <w:bCs/>
          <w:color w:val="222222"/>
          <w:sz w:val="54"/>
          <w:szCs w:val="54"/>
          <w:lang w:eastAsia="en-IN"/>
        </w:rPr>
        <w:t>Least Squares vs Maximum likelihood Estimation</w:t>
      </w:r>
    </w:p>
    <w:p w14:paraId="0C1B63CC"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In Linear regression we minimized SSE.</w:t>
      </w:r>
    </w:p>
    <w:p w14:paraId="11D049DA" w14:textId="7270B3D4"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1B1F3EDB" wp14:editId="499EF6D9">
            <wp:extent cx="3714750" cy="1327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0" cy="1327150"/>
                    </a:xfrm>
                    <a:prstGeom prst="rect">
                      <a:avLst/>
                    </a:prstGeom>
                    <a:noFill/>
                    <a:ln>
                      <a:noFill/>
                    </a:ln>
                  </pic:spPr>
                </pic:pic>
              </a:graphicData>
            </a:graphic>
          </wp:inline>
        </w:drawing>
      </w:r>
    </w:p>
    <w:p w14:paraId="7EADE145"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In Logistic Regression we maximize log likelihood instead. The main reason behind this is that SSE is not a convex function hence finding single minima won’t be easy, there could be more than one </w:t>
      </w:r>
      <w:proofErr w:type="gramStart"/>
      <w:r w:rsidRPr="00FA2086">
        <w:rPr>
          <w:rFonts w:ascii="Tahoma" w:eastAsia="Times New Roman" w:hAnsi="Tahoma" w:cs="Tahoma"/>
          <w:color w:val="222222"/>
          <w:sz w:val="24"/>
          <w:szCs w:val="24"/>
          <w:lang w:eastAsia="en-IN"/>
        </w:rPr>
        <w:t>minima</w:t>
      </w:r>
      <w:proofErr w:type="gramEnd"/>
      <w:r w:rsidRPr="00FA2086">
        <w:rPr>
          <w:rFonts w:ascii="Tahoma" w:eastAsia="Times New Roman" w:hAnsi="Tahoma" w:cs="Tahoma"/>
          <w:color w:val="222222"/>
          <w:sz w:val="24"/>
          <w:szCs w:val="24"/>
          <w:lang w:eastAsia="en-IN"/>
        </w:rPr>
        <w:t xml:space="preserve">. </w:t>
      </w:r>
      <w:proofErr w:type="gramStart"/>
      <w:r w:rsidRPr="00FA2086">
        <w:rPr>
          <w:rFonts w:ascii="Tahoma" w:eastAsia="Times New Roman" w:hAnsi="Tahoma" w:cs="Tahoma"/>
          <w:color w:val="222222"/>
          <w:sz w:val="24"/>
          <w:szCs w:val="24"/>
          <w:lang w:eastAsia="en-IN"/>
        </w:rPr>
        <w:t>However</w:t>
      </w:r>
      <w:proofErr w:type="gramEnd"/>
      <w:r w:rsidRPr="00FA2086">
        <w:rPr>
          <w:rFonts w:ascii="Tahoma" w:eastAsia="Times New Roman" w:hAnsi="Tahoma" w:cs="Tahoma"/>
          <w:color w:val="222222"/>
          <w:sz w:val="24"/>
          <w:szCs w:val="24"/>
          <w:lang w:eastAsia="en-IN"/>
        </w:rPr>
        <w:t xml:space="preserve"> Log likelihood is a convex function </w:t>
      </w:r>
      <w:r w:rsidRPr="00FA2086">
        <w:rPr>
          <w:rFonts w:ascii="Tahoma" w:eastAsia="Times New Roman" w:hAnsi="Tahoma" w:cs="Tahoma"/>
          <w:color w:val="222222"/>
          <w:sz w:val="24"/>
          <w:szCs w:val="24"/>
          <w:lang w:eastAsia="en-IN"/>
        </w:rPr>
        <w:lastRenderedPageBreak/>
        <w:t>and hence finding optimal parameters is easier. Optimal could be max or min and here in case of log likelihood it is max.</w:t>
      </w:r>
    </w:p>
    <w:p w14:paraId="6FA8134B" w14:textId="202381DB" w:rsidR="00FA2086" w:rsidRPr="00FA2086" w:rsidRDefault="00FA2086" w:rsidP="00FA2086">
      <w:pPr>
        <w:spacing w:line="240" w:lineRule="auto"/>
        <w:rPr>
          <w:rFonts w:ascii="Tahoma" w:eastAsia="Times New Roman" w:hAnsi="Tahoma" w:cs="Tahoma"/>
          <w:color w:val="222222"/>
          <w:sz w:val="24"/>
          <w:szCs w:val="24"/>
          <w:lang w:eastAsia="en-IN"/>
        </w:rPr>
      </w:pPr>
      <w:r w:rsidRPr="00FA2086">
        <w:rPr>
          <w:rFonts w:ascii="Tahoma" w:eastAsia="Times New Roman" w:hAnsi="Tahoma" w:cs="Tahoma"/>
          <w:noProof/>
          <w:color w:val="222222"/>
          <w:sz w:val="24"/>
          <w:szCs w:val="24"/>
          <w:lang w:eastAsia="en-IN"/>
        </w:rPr>
        <w:drawing>
          <wp:inline distT="0" distB="0" distL="0" distR="0" wp14:anchorId="18BB22DD" wp14:editId="7D32C7AF">
            <wp:extent cx="5731510" cy="1170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170305"/>
                    </a:xfrm>
                    <a:prstGeom prst="rect">
                      <a:avLst/>
                    </a:prstGeom>
                    <a:noFill/>
                    <a:ln>
                      <a:noFill/>
                    </a:ln>
                  </pic:spPr>
                </pic:pic>
              </a:graphicData>
            </a:graphic>
          </wp:inline>
        </w:drawing>
      </w:r>
    </w:p>
    <w:p w14:paraId="1DF90E92"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Now </w:t>
      </w:r>
      <w:proofErr w:type="spellStart"/>
      <w:proofErr w:type="gramStart"/>
      <w:r w:rsidRPr="00FA2086">
        <w:rPr>
          <w:rFonts w:ascii="Tahoma" w:eastAsia="Times New Roman" w:hAnsi="Tahoma" w:cs="Tahoma"/>
          <w:color w:val="222222"/>
          <w:sz w:val="24"/>
          <w:szCs w:val="24"/>
          <w:lang w:eastAsia="en-IN"/>
        </w:rPr>
        <w:t>Lets</w:t>
      </w:r>
      <w:proofErr w:type="spellEnd"/>
      <w:proofErr w:type="gramEnd"/>
      <w:r w:rsidRPr="00FA2086">
        <w:rPr>
          <w:rFonts w:ascii="Tahoma" w:eastAsia="Times New Roman" w:hAnsi="Tahoma" w:cs="Tahoma"/>
          <w:color w:val="222222"/>
          <w:sz w:val="24"/>
          <w:szCs w:val="24"/>
          <w:lang w:eastAsia="en-IN"/>
        </w:rPr>
        <w:t xml:space="preserve"> understand how log likelihood function behaves for two classes 1 and 0 of target variable.</w:t>
      </w:r>
    </w:p>
    <w:p w14:paraId="76B0C749"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b/>
          <w:bCs/>
          <w:color w:val="222222"/>
          <w:sz w:val="24"/>
          <w:szCs w:val="24"/>
          <w:lang w:eastAsia="en-IN"/>
        </w:rPr>
        <w:t>Case 1:</w:t>
      </w:r>
      <w:r w:rsidRPr="00FA2086">
        <w:rPr>
          <w:rFonts w:ascii="Tahoma" w:eastAsia="Times New Roman" w:hAnsi="Tahoma" w:cs="Tahoma"/>
          <w:color w:val="222222"/>
          <w:sz w:val="24"/>
          <w:szCs w:val="24"/>
          <w:lang w:eastAsia="en-IN"/>
        </w:rPr>
        <w:t> when Actual target class is 1 then we would like to have predicted target y hat value as close to 1. let’s understand how log likelihood function achieve this.</w:t>
      </w:r>
    </w:p>
    <w:p w14:paraId="76DA29F6"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Putting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=1 will make the second part (after the +) of the equation 0 and only remaining is </w:t>
      </w:r>
      <w:proofErr w:type="gramStart"/>
      <w:r w:rsidRPr="00FA2086">
        <w:rPr>
          <w:rFonts w:ascii="Tahoma" w:eastAsia="Times New Roman" w:hAnsi="Tahoma" w:cs="Tahoma"/>
          <w:color w:val="222222"/>
          <w:sz w:val="24"/>
          <w:szCs w:val="24"/>
          <w:lang w:eastAsia="en-IN"/>
        </w:rPr>
        <w:t>ln(</w:t>
      </w:r>
      <w:proofErr w:type="spellStart"/>
      <w:proofErr w:type="gramEnd"/>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And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will be between 0 to 1. </w:t>
      </w:r>
      <w:proofErr w:type="gramStart"/>
      <w:r w:rsidRPr="00FA2086">
        <w:rPr>
          <w:rFonts w:ascii="Tahoma" w:eastAsia="Times New Roman" w:hAnsi="Tahoma" w:cs="Tahoma"/>
          <w:color w:val="222222"/>
          <w:sz w:val="24"/>
          <w:szCs w:val="24"/>
          <w:lang w:eastAsia="en-IN"/>
        </w:rPr>
        <w:t>ln(</w:t>
      </w:r>
      <w:proofErr w:type="gramEnd"/>
      <w:r w:rsidRPr="00FA2086">
        <w:rPr>
          <w:rFonts w:ascii="Tahoma" w:eastAsia="Times New Roman" w:hAnsi="Tahoma" w:cs="Tahoma"/>
          <w:color w:val="222222"/>
          <w:sz w:val="24"/>
          <w:szCs w:val="24"/>
          <w:lang w:eastAsia="en-IN"/>
        </w:rPr>
        <w:t xml:space="preserve">1) is 0 and ln(less than 1) will be less than 0 means negative. Hence max value of Log likelihood will be 0 and this will be only when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will be as close to 1. </w:t>
      </w:r>
      <w:proofErr w:type="gramStart"/>
      <w:r w:rsidRPr="00FA2086">
        <w:rPr>
          <w:rFonts w:ascii="Tahoma" w:eastAsia="Times New Roman" w:hAnsi="Tahoma" w:cs="Tahoma"/>
          <w:color w:val="222222"/>
          <w:sz w:val="24"/>
          <w:szCs w:val="24"/>
          <w:lang w:eastAsia="en-IN"/>
        </w:rPr>
        <w:t>So</w:t>
      </w:r>
      <w:proofErr w:type="gramEnd"/>
      <w:r w:rsidRPr="00FA2086">
        <w:rPr>
          <w:rFonts w:ascii="Tahoma" w:eastAsia="Times New Roman" w:hAnsi="Tahoma" w:cs="Tahoma"/>
          <w:color w:val="222222"/>
          <w:sz w:val="24"/>
          <w:szCs w:val="24"/>
          <w:lang w:eastAsia="en-IN"/>
        </w:rPr>
        <w:t xml:space="preserve"> maximizing the log likelihood is equivalent to getting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as close to 1 which means it will clearly identify predicted target as 1 which is same as actual target.</w:t>
      </w:r>
    </w:p>
    <w:p w14:paraId="2A88B8AE"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b/>
          <w:bCs/>
          <w:color w:val="222222"/>
          <w:sz w:val="24"/>
          <w:szCs w:val="24"/>
          <w:lang w:eastAsia="en-IN"/>
        </w:rPr>
        <w:t>Case 2:</w:t>
      </w:r>
      <w:r w:rsidRPr="00FA2086">
        <w:rPr>
          <w:rFonts w:ascii="Tahoma" w:eastAsia="Times New Roman" w:hAnsi="Tahoma" w:cs="Tahoma"/>
          <w:color w:val="222222"/>
          <w:sz w:val="24"/>
          <w:szCs w:val="24"/>
          <w:lang w:eastAsia="en-IN"/>
        </w:rPr>
        <w:t xml:space="preserve"> when actual target class is 0 then we would like to have predicted target y hat as close to 0. let’s again understand this how maximizing log likelihood in this case will produce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closer to 0.</w:t>
      </w:r>
    </w:p>
    <w:p w14:paraId="5A21BDDB"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 xml:space="preserve">putting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 0 will make the first part (before + sign) of the equation 0 and only (1-y_</w:t>
      </w:r>
      <w:proofErr w:type="gramStart"/>
      <w:r w:rsidRPr="00FA2086">
        <w:rPr>
          <w:rFonts w:ascii="Tahoma" w:eastAsia="Times New Roman" w:hAnsi="Tahoma" w:cs="Tahoma"/>
          <w:color w:val="222222"/>
          <w:sz w:val="24"/>
          <w:szCs w:val="24"/>
          <w:lang w:eastAsia="en-IN"/>
        </w:rPr>
        <w:t>i)ln</w:t>
      </w:r>
      <w:proofErr w:type="gramEnd"/>
      <w:r w:rsidRPr="00FA2086">
        <w:rPr>
          <w:rFonts w:ascii="Tahoma" w:eastAsia="Times New Roman" w:hAnsi="Tahoma" w:cs="Tahoma"/>
          <w:color w:val="222222"/>
          <w:sz w:val="24"/>
          <w:szCs w:val="24"/>
          <w:lang w:eastAsia="en-IN"/>
        </w:rPr>
        <w:t xml:space="preserve">(1-y_i hat) will remain. 1-y_i will again be 1 as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is 0 hence after reducing further equation will remain </w:t>
      </w:r>
      <w:proofErr w:type="gramStart"/>
      <w:r w:rsidRPr="00FA2086">
        <w:rPr>
          <w:rFonts w:ascii="Tahoma" w:eastAsia="Times New Roman" w:hAnsi="Tahoma" w:cs="Tahoma"/>
          <w:color w:val="222222"/>
          <w:sz w:val="24"/>
          <w:szCs w:val="24"/>
          <w:lang w:eastAsia="en-IN"/>
        </w:rPr>
        <w:t>ln(</w:t>
      </w:r>
      <w:proofErr w:type="gramEnd"/>
      <w:r w:rsidRPr="00FA2086">
        <w:rPr>
          <w:rFonts w:ascii="Tahoma" w:eastAsia="Times New Roman" w:hAnsi="Tahoma" w:cs="Tahoma"/>
          <w:color w:val="222222"/>
          <w:sz w:val="24"/>
          <w:szCs w:val="24"/>
          <w:lang w:eastAsia="en-IN"/>
        </w:rPr>
        <w:t xml:space="preserve">1 –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So now again 1 –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will be less than 1 as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will be between 0 to 1. So maximum value of </w:t>
      </w:r>
      <w:proofErr w:type="gramStart"/>
      <w:r w:rsidRPr="00FA2086">
        <w:rPr>
          <w:rFonts w:ascii="Tahoma" w:eastAsia="Times New Roman" w:hAnsi="Tahoma" w:cs="Tahoma"/>
          <w:color w:val="222222"/>
          <w:sz w:val="24"/>
          <w:szCs w:val="24"/>
          <w:lang w:eastAsia="en-IN"/>
        </w:rPr>
        <w:t>ln(</w:t>
      </w:r>
      <w:proofErr w:type="gramEnd"/>
      <w:r w:rsidRPr="00FA2086">
        <w:rPr>
          <w:rFonts w:ascii="Tahoma" w:eastAsia="Times New Roman" w:hAnsi="Tahoma" w:cs="Tahoma"/>
          <w:color w:val="222222"/>
          <w:sz w:val="24"/>
          <w:szCs w:val="24"/>
          <w:lang w:eastAsia="en-IN"/>
        </w:rPr>
        <w:t xml:space="preserve">1 –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can be 0. Means 1 –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should be close to 1 which implies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hat should be close to 0. that is as expected as actual value </w:t>
      </w:r>
      <w:proofErr w:type="spellStart"/>
      <w:r w:rsidRPr="00FA2086">
        <w:rPr>
          <w:rFonts w:ascii="Tahoma" w:eastAsia="Times New Roman" w:hAnsi="Tahoma" w:cs="Tahoma"/>
          <w:color w:val="222222"/>
          <w:sz w:val="24"/>
          <w:szCs w:val="24"/>
          <w:lang w:eastAsia="en-IN"/>
        </w:rPr>
        <w:t>y_i</w:t>
      </w:r>
      <w:proofErr w:type="spellEnd"/>
      <w:r w:rsidRPr="00FA2086">
        <w:rPr>
          <w:rFonts w:ascii="Tahoma" w:eastAsia="Times New Roman" w:hAnsi="Tahoma" w:cs="Tahoma"/>
          <w:color w:val="222222"/>
          <w:sz w:val="24"/>
          <w:szCs w:val="24"/>
          <w:lang w:eastAsia="en-IN"/>
        </w:rPr>
        <w:t xml:space="preserve"> is also 0.</w:t>
      </w:r>
    </w:p>
    <w:p w14:paraId="5B7D61CF"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This is the reason we maximize the log likelihood.</w:t>
      </w:r>
    </w:p>
    <w:p w14:paraId="741E2793" w14:textId="77777777" w:rsidR="00FA2086" w:rsidRPr="00FA2086" w:rsidRDefault="00FA2086" w:rsidP="00FA2086">
      <w:pPr>
        <w:spacing w:before="100" w:beforeAutospacing="1" w:after="360" w:line="240" w:lineRule="auto"/>
        <w:rPr>
          <w:rFonts w:ascii="Tahoma" w:eastAsia="Times New Roman" w:hAnsi="Tahoma" w:cs="Tahoma"/>
          <w:color w:val="222222"/>
          <w:sz w:val="24"/>
          <w:szCs w:val="24"/>
          <w:lang w:eastAsia="en-IN"/>
        </w:rPr>
      </w:pPr>
      <w:r w:rsidRPr="00FA2086">
        <w:rPr>
          <w:rFonts w:ascii="Tahoma" w:eastAsia="Times New Roman" w:hAnsi="Tahoma" w:cs="Tahoma"/>
          <w:color w:val="222222"/>
          <w:sz w:val="24"/>
          <w:szCs w:val="24"/>
          <w:lang w:eastAsia="en-IN"/>
        </w:rPr>
        <w:t>So that’s all about Logistic Regression. In the next article I will be explaining a complete example logistic regression using python.</w:t>
      </w:r>
    </w:p>
    <w:p w14:paraId="0E75377A" w14:textId="77777777" w:rsidR="00FA2086" w:rsidRDefault="00FA2086"/>
    <w:sectPr w:rsidR="00FA208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33FF0" w14:textId="77777777" w:rsidR="00151F4A" w:rsidRDefault="00151F4A" w:rsidP="003A163A">
      <w:pPr>
        <w:spacing w:after="0" w:line="240" w:lineRule="auto"/>
      </w:pPr>
      <w:r>
        <w:separator/>
      </w:r>
    </w:p>
  </w:endnote>
  <w:endnote w:type="continuationSeparator" w:id="0">
    <w:p w14:paraId="27D29410" w14:textId="77777777" w:rsidR="00151F4A" w:rsidRDefault="00151F4A" w:rsidP="003A1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540895"/>
      <w:docPartObj>
        <w:docPartGallery w:val="Page Numbers (Bottom of Page)"/>
        <w:docPartUnique/>
      </w:docPartObj>
    </w:sdtPr>
    <w:sdtEndPr/>
    <w:sdtContent>
      <w:sdt>
        <w:sdtPr>
          <w:id w:val="-1705238520"/>
          <w:docPartObj>
            <w:docPartGallery w:val="Page Numbers (Top of Page)"/>
            <w:docPartUnique/>
          </w:docPartObj>
        </w:sdtPr>
        <w:sdtEndPr/>
        <w:sdtContent>
          <w:p w14:paraId="07413E1D" w14:textId="16A49329" w:rsidR="003A163A" w:rsidRDefault="003A163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BFFD73" w14:textId="77777777" w:rsidR="003A163A" w:rsidRDefault="003A1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F47A2" w14:textId="77777777" w:rsidR="00151F4A" w:rsidRDefault="00151F4A" w:rsidP="003A163A">
      <w:pPr>
        <w:spacing w:after="0" w:line="240" w:lineRule="auto"/>
      </w:pPr>
      <w:r>
        <w:separator/>
      </w:r>
    </w:p>
  </w:footnote>
  <w:footnote w:type="continuationSeparator" w:id="0">
    <w:p w14:paraId="48E1C76A" w14:textId="77777777" w:rsidR="00151F4A" w:rsidRDefault="00151F4A" w:rsidP="003A1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758C7"/>
    <w:multiLevelType w:val="multilevel"/>
    <w:tmpl w:val="414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86"/>
    <w:rsid w:val="00142C46"/>
    <w:rsid w:val="00151F4A"/>
    <w:rsid w:val="003A163A"/>
    <w:rsid w:val="00862A0B"/>
    <w:rsid w:val="009A28B9"/>
    <w:rsid w:val="00C25DDF"/>
    <w:rsid w:val="00FA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605B"/>
  <w15:chartTrackingRefBased/>
  <w15:docId w15:val="{4F153B43-26BE-4475-B96C-9AD45378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A20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A208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208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A2086"/>
    <w:rPr>
      <w:rFonts w:ascii="Times New Roman" w:eastAsia="Times New Roman" w:hAnsi="Times New Roman" w:cs="Times New Roman"/>
      <w:b/>
      <w:bCs/>
      <w:sz w:val="27"/>
      <w:szCs w:val="27"/>
      <w:lang w:eastAsia="en-IN"/>
    </w:rPr>
  </w:style>
  <w:style w:type="character" w:customStyle="1" w:styleId="meta-date">
    <w:name w:val="meta-date"/>
    <w:basedOn w:val="DefaultParagraphFont"/>
    <w:rsid w:val="00FA2086"/>
  </w:style>
  <w:style w:type="character" w:styleId="Hyperlink">
    <w:name w:val="Hyperlink"/>
    <w:basedOn w:val="DefaultParagraphFont"/>
    <w:uiPriority w:val="99"/>
    <w:unhideWhenUsed/>
    <w:rsid w:val="00FA2086"/>
    <w:rPr>
      <w:color w:val="0000FF"/>
      <w:u w:val="single"/>
    </w:rPr>
  </w:style>
  <w:style w:type="character" w:customStyle="1" w:styleId="meta-author">
    <w:name w:val="meta-author"/>
    <w:basedOn w:val="DefaultParagraphFont"/>
    <w:rsid w:val="00FA2086"/>
  </w:style>
  <w:style w:type="character" w:customStyle="1" w:styleId="meta-comments">
    <w:name w:val="meta-comments"/>
    <w:basedOn w:val="DefaultParagraphFont"/>
    <w:rsid w:val="00FA2086"/>
  </w:style>
  <w:style w:type="paragraph" w:styleId="NormalWeb">
    <w:name w:val="Normal (Web)"/>
    <w:basedOn w:val="Normal"/>
    <w:uiPriority w:val="99"/>
    <w:semiHidden/>
    <w:unhideWhenUsed/>
    <w:rsid w:val="00FA20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A2086"/>
    <w:rPr>
      <w:b/>
      <w:bCs/>
    </w:rPr>
  </w:style>
  <w:style w:type="character" w:styleId="Emphasis">
    <w:name w:val="Emphasis"/>
    <w:basedOn w:val="DefaultParagraphFont"/>
    <w:uiPriority w:val="20"/>
    <w:qFormat/>
    <w:rsid w:val="00FA2086"/>
    <w:rPr>
      <w:i/>
      <w:iCs/>
    </w:rPr>
  </w:style>
  <w:style w:type="paragraph" w:styleId="Header">
    <w:name w:val="header"/>
    <w:basedOn w:val="Normal"/>
    <w:link w:val="HeaderChar"/>
    <w:uiPriority w:val="99"/>
    <w:unhideWhenUsed/>
    <w:rsid w:val="003A1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63A"/>
  </w:style>
  <w:style w:type="paragraph" w:styleId="Footer">
    <w:name w:val="footer"/>
    <w:basedOn w:val="Normal"/>
    <w:link w:val="FooterChar"/>
    <w:uiPriority w:val="99"/>
    <w:unhideWhenUsed/>
    <w:rsid w:val="003A1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63A"/>
  </w:style>
  <w:style w:type="character" w:styleId="UnresolvedMention">
    <w:name w:val="Unresolved Mention"/>
    <w:basedOn w:val="DefaultParagraphFont"/>
    <w:uiPriority w:val="99"/>
    <w:semiHidden/>
    <w:unhideWhenUsed/>
    <w:rsid w:val="00C25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024828">
      <w:bodyDiv w:val="1"/>
      <w:marLeft w:val="0"/>
      <w:marRight w:val="0"/>
      <w:marTop w:val="0"/>
      <w:marBottom w:val="0"/>
      <w:divBdr>
        <w:top w:val="none" w:sz="0" w:space="0" w:color="auto"/>
        <w:left w:val="none" w:sz="0" w:space="0" w:color="auto"/>
        <w:bottom w:val="none" w:sz="0" w:space="0" w:color="auto"/>
        <w:right w:val="none" w:sz="0" w:space="0" w:color="auto"/>
      </w:divBdr>
      <w:divsChild>
        <w:div w:id="1564409893">
          <w:marLeft w:val="0"/>
          <w:marRight w:val="0"/>
          <w:marTop w:val="0"/>
          <w:marBottom w:val="0"/>
          <w:divBdr>
            <w:top w:val="none" w:sz="0" w:space="0" w:color="auto"/>
            <w:left w:val="none" w:sz="0" w:space="0" w:color="auto"/>
            <w:bottom w:val="none" w:sz="0" w:space="0" w:color="auto"/>
            <w:right w:val="none" w:sz="0" w:space="0" w:color="auto"/>
          </w:divBdr>
        </w:div>
        <w:div w:id="591858009">
          <w:marLeft w:val="0"/>
          <w:marRight w:val="0"/>
          <w:marTop w:val="360"/>
          <w:marBottom w:val="0"/>
          <w:divBdr>
            <w:top w:val="none" w:sz="0" w:space="0" w:color="auto"/>
            <w:left w:val="none" w:sz="0" w:space="0" w:color="auto"/>
            <w:bottom w:val="none" w:sz="0" w:space="0" w:color="auto"/>
            <w:right w:val="none" w:sz="0" w:space="0" w:color="auto"/>
          </w:divBdr>
          <w:divsChild>
            <w:div w:id="82185211">
              <w:marLeft w:val="0"/>
              <w:marRight w:val="0"/>
              <w:marTop w:val="0"/>
              <w:marBottom w:val="240"/>
              <w:divBdr>
                <w:top w:val="none" w:sz="0" w:space="0" w:color="auto"/>
                <w:left w:val="none" w:sz="0" w:space="0" w:color="auto"/>
                <w:bottom w:val="none" w:sz="0" w:space="0" w:color="auto"/>
                <w:right w:val="none" w:sz="0" w:space="0" w:color="auto"/>
              </w:divBdr>
            </w:div>
            <w:div w:id="801656422">
              <w:marLeft w:val="0"/>
              <w:marRight w:val="0"/>
              <w:marTop w:val="0"/>
              <w:marBottom w:val="240"/>
              <w:divBdr>
                <w:top w:val="none" w:sz="0" w:space="0" w:color="auto"/>
                <w:left w:val="none" w:sz="0" w:space="0" w:color="auto"/>
                <w:bottom w:val="none" w:sz="0" w:space="0" w:color="auto"/>
                <w:right w:val="none" w:sz="0" w:space="0" w:color="auto"/>
              </w:divBdr>
            </w:div>
            <w:div w:id="1046951819">
              <w:marLeft w:val="0"/>
              <w:marRight w:val="0"/>
              <w:marTop w:val="0"/>
              <w:marBottom w:val="240"/>
              <w:divBdr>
                <w:top w:val="none" w:sz="0" w:space="0" w:color="auto"/>
                <w:left w:val="none" w:sz="0" w:space="0" w:color="auto"/>
                <w:bottom w:val="none" w:sz="0" w:space="0" w:color="auto"/>
                <w:right w:val="none" w:sz="0" w:space="0" w:color="auto"/>
              </w:divBdr>
            </w:div>
            <w:div w:id="1537813318">
              <w:marLeft w:val="0"/>
              <w:marRight w:val="0"/>
              <w:marTop w:val="0"/>
              <w:marBottom w:val="240"/>
              <w:divBdr>
                <w:top w:val="none" w:sz="0" w:space="0" w:color="auto"/>
                <w:left w:val="none" w:sz="0" w:space="0" w:color="auto"/>
                <w:bottom w:val="none" w:sz="0" w:space="0" w:color="auto"/>
                <w:right w:val="none" w:sz="0" w:space="0" w:color="auto"/>
              </w:divBdr>
            </w:div>
            <w:div w:id="830604548">
              <w:marLeft w:val="0"/>
              <w:marRight w:val="0"/>
              <w:marTop w:val="0"/>
              <w:marBottom w:val="240"/>
              <w:divBdr>
                <w:top w:val="none" w:sz="0" w:space="0" w:color="auto"/>
                <w:left w:val="none" w:sz="0" w:space="0" w:color="auto"/>
                <w:bottom w:val="none" w:sz="0" w:space="0" w:color="auto"/>
                <w:right w:val="none" w:sz="0" w:space="0" w:color="auto"/>
              </w:divBdr>
            </w:div>
            <w:div w:id="20092156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time_continue=67&amp;v=tnHLYnQV6bw&amp;feature=emb_logo" TargetMode="External"/><Relationship Id="rId13" Type="http://schemas.openxmlformats.org/officeDocument/2006/relationships/hyperlink" Target="https://en.wikipedia.org/wiki/Logistic_function"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shutoshtripathi.com/2019/06/17/logistic-regression-with-an-example-in-r/" TargetMode="Externa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hutoshtripathi.com/2019/01/06/what-is-linear-regression-part2/"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ashutoshtripathi.com/2019/01/06/what-is-linear-regression-part2/"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 kumar Nair</cp:lastModifiedBy>
  <cp:revision>5</cp:revision>
  <dcterms:created xsi:type="dcterms:W3CDTF">2020-08-08T11:16:00Z</dcterms:created>
  <dcterms:modified xsi:type="dcterms:W3CDTF">2021-07-02T05:06:00Z</dcterms:modified>
</cp:coreProperties>
</file>