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0"/>
          <w:tab w:val="left" w:pos="0"/>
          <w:tab w:val="left" w:pos="0"/>
          <w:tab w:val="left" w:pos="0"/>
          <w:tab w:val="left" w:pos="0"/>
          <w:tab w:val="left" w:pos="0"/>
          <w:tab w:val="left" w:pos="0"/>
          <w:tab w:val="left" w:pos="0"/>
          <w:tab w:val="left" w:pos="0"/>
          <w:tab w:val="left" w:pos="0"/>
        </w:tabs>
        <w:spacing w:after="240" w:before="100" w:lineRule="auto"/>
        <w:rPr/>
      </w:pPr>
      <w:r w:rsidDel="00000000" w:rsidR="00000000" w:rsidRPr="00000000">
        <w:rPr>
          <w:rtl w:val="0"/>
        </w:rPr>
      </w:r>
    </w:p>
    <w:p w:rsidR="00000000" w:rsidDel="00000000" w:rsidP="00000000" w:rsidRDefault="00000000" w:rsidRPr="00000000" w14:paraId="00000002">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003">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004">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005">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006">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left" w:pos="0"/>
          <w:tab w:val="left" w:pos="0"/>
          <w:tab w:val="left" w:pos="0"/>
          <w:tab w:val="left" w:pos="0"/>
          <w:tab w:val="left" w:pos="0"/>
          <w:tab w:val="left" w:pos="0"/>
          <w:tab w:val="left" w:pos="0"/>
          <w:tab w:val="left" w:pos="0"/>
          <w:tab w:val="center" w:pos="4513"/>
          <w:tab w:val="right" w:pos="9026"/>
        </w:tabs>
        <w:spacing w:after="240" w:before="0" w:line="276"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Innovature Software Labs P</w:t>
      </w: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 Ltd</w:t>
      </w:r>
    </w:p>
    <w:p w:rsidR="00000000" w:rsidDel="00000000" w:rsidP="00000000" w:rsidRDefault="00000000" w:rsidRPr="00000000" w14:paraId="00000008">
      <w:pPr>
        <w:tabs>
          <w:tab w:val="left" w:pos="0"/>
          <w:tab w:val="left" w:pos="0"/>
          <w:tab w:val="left" w:pos="0"/>
          <w:tab w:val="left" w:pos="0"/>
        </w:tabs>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40"/>
          <w:szCs w:val="40"/>
          <w:rtl w:val="0"/>
        </w:rPr>
        <w:t xml:space="preserve">Software Design Document of</w:t>
      </w:r>
      <w:r w:rsidDel="00000000" w:rsidR="00000000" w:rsidRPr="00000000">
        <w:rPr>
          <w:rtl w:val="0"/>
        </w:rPr>
      </w:r>
    </w:p>
    <w:p w:rsidR="00000000" w:rsidDel="00000000" w:rsidP="00000000" w:rsidRDefault="00000000" w:rsidRPr="00000000" w14:paraId="00000009">
      <w:pPr>
        <w:tabs>
          <w:tab w:val="left" w:pos="0"/>
          <w:tab w:val="left" w:pos="0"/>
          <w:tab w:val="left" w:pos="0"/>
          <w:tab w:val="left" w:pos="0"/>
          <w:tab w:val="left" w:pos="0"/>
          <w:tab w:val="left" w:pos="0"/>
          <w:tab w:val="left" w:pos="0"/>
          <w:tab w:val="left" w:pos="0"/>
          <w:tab w:val="left" w:pos="0"/>
          <w:tab w:val="left" w:pos="0"/>
        </w:tabs>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Kensha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 w:val="left" w:pos="0"/>
          <w:tab w:val="left" w:pos="0"/>
          <w:tab w:val="left" w:pos="0"/>
          <w:tab w:val="left" w:pos="0"/>
          <w:tab w:val="left" w:pos="0"/>
          <w:tab w:val="left" w:pos="0"/>
          <w:tab w:val="left" w:pos="0"/>
          <w:tab w:val="left" w:pos="0"/>
          <w:tab w:val="center" w:pos="4513"/>
          <w:tab w:val="right" w:pos="9026"/>
        </w:tabs>
        <w:spacing w:after="24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015.0" w:type="dxa"/>
        <w:jc w:val="left"/>
        <w:tblInd w:w="-100.0" w:type="dxa"/>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400"/>
      </w:tblPr>
      <w:tblGrid>
        <w:gridCol w:w="2386"/>
        <w:gridCol w:w="6629"/>
        <w:tblGridChange w:id="0">
          <w:tblGrid>
            <w:gridCol w:w="2386"/>
            <w:gridCol w:w="6629"/>
          </w:tblGrid>
        </w:tblGridChange>
      </w:tblGrid>
      <w:tr>
        <w:trPr>
          <w:cantSplit w:val="0"/>
          <w:trHeight w:val="17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0"/>
                <w:tab w:val="left" w:pos="0"/>
                <w:tab w:val="left" w:pos="0"/>
                <w:tab w:val="left" w:pos="0"/>
                <w:tab w:val="left" w:pos="0"/>
                <w:tab w:val="left" w:pos="0"/>
                <w:tab w:val="left" w:pos="0"/>
                <w:tab w:val="left" w:pos="0"/>
                <w:tab w:val="center" w:pos="4513"/>
                <w:tab w:val="right" w:pos="9026"/>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Disclaimer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tabs>
                <w:tab w:val="left" w:pos="0"/>
                <w:tab w:val="left" w:pos="0"/>
                <w:tab w:val="left" w:pos="0"/>
                <w:tab w:val="left" w:pos="0"/>
                <w:tab w:val="left" w:pos="0"/>
                <w:tab w:val="left" w:pos="0"/>
                <w:tab w:val="left" w:pos="0"/>
                <w:tab w:val="left" w:pos="0"/>
                <w:tab w:val="left" w:pos="0"/>
                <w:tab w:val="left" w:pos="0"/>
              </w:tabs>
              <w:spacing w:after="240" w:before="10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document contains confidential information and it is intended for Innovature Software Labs Pvt Ltd use only. If you are not the intended recipient you are notified that disclosing, copying, distributing or taking any action in reliance on the contents of this information is strictly prohibited.</w:t>
            </w:r>
          </w:p>
        </w:tc>
      </w:tr>
      <w:tr>
        <w:trPr>
          <w:cantSplit w:val="0"/>
          <w:trHeight w:val="1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0"/>
                <w:tab w:val="left" w:pos="0"/>
                <w:tab w:val="left" w:pos="0"/>
                <w:tab w:val="left" w:pos="0"/>
                <w:tab w:val="left" w:pos="0"/>
                <w:tab w:val="left" w:pos="0"/>
                <w:tab w:val="left" w:pos="0"/>
                <w:tab w:val="left" w:pos="0"/>
                <w:tab w:val="center" w:pos="4513"/>
                <w:tab w:val="right" w:pos="9026"/>
              </w:tabs>
              <w:spacing w:after="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Format ID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tabs>
                <w:tab w:val="left" w:pos="0"/>
                <w:tab w:val="left" w:pos="0"/>
                <w:tab w:val="left" w:pos="0"/>
                <w:tab w:val="left" w:pos="0"/>
                <w:tab w:val="left" w:pos="0"/>
                <w:tab w:val="left" w:pos="0"/>
                <w:tab w:val="left" w:pos="0"/>
                <w:tab w:val="left" w:pos="0"/>
                <w:tab w:val="left" w:pos="0"/>
                <w:tab w:val="left" w:pos="0"/>
              </w:tabs>
              <w:spacing w:after="240" w:before="10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ISL-ISMS-49-Software Requirement Specification</w:t>
            </w:r>
          </w:p>
        </w:tc>
      </w:tr>
    </w:tbl>
    <w:p w:rsidR="00000000" w:rsidDel="00000000" w:rsidP="00000000" w:rsidRDefault="00000000" w:rsidRPr="00000000" w14:paraId="0000000F">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010">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011">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012">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013">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014">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015">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016">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sdt>
      <w:sdtPr>
        <w:tag w:val="goog_rdk_0"/>
      </w:sdtPr>
      <w:sdtContent>
        <w:p w:rsidR="00000000" w:rsidDel="00000000" w:rsidP="00000000" w:rsidRDefault="00000000" w:rsidRPr="00000000" w14:paraId="00000017">
          <w:pPr>
            <w:pStyle w:val="Heading1"/>
            <w:tabs>
              <w:tab w:val="left" w:pos="0"/>
              <w:tab w:val="left" w:pos="0"/>
              <w:tab w:val="left" w:pos="0"/>
              <w:tab w:val="left" w:pos="0"/>
            </w:tabs>
            <w:spacing w:after="240" w:before="0" w:lineRule="auto"/>
            <w:rPr>
              <w:rFonts w:ascii="Times New Roman" w:cs="Times New Roman" w:eastAsia="Times New Roman" w:hAnsi="Times New Roman"/>
              <w:b w:val="1"/>
              <w:smallCaps w:val="0"/>
              <w:color w:val="4a86e8"/>
              <w:sz w:val="24"/>
              <w:szCs w:val="24"/>
            </w:rPr>
          </w:pPr>
          <w:bookmarkStart w:colFirst="0" w:colLast="0" w:name="_heading=h.1y810tw" w:id="0"/>
          <w:bookmarkEnd w:id="0"/>
          <w:r w:rsidDel="00000000" w:rsidR="00000000" w:rsidRPr="00000000">
            <w:rPr>
              <w:rFonts w:ascii="Times New Roman" w:cs="Times New Roman" w:eastAsia="Times New Roman" w:hAnsi="Times New Roman"/>
              <w:sz w:val="24"/>
              <w:szCs w:val="24"/>
              <w:rtl w:val="0"/>
            </w:rPr>
            <w:t xml:space="preserve">Contents</w:t>
          </w:r>
          <w:r w:rsidDel="00000000" w:rsidR="00000000" w:rsidRPr="00000000">
            <w:rPr>
              <w:rtl w:val="0"/>
            </w:rPr>
          </w:r>
        </w:p>
      </w:sdtContent>
    </w:sdt>
    <w:p w:rsidR="00000000" w:rsidDel="00000000" w:rsidP="00000000" w:rsidRDefault="00000000" w:rsidRPr="00000000" w14:paraId="00000018">
      <w:pPr>
        <w:tabs>
          <w:tab w:val="left" w:pos="0"/>
          <w:tab w:val="left" w:pos="0"/>
          <w:tab w:val="left" w:pos="0"/>
        </w:tabs>
        <w:spacing w:after="0" w:before="300" w:line="16" w:lineRule="auto"/>
        <w:jc w:val="left"/>
        <w:rPr>
          <w:rFonts w:ascii="Times New Roman" w:cs="Times New Roman" w:eastAsia="Times New Roman" w:hAnsi="Times New Roman"/>
          <w:b w:val="1"/>
          <w:color w:val="4a86e8"/>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025.511811023624"/>
            </w:tabs>
            <w:spacing w:before="8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y810tw">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Contents</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Document Control</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Change Log</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i8e0bfjaqb0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1.Introduction</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_heading=h.i8e0bfjaqb0k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j5q9q21yqhsy">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1.1 Purpose</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_heading=h.j5q9q21yqhsy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1.2   Scope</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a4yqdr9k74hi">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1.3 Definitions, Acronyms &amp; Abbreviations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_heading=h.a4yqdr9k74hi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b9t6t4axniit">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2.Document Overview</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_heading=h.b9t6t4axniit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ezi0gtg8vc8d">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3.System Overview</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_heading=h.ezi0gtg8vc8d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pbkof3vqoy5h">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4. Design Overview</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_heading=h.pbkof3vqoy5h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4.1  Application Platform</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y9yg0c4qxzi3">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4.2  Network Aspects &amp; Data Storage</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_heading=h.y9yg0c4qxzi3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uhjeeuh79o5g">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4.2.1  Distributed Ledger Technology (DLT)</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_heading=h.uhjeeuh79o5g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edinlxl4cv80">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4.2.2  Blockchain</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_heading=h.edinlxl4cv80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7ybhh7a7kghs">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4.2.3   Ethereum Blockchain</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_heading=h.7ybhh7a7kghs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5qjsuqkgvu9x">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4.2.4   Smart Contract</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_heading=h.5qjsuqkgvu9x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7mgca04iph3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4.2.5   NFTs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_heading=h.7mgca04iph3r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qpaik0obd0zs">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5.  Detailed Design</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_heading=h.qpaik0obd0zs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d2nh3rywgxfb">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5.1 Patent Holder/Applicant</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_heading=h.d2nh3rywgxfb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5xo0b266wnlf">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5.1.1   Search for patents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_heading=h.5xo0b266wnlf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ht2agurkhhvl">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5.1.2   Submit Patent Application</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_heading=h.ht2agurkhhvl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au9w125bp0r9">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5.1.3   View Patent Details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_heading=h.au9w125bp0r9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ixdif7hdxzp6">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5.1.4   Communicate with Authority</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_heading=h.ixdif7hdxzp6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sc0ycagu5jbn">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5.1.4   Pay Patent Fees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_heading=h.sc0ycagu5jbn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2wom238rzzdu">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5.1.6   Buy Patents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_heading=h.2wom238rzzdu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we0xgt3y80oq">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5.1.7   Sell Patents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_heading=h.we0xgt3y80oq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8p8n3e6iwhgb">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5.2 Patent Certifying Authority</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_heading=h.8p8n3e6iwhgb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np9rvnymdzu3">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5.2.1   Authority login</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_heading=h.np9rvnymdzu3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qd4ec2oa4dr3">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5.2.1   List All Patent Applications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_heading=h.qd4ec2oa4dr3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bjvv0bnos2p">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5.2.2   Review Patent</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_heading=h.bjvv0bnos2p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xdm76oh8t7q8">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5.2.3   Approve or Reject Patent</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_heading=h.xdm76oh8t7q8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f5dy4m5zg5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5.3 Public</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_heading=h.f5dy4m5zg5k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rgi2sm56cq70">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5.3.1   Search And View Patent Details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_heading=h.rgi2sm56cq70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rq4l62y3mim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6.  Database Design</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_heading=h.rq4l62y3mim1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mmiu2r9y0bk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7.  User Interface Design</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_heading=h.mmiu2r9y0bkk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y2phlximoat5">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7.1 All Patents (Public User)</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_heading=h.y2phlximoat5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g0c0zd6ixuz3">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7.1 Registration</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_heading=h.g0c0zd6ixuz3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golvtswhyk9d">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7.2 User Profile</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_heading=h.golvtswhyk9d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1rf1h4jxni7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7.3 Patent Details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_heading=h.1rf1h4jxni77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nx3zi4qf058t">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7.4 My Patents (User)</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_heading=h.nx3zi4qf058t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20c27hq9zrx">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7.5 Apply Patent (User)</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_heading=h.20c27hq9zrx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xrh53yfxbciw">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7.6 My Bids (User)</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_heading=h.xrh53yfxbciw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Times New Roman" w:cs="Times New Roman" w:eastAsia="Times New Roman" w:hAnsi="Times New Roman"/>
              <w:smallCaps w:val="1"/>
              <w:sz w:val="24"/>
              <w:szCs w:val="24"/>
            </w:rPr>
          </w:pPr>
          <w:hyperlink w:anchor="_heading=h.9fku4xf97s4s">
            <w:r w:rsidDel="00000000" w:rsidR="00000000" w:rsidRPr="00000000">
              <w:rPr>
                <w:rFonts w:ascii="Times New Roman" w:cs="Times New Roman" w:eastAsia="Times New Roman" w:hAnsi="Times New Roman"/>
                <w:smallCaps w:val="1"/>
                <w:sz w:val="24"/>
                <w:szCs w:val="24"/>
                <w:rtl w:val="0"/>
              </w:rPr>
              <w:t xml:space="preserve">7.7 Make Payment (User)</w:t>
            </w:r>
          </w:hyperlink>
          <w:r w:rsidDel="00000000" w:rsidR="00000000" w:rsidRPr="00000000">
            <w:rPr>
              <w:rFonts w:ascii="Times New Roman" w:cs="Times New Roman" w:eastAsia="Times New Roman" w:hAnsi="Times New Roman"/>
              <w:smallCaps w:val="1"/>
              <w:sz w:val="24"/>
              <w:szCs w:val="24"/>
              <w:rtl w:val="0"/>
            </w:rPr>
            <w:tab/>
          </w:r>
          <w:r w:rsidDel="00000000" w:rsidR="00000000" w:rsidRPr="00000000">
            <w:fldChar w:fldCharType="begin"/>
            <w:instrText xml:space="preserve"> PAGEREF _heading=h.9fku4xf97s4s \h </w:instrText>
            <w:fldChar w:fldCharType="separate"/>
          </w:r>
          <w:r w:rsidDel="00000000" w:rsidR="00000000" w:rsidRPr="00000000">
            <w:rPr>
              <w:rFonts w:ascii="Times New Roman" w:cs="Times New Roman" w:eastAsia="Times New Roman" w:hAnsi="Times New Roman"/>
              <w:smallCaps w:val="1"/>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wfoqluu5kbr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7.8 Approve Bid (User)</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_heading=h.wfoqluu5kbr7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after="80"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pt9smfdu27tu">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7.9 All Patents (Authority)</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_heading=h.pt9smfdu27tu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tabs>
          <w:tab w:val="left" w:pos="0"/>
          <w:tab w:val="left" w:pos="0"/>
          <w:tab w:val="left" w:pos="0"/>
        </w:tabs>
        <w:spacing w:after="140" w:before="300" w:line="18" w:lineRule="auto"/>
        <w:jc w:val="left"/>
        <w:rPr/>
      </w:pPr>
      <w:r w:rsidDel="00000000" w:rsidR="00000000" w:rsidRPr="00000000">
        <w:rPr>
          <w:rtl w:val="0"/>
        </w:rPr>
      </w:r>
    </w:p>
    <w:p w:rsidR="00000000" w:rsidDel="00000000" w:rsidP="00000000" w:rsidRDefault="00000000" w:rsidRPr="00000000" w14:paraId="00000047">
      <w:pPr>
        <w:tabs>
          <w:tab w:val="left" w:pos="0"/>
          <w:tab w:val="left" w:pos="0"/>
          <w:tab w:val="left" w:pos="0"/>
        </w:tabs>
        <w:spacing w:after="140" w:before="300" w:line="18" w:lineRule="auto"/>
        <w:jc w:val="left"/>
        <w:rPr/>
      </w:pPr>
      <w:r w:rsidDel="00000000" w:rsidR="00000000" w:rsidRPr="00000000">
        <w:rPr>
          <w:rtl w:val="0"/>
        </w:rPr>
      </w:r>
    </w:p>
    <w:p w:rsidR="00000000" w:rsidDel="00000000" w:rsidP="00000000" w:rsidRDefault="00000000" w:rsidRPr="00000000" w14:paraId="00000048">
      <w:pPr>
        <w:tabs>
          <w:tab w:val="left" w:pos="0"/>
          <w:tab w:val="left" w:pos="0"/>
          <w:tab w:val="left" w:pos="0"/>
        </w:tabs>
        <w:spacing w:after="140" w:before="300" w:line="18" w:lineRule="auto"/>
        <w:jc w:val="left"/>
        <w:rPr/>
      </w:pPr>
      <w:r w:rsidDel="00000000" w:rsidR="00000000" w:rsidRPr="00000000">
        <w:rPr>
          <w:rtl w:val="0"/>
        </w:rPr>
      </w:r>
    </w:p>
    <w:p w:rsidR="00000000" w:rsidDel="00000000" w:rsidP="00000000" w:rsidRDefault="00000000" w:rsidRPr="00000000" w14:paraId="00000049">
      <w:pPr>
        <w:tabs>
          <w:tab w:val="left" w:pos="0"/>
          <w:tab w:val="left" w:pos="0"/>
          <w:tab w:val="left" w:pos="0"/>
        </w:tabs>
        <w:spacing w:after="140" w:before="300" w:line="18" w:lineRule="auto"/>
        <w:jc w:val="left"/>
        <w:rPr/>
      </w:pPr>
      <w:r w:rsidDel="00000000" w:rsidR="00000000" w:rsidRPr="00000000">
        <w:rPr>
          <w:rtl w:val="0"/>
        </w:rPr>
      </w:r>
    </w:p>
    <w:p w:rsidR="00000000" w:rsidDel="00000000" w:rsidP="00000000" w:rsidRDefault="00000000" w:rsidRPr="00000000" w14:paraId="0000004A">
      <w:pPr>
        <w:tabs>
          <w:tab w:val="left" w:pos="0"/>
          <w:tab w:val="left" w:pos="0"/>
          <w:tab w:val="left" w:pos="0"/>
        </w:tabs>
        <w:spacing w:after="140" w:before="300" w:line="18" w:lineRule="auto"/>
        <w:jc w:val="left"/>
        <w:rPr/>
      </w:pPr>
      <w:r w:rsidDel="00000000" w:rsidR="00000000" w:rsidRPr="00000000">
        <w:rPr>
          <w:rtl w:val="0"/>
        </w:rPr>
      </w:r>
    </w:p>
    <w:p w:rsidR="00000000" w:rsidDel="00000000" w:rsidP="00000000" w:rsidRDefault="00000000" w:rsidRPr="00000000" w14:paraId="0000004B">
      <w:pPr>
        <w:tabs>
          <w:tab w:val="left" w:pos="0"/>
          <w:tab w:val="left" w:pos="0"/>
          <w:tab w:val="left" w:pos="0"/>
        </w:tabs>
        <w:spacing w:after="140" w:before="300" w:line="18" w:lineRule="auto"/>
        <w:jc w:val="left"/>
        <w:rPr/>
      </w:pPr>
      <w:r w:rsidDel="00000000" w:rsidR="00000000" w:rsidRPr="00000000">
        <w:rPr>
          <w:rtl w:val="0"/>
        </w:rPr>
      </w:r>
    </w:p>
    <w:p w:rsidR="00000000" w:rsidDel="00000000" w:rsidP="00000000" w:rsidRDefault="00000000" w:rsidRPr="00000000" w14:paraId="0000004C">
      <w:pPr>
        <w:tabs>
          <w:tab w:val="left" w:pos="0"/>
          <w:tab w:val="left" w:pos="0"/>
          <w:tab w:val="left" w:pos="0"/>
        </w:tabs>
        <w:spacing w:after="140" w:before="300" w:line="18" w:lineRule="auto"/>
        <w:jc w:val="left"/>
        <w:rPr/>
      </w:pPr>
      <w:r w:rsidDel="00000000" w:rsidR="00000000" w:rsidRPr="00000000">
        <w:rPr>
          <w:rtl w:val="0"/>
        </w:rPr>
      </w:r>
    </w:p>
    <w:p w:rsidR="00000000" w:rsidDel="00000000" w:rsidP="00000000" w:rsidRDefault="00000000" w:rsidRPr="00000000" w14:paraId="0000004D">
      <w:pPr>
        <w:tabs>
          <w:tab w:val="left" w:pos="0"/>
          <w:tab w:val="left" w:pos="0"/>
          <w:tab w:val="left" w:pos="0"/>
        </w:tabs>
        <w:spacing w:after="140" w:before="300" w:line="18" w:lineRule="auto"/>
        <w:jc w:val="left"/>
        <w:rPr/>
      </w:pPr>
      <w:r w:rsidDel="00000000" w:rsidR="00000000" w:rsidRPr="00000000">
        <w:rPr>
          <w:rtl w:val="0"/>
        </w:rPr>
      </w:r>
    </w:p>
    <w:p w:rsidR="00000000" w:rsidDel="00000000" w:rsidP="00000000" w:rsidRDefault="00000000" w:rsidRPr="00000000" w14:paraId="0000004E">
      <w:pPr>
        <w:tabs>
          <w:tab w:val="left" w:pos="0"/>
          <w:tab w:val="left" w:pos="0"/>
          <w:tab w:val="left" w:pos="0"/>
        </w:tabs>
        <w:spacing w:after="140" w:before="300" w:line="18" w:lineRule="auto"/>
        <w:jc w:val="left"/>
        <w:rPr/>
      </w:pPr>
      <w:r w:rsidDel="00000000" w:rsidR="00000000" w:rsidRPr="00000000">
        <w:rPr>
          <w:rtl w:val="0"/>
        </w:rPr>
      </w:r>
    </w:p>
    <w:p w:rsidR="00000000" w:rsidDel="00000000" w:rsidP="00000000" w:rsidRDefault="00000000" w:rsidRPr="00000000" w14:paraId="0000004F">
      <w:pPr>
        <w:tabs>
          <w:tab w:val="left" w:pos="0"/>
          <w:tab w:val="left" w:pos="0"/>
          <w:tab w:val="left" w:pos="0"/>
        </w:tabs>
        <w:spacing w:after="140" w:before="300" w:line="18" w:lineRule="auto"/>
        <w:jc w:val="left"/>
        <w:rPr/>
      </w:pPr>
      <w:r w:rsidDel="00000000" w:rsidR="00000000" w:rsidRPr="00000000">
        <w:rPr>
          <w:rtl w:val="0"/>
        </w:rPr>
      </w:r>
    </w:p>
    <w:p w:rsidR="00000000" w:rsidDel="00000000" w:rsidP="00000000" w:rsidRDefault="00000000" w:rsidRPr="00000000" w14:paraId="00000050">
      <w:pPr>
        <w:tabs>
          <w:tab w:val="left" w:pos="0"/>
          <w:tab w:val="left" w:pos="0"/>
          <w:tab w:val="left" w:pos="0"/>
        </w:tabs>
        <w:spacing w:after="140" w:before="300" w:line="18" w:lineRule="auto"/>
        <w:jc w:val="left"/>
        <w:rPr/>
      </w:pPr>
      <w:r w:rsidDel="00000000" w:rsidR="00000000" w:rsidRPr="00000000">
        <w:rPr>
          <w:rtl w:val="0"/>
        </w:rPr>
      </w:r>
    </w:p>
    <w:p w:rsidR="00000000" w:rsidDel="00000000" w:rsidP="00000000" w:rsidRDefault="00000000" w:rsidRPr="00000000" w14:paraId="00000051">
      <w:pPr>
        <w:tabs>
          <w:tab w:val="left" w:pos="0"/>
          <w:tab w:val="left" w:pos="0"/>
          <w:tab w:val="left" w:pos="0"/>
        </w:tabs>
        <w:spacing w:after="140" w:before="300" w:line="18" w:lineRule="auto"/>
        <w:jc w:val="left"/>
        <w:rPr/>
      </w:pPr>
      <w:r w:rsidDel="00000000" w:rsidR="00000000" w:rsidRPr="00000000">
        <w:rPr>
          <w:rtl w:val="0"/>
        </w:rPr>
      </w:r>
    </w:p>
    <w:p w:rsidR="00000000" w:rsidDel="00000000" w:rsidP="00000000" w:rsidRDefault="00000000" w:rsidRPr="00000000" w14:paraId="00000052">
      <w:pPr>
        <w:tabs>
          <w:tab w:val="left" w:pos="0"/>
          <w:tab w:val="left" w:pos="0"/>
          <w:tab w:val="left" w:pos="0"/>
        </w:tabs>
        <w:spacing w:after="140" w:before="300" w:line="18" w:lineRule="auto"/>
        <w:jc w:val="left"/>
        <w:rPr>
          <w:rFonts w:ascii="Lucida Sans" w:cs="Lucida Sans" w:eastAsia="Lucida Sans" w:hAnsi="Lucida Sans"/>
        </w:rPr>
      </w:pPr>
      <w:r w:rsidDel="00000000" w:rsidR="00000000" w:rsidRPr="00000000">
        <w:rPr>
          <w:rtl w:val="0"/>
        </w:rPr>
      </w:r>
    </w:p>
    <w:p w:rsidR="00000000" w:rsidDel="00000000" w:rsidP="00000000" w:rsidRDefault="00000000" w:rsidRPr="00000000" w14:paraId="00000053">
      <w:pPr>
        <w:pStyle w:val="Heading1"/>
        <w:tabs>
          <w:tab w:val="left" w:pos="0"/>
          <w:tab w:val="left" w:pos="0"/>
          <w:tab w:val="left" w:pos="0"/>
          <w:tab w:val="left" w:pos="0"/>
        </w:tabs>
        <w:spacing w:after="240" w:before="0" w:lineRule="auto"/>
        <w:rPr>
          <w:rFonts w:ascii="Times New Roman" w:cs="Times New Roman" w:eastAsia="Times New Roman" w:hAnsi="Times New Roman"/>
          <w:sz w:val="26"/>
          <w:szCs w:val="26"/>
        </w:rPr>
      </w:pPr>
      <w:bookmarkStart w:colFirst="0" w:colLast="0" w:name="_heading=h.qsh70q" w:id="1"/>
      <w:bookmarkEnd w:id="1"/>
      <w:r w:rsidDel="00000000" w:rsidR="00000000" w:rsidRPr="00000000">
        <w:rPr>
          <w:rFonts w:ascii="Times New Roman" w:cs="Times New Roman" w:eastAsia="Times New Roman" w:hAnsi="Times New Roman"/>
          <w:sz w:val="26"/>
          <w:szCs w:val="26"/>
          <w:rtl w:val="0"/>
        </w:rPr>
        <w:t xml:space="preserve">Document Control</w:t>
      </w:r>
    </w:p>
    <w:tbl>
      <w:tblPr>
        <w:tblStyle w:val="Table2"/>
        <w:tblW w:w="921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7305"/>
        <w:tblGridChange w:id="0">
          <w:tblGrid>
            <w:gridCol w:w="1905"/>
            <w:gridCol w:w="7305"/>
          </w:tblGrid>
        </w:tblGridChange>
      </w:tblGrid>
      <w:tr>
        <w:trPr>
          <w:cantSplit w:val="0"/>
          <w:trHeight w:val="6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tabs>
                <w:tab w:val="left" w:pos="0"/>
                <w:tab w:val="left" w:pos="0"/>
                <w:tab w:val="left" w:pos="0"/>
                <w:tab w:val="left" w:pos="0"/>
              </w:tabs>
              <w:spacing w:after="1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Document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tabs>
                <w:tab w:val="left" w:pos="0"/>
                <w:tab w:val="left" w:pos="0"/>
                <w:tab w:val="left" w:pos="0"/>
                <w:tab w:val="left" w:pos="0"/>
              </w:tabs>
              <w:spacing w:after="1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Software Design Document</w:t>
            </w:r>
            <w:r w:rsidDel="00000000" w:rsidR="00000000" w:rsidRPr="00000000">
              <w:rPr>
                <w:rtl w:val="0"/>
              </w:rPr>
            </w:r>
          </w:p>
        </w:tc>
      </w:tr>
      <w:tr>
        <w:trPr>
          <w:cantSplit w:val="0"/>
          <w:trHeight w:val="8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tabs>
                <w:tab w:val="left" w:pos="0"/>
                <w:tab w:val="left" w:pos="0"/>
                <w:tab w:val="left" w:pos="0"/>
                <w:tab w:val="left" w:pos="0"/>
              </w:tabs>
              <w:spacing w:after="1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Abstract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tabs>
                <w:tab w:val="left" w:pos="0"/>
                <w:tab w:val="left" w:pos="0"/>
                <w:tab w:val="left" w:pos="0"/>
                <w:tab w:val="left" w:pos="0"/>
              </w:tabs>
              <w:spacing w:after="1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document defines the Software Design Documentation at  Innovature Software Labs Pvt Ltd.</w:t>
            </w:r>
            <w:r w:rsidDel="00000000" w:rsidR="00000000" w:rsidRPr="00000000">
              <w:rPr>
                <w:rtl w:val="0"/>
              </w:rPr>
            </w:r>
          </w:p>
        </w:tc>
      </w:tr>
      <w:tr>
        <w:trPr>
          <w:cantSplit w:val="0"/>
          <w:trHeight w:val="6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tabs>
                <w:tab w:val="left" w:pos="0"/>
                <w:tab w:val="left" w:pos="0"/>
                <w:tab w:val="left" w:pos="0"/>
                <w:tab w:val="left" w:pos="0"/>
              </w:tabs>
              <w:spacing w:after="1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ID Reference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tabs>
                <w:tab w:val="left" w:pos="0"/>
                <w:tab w:val="left" w:pos="0"/>
                <w:tab w:val="left" w:pos="0"/>
                <w:tab w:val="left" w:pos="0"/>
              </w:tabs>
              <w:spacing w:after="1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ISL-ISMS-83-Software Design Document</w:t>
            </w:r>
            <w:r w:rsidDel="00000000" w:rsidR="00000000" w:rsidRPr="00000000">
              <w:rPr>
                <w:rtl w:val="0"/>
              </w:rPr>
            </w:r>
          </w:p>
        </w:tc>
      </w:tr>
      <w:tr>
        <w:trPr>
          <w:cantSplit w:val="0"/>
          <w:trHeight w:val="5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tabs>
                <w:tab w:val="left" w:pos="0"/>
                <w:tab w:val="left" w:pos="0"/>
                <w:tab w:val="left" w:pos="0"/>
                <w:tab w:val="left" w:pos="0"/>
              </w:tabs>
              <w:spacing w:after="1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tabs>
                <w:tab w:val="left" w:pos="0"/>
                <w:tab w:val="left" w:pos="0"/>
                <w:tab w:val="left" w:pos="0"/>
                <w:tab w:val="left" w:pos="0"/>
              </w:tabs>
              <w:spacing w:after="1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2022-07-26</w:t>
            </w:r>
          </w:p>
        </w:tc>
      </w:tr>
    </w:tbl>
    <w:p w:rsidR="00000000" w:rsidDel="00000000" w:rsidP="00000000" w:rsidRDefault="00000000" w:rsidRPr="00000000" w14:paraId="0000005C">
      <w:pPr>
        <w:tabs>
          <w:tab w:val="left" w:pos="0"/>
          <w:tab w:val="left" w:pos="0"/>
          <w:tab w:val="left" w:pos="0"/>
          <w:tab w:val="left" w:pos="0"/>
        </w:tabs>
        <w:spacing w:before="0" w:lineRule="auto"/>
        <w:jc w:val="left"/>
        <w:rPr>
          <w:sz w:val="24"/>
          <w:szCs w:val="24"/>
        </w:rPr>
      </w:pPr>
      <w:r w:rsidDel="00000000" w:rsidR="00000000" w:rsidRPr="00000000">
        <w:rPr>
          <w:rtl w:val="0"/>
        </w:rPr>
      </w:r>
    </w:p>
    <w:p w:rsidR="00000000" w:rsidDel="00000000" w:rsidP="00000000" w:rsidRDefault="00000000" w:rsidRPr="00000000" w14:paraId="0000005D">
      <w:pPr>
        <w:tabs>
          <w:tab w:val="left" w:pos="0"/>
          <w:tab w:val="left" w:pos="0"/>
          <w:tab w:val="left" w:pos="0"/>
          <w:tab w:val="left" w:pos="0"/>
        </w:tabs>
        <w:spacing w:before="0" w:lineRule="auto"/>
        <w:jc w:val="left"/>
        <w:rPr>
          <w:sz w:val="24"/>
          <w:szCs w:val="24"/>
        </w:rPr>
      </w:pPr>
      <w:r w:rsidDel="00000000" w:rsidR="00000000" w:rsidRPr="00000000">
        <w:rPr>
          <w:rtl w:val="0"/>
        </w:rPr>
      </w:r>
    </w:p>
    <w:p w:rsidR="00000000" w:rsidDel="00000000" w:rsidP="00000000" w:rsidRDefault="00000000" w:rsidRPr="00000000" w14:paraId="0000005E">
      <w:pPr>
        <w:tabs>
          <w:tab w:val="left" w:pos="0"/>
          <w:tab w:val="left" w:pos="0"/>
          <w:tab w:val="left" w:pos="0"/>
          <w:tab w:val="left" w:pos="0"/>
        </w:tabs>
        <w:spacing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Authorization:</w:t>
      </w:r>
    </w:p>
    <w:tbl>
      <w:tblPr>
        <w:tblStyle w:val="Table3"/>
        <w:tblW w:w="9210.0" w:type="dxa"/>
        <w:jc w:val="left"/>
        <w:tblInd w:w="-10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3060"/>
        <w:gridCol w:w="2970"/>
        <w:gridCol w:w="3180"/>
        <w:tblGridChange w:id="0">
          <w:tblGrid>
            <w:gridCol w:w="3060"/>
            <w:gridCol w:w="2970"/>
            <w:gridCol w:w="3180"/>
          </w:tblGrid>
        </w:tblGridChange>
      </w:tblGrid>
      <w:tr>
        <w:trPr>
          <w:cantSplit w:val="0"/>
          <w:trHeight w:val="436" w:hRule="atLeast"/>
          <w:tblHeader w:val="0"/>
        </w:trPr>
        <w:tc>
          <w:tcPr>
            <w:tcBorders>
              <w:top w:color="000000" w:space="0" w:sz="12" w:val="single"/>
              <w:left w:color="000000" w:space="0" w:sz="12" w:val="single"/>
              <w:bottom w:color="000000" w:space="0" w:sz="6" w:val="single"/>
              <w:right w:color="000000" w:space="0" w:sz="6" w:val="single"/>
            </w:tcBorders>
            <w:shd w:fill="e0e0e0" w:val="clear"/>
            <w:vAlign w:val="center"/>
          </w:tcPr>
          <w:p w:rsidR="00000000" w:rsidDel="00000000" w:rsidP="00000000" w:rsidRDefault="00000000" w:rsidRPr="00000000" w14:paraId="0000005F">
            <w:pPr>
              <w:tabs>
                <w:tab w:val="left" w:pos="0"/>
                <w:tab w:val="left" w:pos="0"/>
                <w:tab w:val="left" w:pos="0"/>
                <w:tab w:val="left" w:pos="0"/>
              </w:tabs>
              <w:spacing w:after="1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w:t>
            </w:r>
          </w:p>
        </w:tc>
        <w:tc>
          <w:tcPr>
            <w:tcBorders>
              <w:top w:color="000000" w:space="0" w:sz="12" w:val="single"/>
              <w:left w:color="000000" w:space="0" w:sz="6" w:val="single"/>
              <w:bottom w:color="000000" w:space="0" w:sz="6" w:val="single"/>
              <w:right w:color="000000" w:space="0" w:sz="6" w:val="single"/>
            </w:tcBorders>
            <w:shd w:fill="e0e0e0" w:val="clear"/>
            <w:vAlign w:val="center"/>
          </w:tcPr>
          <w:p w:rsidR="00000000" w:rsidDel="00000000" w:rsidP="00000000" w:rsidRDefault="00000000" w:rsidRPr="00000000" w14:paraId="00000060">
            <w:pPr>
              <w:tabs>
                <w:tab w:val="left" w:pos="0"/>
                <w:tab w:val="left" w:pos="0"/>
                <w:tab w:val="left" w:pos="0"/>
                <w:tab w:val="left" w:pos="0"/>
              </w:tabs>
              <w:spacing w:after="1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Reviewed by</w:t>
            </w:r>
          </w:p>
        </w:tc>
        <w:tc>
          <w:tcPr>
            <w:tcBorders>
              <w:top w:color="000000" w:space="0" w:sz="12" w:val="single"/>
              <w:left w:color="000000" w:space="0" w:sz="6" w:val="single"/>
              <w:bottom w:color="000000" w:space="0" w:sz="6" w:val="single"/>
              <w:right w:color="000000" w:space="0" w:sz="12" w:val="single"/>
            </w:tcBorders>
            <w:shd w:fill="e0e0e0" w:val="clear"/>
            <w:vAlign w:val="center"/>
          </w:tcPr>
          <w:p w:rsidR="00000000" w:rsidDel="00000000" w:rsidP="00000000" w:rsidRDefault="00000000" w:rsidRPr="00000000" w14:paraId="00000061">
            <w:pPr>
              <w:tabs>
                <w:tab w:val="left" w:pos="0"/>
                <w:tab w:val="left" w:pos="0"/>
                <w:tab w:val="left" w:pos="0"/>
                <w:tab w:val="left" w:pos="0"/>
              </w:tabs>
              <w:spacing w:after="1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Authorized by</w:t>
            </w:r>
          </w:p>
        </w:tc>
      </w:tr>
      <w:tr>
        <w:trPr>
          <w:cantSplit w:val="0"/>
          <w:trHeight w:val="269" w:hRule="atLeast"/>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62">
            <w:pPr>
              <w:tabs>
                <w:tab w:val="left" w:pos="0"/>
                <w:tab w:val="left" w:pos="0"/>
                <w:tab w:val="left" w:pos="0"/>
                <w:tab w:val="left" w:pos="0"/>
              </w:tabs>
              <w:spacing w:after="1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PBC</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3">
            <w:pPr>
              <w:tabs>
                <w:tab w:val="left" w:pos="0"/>
                <w:tab w:val="left" w:pos="0"/>
                <w:tab w:val="left" w:pos="0"/>
                <w:tab w:val="left" w:pos="0"/>
              </w:tabs>
              <w:spacing w:after="1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ISMS Core Team</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64">
            <w:pPr>
              <w:tabs>
                <w:tab w:val="left" w:pos="0"/>
                <w:tab w:val="left" w:pos="0"/>
                <w:tab w:val="left" w:pos="0"/>
                <w:tab w:val="left" w:pos="0"/>
              </w:tabs>
              <w:spacing w:after="1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CISO</w:t>
            </w:r>
          </w:p>
        </w:tc>
      </w:tr>
      <w:tr>
        <w:trPr>
          <w:cantSplit w:val="0"/>
          <w:trHeight w:val="269" w:hRule="atLeast"/>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65">
            <w:pPr>
              <w:tabs>
                <w:tab w:val="left" w:pos="0"/>
                <w:tab w:val="left" w:pos="0"/>
                <w:tab w:val="left" w:pos="0"/>
                <w:tab w:val="left" w:pos="0"/>
              </w:tabs>
              <w:spacing w:after="1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Nirmal 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6">
            <w:pPr>
              <w:tabs>
                <w:tab w:val="left" w:pos="0"/>
                <w:tab w:val="left" w:pos="0"/>
                <w:tab w:val="left" w:pos="0"/>
                <w:tab w:val="left" w:pos="0"/>
              </w:tabs>
              <w:spacing w:after="1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67">
            <w:pPr>
              <w:tabs>
                <w:tab w:val="left" w:pos="0"/>
                <w:tab w:val="left" w:pos="0"/>
                <w:tab w:val="left" w:pos="0"/>
                <w:tab w:val="left" w:pos="0"/>
              </w:tabs>
              <w:spacing w:after="1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w:t>
            </w:r>
          </w:p>
        </w:tc>
      </w:tr>
      <w:tr>
        <w:trPr>
          <w:cantSplit w:val="0"/>
          <w:trHeight w:val="269" w:hRule="atLeast"/>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68">
            <w:pPr>
              <w:tabs>
                <w:tab w:val="left" w:pos="0"/>
                <w:tab w:val="left" w:pos="0"/>
                <w:tab w:val="left" w:pos="0"/>
                <w:tab w:val="left" w:pos="0"/>
              </w:tabs>
              <w:spacing w:after="12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2022-07-26</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69">
            <w:pPr>
              <w:tabs>
                <w:tab w:val="left" w:pos="0"/>
                <w:tab w:val="left" w:pos="0"/>
                <w:tab w:val="left" w:pos="0"/>
                <w:tab w:val="left" w:pos="0"/>
              </w:tabs>
              <w:spacing w:after="120"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06A">
            <w:pPr>
              <w:tabs>
                <w:tab w:val="left" w:pos="0"/>
                <w:tab w:val="left" w:pos="0"/>
                <w:tab w:val="left" w:pos="0"/>
                <w:tab w:val="left" w:pos="0"/>
              </w:tabs>
              <w:spacing w:after="120" w:before="24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B">
      <w:pPr>
        <w:tabs>
          <w:tab w:val="left" w:pos="0"/>
          <w:tab w:val="left" w:pos="0"/>
          <w:tab w:val="left" w:pos="0"/>
          <w:tab w:val="left" w:pos="0"/>
        </w:tabs>
        <w:spacing w:before="0" w:lineRule="auto"/>
        <w:jc w:val="left"/>
        <w:rPr>
          <w:sz w:val="24"/>
          <w:szCs w:val="24"/>
        </w:rPr>
      </w:pPr>
      <w:r w:rsidDel="00000000" w:rsidR="00000000" w:rsidRPr="00000000">
        <w:rPr>
          <w:rtl w:val="0"/>
        </w:rPr>
      </w:r>
    </w:p>
    <w:p w:rsidR="00000000" w:rsidDel="00000000" w:rsidP="00000000" w:rsidRDefault="00000000" w:rsidRPr="00000000" w14:paraId="0000006C">
      <w:pPr>
        <w:tabs>
          <w:tab w:val="left" w:pos="0"/>
          <w:tab w:val="left" w:pos="0"/>
          <w:tab w:val="left" w:pos="0"/>
          <w:tab w:val="left" w:pos="0"/>
        </w:tabs>
        <w:spacing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Classification: Internal Use</w:t>
      </w:r>
    </w:p>
    <w:p w:rsidR="00000000" w:rsidDel="00000000" w:rsidP="00000000" w:rsidRDefault="00000000" w:rsidRPr="00000000" w14:paraId="0000006D">
      <w:pPr>
        <w:pStyle w:val="Heading1"/>
        <w:keepNext w:val="1"/>
        <w:keepLines w:val="1"/>
        <w:pBdr>
          <w:top w:color="000000" w:space="0" w:sz="0" w:val="none"/>
          <w:left w:color="000000" w:space="0" w:sz="0" w:val="none"/>
          <w:bottom w:color="000000" w:space="0" w:sz="0" w:val="none"/>
          <w:right w:color="000000" w:space="0" w:sz="0" w:val="none"/>
        </w:pBdr>
        <w:tabs>
          <w:tab w:val="left" w:pos="0"/>
          <w:tab w:val="left" w:pos="0"/>
          <w:tab w:val="left" w:pos="0"/>
        </w:tabs>
        <w:spacing w:after="240" w:before="0" w:lineRule="auto"/>
        <w:ind w:right="0"/>
        <w:jc w:val="left"/>
        <w:rPr>
          <w:rFonts w:ascii="Times New Roman" w:cs="Times New Roman" w:eastAsia="Times New Roman" w:hAnsi="Times New Roman"/>
          <w:smallCaps w:val="0"/>
          <w:sz w:val="24"/>
          <w:szCs w:val="24"/>
        </w:rPr>
      </w:pPr>
      <w:bookmarkStart w:colFirst="0" w:colLast="0" w:name="_heading=h.23ckvvd" w:id="2"/>
      <w:bookmarkEnd w:id="2"/>
      <w:r w:rsidDel="00000000" w:rsidR="00000000" w:rsidRPr="00000000">
        <w:rPr>
          <w:rFonts w:ascii="Times New Roman" w:cs="Times New Roman" w:eastAsia="Times New Roman" w:hAnsi="Times New Roman"/>
          <w:sz w:val="24"/>
          <w:szCs w:val="24"/>
          <w:rtl w:val="0"/>
        </w:rPr>
        <w:t xml:space="preserve">Change Log</w:t>
      </w:r>
      <w:r w:rsidDel="00000000" w:rsidR="00000000" w:rsidRPr="00000000">
        <w:rPr>
          <w:rtl w:val="0"/>
        </w:rPr>
      </w:r>
    </w:p>
    <w:tbl>
      <w:tblPr>
        <w:tblStyle w:val="Table4"/>
        <w:tblW w:w="9090.0" w:type="dxa"/>
        <w:jc w:val="left"/>
        <w:tblInd w:w="-10.0" w:type="dxa"/>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400"/>
      </w:tblPr>
      <w:tblGrid>
        <w:gridCol w:w="1080"/>
        <w:gridCol w:w="2610"/>
        <w:gridCol w:w="1410"/>
        <w:gridCol w:w="2265"/>
        <w:gridCol w:w="1725"/>
        <w:tblGridChange w:id="0">
          <w:tblGrid>
            <w:gridCol w:w="1080"/>
            <w:gridCol w:w="2610"/>
            <w:gridCol w:w="1410"/>
            <w:gridCol w:w="2265"/>
            <w:gridCol w:w="1725"/>
          </w:tblGrid>
        </w:tblGridChange>
      </w:tblGrid>
      <w:tr>
        <w:trPr>
          <w:cantSplit w:val="0"/>
          <w:trHeight w:val="330"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6E">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No</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6F">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 of Change</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0">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Date</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1">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2">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Approved By</w:t>
            </w:r>
          </w:p>
        </w:tc>
      </w:tr>
      <w:tr>
        <w:trPr>
          <w:cantSplit w:val="0"/>
          <w:trHeight w:val="288"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3">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4">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Version</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5">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2022-07-26</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6">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Jerald  Jacob</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7">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Nirmal N</w:t>
            </w:r>
          </w:p>
        </w:tc>
      </w:tr>
      <w:tr>
        <w:trPr>
          <w:cantSplit w:val="0"/>
          <w:trHeight w:val="288" w:hRule="atLeast"/>
          <w:tblHeader w:val="0"/>
        </w:trPr>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8">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9">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A">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2022-09-15</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B">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Prannoy Mathew</w:t>
            </w:r>
          </w:p>
        </w:tc>
        <w:tc>
          <w:tcPr>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07C">
            <w:pPr>
              <w:tabs>
                <w:tab w:val="left" w:pos="0"/>
                <w:tab w:val="left" w:pos="0"/>
                <w:tab w:val="left" w:pos="0"/>
                <w:tab w:val="left" w:pos="0"/>
              </w:tabs>
              <w:spacing w:line="240" w:lineRule="auto"/>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D">
      <w:pPr>
        <w:tabs>
          <w:tab w:val="left" w:pos="0"/>
          <w:tab w:val="left" w:pos="0"/>
          <w:tab w:val="left" w:pos="0"/>
        </w:tabs>
        <w:spacing w:after="0" w:before="300" w:line="16" w:lineRule="auto"/>
        <w:jc w:val="left"/>
        <w:rPr/>
      </w:pPr>
      <w:r w:rsidDel="00000000" w:rsidR="00000000" w:rsidRPr="00000000">
        <w:rPr>
          <w:rtl w:val="0"/>
        </w:rPr>
      </w:r>
    </w:p>
    <w:p w:rsidR="00000000" w:rsidDel="00000000" w:rsidP="00000000" w:rsidRDefault="00000000" w:rsidRPr="00000000" w14:paraId="0000007E">
      <w:pPr>
        <w:tabs>
          <w:tab w:val="left" w:pos="0"/>
          <w:tab w:val="left" w:pos="0"/>
          <w:tab w:val="left" w:pos="0"/>
        </w:tabs>
        <w:spacing w:after="0" w:before="300" w:line="16" w:lineRule="auto"/>
        <w:jc w:val="left"/>
        <w:rPr/>
      </w:pPr>
      <w:r w:rsidDel="00000000" w:rsidR="00000000" w:rsidRPr="00000000">
        <w:rPr>
          <w:rtl w:val="0"/>
        </w:rPr>
      </w:r>
    </w:p>
    <w:p w:rsidR="00000000" w:rsidDel="00000000" w:rsidP="00000000" w:rsidRDefault="00000000" w:rsidRPr="00000000" w14:paraId="0000007F">
      <w:pPr>
        <w:tabs>
          <w:tab w:val="left" w:pos="0"/>
          <w:tab w:val="left" w:pos="0"/>
          <w:tab w:val="left" w:pos="0"/>
        </w:tabs>
        <w:spacing w:after="0" w:before="300" w:line="16" w:lineRule="auto"/>
        <w:jc w:val="left"/>
        <w:rPr/>
      </w:pPr>
      <w:r w:rsidDel="00000000" w:rsidR="00000000" w:rsidRPr="00000000">
        <w:rPr>
          <w:rtl w:val="0"/>
        </w:rPr>
      </w:r>
    </w:p>
    <w:p w:rsidR="00000000" w:rsidDel="00000000" w:rsidP="00000000" w:rsidRDefault="00000000" w:rsidRPr="00000000" w14:paraId="00000080">
      <w:pPr>
        <w:tabs>
          <w:tab w:val="left" w:pos="0"/>
          <w:tab w:val="left" w:pos="0"/>
          <w:tab w:val="left" w:pos="0"/>
        </w:tabs>
        <w:spacing w:after="0" w:before="300" w:line="16" w:lineRule="auto"/>
        <w:jc w:val="left"/>
        <w:rPr/>
      </w:pPr>
      <w:r w:rsidDel="00000000" w:rsidR="00000000" w:rsidRPr="00000000">
        <w:rPr>
          <w:rtl w:val="0"/>
        </w:rPr>
      </w:r>
    </w:p>
    <w:p w:rsidR="00000000" w:rsidDel="00000000" w:rsidP="00000000" w:rsidRDefault="00000000" w:rsidRPr="00000000" w14:paraId="00000081">
      <w:pPr>
        <w:tabs>
          <w:tab w:val="left" w:pos="0"/>
          <w:tab w:val="left" w:pos="0"/>
          <w:tab w:val="left" w:pos="0"/>
        </w:tabs>
        <w:spacing w:after="0" w:before="300" w:line="16" w:lineRule="auto"/>
        <w:jc w:val="left"/>
        <w:rPr/>
      </w:pPr>
      <w:r w:rsidDel="00000000" w:rsidR="00000000" w:rsidRPr="00000000">
        <w:rPr>
          <w:rtl w:val="0"/>
        </w:rPr>
      </w:r>
    </w:p>
    <w:p w:rsidR="00000000" w:rsidDel="00000000" w:rsidP="00000000" w:rsidRDefault="00000000" w:rsidRPr="00000000" w14:paraId="00000082">
      <w:pPr>
        <w:pStyle w:val="Heading1"/>
        <w:tabs>
          <w:tab w:val="left" w:pos="0"/>
          <w:tab w:val="left" w:pos="0"/>
          <w:tab w:val="left" w:pos="0"/>
          <w:tab w:val="left" w:pos="0"/>
        </w:tabs>
        <w:spacing w:after="240" w:before="0" w:lineRule="auto"/>
        <w:ind w:left="0" w:firstLine="0"/>
        <w:jc w:val="left"/>
        <w:rPr>
          <w:rFonts w:ascii="Times New Roman" w:cs="Times New Roman" w:eastAsia="Times New Roman" w:hAnsi="Times New Roman"/>
          <w:sz w:val="26"/>
          <w:szCs w:val="26"/>
        </w:rPr>
      </w:pPr>
      <w:bookmarkStart w:colFirst="0" w:colLast="0" w:name="_heading=h.i8e0bfjaqb0k" w:id="3"/>
      <w:bookmarkEnd w:id="3"/>
      <w:r w:rsidDel="00000000" w:rsidR="00000000" w:rsidRPr="00000000">
        <w:rPr>
          <w:rFonts w:ascii="Times New Roman" w:cs="Times New Roman" w:eastAsia="Times New Roman" w:hAnsi="Times New Roman"/>
          <w:sz w:val="26"/>
          <w:szCs w:val="26"/>
          <w:rtl w:val="0"/>
        </w:rPr>
        <w:t xml:space="preserve">1.Introduction</w:t>
      </w:r>
    </w:p>
    <w:p w:rsidR="00000000" w:rsidDel="00000000" w:rsidP="00000000" w:rsidRDefault="00000000" w:rsidRPr="00000000" w14:paraId="00000083">
      <w:pPr>
        <w:pStyle w:val="Heading2"/>
        <w:tabs>
          <w:tab w:val="left" w:pos="0"/>
          <w:tab w:val="left" w:pos="0"/>
          <w:tab w:val="left" w:pos="0"/>
          <w:tab w:val="left" w:pos="0"/>
        </w:tabs>
        <w:spacing w:after="240" w:lineRule="auto"/>
        <w:ind w:left="0" w:firstLine="0"/>
        <w:rPr>
          <w:rFonts w:ascii="Times New Roman" w:cs="Times New Roman" w:eastAsia="Times New Roman" w:hAnsi="Times New Roman"/>
          <w:sz w:val="24"/>
          <w:szCs w:val="24"/>
        </w:rPr>
      </w:pPr>
      <w:bookmarkStart w:colFirst="0" w:colLast="0" w:name="_heading=h.j5q9q21yqhsy" w:id="4"/>
      <w:bookmarkEnd w:id="4"/>
      <w:r w:rsidDel="00000000" w:rsidR="00000000" w:rsidRPr="00000000">
        <w:rPr>
          <w:rFonts w:ascii="Times New Roman" w:cs="Times New Roman" w:eastAsia="Times New Roman" w:hAnsi="Times New Roman"/>
          <w:sz w:val="24"/>
          <w:szCs w:val="24"/>
          <w:rtl w:val="0"/>
        </w:rPr>
        <w:t xml:space="preserve">   1.1 Purpose</w:t>
      </w:r>
    </w:p>
    <w:p w:rsidR="00000000" w:rsidDel="00000000" w:rsidP="00000000" w:rsidRDefault="00000000" w:rsidRPr="00000000" w14:paraId="00000084">
      <w:pPr>
        <w:tabs>
          <w:tab w:val="left" w:pos="0"/>
          <w:tab w:val="left" w:pos="0"/>
          <w:tab w:val="left" w:pos="0"/>
        </w:tabs>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document is to present a description of the design aspects of the Kensha blockchain project. This document will be the main input for the development phase of this project.</w:t>
      </w:r>
    </w:p>
    <w:p w:rsidR="00000000" w:rsidDel="00000000" w:rsidP="00000000" w:rsidRDefault="00000000" w:rsidRPr="00000000" w14:paraId="00000085">
      <w:pPr>
        <w:pStyle w:val="Heading2"/>
        <w:tabs>
          <w:tab w:val="left" w:pos="0"/>
          <w:tab w:val="left" w:pos="0"/>
          <w:tab w:val="left" w:pos="0"/>
          <w:tab w:val="left" w:pos="0"/>
        </w:tabs>
        <w:spacing w:after="240" w:lineRule="auto"/>
        <w:ind w:left="0" w:firstLine="0"/>
        <w:rPr>
          <w:rFonts w:ascii="Times New Roman" w:cs="Times New Roman" w:eastAsia="Times New Roman" w:hAnsi="Times New Roman"/>
          <w:smallCaps w:val="0"/>
          <w:sz w:val="34"/>
          <w:szCs w:val="34"/>
        </w:rPr>
      </w:pPr>
      <w:bookmarkStart w:colFirst="0" w:colLast="0" w:name="_heading=h.2grqrue" w:id="5"/>
      <w:bookmarkEnd w:id="5"/>
      <w:r w:rsidDel="00000000" w:rsidR="00000000" w:rsidRPr="00000000">
        <w:rPr>
          <w:rFonts w:ascii="Times New Roman" w:cs="Times New Roman" w:eastAsia="Times New Roman" w:hAnsi="Times New Roman"/>
          <w:sz w:val="24"/>
          <w:szCs w:val="24"/>
          <w:rtl w:val="0"/>
        </w:rPr>
        <w:t xml:space="preserve">1.2   Scope</w:t>
      </w:r>
      <w:r w:rsidDel="00000000" w:rsidR="00000000" w:rsidRPr="00000000">
        <w:rPr>
          <w:rtl w:val="0"/>
        </w:rPr>
      </w:r>
    </w:p>
    <w:p w:rsidR="00000000" w:rsidDel="00000000" w:rsidP="00000000" w:rsidRDefault="00000000" w:rsidRPr="00000000" w14:paraId="00000086">
      <w:pPr>
        <w:tabs>
          <w:tab w:val="left" w:pos="0"/>
          <w:tab w:val="left" w:pos="0"/>
          <w:tab w:val="left" w:pos="0"/>
        </w:tabs>
        <w:spacing w:after="0" w:before="0" w:lineRule="auto"/>
        <w:jc w:val="left"/>
        <w:rPr>
          <w:rFonts w:ascii="Times New Roman" w:cs="Times New Roman" w:eastAsia="Times New Roman" w:hAnsi="Times New Roman"/>
          <w:smallCaps w:val="1"/>
          <w:color w:val="ffffff"/>
          <w:sz w:val="24"/>
          <w:szCs w:val="24"/>
        </w:rPr>
      </w:pPr>
      <w:r w:rsidDel="00000000" w:rsidR="00000000" w:rsidRPr="00000000">
        <w:rPr>
          <w:rFonts w:ascii="Times New Roman" w:cs="Times New Roman" w:eastAsia="Times New Roman" w:hAnsi="Times New Roman"/>
          <w:sz w:val="24"/>
          <w:szCs w:val="24"/>
          <w:rtl w:val="0"/>
        </w:rPr>
        <w:t xml:space="preserve">This document gives a detailed description of the architecture and implementation of the Kensha blockchain project.</w:t>
      </w:r>
      <w:r w:rsidDel="00000000" w:rsidR="00000000" w:rsidRPr="00000000">
        <w:rPr>
          <w:rtl w:val="0"/>
        </w:rPr>
      </w:r>
    </w:p>
    <w:p w:rsidR="00000000" w:rsidDel="00000000" w:rsidP="00000000" w:rsidRDefault="00000000" w:rsidRPr="00000000" w14:paraId="00000087">
      <w:pPr>
        <w:pStyle w:val="Heading2"/>
        <w:tabs>
          <w:tab w:val="left" w:pos="0"/>
          <w:tab w:val="left" w:pos="0"/>
          <w:tab w:val="left" w:pos="0"/>
          <w:tab w:val="left" w:pos="0"/>
        </w:tabs>
        <w:spacing w:after="240" w:lineRule="auto"/>
        <w:rPr>
          <w:rFonts w:ascii="Times New Roman" w:cs="Times New Roman" w:eastAsia="Times New Roman" w:hAnsi="Times New Roman"/>
          <w:sz w:val="24"/>
          <w:szCs w:val="24"/>
        </w:rPr>
      </w:pPr>
      <w:bookmarkStart w:colFirst="0" w:colLast="0" w:name="_heading=h.a4yqdr9k74hi" w:id="6"/>
      <w:bookmarkEnd w:id="6"/>
      <w:r w:rsidDel="00000000" w:rsidR="00000000" w:rsidRPr="00000000">
        <w:rPr>
          <w:rFonts w:ascii="Times New Roman" w:cs="Times New Roman" w:eastAsia="Times New Roman" w:hAnsi="Times New Roman"/>
          <w:sz w:val="24"/>
          <w:szCs w:val="24"/>
          <w:rtl w:val="0"/>
        </w:rPr>
        <w:t xml:space="preserve">1.3</w:t>
        <w:tab/>
        <w:t xml:space="preserve">Definitions, Acronyms &amp; Abbreviations</w:t>
      </w:r>
    </w:p>
    <w:tbl>
      <w:tblPr>
        <w:tblStyle w:val="Table5"/>
        <w:tblW w:w="9210.0" w:type="dxa"/>
        <w:jc w:val="left"/>
        <w:tblInd w:w="-100.0" w:type="dxa"/>
        <w:tblBorders>
          <w:top w:color="4f81bd" w:space="0" w:sz="4" w:val="single"/>
          <w:left w:color="4f81bd" w:space="0" w:sz="4" w:val="single"/>
          <w:bottom w:color="4f81bd" w:space="0" w:sz="4" w:val="single"/>
          <w:right w:color="4f81bd" w:space="0" w:sz="4" w:val="single"/>
          <w:insideH w:color="4f81bd" w:space="0" w:sz="4" w:val="single"/>
          <w:insideV w:color="4f81bd" w:space="0" w:sz="4" w:val="single"/>
        </w:tblBorders>
        <w:tblLayout w:type="fixed"/>
        <w:tblLook w:val="04A0"/>
      </w:tblPr>
      <w:tblGrid>
        <w:gridCol w:w="4440"/>
        <w:gridCol w:w="4770"/>
        <w:tblGridChange w:id="0">
          <w:tblGrid>
            <w:gridCol w:w="4440"/>
            <w:gridCol w:w="4770"/>
          </w:tblGrid>
        </w:tblGridChange>
      </w:tblGrid>
      <w:tr>
        <w:trPr>
          <w:cantSplit w:val="0"/>
          <w:tblHeader w:val="0"/>
        </w:trPr>
        <w:tc>
          <w:tcPr>
            <w:tcBorders>
              <w:top w:color="000000" w:space="0" w:sz="0" w:val="nil"/>
              <w:left w:color="000000" w:space="0" w:sz="0" w:val="nil"/>
              <w:bottom w:color="000000" w:space="0" w:sz="8" w:val="single"/>
            </w:tcBorders>
          </w:tcPr>
          <w:p w:rsidR="00000000" w:rsidDel="00000000" w:rsidP="00000000" w:rsidRDefault="00000000" w:rsidRPr="00000000" w14:paraId="00000088">
            <w:pPr>
              <w:tabs>
                <w:tab w:val="left" w:pos="0"/>
                <w:tab w:val="left" w:pos="0"/>
                <w:tab w:val="left" w:pos="0"/>
                <w:tab w:val="left" w:pos="0"/>
              </w:tabs>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Acronyms</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089">
            <w:pPr>
              <w:widowControl w:val="0"/>
              <w:tabs>
                <w:tab w:val="left" w:pos="0"/>
                <w:tab w:val="left" w:pos="0"/>
                <w:tab w:val="left" w:pos="0"/>
              </w:tabs>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w:t>
            </w:r>
          </w:p>
        </w:tc>
      </w:tr>
      <w:tr>
        <w:trPr>
          <w:cantSplit w:val="0"/>
          <w:trHeight w:val="697.9785156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A">
            <w:pPr>
              <w:widowControl w:val="0"/>
              <w:tabs>
                <w:tab w:val="left" w:pos="0"/>
                <w:tab w:val="left" w:pos="0"/>
                <w:tab w:val="left" w:pos="0"/>
              </w:tabs>
              <w:spacing w:after="0" w:before="0" w:lineRule="auto"/>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B">
            <w:pPr>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Amazon Simple Storage Service</w:t>
            </w:r>
          </w:p>
        </w:tc>
      </w:tr>
      <w:tr>
        <w:trPr>
          <w:cantSplit w:val="0"/>
          <w:trHeight w:val="697.9785156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C">
            <w:pPr>
              <w:widowControl w:val="0"/>
              <w:tabs>
                <w:tab w:val="left" w:pos="0"/>
                <w:tab w:val="left" w:pos="0"/>
                <w:tab w:val="left" w:pos="0"/>
              </w:tabs>
              <w:spacing w:after="0" w:before="0" w:lineRule="auto"/>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DLT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D">
            <w:pPr>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Distributed Ledger Technology</w:t>
            </w:r>
          </w:p>
        </w:tc>
      </w:tr>
      <w:tr>
        <w:trPr>
          <w:cantSplit w:val="0"/>
          <w:trHeight w:val="697.9785156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E">
            <w:pPr>
              <w:widowControl w:val="0"/>
              <w:tabs>
                <w:tab w:val="left" w:pos="0"/>
                <w:tab w:val="left" w:pos="0"/>
                <w:tab w:val="left" w:pos="0"/>
              </w:tabs>
              <w:spacing w:after="0" w:before="0" w:lineRule="auto"/>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NFT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8F">
            <w:pPr>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Non-Fungible Token</w:t>
            </w:r>
          </w:p>
        </w:tc>
      </w:tr>
      <w:tr>
        <w:trPr>
          <w:cantSplit w:val="0"/>
          <w:trHeight w:val="697.9785156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0">
            <w:pPr>
              <w:widowControl w:val="0"/>
              <w:tabs>
                <w:tab w:val="left" w:pos="0"/>
                <w:tab w:val="left" w:pos="0"/>
                <w:tab w:val="left" w:pos="0"/>
              </w:tabs>
              <w:spacing w:after="0" w:before="0" w:lineRule="auto"/>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SHA-256</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1">
            <w:pPr>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Secure Hash Algorithm 256-bit</w:t>
            </w:r>
          </w:p>
        </w:tc>
      </w:tr>
    </w:tbl>
    <w:p w:rsidR="00000000" w:rsidDel="00000000" w:rsidP="00000000" w:rsidRDefault="00000000" w:rsidRPr="00000000" w14:paraId="00000092">
      <w:pPr>
        <w:tabs>
          <w:tab w:val="left" w:pos="0"/>
          <w:tab w:val="left" w:pos="0"/>
          <w:tab w:val="left" w:pos="0"/>
          <w:tab w:val="left" w:pos="0"/>
        </w:tabs>
        <w:spacing w:after="200" w:before="0" w:line="240" w:lineRule="auto"/>
        <w:jc w:val="left"/>
        <w:rPr>
          <w:smallCaps w:val="1"/>
          <w:color w:val="ffffff"/>
        </w:rPr>
      </w:pPr>
      <w:r w:rsidDel="00000000" w:rsidR="00000000" w:rsidRPr="00000000">
        <w:rPr>
          <w:rtl w:val="0"/>
        </w:rPr>
      </w:r>
    </w:p>
    <w:p w:rsidR="00000000" w:rsidDel="00000000" w:rsidP="00000000" w:rsidRDefault="00000000" w:rsidRPr="00000000" w14:paraId="00000093">
      <w:pPr>
        <w:tabs>
          <w:tab w:val="left" w:pos="0"/>
          <w:tab w:val="left" w:pos="0"/>
          <w:tab w:val="left" w:pos="0"/>
        </w:tabs>
        <w:spacing w:after="0" w:before="0" w:lineRule="auto"/>
        <w:jc w:val="left"/>
        <w:rPr>
          <w:smallCaps w:val="1"/>
          <w:color w:val="ffffff"/>
        </w:rPr>
      </w:pPr>
      <w:r w:rsidDel="00000000" w:rsidR="00000000" w:rsidRPr="00000000">
        <w:rPr>
          <w:smallCaps w:val="1"/>
          <w:color w:val="ffffff"/>
          <w:rtl w:val="0"/>
        </w:rPr>
        <w:t xml:space="preserve">ewD</w:t>
      </w:r>
    </w:p>
    <w:p w:rsidR="00000000" w:rsidDel="00000000" w:rsidP="00000000" w:rsidRDefault="00000000" w:rsidRPr="00000000" w14:paraId="00000094">
      <w:pPr>
        <w:tabs>
          <w:tab w:val="left" w:pos="0"/>
          <w:tab w:val="left" w:pos="0"/>
          <w:tab w:val="left" w:pos="0"/>
        </w:tabs>
        <w:spacing w:after="0" w:before="0" w:lineRule="auto"/>
        <w:jc w:val="left"/>
        <w:rPr>
          <w:smallCaps w:val="1"/>
          <w:color w:val="ffffff"/>
        </w:rPr>
      </w:pPr>
      <w:r w:rsidDel="00000000" w:rsidR="00000000" w:rsidRPr="00000000">
        <w:rPr>
          <w:rtl w:val="0"/>
        </w:rPr>
      </w:r>
    </w:p>
    <w:p w:rsidR="00000000" w:rsidDel="00000000" w:rsidP="00000000" w:rsidRDefault="00000000" w:rsidRPr="00000000" w14:paraId="00000095">
      <w:pPr>
        <w:tabs>
          <w:tab w:val="left" w:pos="0"/>
          <w:tab w:val="left" w:pos="0"/>
          <w:tab w:val="left" w:pos="0"/>
        </w:tabs>
        <w:spacing w:after="0" w:before="0" w:lineRule="auto"/>
        <w:jc w:val="left"/>
        <w:rPr>
          <w:smallCaps w:val="1"/>
          <w:color w:val="ffffff"/>
        </w:rPr>
      </w:pPr>
      <w:r w:rsidDel="00000000" w:rsidR="00000000" w:rsidRPr="00000000">
        <w:rPr>
          <w:rtl w:val="0"/>
        </w:rPr>
      </w:r>
    </w:p>
    <w:p w:rsidR="00000000" w:rsidDel="00000000" w:rsidP="00000000" w:rsidRDefault="00000000" w:rsidRPr="00000000" w14:paraId="00000096">
      <w:pPr>
        <w:pStyle w:val="Heading1"/>
        <w:tabs>
          <w:tab w:val="left" w:pos="0"/>
          <w:tab w:val="left" w:pos="0"/>
          <w:tab w:val="left" w:pos="0"/>
          <w:tab w:val="left" w:pos="0"/>
        </w:tabs>
        <w:spacing w:after="240" w:before="0" w:lineRule="auto"/>
        <w:ind w:left="0" w:firstLine="0"/>
        <w:jc w:val="left"/>
        <w:rPr>
          <w:rFonts w:ascii="Times New Roman" w:cs="Times New Roman" w:eastAsia="Times New Roman" w:hAnsi="Times New Roman"/>
          <w:b w:val="1"/>
          <w:sz w:val="24"/>
          <w:szCs w:val="24"/>
        </w:rPr>
      </w:pPr>
      <w:bookmarkStart w:colFirst="0" w:colLast="0" w:name="_heading=h.b9t6t4axniit" w:id="7"/>
      <w:bookmarkEnd w:id="7"/>
      <w:r w:rsidDel="00000000" w:rsidR="00000000" w:rsidRPr="00000000">
        <w:rPr>
          <w:rFonts w:ascii="Times New Roman" w:cs="Times New Roman" w:eastAsia="Times New Roman" w:hAnsi="Times New Roman"/>
          <w:sz w:val="24"/>
          <w:szCs w:val="24"/>
          <w:rtl w:val="0"/>
        </w:rPr>
        <w:t xml:space="preserve">2.Document Overview</w:t>
      </w:r>
      <w:r w:rsidDel="00000000" w:rsidR="00000000" w:rsidRPr="00000000">
        <w:rPr>
          <w:rtl w:val="0"/>
        </w:rPr>
      </w:r>
    </w:p>
    <w:p w:rsidR="00000000" w:rsidDel="00000000" w:rsidP="00000000" w:rsidRDefault="00000000" w:rsidRPr="00000000" w14:paraId="00000097">
      <w:pPr>
        <w:tabs>
          <w:tab w:val="left" w:pos="0"/>
          <w:tab w:val="left" w:pos="0"/>
          <w:tab w:val="left" w:pos="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3 – 5 contains discussions on different design aspects of the project. Section 6 contains database design and section 7 contains screenshots of the system.</w:t>
      </w:r>
    </w:p>
    <w:p w:rsidR="00000000" w:rsidDel="00000000" w:rsidP="00000000" w:rsidRDefault="00000000" w:rsidRPr="00000000" w14:paraId="00000098">
      <w:pPr>
        <w:pStyle w:val="Heading1"/>
        <w:tabs>
          <w:tab w:val="left" w:pos="0"/>
          <w:tab w:val="left" w:pos="0"/>
          <w:tab w:val="left" w:pos="0"/>
          <w:tab w:val="left" w:pos="0"/>
        </w:tabs>
        <w:spacing w:after="240" w:before="0" w:lineRule="auto"/>
        <w:ind w:left="0" w:firstLine="0"/>
        <w:jc w:val="left"/>
        <w:rPr>
          <w:rFonts w:ascii="Times New Roman" w:cs="Times New Roman" w:eastAsia="Times New Roman" w:hAnsi="Times New Roman"/>
          <w:sz w:val="24"/>
          <w:szCs w:val="24"/>
        </w:rPr>
      </w:pPr>
      <w:bookmarkStart w:colFirst="0" w:colLast="0" w:name="_heading=h.ezi0gtg8vc8d" w:id="8"/>
      <w:bookmarkEnd w:id="8"/>
      <w:r w:rsidDel="00000000" w:rsidR="00000000" w:rsidRPr="00000000">
        <w:rPr>
          <w:rFonts w:ascii="Times New Roman" w:cs="Times New Roman" w:eastAsia="Times New Roman" w:hAnsi="Times New Roman"/>
          <w:sz w:val="24"/>
          <w:szCs w:val="24"/>
          <w:rtl w:val="0"/>
        </w:rPr>
        <w:t xml:space="preserve">3.System Overview</w:t>
      </w:r>
    </w:p>
    <w:p w:rsidR="00000000" w:rsidDel="00000000" w:rsidP="00000000" w:rsidRDefault="00000000" w:rsidRPr="00000000" w14:paraId="00000099">
      <w:pPr>
        <w:tabs>
          <w:tab w:val="left" w:pos="0"/>
          <w:tab w:val="left" w:pos="0"/>
          <w:tab w:val="left" w:pos="0"/>
          <w:tab w:val="left" w:pos="0"/>
          <w:tab w:val="left" w:pos="0"/>
          <w:tab w:val="left" w:pos="0"/>
          <w:tab w:val="left" w:pos="0"/>
          <w:tab w:val="left" w:pos="0"/>
          <w:tab w:val="left" w:pos="0"/>
          <w:tab w:val="left" w:pos="0"/>
        </w:tabs>
        <w:spacing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blockchain based application that helps to keep a patent document in a safe and secure format. The main concept of the project is to implement blockchain technology.  This portal contains mainly three types of users.</w:t>
      </w:r>
    </w:p>
    <w:p w:rsidR="00000000" w:rsidDel="00000000" w:rsidP="00000000" w:rsidRDefault="00000000" w:rsidRPr="00000000" w14:paraId="0000009A">
      <w:pPr>
        <w:numPr>
          <w:ilvl w:val="0"/>
          <w:numId w:val="1"/>
        </w:numPr>
        <w:tabs>
          <w:tab w:val="left" w:pos="0"/>
          <w:tab w:val="left" w:pos="0"/>
          <w:tab w:val="left" w:pos="0"/>
          <w:tab w:val="left" w:pos="0"/>
          <w:tab w:val="left" w:pos="0"/>
          <w:tab w:val="left" w:pos="0"/>
          <w:tab w:val="left" w:pos="0"/>
          <w:tab w:val="left" w:pos="0"/>
          <w:tab w:val="left" w:pos="0"/>
          <w:tab w:val="left" w:pos="0"/>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Holder</w:t>
      </w:r>
    </w:p>
    <w:p w:rsidR="00000000" w:rsidDel="00000000" w:rsidP="00000000" w:rsidRDefault="00000000" w:rsidRPr="00000000" w14:paraId="0000009B">
      <w:pPr>
        <w:numPr>
          <w:ilvl w:val="0"/>
          <w:numId w:val="1"/>
        </w:numPr>
        <w:tabs>
          <w:tab w:val="left" w:pos="0"/>
          <w:tab w:val="left" w:pos="0"/>
          <w:tab w:val="left" w:pos="0"/>
          <w:tab w:val="left" w:pos="0"/>
          <w:tab w:val="left" w:pos="0"/>
          <w:tab w:val="left" w:pos="0"/>
          <w:tab w:val="left" w:pos="0"/>
          <w:tab w:val="left" w:pos="0"/>
          <w:tab w:val="left" w:pos="0"/>
          <w:tab w:val="left" w:pos="0"/>
        </w:tabs>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Patenting Authority</w:t>
      </w:r>
    </w:p>
    <w:p w:rsidR="00000000" w:rsidDel="00000000" w:rsidP="00000000" w:rsidRDefault="00000000" w:rsidRPr="00000000" w14:paraId="0000009C">
      <w:pPr>
        <w:numPr>
          <w:ilvl w:val="0"/>
          <w:numId w:val="1"/>
        </w:numPr>
        <w:tabs>
          <w:tab w:val="left" w:pos="0"/>
          <w:tab w:val="left" w:pos="0"/>
          <w:tab w:val="left" w:pos="0"/>
          <w:tab w:val="left" w:pos="0"/>
          <w:tab w:val="left" w:pos="0"/>
          <w:tab w:val="left" w:pos="0"/>
          <w:tab w:val="left" w:pos="0"/>
          <w:tab w:val="left" w:pos="0"/>
          <w:tab w:val="left" w:pos="0"/>
          <w:tab w:val="left" w:pos="0"/>
        </w:tabs>
        <w:spacing w:after="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tl w:val="0"/>
        </w:rPr>
      </w:r>
    </w:p>
    <w:p w:rsidR="00000000" w:rsidDel="00000000" w:rsidP="00000000" w:rsidRDefault="00000000" w:rsidRPr="00000000" w14:paraId="0000009D">
      <w:pPr>
        <w:tabs>
          <w:tab w:val="left" w:pos="0"/>
          <w:tab w:val="left" w:pos="0"/>
          <w:tab w:val="left" w:pos="0"/>
          <w:tab w:val="left" w:pos="0"/>
          <w:tab w:val="left" w:pos="0"/>
          <w:tab w:val="left" w:pos="0"/>
          <w:tab w:val="left" w:pos="0"/>
          <w:tab w:val="left" w:pos="0"/>
          <w:tab w:val="left" w:pos="0"/>
          <w:tab w:val="left" w:pos="0"/>
        </w:tabs>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Holders can upload the application to the portal and send it to the Patent authority for approval. The details of the patents will be stored in our MongoDB database and the patent files will be uploaded on an S3 bucket.</w:t>
      </w:r>
    </w:p>
    <w:p w:rsidR="00000000" w:rsidDel="00000000" w:rsidP="00000000" w:rsidRDefault="00000000" w:rsidRPr="00000000" w14:paraId="0000009E">
      <w:pPr>
        <w:tabs>
          <w:tab w:val="left" w:pos="0"/>
          <w:tab w:val="left" w:pos="0"/>
          <w:tab w:val="left" w:pos="0"/>
          <w:tab w:val="left" w:pos="0"/>
          <w:tab w:val="left" w:pos="0"/>
          <w:tab w:val="left" w:pos="0"/>
          <w:tab w:val="left" w:pos="0"/>
          <w:tab w:val="left" w:pos="0"/>
          <w:tab w:val="left" w:pos="0"/>
          <w:tab w:val="left" w:pos="0"/>
        </w:tabs>
        <w:spacing w:before="0" w:line="360" w:lineRule="auto"/>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rtl w:val="0"/>
        </w:rPr>
        <w:t xml:space="preserve">The patent authority can review the application and approve/reject it. Once the patent is approved, </w:t>
      </w:r>
      <w:r w:rsidDel="00000000" w:rsidR="00000000" w:rsidRPr="00000000">
        <w:rPr>
          <w:rFonts w:ascii="Times New Roman" w:cs="Times New Roman" w:eastAsia="Times New Roman" w:hAnsi="Times New Roman"/>
          <w:color w:val="111111"/>
          <w:sz w:val="24"/>
          <w:szCs w:val="24"/>
          <w:highlight w:val="white"/>
          <w:rtl w:val="0"/>
        </w:rPr>
        <w:t xml:space="preserve">an NFT will be created on the blockchain embedded with the details of the patent including a json string containing SHA-256 hash of the files uploaded in the S3 bucket.</w:t>
      </w:r>
    </w:p>
    <w:p w:rsidR="00000000" w:rsidDel="00000000" w:rsidP="00000000" w:rsidRDefault="00000000" w:rsidRPr="00000000" w14:paraId="0000009F">
      <w:pPr>
        <w:tabs>
          <w:tab w:val="left" w:pos="0"/>
          <w:tab w:val="left" w:pos="0"/>
          <w:tab w:val="left" w:pos="0"/>
          <w:tab w:val="left" w:pos="0"/>
          <w:tab w:val="left" w:pos="0"/>
          <w:tab w:val="left" w:pos="0"/>
          <w:tab w:val="left" w:pos="0"/>
          <w:tab w:val="left" w:pos="0"/>
          <w:tab w:val="left" w:pos="0"/>
          <w:tab w:val="left" w:pos="0"/>
        </w:tabs>
        <w:spacing w:before="0" w:line="360" w:lineRule="auto"/>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Public users can view all the patents approved by the authority.</w:t>
      </w:r>
    </w:p>
    <w:p w:rsidR="00000000" w:rsidDel="00000000" w:rsidP="00000000" w:rsidRDefault="00000000" w:rsidRPr="00000000" w14:paraId="000000A0">
      <w:pPr>
        <w:tabs>
          <w:tab w:val="left" w:pos="0"/>
          <w:tab w:val="left" w:pos="0"/>
          <w:tab w:val="left" w:pos="0"/>
          <w:tab w:val="left" w:pos="0"/>
          <w:tab w:val="left" w:pos="0"/>
          <w:tab w:val="left" w:pos="0"/>
          <w:tab w:val="left" w:pos="0"/>
          <w:tab w:val="left" w:pos="0"/>
          <w:tab w:val="left" w:pos="0"/>
          <w:tab w:val="left" w:pos="0"/>
        </w:tabs>
        <w:spacing w:before="0" w:line="360" w:lineRule="auto"/>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This application currently supports only Metamask digital wallet. Hence, users are required to install the Metamask browser extension in order to use the application correctly.</w:t>
      </w:r>
    </w:p>
    <w:p w:rsidR="00000000" w:rsidDel="00000000" w:rsidP="00000000" w:rsidRDefault="00000000" w:rsidRPr="00000000" w14:paraId="000000A1">
      <w:pPr>
        <w:pStyle w:val="Heading1"/>
        <w:tabs>
          <w:tab w:val="left" w:pos="0"/>
          <w:tab w:val="left" w:pos="0"/>
          <w:tab w:val="left" w:pos="0"/>
          <w:tab w:val="left" w:pos="0"/>
        </w:tabs>
        <w:spacing w:after="240" w:before="0" w:lineRule="auto"/>
        <w:ind w:left="0" w:firstLine="0"/>
        <w:jc w:val="left"/>
        <w:rPr>
          <w:rFonts w:ascii="Times New Roman" w:cs="Times New Roman" w:eastAsia="Times New Roman" w:hAnsi="Times New Roman"/>
          <w:sz w:val="24"/>
          <w:szCs w:val="24"/>
        </w:rPr>
      </w:pPr>
      <w:bookmarkStart w:colFirst="0" w:colLast="0" w:name="_heading=h.pbkof3vqoy5h" w:id="9"/>
      <w:bookmarkEnd w:id="9"/>
      <w:r w:rsidDel="00000000" w:rsidR="00000000" w:rsidRPr="00000000">
        <w:rPr>
          <w:rFonts w:ascii="Times New Roman" w:cs="Times New Roman" w:eastAsia="Times New Roman" w:hAnsi="Times New Roman"/>
          <w:sz w:val="24"/>
          <w:szCs w:val="24"/>
          <w:rtl w:val="0"/>
        </w:rPr>
        <w:t xml:space="preserve">4. Design Overview</w:t>
      </w:r>
      <w:r w:rsidDel="00000000" w:rsidR="00000000" w:rsidRPr="00000000">
        <w:rPr>
          <w:rtl w:val="0"/>
        </w:rPr>
      </w:r>
    </w:p>
    <w:p w:rsidR="00000000" w:rsidDel="00000000" w:rsidP="00000000" w:rsidRDefault="00000000" w:rsidRPr="00000000" w14:paraId="000000A2">
      <w:pPr>
        <w:pStyle w:val="Heading2"/>
        <w:tabs>
          <w:tab w:val="left" w:pos="0"/>
          <w:tab w:val="left" w:pos="0"/>
          <w:tab w:val="left" w:pos="0"/>
          <w:tab w:val="left" w:pos="0"/>
        </w:tabs>
        <w:spacing w:after="240" w:lineRule="auto"/>
        <w:rPr>
          <w:rFonts w:ascii="Times New Roman" w:cs="Times New Roman" w:eastAsia="Times New Roman" w:hAnsi="Times New Roman"/>
          <w:smallCaps w:val="0"/>
          <w:sz w:val="24"/>
          <w:szCs w:val="24"/>
        </w:rPr>
      </w:pPr>
      <w:bookmarkStart w:colFirst="0" w:colLast="0" w:name="_heading=h.1pxezwc" w:id="10"/>
      <w:bookmarkEnd w:id="10"/>
      <w:r w:rsidDel="00000000" w:rsidR="00000000" w:rsidRPr="00000000">
        <w:rPr>
          <w:rFonts w:ascii="Times New Roman" w:cs="Times New Roman" w:eastAsia="Times New Roman" w:hAnsi="Times New Roman"/>
          <w:sz w:val="24"/>
          <w:szCs w:val="24"/>
          <w:rtl w:val="0"/>
        </w:rPr>
        <w:t xml:space="preserve">4.1 </w:t>
        <w:tab/>
        <w:t xml:space="preserve">Application Platform</w:t>
      </w:r>
      <w:r w:rsidDel="00000000" w:rsidR="00000000" w:rsidRPr="00000000">
        <w:rPr>
          <w:rtl w:val="0"/>
        </w:rPr>
      </w:r>
    </w:p>
    <w:tbl>
      <w:tblPr>
        <w:tblStyle w:val="Table6"/>
        <w:tblW w:w="9210.0" w:type="dxa"/>
        <w:jc w:val="left"/>
        <w:tblInd w:w="-100.0" w:type="dxa"/>
        <w:tblBorders>
          <w:top w:color="4f81bd" w:space="0" w:sz="4" w:val="single"/>
          <w:left w:color="4f81bd" w:space="0" w:sz="4" w:val="single"/>
          <w:bottom w:color="4f81bd" w:space="0" w:sz="4" w:val="single"/>
          <w:right w:color="4f81bd" w:space="0" w:sz="4" w:val="single"/>
          <w:insideH w:color="4f81bd" w:space="0" w:sz="4" w:val="single"/>
          <w:insideV w:color="4f81bd" w:space="0" w:sz="4" w:val="single"/>
        </w:tblBorders>
        <w:tblLayout w:type="fixed"/>
        <w:tblLook w:val="04A0"/>
      </w:tblPr>
      <w:tblGrid>
        <w:gridCol w:w="4440"/>
        <w:gridCol w:w="4770"/>
        <w:tblGridChange w:id="0">
          <w:tblGrid>
            <w:gridCol w:w="4440"/>
            <w:gridCol w:w="4770"/>
          </w:tblGrid>
        </w:tblGridChange>
      </w:tblGrid>
      <w:tr>
        <w:trPr>
          <w:cantSplit w:val="0"/>
          <w:tblHeader w:val="0"/>
        </w:trPr>
        <w:tc>
          <w:tcPr>
            <w:gridSpan w:val="2"/>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0A3">
            <w:pPr>
              <w:tabs>
                <w:tab w:val="left" w:pos="0"/>
                <w:tab w:val="left" w:pos="0"/>
                <w:tab w:val="left" w:pos="0"/>
                <w:tab w:val="left" w:pos="0"/>
              </w:tabs>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Kensha Blockchain Application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dbe5f1" w:val="clear"/>
          </w:tcPr>
          <w:p w:rsidR="00000000" w:rsidDel="00000000" w:rsidP="00000000" w:rsidRDefault="00000000" w:rsidRPr="00000000" w14:paraId="000000A5">
            <w:pPr>
              <w:tabs>
                <w:tab w:val="left" w:pos="0"/>
                <w:tab w:val="left" w:pos="0"/>
                <w:tab w:val="left" w:pos="0"/>
                <w:tab w:val="left" w:pos="0"/>
              </w:tabs>
              <w:spacing w:after="120" w:line="240" w:lineRule="auto"/>
              <w:rPr>
                <w:rFonts w:ascii="Times New Roman" w:cs="Times New Roman" w:eastAsia="Times New Roman" w:hAnsi="Times New Roman"/>
                <w:b w:val="0"/>
                <w:color w:val="111111"/>
                <w:sz w:val="24"/>
                <w:szCs w:val="24"/>
              </w:rPr>
            </w:pPr>
            <w:r w:rsidDel="00000000" w:rsidR="00000000" w:rsidRPr="00000000">
              <w:rPr>
                <w:rFonts w:ascii="Times New Roman" w:cs="Times New Roman" w:eastAsia="Times New Roman" w:hAnsi="Times New Roman"/>
                <w:b w:val="0"/>
                <w:color w:val="111111"/>
                <w:sz w:val="24"/>
                <w:szCs w:val="24"/>
                <w:rtl w:val="0"/>
              </w:rPr>
              <w:t xml:space="preserve">Application Type</w:t>
            </w:r>
          </w:p>
        </w:tc>
        <w:tc>
          <w:tcPr>
            <w:tcBorders>
              <w:top w:color="000000" w:space="0" w:sz="8" w:val="single"/>
              <w:left w:color="000000" w:space="0" w:sz="8" w:val="single"/>
              <w:bottom w:color="000000" w:space="0" w:sz="8" w:val="single"/>
              <w:right w:color="000000" w:space="0" w:sz="8" w:val="single"/>
            </w:tcBorders>
            <w:shd w:fill="dbe5f1" w:val="clear"/>
          </w:tcPr>
          <w:p w:rsidR="00000000" w:rsidDel="00000000" w:rsidP="00000000" w:rsidRDefault="00000000" w:rsidRPr="00000000" w14:paraId="000000A6">
            <w:pPr>
              <w:tabs>
                <w:tab w:val="left" w:pos="0"/>
                <w:tab w:val="left" w:pos="0"/>
                <w:tab w:val="left" w:pos="0"/>
                <w:tab w:val="left" w:pos="0"/>
              </w:tabs>
              <w:spacing w:after="120" w:line="240" w:lineRule="auto"/>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Ethereum Blockchain Application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A7">
            <w:pPr>
              <w:tabs>
                <w:tab w:val="left" w:pos="0"/>
                <w:tab w:val="left" w:pos="0"/>
                <w:tab w:val="left" w:pos="0"/>
                <w:tab w:val="left" w:pos="0"/>
              </w:tabs>
              <w:spacing w:after="120" w:line="240" w:lineRule="auto"/>
              <w:rPr>
                <w:rFonts w:ascii="Times New Roman" w:cs="Times New Roman" w:eastAsia="Times New Roman" w:hAnsi="Times New Roman"/>
                <w:b w:val="0"/>
                <w:color w:val="111111"/>
                <w:sz w:val="24"/>
                <w:szCs w:val="24"/>
              </w:rPr>
            </w:pPr>
            <w:r w:rsidDel="00000000" w:rsidR="00000000" w:rsidRPr="00000000">
              <w:rPr>
                <w:rFonts w:ascii="Times New Roman" w:cs="Times New Roman" w:eastAsia="Times New Roman" w:hAnsi="Times New Roman"/>
                <w:b w:val="0"/>
                <w:color w:val="111111"/>
                <w:sz w:val="24"/>
                <w:szCs w:val="24"/>
                <w:rtl w:val="0"/>
              </w:rPr>
              <w:t xml:space="preserve">Development language</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A8">
            <w:pPr>
              <w:tabs>
                <w:tab w:val="left" w:pos="0"/>
                <w:tab w:val="left" w:pos="0"/>
                <w:tab w:val="left" w:pos="0"/>
                <w:tab w:val="left" w:pos="0"/>
              </w:tabs>
              <w:spacing w:after="120" w:line="240" w:lineRule="auto"/>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React, NodeJs, Solidity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Pr>
          <w:p w:rsidR="00000000" w:rsidDel="00000000" w:rsidP="00000000" w:rsidRDefault="00000000" w:rsidRPr="00000000" w14:paraId="000000A9">
            <w:pPr>
              <w:tabs>
                <w:tab w:val="left" w:pos="0"/>
                <w:tab w:val="left" w:pos="0"/>
                <w:tab w:val="left" w:pos="0"/>
                <w:tab w:val="left" w:pos="0"/>
                <w:tab w:val="center" w:pos="2286"/>
              </w:tabs>
              <w:spacing w:after="120" w:line="240" w:lineRule="auto"/>
              <w:rPr>
                <w:rFonts w:ascii="Times New Roman" w:cs="Times New Roman" w:eastAsia="Times New Roman" w:hAnsi="Times New Roman"/>
                <w:b w:val="0"/>
                <w:color w:val="111111"/>
                <w:sz w:val="24"/>
                <w:szCs w:val="24"/>
              </w:rPr>
            </w:pPr>
            <w:r w:rsidDel="00000000" w:rsidR="00000000" w:rsidRPr="00000000">
              <w:rPr>
                <w:rFonts w:ascii="Times New Roman" w:cs="Times New Roman" w:eastAsia="Times New Roman" w:hAnsi="Times New Roman"/>
                <w:b w:val="0"/>
                <w:color w:val="111111"/>
                <w:sz w:val="24"/>
                <w:szCs w:val="24"/>
                <w:rtl w:val="0"/>
              </w:rPr>
              <w:t xml:space="preserve">Database</w:t>
            </w:r>
          </w:p>
        </w:tc>
        <w:tc>
          <w:tcPr>
            <w:tcBorders>
              <w:top w:color="000000" w:space="0" w:sz="8" w:val="single"/>
              <w:left w:color="000000" w:space="0" w:sz="8" w:val="single"/>
              <w:bottom w:color="000000" w:space="0" w:sz="8" w:val="single"/>
              <w:right w:color="000000" w:space="0" w:sz="8" w:val="single"/>
            </w:tcBorders>
            <w:shd w:fill="cfe2f3" w:val="clear"/>
          </w:tcPr>
          <w:p w:rsidR="00000000" w:rsidDel="00000000" w:rsidP="00000000" w:rsidRDefault="00000000" w:rsidRPr="00000000" w14:paraId="000000AA">
            <w:pPr>
              <w:tabs>
                <w:tab w:val="left" w:pos="0"/>
                <w:tab w:val="left" w:pos="0"/>
                <w:tab w:val="left" w:pos="0"/>
                <w:tab w:val="left" w:pos="0"/>
              </w:tabs>
              <w:spacing w:after="120" w:line="240" w:lineRule="auto"/>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MongoDB, Ethereum Blockchain</w:t>
            </w:r>
          </w:p>
        </w:tc>
      </w:tr>
    </w:tbl>
    <w:p w:rsidR="00000000" w:rsidDel="00000000" w:rsidP="00000000" w:rsidRDefault="00000000" w:rsidRPr="00000000" w14:paraId="000000AB">
      <w:pPr>
        <w:tabs>
          <w:tab w:val="left" w:pos="0"/>
          <w:tab w:val="left" w:pos="0"/>
          <w:tab w:val="left" w:pos="0"/>
          <w:tab w:val="left" w:pos="0"/>
        </w:tabs>
        <w:spacing w:after="200" w:before="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tabs>
          <w:tab w:val="left" w:pos="0"/>
          <w:tab w:val="left" w:pos="0"/>
          <w:tab w:val="left" w:pos="0"/>
          <w:tab w:val="left" w:pos="0"/>
        </w:tabs>
        <w:spacing w:after="200" w:before="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tabs>
          <w:tab w:val="left" w:pos="0"/>
          <w:tab w:val="left" w:pos="0"/>
          <w:tab w:val="left" w:pos="0"/>
          <w:tab w:val="left" w:pos="0"/>
        </w:tabs>
        <w:spacing w:after="200" w:before="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tabs>
          <w:tab w:val="left" w:pos="0"/>
          <w:tab w:val="left" w:pos="0"/>
          <w:tab w:val="left" w:pos="0"/>
          <w:tab w:val="left" w:pos="0"/>
        </w:tabs>
        <w:spacing w:after="200" w:before="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Style w:val="Heading2"/>
        <w:tabs>
          <w:tab w:val="left" w:pos="0"/>
          <w:tab w:val="left" w:pos="0"/>
          <w:tab w:val="left" w:pos="0"/>
          <w:tab w:val="left" w:pos="0"/>
        </w:tabs>
        <w:spacing w:after="240" w:lineRule="auto"/>
        <w:rPr>
          <w:rFonts w:ascii="Times New Roman" w:cs="Times New Roman" w:eastAsia="Times New Roman" w:hAnsi="Times New Roman"/>
          <w:sz w:val="24"/>
          <w:szCs w:val="24"/>
        </w:rPr>
      </w:pPr>
      <w:bookmarkStart w:colFirst="0" w:colLast="0" w:name="_heading=h.y9yg0c4qxzi3" w:id="11"/>
      <w:bookmarkEnd w:id="11"/>
      <w:r w:rsidDel="00000000" w:rsidR="00000000" w:rsidRPr="00000000">
        <w:rPr>
          <w:rFonts w:ascii="Times New Roman" w:cs="Times New Roman" w:eastAsia="Times New Roman" w:hAnsi="Times New Roman"/>
          <w:sz w:val="24"/>
          <w:szCs w:val="24"/>
          <w:rtl w:val="0"/>
        </w:rPr>
        <w:t xml:space="preserve">4.2 </w:t>
        <w:tab/>
        <w:t xml:space="preserve">Network Aspects &amp; Data Storage</w:t>
      </w:r>
      <w:r w:rsidDel="00000000" w:rsidR="00000000" w:rsidRPr="00000000">
        <w:rPr>
          <w:rtl w:val="0"/>
        </w:rPr>
      </w:r>
    </w:p>
    <w:p w:rsidR="00000000" w:rsidDel="00000000" w:rsidP="00000000" w:rsidRDefault="00000000" w:rsidRPr="00000000" w14:paraId="000000B0">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uhjeeuh79o5g" w:id="12"/>
      <w:bookmarkEnd w:id="12"/>
      <w:r w:rsidDel="00000000" w:rsidR="00000000" w:rsidRPr="00000000">
        <w:rPr>
          <w:rFonts w:ascii="Times New Roman" w:cs="Times New Roman" w:eastAsia="Times New Roman" w:hAnsi="Times New Roman"/>
          <w:b w:val="1"/>
          <w:rtl w:val="0"/>
        </w:rPr>
        <w:t xml:space="preserve">4.2.1  Distributed Ledger Technology (DLT)</w:t>
      </w:r>
    </w:p>
    <w:p w:rsidR="00000000" w:rsidDel="00000000" w:rsidP="00000000" w:rsidRDefault="00000000" w:rsidRPr="00000000" w14:paraId="000000B1">
      <w:pPr>
        <w:tabs>
          <w:tab w:val="left" w:pos="0"/>
          <w:tab w:val="left" w:pos="0"/>
          <w:tab w:val="left" w:pos="0"/>
          <w:tab w:val="left" w:pos="0"/>
          <w:tab w:val="left" w:pos="0"/>
          <w:tab w:val="left" w:pos="0"/>
          <w:tab w:val="left" w:pos="0"/>
          <w:tab w:val="left" w:pos="0"/>
          <w:tab w:val="left" w:pos="0"/>
          <w:tab w:val="left" w:pos="0"/>
        </w:tabs>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Distributed ledger technology (DLT) is a digital system for recording the transaction of assets in which the transactions and their details are recorded in multiple places at the same time. Unlike traditional databases, distributed ledgers have no central data store or administration functionality.</w:t>
      </w:r>
    </w:p>
    <w:p w:rsidR="00000000" w:rsidDel="00000000" w:rsidP="00000000" w:rsidRDefault="00000000" w:rsidRPr="00000000" w14:paraId="000000B2">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edinlxl4cv80" w:id="13"/>
      <w:bookmarkEnd w:id="13"/>
      <w:r w:rsidDel="00000000" w:rsidR="00000000" w:rsidRPr="00000000">
        <w:rPr>
          <w:rFonts w:ascii="Times New Roman" w:cs="Times New Roman" w:eastAsia="Times New Roman" w:hAnsi="Times New Roman"/>
          <w:b w:val="1"/>
          <w:rtl w:val="0"/>
        </w:rPr>
        <w:t xml:space="preserve">4.2.2  Blockchain</w:t>
      </w:r>
    </w:p>
    <w:p w:rsidR="00000000" w:rsidDel="00000000" w:rsidP="00000000" w:rsidRDefault="00000000" w:rsidRPr="00000000" w14:paraId="000000B3">
      <w:pPr>
        <w:tabs>
          <w:tab w:val="left" w:pos="0"/>
          <w:tab w:val="left" w:pos="0"/>
          <w:tab w:val="left" w:pos="0"/>
          <w:tab w:val="left" w:pos="0"/>
          <w:tab w:val="left" w:pos="0"/>
          <w:tab w:val="left" w:pos="0"/>
          <w:tab w:val="left" w:pos="0"/>
          <w:tab w:val="left" w:pos="0"/>
          <w:tab w:val="left" w:pos="0"/>
          <w:tab w:val="left" w:pos="0"/>
        </w:tabs>
        <w:ind w:left="720" w:firstLine="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 blockchain is a distributed database or ledger that is shared among the nodes of a computer network. As a database, a blockchain stores information electronically in digital format. Large files cannot be efficiently stored on blockchains because the blockchain becomes bloated with data that has to be propagated within the blockchain network. On the other hand, since the blockchain is replicated on many nodes, a lot of storage space is required without serving an immediate purpose, especially if the node operator does not need to view every file stored on the blockchain. It furthermore leads to an increase in the price of operating blockchain nodes because more data needs to be processed, transferred, and stored. </w:t>
      </w:r>
    </w:p>
    <w:p w:rsidR="00000000" w:rsidDel="00000000" w:rsidP="00000000" w:rsidRDefault="00000000" w:rsidRPr="00000000" w14:paraId="000000B4">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7ybhh7a7kghs" w:id="14"/>
      <w:bookmarkEnd w:id="14"/>
      <w:r w:rsidDel="00000000" w:rsidR="00000000" w:rsidRPr="00000000">
        <w:rPr>
          <w:rFonts w:ascii="Times New Roman" w:cs="Times New Roman" w:eastAsia="Times New Roman" w:hAnsi="Times New Roman"/>
          <w:b w:val="1"/>
          <w:rtl w:val="0"/>
        </w:rPr>
        <w:t xml:space="preserve">4.2.3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Ethereum Blockchain</w:t>
      </w:r>
    </w:p>
    <w:p w:rsidR="00000000" w:rsidDel="00000000" w:rsidP="00000000" w:rsidRDefault="00000000" w:rsidRPr="00000000" w14:paraId="000000B5">
      <w:pPr>
        <w:tabs>
          <w:tab w:val="left" w:pos="0"/>
          <w:tab w:val="left" w:pos="0"/>
          <w:tab w:val="left" w:pos="0"/>
          <w:tab w:val="left" w:pos="0"/>
          <w:tab w:val="left" w:pos="0"/>
          <w:tab w:val="left" w:pos="0"/>
          <w:tab w:val="left" w:pos="0"/>
          <w:tab w:val="left" w:pos="0"/>
          <w:tab w:val="left" w:pos="0"/>
          <w:tab w:val="left" w:pos="0"/>
        </w:tabs>
        <w:ind w:left="720" w:firstLine="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Ethereum is a decentralized, open-source blockchain with smart contract functionality. Ether (ETH or Ξ) is the native cryptocurrency of the platform. Ethereum's smart contracts are written in high-level programming languages such as Solidity, and then compiled down to EVM bytecode and deployed to the Ethereum blockchain. There are two types of accounts on Ethereum: user accounts (also known as externally-owned accounts) and contracts. Both types have an ETH balance, may send ETH to any account, may call any public function of a contract or create a new contract, and are identified on the blockchain and in the state by an account address.</w:t>
      </w:r>
    </w:p>
    <w:p w:rsidR="00000000" w:rsidDel="00000000" w:rsidP="00000000" w:rsidRDefault="00000000" w:rsidRPr="00000000" w14:paraId="000000B6">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5qjsuqkgvu9x" w:id="15"/>
      <w:bookmarkEnd w:id="15"/>
      <w:r w:rsidDel="00000000" w:rsidR="00000000" w:rsidRPr="00000000">
        <w:rPr>
          <w:rFonts w:ascii="Times New Roman" w:cs="Times New Roman" w:eastAsia="Times New Roman" w:hAnsi="Times New Roman"/>
          <w:b w:val="1"/>
          <w:rtl w:val="0"/>
        </w:rPr>
        <w:t xml:space="preserve">4.2.4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Smart Contract</w:t>
      </w:r>
    </w:p>
    <w:p w:rsidR="00000000" w:rsidDel="00000000" w:rsidP="00000000" w:rsidRDefault="00000000" w:rsidRPr="00000000" w14:paraId="000000B7">
      <w:pPr>
        <w:tabs>
          <w:tab w:val="left" w:pos="0"/>
          <w:tab w:val="left" w:pos="0"/>
          <w:tab w:val="left" w:pos="0"/>
          <w:tab w:val="left" w:pos="0"/>
          <w:tab w:val="left" w:pos="0"/>
          <w:tab w:val="left" w:pos="0"/>
          <w:tab w:val="left" w:pos="0"/>
          <w:tab w:val="left" w:pos="0"/>
          <w:tab w:val="left" w:pos="0"/>
          <w:tab w:val="left" w:pos="0"/>
        </w:tabs>
        <w:ind w:left="720" w:firstLine="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Smart contracts are simply programs stored on a blockchain that run when predetermined conditions are met. They typically are used to automate the execution of an agreement so that all participants can be immediately sure of the outcome, without an intermediary’s involvement or time loss. They can also automate a workflow, triggering the next action when conditions are met. A smart contract is just a digital contract with the security coding of the blockchain. A smart contract has details and permissions written in code that require an exact sequence of events to take place to trigger the agreement of the terms mentioned in the smart contract. It can also include the time constraints that can introduce deadlines in the contract. This contract is deployed on the blockchain, making it transparent, immutable, inexpensive, and decentralized. Every smart contract has its address in the blockchain. The contract can be interacted with by using its address, presuming the contract has been deployed on the network. </w:t>
      </w:r>
    </w:p>
    <w:p w:rsidR="00000000" w:rsidDel="00000000" w:rsidP="00000000" w:rsidRDefault="00000000" w:rsidRPr="00000000" w14:paraId="000000B8">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7mgca04iph3r" w:id="16"/>
      <w:bookmarkEnd w:id="16"/>
      <w:r w:rsidDel="00000000" w:rsidR="00000000" w:rsidRPr="00000000">
        <w:rPr>
          <w:rFonts w:ascii="Times New Roman" w:cs="Times New Roman" w:eastAsia="Times New Roman" w:hAnsi="Times New Roman"/>
          <w:b w:val="1"/>
          <w:rtl w:val="0"/>
        </w:rPr>
        <w:t xml:space="preserve">4.2.5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NFTs</w:t>
      </w:r>
    </w:p>
    <w:p w:rsidR="00000000" w:rsidDel="00000000" w:rsidP="00000000" w:rsidRDefault="00000000" w:rsidRPr="00000000" w14:paraId="000000B9">
      <w:pPr>
        <w:tabs>
          <w:tab w:val="left" w:pos="0"/>
          <w:tab w:val="left" w:pos="0"/>
          <w:tab w:val="left" w:pos="0"/>
          <w:tab w:val="left" w:pos="0"/>
          <w:tab w:val="left" w:pos="0"/>
          <w:tab w:val="left" w:pos="0"/>
          <w:tab w:val="left" w:pos="0"/>
          <w:tab w:val="left" w:pos="0"/>
          <w:tab w:val="left" w:pos="0"/>
          <w:tab w:val="left" w:pos="0"/>
        </w:tabs>
        <w:ind w:left="720" w:firstLine="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An NFT or non-fungible token, is a unique digital identifier that cannot be copied, substituted, or subdivided, that is recorded in a blockchain, and is used to certify authenticity and ownership. The ownership of an NFT is recorded in the blockchain and can be transferred by the owner, allowing NFTs to be sold and traded. NFTs typically contain references to digital files such as photos, videos, and audio. Because NFTs are uniquely identifiable assets, they differ from cryptocurrencies, which are fungible. NFTs can be created and traded using smart contracts deployed on the blockchain.</w:t>
      </w:r>
    </w:p>
    <w:p w:rsidR="00000000" w:rsidDel="00000000" w:rsidP="00000000" w:rsidRDefault="00000000" w:rsidRPr="00000000" w14:paraId="000000BA">
      <w:pPr>
        <w:tabs>
          <w:tab w:val="left" w:pos="0"/>
          <w:tab w:val="left" w:pos="0"/>
          <w:tab w:val="left" w:pos="0"/>
          <w:tab w:val="left" w:pos="0"/>
          <w:tab w:val="left" w:pos="0"/>
          <w:tab w:val="left" w:pos="0"/>
          <w:tab w:val="left" w:pos="0"/>
          <w:tab w:val="left" w:pos="0"/>
          <w:tab w:val="left" w:pos="0"/>
          <w:tab w:val="left" w:pos="0"/>
        </w:tabs>
        <w:ind w:left="720" w:firstLine="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BB">
      <w:pPr>
        <w:tabs>
          <w:tab w:val="left" w:pos="0"/>
          <w:tab w:val="left" w:pos="0"/>
          <w:tab w:val="left" w:pos="0"/>
          <w:tab w:val="left" w:pos="0"/>
          <w:tab w:val="left" w:pos="0"/>
          <w:tab w:val="left" w:pos="0"/>
          <w:tab w:val="left" w:pos="0"/>
          <w:tab w:val="left" w:pos="0"/>
          <w:tab w:val="left" w:pos="0"/>
          <w:tab w:val="left" w:pos="0"/>
        </w:tabs>
        <w:ind w:left="720" w:firstLine="0"/>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BC">
      <w:pPr>
        <w:pStyle w:val="Heading1"/>
        <w:tabs>
          <w:tab w:val="left" w:pos="0"/>
          <w:tab w:val="left" w:pos="0"/>
          <w:tab w:val="left" w:pos="0"/>
          <w:tab w:val="left" w:pos="0"/>
          <w:tab w:val="left" w:pos="0"/>
          <w:tab w:val="left" w:pos="0"/>
          <w:tab w:val="left" w:pos="0"/>
          <w:tab w:val="left" w:pos="0"/>
          <w:tab w:val="left" w:pos="0"/>
          <w:tab w:val="left" w:pos="0"/>
        </w:tabs>
        <w:spacing w:after="240" w:lineRule="auto"/>
        <w:rPr/>
      </w:pPr>
      <w:bookmarkStart w:colFirst="0" w:colLast="0" w:name="_heading=h.qpaik0obd0zs" w:id="17"/>
      <w:bookmarkEnd w:id="17"/>
      <w:r w:rsidDel="00000000" w:rsidR="00000000" w:rsidRPr="00000000">
        <w:rPr>
          <w:rFonts w:ascii="Times New Roman" w:cs="Times New Roman" w:eastAsia="Times New Roman" w:hAnsi="Times New Roman"/>
          <w:sz w:val="26"/>
          <w:szCs w:val="26"/>
          <w:rtl w:val="0"/>
        </w:rPr>
        <w:t xml:space="preserve">5.  </w:t>
      </w:r>
      <w:r w:rsidDel="00000000" w:rsidR="00000000" w:rsidRPr="00000000">
        <w:rPr>
          <w:rFonts w:ascii="Times New Roman" w:cs="Times New Roman" w:eastAsia="Times New Roman" w:hAnsi="Times New Roman"/>
          <w:sz w:val="26"/>
          <w:szCs w:val="26"/>
          <w:rtl w:val="0"/>
        </w:rPr>
        <w:t xml:space="preserve">Detailed Design</w:t>
      </w:r>
      <w:r w:rsidDel="00000000" w:rsidR="00000000" w:rsidRPr="00000000">
        <w:rPr>
          <w:rtl w:val="0"/>
        </w:rPr>
      </w:r>
    </w:p>
    <w:p w:rsidR="00000000" w:rsidDel="00000000" w:rsidP="00000000" w:rsidRDefault="00000000" w:rsidRPr="00000000" w14:paraId="000000BD">
      <w:pPr>
        <w:pStyle w:val="Heading2"/>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bookmarkStart w:colFirst="0" w:colLast="0" w:name="_heading=h.d2nh3rywgxfb" w:id="18"/>
      <w:bookmarkEnd w:id="18"/>
      <w:r w:rsidDel="00000000" w:rsidR="00000000" w:rsidRPr="00000000">
        <w:rPr>
          <w:rFonts w:ascii="Times New Roman" w:cs="Times New Roman" w:eastAsia="Times New Roman" w:hAnsi="Times New Roman"/>
          <w:sz w:val="24"/>
          <w:szCs w:val="24"/>
          <w:rtl w:val="0"/>
        </w:rPr>
        <w:t xml:space="preserve">5.1 Patent Holder/Applicant</w:t>
      </w:r>
    </w:p>
    <w:p w:rsidR="00000000" w:rsidDel="00000000" w:rsidP="00000000" w:rsidRDefault="00000000" w:rsidRPr="00000000" w14:paraId="000000BE">
      <w:pPr>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holders can apply for new patents and view the statuses of patents applied by them. When a new application for a patent is applied, it is reviewed by the Authority and then approved. Once the authority approves a patent application, a transaction is sent to the blockchain invoking a function on the smart contract to store a json containing the SHA-256 hash of the patent files, along with other information of the patent as a non-fungible token (NFT). Once this transaction is mined successfully, the user will be notified and an NFT will be created under the address of the smart contract. The user will then be provided with a link to see the details of the NFT on a public ethereum blockchain explorer (etherscan).</w:t>
      </w:r>
    </w:p>
    <w:p w:rsidR="00000000" w:rsidDel="00000000" w:rsidP="00000000" w:rsidRDefault="00000000" w:rsidRPr="00000000" w14:paraId="000000BF">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5xo0b266wnlf" w:id="19"/>
      <w:bookmarkEnd w:id="19"/>
      <w:r w:rsidDel="00000000" w:rsidR="00000000" w:rsidRPr="00000000">
        <w:rPr>
          <w:rFonts w:ascii="Times New Roman" w:cs="Times New Roman" w:eastAsia="Times New Roman" w:hAnsi="Times New Roman"/>
          <w:b w:val="1"/>
          <w:rtl w:val="0"/>
        </w:rPr>
        <w:t xml:space="preserve">5.1.1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Search for patents</w:t>
      </w:r>
    </w:p>
    <w:p w:rsidR="00000000" w:rsidDel="00000000" w:rsidP="00000000" w:rsidRDefault="00000000" w:rsidRPr="00000000" w14:paraId="000000C0">
      <w:pPr>
        <w:tabs>
          <w:tab w:val="left" w:pos="0"/>
          <w:tab w:val="left" w:pos="0"/>
          <w:tab w:val="left" w:pos="0"/>
          <w:tab w:val="left" w:pos="0"/>
          <w:tab w:val="left" w:pos="0"/>
          <w:tab w:val="left" w:pos="0"/>
          <w:tab w:val="left" w:pos="0"/>
          <w:tab w:val="left" w:pos="0"/>
          <w:tab w:val="left" w:pos="0"/>
          <w:tab w:val="left" w:pos="0"/>
        </w:tabs>
        <w:ind w:left="0" w:firstLine="0"/>
        <w:rPr/>
      </w:pPr>
      <w:r w:rsidDel="00000000" w:rsidR="00000000" w:rsidRPr="00000000">
        <w:rPr>
          <w:rFonts w:ascii="Times New Roman" w:cs="Times New Roman" w:eastAsia="Times New Roman" w:hAnsi="Times New Roman"/>
          <w:sz w:val="24"/>
          <w:szCs w:val="24"/>
          <w:rtl w:val="0"/>
        </w:rPr>
        <w:t xml:space="preserve">Applicants can view and search among the list of all approved patents and all patents applied by the applicant itself. </w:t>
      </w:r>
      <w:r w:rsidDel="00000000" w:rsidR="00000000" w:rsidRPr="00000000">
        <w:rPr>
          <w:rtl w:val="0"/>
        </w:rPr>
      </w:r>
    </w:p>
    <w:p w:rsidR="00000000" w:rsidDel="00000000" w:rsidP="00000000" w:rsidRDefault="00000000" w:rsidRPr="00000000" w14:paraId="000000C1">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ht2agurkhhvl" w:id="20"/>
      <w:bookmarkEnd w:id="20"/>
      <w:r w:rsidDel="00000000" w:rsidR="00000000" w:rsidRPr="00000000">
        <w:rPr>
          <w:rFonts w:ascii="Times New Roman" w:cs="Times New Roman" w:eastAsia="Times New Roman" w:hAnsi="Times New Roman"/>
          <w:b w:val="1"/>
          <w:rtl w:val="0"/>
        </w:rPr>
        <w:t xml:space="preserve">5.1.2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Submit Patent Application</w:t>
      </w:r>
    </w:p>
    <w:p w:rsidR="00000000" w:rsidDel="00000000" w:rsidP="00000000" w:rsidRDefault="00000000" w:rsidRPr="00000000" w14:paraId="000000C2">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Applicants can apply for patents using the apply patent button which opens a popup and lets the applicant enter the patent name and description and also upload necessary documents in PDF format. Upon successfully applying for a patent, the application is sent to the patent authority for review. Until the patent authority starts the review process of the patent, the applicant is able to edit the contents of their application. </w:t>
      </w:r>
    </w:p>
    <w:p w:rsidR="00000000" w:rsidDel="00000000" w:rsidP="00000000" w:rsidRDefault="00000000" w:rsidRPr="00000000" w14:paraId="000000C3">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au9w125bp0r9" w:id="21"/>
      <w:bookmarkEnd w:id="21"/>
      <w:r w:rsidDel="00000000" w:rsidR="00000000" w:rsidRPr="00000000">
        <w:rPr>
          <w:rFonts w:ascii="Times New Roman" w:cs="Times New Roman" w:eastAsia="Times New Roman" w:hAnsi="Times New Roman"/>
          <w:b w:val="1"/>
          <w:rtl w:val="0"/>
        </w:rPr>
        <w:t xml:space="preserve">5.1.3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View Patent Details</w:t>
      </w:r>
    </w:p>
    <w:p w:rsidR="00000000" w:rsidDel="00000000" w:rsidP="00000000" w:rsidRDefault="00000000" w:rsidRPr="00000000" w14:paraId="000000C4">
      <w:pPr>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Applicants can click on any patent on his screen upon which he/she will be redirected to a detail page of that particular patent where more detailed information about the patent is displayed. The user can also view/download the patent documents that the patent owner has uploaded with the patent. For approved patents, a button called “View on Etherscan” is provided which will redirect the user to Etherscan, an ethereum public blockchain explorer,  where they can see the NFT details of that patent.</w:t>
      </w:r>
    </w:p>
    <w:p w:rsidR="00000000" w:rsidDel="00000000" w:rsidP="00000000" w:rsidRDefault="00000000" w:rsidRPr="00000000" w14:paraId="000000C5">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ixdif7hdxzp6" w:id="22"/>
      <w:bookmarkEnd w:id="22"/>
      <w:r w:rsidDel="00000000" w:rsidR="00000000" w:rsidRPr="00000000">
        <w:rPr>
          <w:rFonts w:ascii="Times New Roman" w:cs="Times New Roman" w:eastAsia="Times New Roman" w:hAnsi="Times New Roman"/>
          <w:b w:val="1"/>
          <w:rtl w:val="0"/>
        </w:rPr>
        <w:t xml:space="preserve">5.1.4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Communicate with Authority</w:t>
      </w:r>
    </w:p>
    <w:p w:rsidR="00000000" w:rsidDel="00000000" w:rsidP="00000000" w:rsidRDefault="00000000" w:rsidRPr="00000000" w14:paraId="000000C6">
      <w:pPr>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Applicants can communicate with the patent authority by adding comments under the patents they have created. These comments can be viewed only by the patent owner and patent authority. In case a patent has been rejected, the patent owner can ask for a justification in the comment section and later re-apply their patent.</w:t>
      </w:r>
    </w:p>
    <w:p w:rsidR="00000000" w:rsidDel="00000000" w:rsidP="00000000" w:rsidRDefault="00000000" w:rsidRPr="00000000" w14:paraId="000000C7">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sc0ycagu5jbn" w:id="23"/>
      <w:bookmarkEnd w:id="23"/>
      <w:r w:rsidDel="00000000" w:rsidR="00000000" w:rsidRPr="00000000">
        <w:rPr>
          <w:rFonts w:ascii="Times New Roman" w:cs="Times New Roman" w:eastAsia="Times New Roman" w:hAnsi="Times New Roman"/>
          <w:b w:val="1"/>
          <w:rtl w:val="0"/>
        </w:rPr>
        <w:t xml:space="preserve">5.1.4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Pay Patent Fees</w:t>
      </w:r>
    </w:p>
    <w:p w:rsidR="00000000" w:rsidDel="00000000" w:rsidP="00000000" w:rsidRDefault="00000000" w:rsidRPr="00000000" w14:paraId="000000C8">
      <w:pPr>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patent is ready to be approved, the user will receive a notification in the application after which he/she has to make a fee payment in order to complete the approval process and initiate the minting of NFT. On successful completion of fee payment, an NFT of the patent will be minted for the patent owner.</w:t>
      </w:r>
    </w:p>
    <w:p w:rsidR="00000000" w:rsidDel="00000000" w:rsidP="00000000" w:rsidRDefault="00000000" w:rsidRPr="00000000" w14:paraId="000000C9">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2wom238rzzdu" w:id="24"/>
      <w:bookmarkEnd w:id="24"/>
      <w:r w:rsidDel="00000000" w:rsidR="00000000" w:rsidRPr="00000000">
        <w:rPr>
          <w:rFonts w:ascii="Times New Roman" w:cs="Times New Roman" w:eastAsia="Times New Roman" w:hAnsi="Times New Roman"/>
          <w:b w:val="1"/>
          <w:rtl w:val="0"/>
        </w:rPr>
        <w:t xml:space="preserve">5.1.6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Buy Patents</w:t>
      </w:r>
    </w:p>
    <w:p w:rsidR="00000000" w:rsidDel="00000000" w:rsidP="00000000" w:rsidRDefault="00000000" w:rsidRPr="00000000" w14:paraId="000000CA">
      <w:pPr>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Applicants can buy patents from other patent owners who have listed their patents for sale. If a patent is up for sale, applicants are given the option to place their bids above a base amount set by the patent owner. Once their bid is approved by the patent owner, the applicant receives a notification and is given two days to complete his/her payment. On successful payment, the patent is transferred to the applicant and he/she will be the new owner of the patent. In case the applicant fails to make payment by the due date, his/her bid will be cancelled and the patent will be once again up for bidding. The applicants can see their active bid statuses in the “My Bids” page.</w:t>
      </w:r>
    </w:p>
    <w:p w:rsidR="00000000" w:rsidDel="00000000" w:rsidP="00000000" w:rsidRDefault="00000000" w:rsidRPr="00000000" w14:paraId="000000CB">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we0xgt3y80oq" w:id="25"/>
      <w:bookmarkEnd w:id="25"/>
      <w:r w:rsidDel="00000000" w:rsidR="00000000" w:rsidRPr="00000000">
        <w:rPr>
          <w:rFonts w:ascii="Times New Roman" w:cs="Times New Roman" w:eastAsia="Times New Roman" w:hAnsi="Times New Roman"/>
          <w:b w:val="1"/>
          <w:rtl w:val="0"/>
        </w:rPr>
        <w:t xml:space="preserve">5.1.7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Sell Patents</w:t>
      </w:r>
    </w:p>
    <w:p w:rsidR="00000000" w:rsidDel="00000000" w:rsidP="00000000" w:rsidRDefault="00000000" w:rsidRPr="00000000" w14:paraId="000000CC">
      <w:pPr>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patent gets approved by authority, applicants who wish to sell their patents to other users have the option to list their patents for sale for a price of their choice. On doing so, other users can place bids on patents they wish to own. The seller of the patent can then view all bid amounts and approve the highest bidder to sell their patent to. The selected bidder gets notified and can complete the payment within 2 days upon which the patent ownership will be transferred to his account. The seller will receive the bidded amount to his wallet after deducting a small amount as commission fee. In case, the bidder fails to make payment within the due date, his/her bid will be cancelled and the patent will be listed back on sale.</w:t>
      </w:r>
    </w:p>
    <w:p w:rsidR="00000000" w:rsidDel="00000000" w:rsidP="00000000" w:rsidRDefault="00000000" w:rsidRPr="00000000" w14:paraId="000000CD">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Style w:val="Heading2"/>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rPr>
      </w:pPr>
      <w:bookmarkStart w:colFirst="0" w:colLast="0" w:name="_heading=h.8p8n3e6iwhgb" w:id="26"/>
      <w:bookmarkEnd w:id="26"/>
      <w:r w:rsidDel="00000000" w:rsidR="00000000" w:rsidRPr="00000000">
        <w:rPr>
          <w:rFonts w:ascii="Times New Roman" w:cs="Times New Roman" w:eastAsia="Times New Roman" w:hAnsi="Times New Roman"/>
          <w:sz w:val="24"/>
          <w:szCs w:val="24"/>
          <w:rtl w:val="0"/>
        </w:rPr>
        <w:t xml:space="preserve">5.2 Patent Certifying Authority</w:t>
      </w:r>
      <w:r w:rsidDel="00000000" w:rsidR="00000000" w:rsidRPr="00000000">
        <w:rPr>
          <w:rtl w:val="0"/>
        </w:rPr>
      </w:r>
    </w:p>
    <w:p w:rsidR="00000000" w:rsidDel="00000000" w:rsidP="00000000" w:rsidRDefault="00000000" w:rsidRPr="00000000" w14:paraId="000000CF">
      <w:pPr>
        <w:pStyle w:val="Heading3"/>
        <w:tabs>
          <w:tab w:val="left" w:pos="0"/>
          <w:tab w:val="left" w:pos="0"/>
          <w:tab w:val="left" w:pos="0"/>
          <w:tab w:val="left" w:pos="0"/>
          <w:tab w:val="left" w:pos="0"/>
          <w:tab w:val="left" w:pos="0"/>
          <w:tab w:val="left" w:pos="0"/>
          <w:tab w:val="left" w:pos="0"/>
          <w:tab w:val="left" w:pos="0"/>
          <w:tab w:val="left" w:pos="0"/>
        </w:tabs>
        <w:rPr/>
      </w:pPr>
      <w:bookmarkStart w:colFirst="0" w:colLast="0" w:name="_heading=h.kkpsgvnqfzzq" w:id="27"/>
      <w:bookmarkEnd w:id="27"/>
      <w:r w:rsidDel="00000000" w:rsidR="00000000" w:rsidRPr="00000000">
        <w:rPr>
          <w:rtl w:val="0"/>
        </w:rPr>
      </w:r>
    </w:p>
    <w:p w:rsidR="00000000" w:rsidDel="00000000" w:rsidP="00000000" w:rsidRDefault="00000000" w:rsidRPr="00000000" w14:paraId="000000D0">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np9rvnymdzu3" w:id="28"/>
      <w:bookmarkEnd w:id="28"/>
      <w:r w:rsidDel="00000000" w:rsidR="00000000" w:rsidRPr="00000000">
        <w:rPr>
          <w:rFonts w:ascii="Times New Roman" w:cs="Times New Roman" w:eastAsia="Times New Roman" w:hAnsi="Times New Roman"/>
          <w:b w:val="1"/>
          <w:rtl w:val="0"/>
        </w:rPr>
        <w:t xml:space="preserve">5.2.1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Authority login </w:t>
      </w:r>
    </w:p>
    <w:p w:rsidR="00000000" w:rsidDel="00000000" w:rsidP="00000000" w:rsidRDefault="00000000" w:rsidRPr="00000000" w14:paraId="000000D1">
      <w:pPr>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certifying authority can login to the portal using their digital wallet for accessing and approving the patent applications submitted by applicants. After the wallet address of the authority is authenticated, they will be permitted to access the remaining functionalities of the application as patent authority.</w:t>
      </w:r>
    </w:p>
    <w:p w:rsidR="00000000" w:rsidDel="00000000" w:rsidP="00000000" w:rsidRDefault="00000000" w:rsidRPr="00000000" w14:paraId="000000D2">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qd4ec2oa4dr3" w:id="29"/>
      <w:bookmarkEnd w:id="29"/>
      <w:r w:rsidDel="00000000" w:rsidR="00000000" w:rsidRPr="00000000">
        <w:rPr>
          <w:rFonts w:ascii="Times New Roman" w:cs="Times New Roman" w:eastAsia="Times New Roman" w:hAnsi="Times New Roman"/>
          <w:b w:val="1"/>
          <w:rtl w:val="0"/>
        </w:rPr>
        <w:t xml:space="preserve">5.2.1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List All Patent Applications</w:t>
      </w:r>
    </w:p>
    <w:p w:rsidR="00000000" w:rsidDel="00000000" w:rsidP="00000000" w:rsidRDefault="00000000" w:rsidRPr="00000000" w14:paraId="000000D3">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certifying authority can view a list of all patent applications from all users. He/she can also filter the list to show only approved, reviewed and rejected applications. </w:t>
      </w:r>
    </w:p>
    <w:p w:rsidR="00000000" w:rsidDel="00000000" w:rsidP="00000000" w:rsidRDefault="00000000" w:rsidRPr="00000000" w14:paraId="000000D4">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demonstrates the fields for listing all applications</w:t>
      </w:r>
    </w:p>
    <w:p w:rsidR="00000000" w:rsidDel="00000000" w:rsidP="00000000" w:rsidRDefault="00000000" w:rsidRPr="00000000" w14:paraId="000000D5">
      <w:pPr>
        <w:tabs>
          <w:tab w:val="left" w:pos="0"/>
          <w:tab w:val="left" w:pos="0"/>
          <w:tab w:val="left" w:pos="0"/>
        </w:tabs>
        <w:spacing w:after="0" w:before="0" w:line="276" w:lineRule="auto"/>
        <w:ind w:left="720" w:firstLine="0"/>
        <w:jc w:val="left"/>
        <w:rPr>
          <w:rFonts w:ascii="Times New Roman" w:cs="Times New Roman" w:eastAsia="Times New Roman" w:hAnsi="Times New Roman"/>
        </w:rPr>
      </w:pPr>
      <w:r w:rsidDel="00000000" w:rsidR="00000000" w:rsidRPr="00000000">
        <w:rPr>
          <w:rtl w:val="0"/>
        </w:rPr>
      </w:r>
    </w:p>
    <w:tbl>
      <w:tblPr>
        <w:tblStyle w:val="Table7"/>
        <w:tblW w:w="873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160"/>
        <w:gridCol w:w="1530"/>
        <w:gridCol w:w="4260"/>
        <w:tblGridChange w:id="0">
          <w:tblGrid>
            <w:gridCol w:w="780"/>
            <w:gridCol w:w="2160"/>
            <w:gridCol w:w="1530"/>
            <w:gridCol w:w="426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D6">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7">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8">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9">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for the patent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tabs>
                <w:tab w:val="left" w:pos="0"/>
                <w:tab w:val="left" w:pos="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tabs>
                <w:tab w:val="left" w:pos="0"/>
                <w:tab w:val="left" w:pos="0"/>
              </w:tabs>
              <w:spacing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Patent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tabs>
                <w:tab w:val="left" w:pos="0"/>
                <w:tab w:val="left" w:pos="0"/>
              </w:tabs>
              <w:spacing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tabs>
                <w:tab w:val="left" w:pos="0"/>
                <w:tab w:val="left" w:pos="0"/>
              </w:tabs>
              <w:spacing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 description about the patent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tabs>
                <w:tab w:val="left" w:pos="0"/>
                <w:tab w:val="left" w:pos="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tabs>
                <w:tab w:val="left" w:pos="0"/>
                <w:tab w:val="left" w:pos="0"/>
              </w:tabs>
              <w:spacing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Patent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tabs>
                <w:tab w:val="left" w:pos="0"/>
                <w:tab w:val="left" w:pos="0"/>
              </w:tabs>
              <w:spacing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tabs>
                <w:tab w:val="left" w:pos="0"/>
                <w:tab w:val="left" w:pos="0"/>
              </w:tabs>
              <w:spacing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patent owner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tabs>
                <w:tab w:val="left" w:pos="0"/>
                <w:tab w:val="left" w:pos="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tabs>
                <w:tab w:val="left" w:pos="0"/>
                <w:tab w:val="left" w:pos="0"/>
              </w:tabs>
              <w:spacing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Patent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tabs>
                <w:tab w:val="left" w:pos="0"/>
                <w:tab w:val="left" w:pos="0"/>
              </w:tabs>
              <w:spacing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tabs>
                <w:tab w:val="left" w:pos="0"/>
                <w:tab w:val="left" w:pos="0"/>
              </w:tabs>
              <w:spacing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of the patent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tabs>
                <w:tab w:val="left" w:pos="0"/>
                <w:tab w:val="left" w:pos="0"/>
              </w:tabs>
              <w:spacing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tabs>
                <w:tab w:val="left" w:pos="0"/>
                <w:tab w:val="left" w:pos="0"/>
              </w:tabs>
              <w:spacing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Patent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tabs>
                <w:tab w:val="left" w:pos="0"/>
                <w:tab w:val="left" w:pos="0"/>
              </w:tabs>
              <w:spacing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tabs>
                <w:tab w:val="left" w:pos="0"/>
                <w:tab w:val="left" w:pos="0"/>
              </w:tabs>
              <w:spacing w:before="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SHA-256 Hash of files</w:t>
            </w:r>
          </w:p>
        </w:tc>
      </w:tr>
    </w:tbl>
    <w:p w:rsidR="00000000" w:rsidDel="00000000" w:rsidP="00000000" w:rsidRDefault="00000000" w:rsidRPr="00000000" w14:paraId="000000EE">
      <w:pPr>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bjvv0bnos2p" w:id="30"/>
      <w:bookmarkEnd w:id="30"/>
      <w:r w:rsidDel="00000000" w:rsidR="00000000" w:rsidRPr="00000000">
        <w:rPr>
          <w:rFonts w:ascii="Times New Roman" w:cs="Times New Roman" w:eastAsia="Times New Roman" w:hAnsi="Times New Roman"/>
          <w:b w:val="1"/>
          <w:rtl w:val="0"/>
        </w:rPr>
        <w:t xml:space="preserve">5.2.2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Review Patent</w:t>
      </w:r>
    </w:p>
    <w:p w:rsidR="00000000" w:rsidDel="00000000" w:rsidP="00000000" w:rsidRDefault="00000000" w:rsidRPr="00000000" w14:paraId="000000F0">
      <w:pPr>
        <w:tabs>
          <w:tab w:val="left" w:pos="0"/>
          <w:tab w:val="left" w:pos="0"/>
          <w:tab w:val="left" w:pos="0"/>
          <w:tab w:val="left" w:pos="0"/>
          <w:tab w:val="left" w:pos="0"/>
          <w:tab w:val="left" w:pos="0"/>
          <w:tab w:val="left" w:pos="0"/>
          <w:tab w:val="left" w:pos="0"/>
          <w:tab w:val="left" w:pos="0"/>
          <w:tab w:val="left" w:pos="0"/>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patent certifying authority can select a patent application on which he/she will be redirected to a detail page containing all the details and files pertaining to the selected patent. In this step, the authority downloads and reviews the patent files to check if all necessary information is present and the patent doesn’t create a conflict with other already approved patents.</w:t>
      </w:r>
    </w:p>
    <w:p w:rsidR="00000000" w:rsidDel="00000000" w:rsidP="00000000" w:rsidRDefault="00000000" w:rsidRPr="00000000" w14:paraId="000000F1">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xdm76oh8t7q8" w:id="31"/>
      <w:bookmarkEnd w:id="31"/>
      <w:r w:rsidDel="00000000" w:rsidR="00000000" w:rsidRPr="00000000">
        <w:rPr>
          <w:rFonts w:ascii="Times New Roman" w:cs="Times New Roman" w:eastAsia="Times New Roman" w:hAnsi="Times New Roman"/>
          <w:b w:val="1"/>
          <w:rtl w:val="0"/>
        </w:rPr>
        <w:t xml:space="preserve">5.2.3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Approve or Reject Patent</w:t>
      </w:r>
    </w:p>
    <w:p w:rsidR="00000000" w:rsidDel="00000000" w:rsidP="00000000" w:rsidRDefault="00000000" w:rsidRPr="00000000" w14:paraId="000000F2">
      <w:pPr>
        <w:tabs>
          <w:tab w:val="left" w:pos="0"/>
          <w:tab w:val="left" w:pos="0"/>
          <w:tab w:val="left" w:pos="0"/>
          <w:tab w:val="left" w:pos="0"/>
          <w:tab w:val="left" w:pos="0"/>
          <w:tab w:val="left" w:pos="0"/>
          <w:tab w:val="left" w:pos="0"/>
          <w:tab w:val="left" w:pos="0"/>
          <w:tab w:val="left" w:pos="0"/>
          <w:tab w:val="left" w:pos="0"/>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authority has reviewed the application, he/she can decide to approve or reject the same. On approval, a transaction will be sent to ethereum blockchain invoking the smart contract to mint an NFT based on the selected patent application. The SHA-256 hashes of the files uploaded along with the patent will be converted to a JSON object which is then stringified and stored along with the NFT. Once this transaction is mined successfully, the patent status gets updated to “approved” and the NFT can be viewed on public ethereum blockchain explorers like etherscan. On Rejection, the application status will be updated to “rejected” and the authority will be asked to enter a comment stating the reason for rejection. The applicant can then view the reason and communicate with the authority and later re-apply the patent.</w:t>
      </w:r>
    </w:p>
    <w:p w:rsidR="00000000" w:rsidDel="00000000" w:rsidP="00000000" w:rsidRDefault="00000000" w:rsidRPr="00000000" w14:paraId="000000F3">
      <w:pPr>
        <w:tabs>
          <w:tab w:val="left" w:pos="0"/>
          <w:tab w:val="left" w:pos="0"/>
          <w:tab w:val="left" w:pos="0"/>
          <w:tab w:val="left" w:pos="0"/>
          <w:tab w:val="left" w:pos="0"/>
          <w:tab w:val="left" w:pos="0"/>
          <w:tab w:val="left" w:pos="0"/>
          <w:tab w:val="left" w:pos="0"/>
          <w:tab w:val="left" w:pos="0"/>
          <w:tab w:val="left" w:pos="0"/>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creation of NFT, the following details will be stored on the blockchain.</w:t>
      </w:r>
    </w:p>
    <w:p w:rsidR="00000000" w:rsidDel="00000000" w:rsidP="00000000" w:rsidRDefault="00000000" w:rsidRPr="00000000" w14:paraId="000000F4">
      <w:pPr>
        <w:tabs>
          <w:tab w:val="left" w:pos="0"/>
          <w:tab w:val="left" w:pos="0"/>
          <w:tab w:val="left" w:pos="0"/>
        </w:tabs>
        <w:spacing w:after="0" w:before="0" w:lineRule="auto"/>
        <w:ind w:left="720" w:firstLine="0"/>
        <w:jc w:val="left"/>
        <w:rPr>
          <w:rFonts w:ascii="Times New Roman" w:cs="Times New Roman" w:eastAsia="Times New Roman" w:hAnsi="Times New Roman"/>
        </w:rPr>
      </w:pPr>
      <w:r w:rsidDel="00000000" w:rsidR="00000000" w:rsidRPr="00000000">
        <w:rPr>
          <w:rtl w:val="0"/>
        </w:rPr>
      </w:r>
    </w:p>
    <w:tbl>
      <w:tblPr>
        <w:tblStyle w:val="Table8"/>
        <w:tblW w:w="8730.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160"/>
        <w:gridCol w:w="1530"/>
        <w:gridCol w:w="4260"/>
        <w:tblGridChange w:id="0">
          <w:tblGrid>
            <w:gridCol w:w="780"/>
            <w:gridCol w:w="2160"/>
            <w:gridCol w:w="1530"/>
            <w:gridCol w:w="426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F5">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6">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7">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8">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of the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of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Token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Wallet address of initial token 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Token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Wallet address of current token 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tabs>
                <w:tab w:val="left" w:pos="0"/>
                <w:tab w:val="left" w:pos="0"/>
              </w:tabs>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 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tabs>
                <w:tab w:val="left" w:pos="0"/>
                <w:tab w:val="left" w:pos="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Hash of the patent files</w:t>
            </w:r>
          </w:p>
        </w:tc>
      </w:tr>
    </w:tbl>
    <w:p w:rsidR="00000000" w:rsidDel="00000000" w:rsidP="00000000" w:rsidRDefault="00000000" w:rsidRPr="00000000" w14:paraId="0000010D">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pStyle w:val="Heading2"/>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rPr>
      </w:pPr>
      <w:bookmarkStart w:colFirst="0" w:colLast="0" w:name="_heading=h.f5dy4m5zg5k" w:id="32"/>
      <w:bookmarkEnd w:id="32"/>
      <w:r w:rsidDel="00000000" w:rsidR="00000000" w:rsidRPr="00000000">
        <w:rPr>
          <w:rFonts w:ascii="Times New Roman" w:cs="Times New Roman" w:eastAsia="Times New Roman" w:hAnsi="Times New Roman"/>
          <w:sz w:val="24"/>
          <w:szCs w:val="24"/>
          <w:rtl w:val="0"/>
        </w:rPr>
        <w:t xml:space="preserve">5.3 Public</w:t>
      </w:r>
      <w:r w:rsidDel="00000000" w:rsidR="00000000" w:rsidRPr="00000000">
        <w:rPr>
          <w:rtl w:val="0"/>
        </w:rPr>
      </w:r>
    </w:p>
    <w:p w:rsidR="00000000" w:rsidDel="00000000" w:rsidP="00000000" w:rsidRDefault="00000000" w:rsidRPr="00000000" w14:paraId="00000110">
      <w:pPr>
        <w:pStyle w:val="Heading3"/>
        <w:tabs>
          <w:tab w:val="left" w:pos="0"/>
          <w:tab w:val="left" w:pos="0"/>
          <w:tab w:val="left" w:pos="0"/>
          <w:tab w:val="left" w:pos="0"/>
          <w:tab w:val="left" w:pos="0"/>
          <w:tab w:val="left" w:pos="0"/>
          <w:tab w:val="left" w:pos="0"/>
          <w:tab w:val="left" w:pos="0"/>
          <w:tab w:val="left" w:pos="0"/>
          <w:tab w:val="left" w:pos="0"/>
        </w:tabs>
        <w:rPr/>
      </w:pPr>
      <w:bookmarkStart w:colFirst="0" w:colLast="0" w:name="_heading=h.wh39m2v70e4p" w:id="33"/>
      <w:bookmarkEnd w:id="33"/>
      <w:r w:rsidDel="00000000" w:rsidR="00000000" w:rsidRPr="00000000">
        <w:rPr>
          <w:rtl w:val="0"/>
        </w:rPr>
      </w:r>
    </w:p>
    <w:p w:rsidR="00000000" w:rsidDel="00000000" w:rsidP="00000000" w:rsidRDefault="00000000" w:rsidRPr="00000000" w14:paraId="00000111">
      <w:pPr>
        <w:pStyle w:val="Heading3"/>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b w:val="1"/>
        </w:rPr>
      </w:pPr>
      <w:bookmarkStart w:colFirst="0" w:colLast="0" w:name="_heading=h.rgi2sm56cq70" w:id="34"/>
      <w:bookmarkEnd w:id="34"/>
      <w:r w:rsidDel="00000000" w:rsidR="00000000" w:rsidRPr="00000000">
        <w:rPr>
          <w:rFonts w:ascii="Times New Roman" w:cs="Times New Roman" w:eastAsia="Times New Roman" w:hAnsi="Times New Roman"/>
          <w:b w:val="1"/>
          <w:rtl w:val="0"/>
        </w:rPr>
        <w:t xml:space="preserve">5.3.1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Search And View Patent Details</w:t>
      </w:r>
    </w:p>
    <w:p w:rsidR="00000000" w:rsidDel="00000000" w:rsidP="00000000" w:rsidRDefault="00000000" w:rsidRPr="00000000" w14:paraId="00000112">
      <w:pPr>
        <w:tabs>
          <w:tab w:val="left" w:pos="0"/>
          <w:tab w:val="left" w:pos="0"/>
          <w:tab w:val="left" w:pos="0"/>
          <w:tab w:val="left" w:pos="0"/>
          <w:tab w:val="left" w:pos="0"/>
          <w:tab w:val="left" w:pos="0"/>
          <w:tab w:val="left" w:pos="0"/>
          <w:tab w:val="left" w:pos="0"/>
          <w:tab w:val="left" w:pos="0"/>
          <w:tab w:val="left" w:pos="0"/>
        </w:tabs>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approved patents which have been successfully converted to NFTs are displayed to public users. Users can view this list, click on any patent to view more details about it and also search through this list. A button called “View on Etherscan” is also provided which will redirect the user to Etherscan, an ethereum public blockchain explorer,  where they can see the NFT details of that patent.</w:t>
      </w:r>
    </w:p>
    <w:p w:rsidR="00000000" w:rsidDel="00000000" w:rsidP="00000000" w:rsidRDefault="00000000" w:rsidRPr="00000000" w14:paraId="00000113">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Heading1"/>
        <w:tabs>
          <w:tab w:val="left" w:pos="0"/>
          <w:tab w:val="left" w:pos="0"/>
          <w:tab w:val="left" w:pos="0"/>
          <w:tab w:val="left" w:pos="0"/>
          <w:tab w:val="left" w:pos="0"/>
          <w:tab w:val="left" w:pos="0"/>
          <w:tab w:val="left" w:pos="0"/>
          <w:tab w:val="left" w:pos="0"/>
          <w:tab w:val="left" w:pos="0"/>
          <w:tab w:val="left" w:pos="0"/>
        </w:tabs>
        <w:spacing w:after="240" w:lineRule="auto"/>
        <w:rPr>
          <w:rFonts w:ascii="Times New Roman" w:cs="Times New Roman" w:eastAsia="Times New Roman" w:hAnsi="Times New Roman"/>
          <w:sz w:val="24"/>
          <w:szCs w:val="24"/>
        </w:rPr>
      </w:pPr>
      <w:bookmarkStart w:colFirst="0" w:colLast="0" w:name="_heading=h.rq4l62y3mim1" w:id="35"/>
      <w:bookmarkEnd w:id="35"/>
      <w:r w:rsidDel="00000000" w:rsidR="00000000" w:rsidRPr="00000000">
        <w:rPr>
          <w:rFonts w:ascii="Times New Roman" w:cs="Times New Roman" w:eastAsia="Times New Roman" w:hAnsi="Times New Roman"/>
          <w:sz w:val="26"/>
          <w:szCs w:val="26"/>
          <w:rtl w:val="0"/>
        </w:rPr>
        <w:t xml:space="preserve">6.  Database Design</w:t>
      </w:r>
      <w:r w:rsidDel="00000000" w:rsidR="00000000" w:rsidRPr="00000000">
        <w:rPr>
          <w:rtl w:val="0"/>
        </w:rPr>
      </w:r>
    </w:p>
    <w:p w:rsidR="00000000" w:rsidDel="00000000" w:rsidP="00000000" w:rsidRDefault="00000000" w:rsidRPr="00000000" w14:paraId="00000115">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Signature Table</w:t>
      </w:r>
    </w:p>
    <w:p w:rsidR="00000000" w:rsidDel="00000000" w:rsidP="00000000" w:rsidRDefault="00000000" w:rsidRPr="00000000" w14:paraId="00000117">
      <w:pPr>
        <w:tabs>
          <w:tab w:val="left" w:pos="0"/>
          <w:tab w:val="left" w:pos="0"/>
          <w:tab w:val="left" w:pos="0"/>
          <w:tab w:val="left" w:pos="0"/>
          <w:tab w:val="left" w:pos="0"/>
          <w:tab w:val="left" w:pos="0"/>
          <w:tab w:val="left" w:pos="0"/>
          <w:tab w:val="left" w:pos="0"/>
          <w:tab w:val="left" w:pos="0"/>
          <w:tab w:val="left" w:pos="0"/>
        </w:tabs>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tabs>
          <w:tab w:val="left" w:pos="0"/>
          <w:tab w:val="left" w:pos="0"/>
          <w:tab w:val="left" w:pos="0"/>
          <w:tab w:val="left" w:pos="0"/>
          <w:tab w:val="left" w:pos="0"/>
          <w:tab w:val="left" w:pos="0"/>
          <w:tab w:val="left" w:pos="0"/>
          <w:tab w:val="left" w:pos="0"/>
          <w:tab w:val="left" w:pos="0"/>
          <w:tab w:val="left" w:pos="0"/>
        </w:tabs>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publicAddress: String, nonce: Number, expire_at: { type: Date, default: Date.now, expires: 60 } </w:t>
      </w:r>
    </w:p>
    <w:p w:rsidR="00000000" w:rsidDel="00000000" w:rsidP="00000000" w:rsidRDefault="00000000" w:rsidRPr="00000000" w14:paraId="00000119">
      <w:pPr>
        <w:tabs>
          <w:tab w:val="left" w:pos="0"/>
          <w:tab w:val="left" w:pos="0"/>
          <w:tab w:val="left" w:pos="0"/>
          <w:tab w:val="left" w:pos="0"/>
          <w:tab w:val="left" w:pos="0"/>
          <w:tab w:val="left" w:pos="0"/>
          <w:tab w:val="left" w:pos="0"/>
          <w:tab w:val="left" w:pos="0"/>
          <w:tab w:val="left" w:pos="0"/>
          <w:tab w:val="left" w:pos="0"/>
        </w:tabs>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A">
      <w:pPr>
        <w:tabs>
          <w:tab w:val="left" w:pos="0"/>
          <w:tab w:val="left" w:pos="0"/>
          <w:tab w:val="left" w:pos="0"/>
          <w:tab w:val="left" w:pos="0"/>
          <w:tab w:val="left" w:pos="0"/>
          <w:tab w:val="left" w:pos="0"/>
          <w:tab w:val="left" w:pos="0"/>
          <w:tab w:val="left" w:pos="0"/>
          <w:tab w:val="left" w:pos="0"/>
          <w:tab w:val="left" w:pos="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tabs>
          <w:tab w:val="left" w:pos="0"/>
          <w:tab w:val="left" w:pos="0"/>
          <w:tab w:val="left" w:pos="0"/>
          <w:tab w:val="left" w:pos="0"/>
          <w:tab w:val="left" w:pos="0"/>
          <w:tab w:val="left" w:pos="0"/>
          <w:tab w:val="left" w:pos="0"/>
          <w:tab w:val="left" w:pos="0"/>
          <w:tab w:val="left" w:pos="0"/>
          <w:tab w:val="left" w:pos="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User Table</w:t>
      </w:r>
    </w:p>
    <w:p w:rsidR="00000000" w:rsidDel="00000000" w:rsidP="00000000" w:rsidRDefault="00000000" w:rsidRPr="00000000" w14:paraId="0000011D">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E">
      <w:pPr>
        <w:tabs>
          <w:tab w:val="left" w:pos="0"/>
          <w:tab w:val="left" w:pos="0"/>
          <w:tab w:val="left" w:pos="0"/>
          <w:tab w:val="left" w:pos="0"/>
          <w:tab w:val="left" w:pos="0"/>
          <w:tab w:val="left" w:pos="0"/>
          <w:tab w:val="left" w:pos="0"/>
          <w:tab w:val="left" w:pos="0"/>
          <w:tab w:val="left" w:pos="0"/>
          <w:tab w:val="left" w:pos="0"/>
        </w:tabs>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_id: String,</w:t>
      </w:r>
    </w:p>
    <w:p w:rsidR="00000000" w:rsidDel="00000000" w:rsidP="00000000" w:rsidRDefault="00000000" w:rsidRPr="00000000" w14:paraId="0000011F">
      <w:pPr>
        <w:tabs>
          <w:tab w:val="left" w:pos="0"/>
          <w:tab w:val="left" w:pos="0"/>
          <w:tab w:val="left" w:pos="0"/>
          <w:tab w:val="left" w:pos="0"/>
          <w:tab w:val="left" w:pos="0"/>
          <w:tab w:val="left" w:pos="0"/>
          <w:tab w:val="left" w:pos="0"/>
          <w:tab w:val="left" w:pos="0"/>
          <w:tab w:val="left" w:pos="0"/>
          <w:tab w:val="left" w:pos="0"/>
        </w:tabs>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name:String,</w:t>
      </w:r>
    </w:p>
    <w:p w:rsidR="00000000" w:rsidDel="00000000" w:rsidP="00000000" w:rsidRDefault="00000000" w:rsidRPr="00000000" w14:paraId="00000120">
      <w:pPr>
        <w:tabs>
          <w:tab w:val="left" w:pos="0"/>
          <w:tab w:val="left" w:pos="0"/>
          <w:tab w:val="left" w:pos="0"/>
          <w:tab w:val="left" w:pos="0"/>
          <w:tab w:val="left" w:pos="0"/>
          <w:tab w:val="left" w:pos="0"/>
          <w:tab w:val="left" w:pos="0"/>
          <w:tab w:val="left" w:pos="0"/>
          <w:tab w:val="left" w:pos="0"/>
          <w:tab w:val="left" w:pos="0"/>
        </w:tabs>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address:String,</w:t>
      </w:r>
    </w:p>
    <w:p w:rsidR="00000000" w:rsidDel="00000000" w:rsidP="00000000" w:rsidRDefault="00000000" w:rsidRPr="00000000" w14:paraId="00000121">
      <w:pPr>
        <w:tabs>
          <w:tab w:val="left" w:pos="0"/>
          <w:tab w:val="left" w:pos="0"/>
          <w:tab w:val="left" w:pos="0"/>
          <w:tab w:val="left" w:pos="0"/>
          <w:tab w:val="left" w:pos="0"/>
          <w:tab w:val="left" w:pos="0"/>
          <w:tab w:val="left" w:pos="0"/>
          <w:tab w:val="left" w:pos="0"/>
          <w:tab w:val="left" w:pos="0"/>
          <w:tab w:val="left" w:pos="0"/>
        </w:tabs>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district:String,</w:t>
      </w:r>
    </w:p>
    <w:p w:rsidR="00000000" w:rsidDel="00000000" w:rsidP="00000000" w:rsidRDefault="00000000" w:rsidRPr="00000000" w14:paraId="00000122">
      <w:pPr>
        <w:tabs>
          <w:tab w:val="left" w:pos="0"/>
          <w:tab w:val="left" w:pos="0"/>
          <w:tab w:val="left" w:pos="0"/>
          <w:tab w:val="left" w:pos="0"/>
          <w:tab w:val="left" w:pos="0"/>
          <w:tab w:val="left" w:pos="0"/>
          <w:tab w:val="left" w:pos="0"/>
          <w:tab w:val="left" w:pos="0"/>
          <w:tab w:val="left" w:pos="0"/>
          <w:tab w:val="left" w:pos="0"/>
        </w:tabs>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pincode:String,</w:t>
      </w:r>
    </w:p>
    <w:p w:rsidR="00000000" w:rsidDel="00000000" w:rsidP="00000000" w:rsidRDefault="00000000" w:rsidRPr="00000000" w14:paraId="00000123">
      <w:pPr>
        <w:tabs>
          <w:tab w:val="left" w:pos="0"/>
          <w:tab w:val="left" w:pos="0"/>
          <w:tab w:val="left" w:pos="0"/>
          <w:tab w:val="left" w:pos="0"/>
          <w:tab w:val="left" w:pos="0"/>
          <w:tab w:val="left" w:pos="0"/>
          <w:tab w:val="left" w:pos="0"/>
          <w:tab w:val="left" w:pos="0"/>
          <w:tab w:val="left" w:pos="0"/>
          <w:tab w:val="left" w:pos="0"/>
        </w:tabs>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phoneNo:String,</w:t>
      </w:r>
    </w:p>
    <w:p w:rsidR="00000000" w:rsidDel="00000000" w:rsidP="00000000" w:rsidRDefault="00000000" w:rsidRPr="00000000" w14:paraId="00000124">
      <w:pPr>
        <w:tabs>
          <w:tab w:val="left" w:pos="0"/>
          <w:tab w:val="left" w:pos="0"/>
          <w:tab w:val="left" w:pos="0"/>
          <w:tab w:val="left" w:pos="0"/>
          <w:tab w:val="left" w:pos="0"/>
          <w:tab w:val="left" w:pos="0"/>
          <w:tab w:val="left" w:pos="0"/>
          <w:tab w:val="left" w:pos="0"/>
          <w:tab w:val="left" w:pos="0"/>
          <w:tab w:val="left" w:pos="0"/>
        </w:tabs>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email:String,</w:t>
      </w:r>
    </w:p>
    <w:p w:rsidR="00000000" w:rsidDel="00000000" w:rsidP="00000000" w:rsidRDefault="00000000" w:rsidRPr="00000000" w14:paraId="00000125">
      <w:pPr>
        <w:tabs>
          <w:tab w:val="left" w:pos="0"/>
          <w:tab w:val="left" w:pos="0"/>
          <w:tab w:val="left" w:pos="0"/>
          <w:tab w:val="left" w:pos="0"/>
          <w:tab w:val="left" w:pos="0"/>
          <w:tab w:val="left" w:pos="0"/>
          <w:tab w:val="left" w:pos="0"/>
          <w:tab w:val="left" w:pos="0"/>
          <w:tab w:val="left" w:pos="0"/>
          <w:tab w:val="left" w:pos="0"/>
        </w:tabs>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usertype:Number</w:t>
      </w:r>
    </w:p>
    <w:p w:rsidR="00000000" w:rsidDel="00000000" w:rsidP="00000000" w:rsidRDefault="00000000" w:rsidRPr="00000000" w14:paraId="00000126">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Patents Table</w:t>
      </w:r>
    </w:p>
    <w:p w:rsidR="00000000" w:rsidDel="00000000" w:rsidP="00000000" w:rsidRDefault="00000000" w:rsidRPr="00000000" w14:paraId="0000012B">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_id: String,</w:t>
      </w:r>
    </w:p>
    <w:p w:rsidR="00000000" w:rsidDel="00000000" w:rsidP="00000000" w:rsidRDefault="00000000" w:rsidRPr="00000000" w14:paraId="0000012D">
      <w:pPr>
        <w:tabs>
          <w:tab w:val="left" w:pos="0"/>
          <w:tab w:val="left" w:pos="0"/>
          <w:tab w:val="left" w:pos="0"/>
          <w:tab w:val="left" w:pos="0"/>
          <w:tab w:val="left" w:pos="0"/>
          <w:tab w:val="left" w:pos="0"/>
          <w:tab w:val="left" w:pos="0"/>
          <w:tab w:val="left" w:pos="0"/>
          <w:tab w:val="left" w:pos="0"/>
          <w:tab w:val="left" w:pos="0"/>
        </w:tabs>
        <w:spacing w:after="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patentName: String,</w:t>
      </w:r>
    </w:p>
    <w:p w:rsidR="00000000" w:rsidDel="00000000" w:rsidP="00000000" w:rsidRDefault="00000000" w:rsidRPr="00000000" w14:paraId="0000012E">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publicAddress: String,</w:t>
      </w:r>
    </w:p>
    <w:p w:rsidR="00000000" w:rsidDel="00000000" w:rsidP="00000000" w:rsidRDefault="00000000" w:rsidRPr="00000000" w14:paraId="0000012F">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description: 'Sample patent file',</w:t>
      </w:r>
    </w:p>
    <w:p w:rsidR="00000000" w:rsidDel="00000000" w:rsidP="00000000" w:rsidRDefault="00000000" w:rsidRPr="00000000" w14:paraId="00000130">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s3Address: Array,</w:t>
      </w:r>
    </w:p>
    <w:p w:rsidR="00000000" w:rsidDel="00000000" w:rsidP="00000000" w:rsidRDefault="00000000" w:rsidRPr="00000000" w14:paraId="00000131">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blockchainTransactionNo: String,</w:t>
      </w:r>
    </w:p>
    <w:p w:rsidR="00000000" w:rsidDel="00000000" w:rsidP="00000000" w:rsidRDefault="00000000" w:rsidRPr="00000000" w14:paraId="00000132">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statusLog: [</w:t>
      </w:r>
    </w:p>
    <w:p w:rsidR="00000000" w:rsidDel="00000000" w:rsidP="00000000" w:rsidRDefault="00000000" w:rsidRPr="00000000" w14:paraId="00000133">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34">
      <w:pPr>
        <w:tabs>
          <w:tab w:val="left" w:pos="0"/>
          <w:tab w:val="left" w:pos="0"/>
          <w:tab w:val="left" w:pos="0"/>
          <w:tab w:val="left" w:pos="0"/>
          <w:tab w:val="left" w:pos="0"/>
          <w:tab w:val="left" w:pos="0"/>
          <w:tab w:val="left" w:pos="0"/>
          <w:tab w:val="left" w:pos="0"/>
          <w:tab w:val="left" w:pos="0"/>
          <w:tab w:val="left" w:pos="0"/>
        </w:tabs>
        <w:spacing w:after="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status: Number,</w:t>
      </w:r>
    </w:p>
    <w:p w:rsidR="00000000" w:rsidDel="00000000" w:rsidP="00000000" w:rsidRDefault="00000000" w:rsidRPr="00000000" w14:paraId="00000135">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message: String,</w:t>
      </w:r>
    </w:p>
    <w:p w:rsidR="00000000" w:rsidDel="00000000" w:rsidP="00000000" w:rsidRDefault="00000000" w:rsidRPr="00000000" w14:paraId="00000136">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_id: String,</w:t>
      </w:r>
    </w:p>
    <w:p w:rsidR="00000000" w:rsidDel="00000000" w:rsidP="00000000" w:rsidRDefault="00000000" w:rsidRPr="00000000" w14:paraId="00000137">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statusDate: Date</w:t>
      </w:r>
    </w:p>
    <w:p w:rsidR="00000000" w:rsidDel="00000000" w:rsidP="00000000" w:rsidRDefault="00000000" w:rsidRPr="00000000" w14:paraId="00000138">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39">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3A">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status: Number,</w:t>
      </w:r>
    </w:p>
    <w:p w:rsidR="00000000" w:rsidDel="00000000" w:rsidP="00000000" w:rsidRDefault="00000000" w:rsidRPr="00000000" w14:paraId="0000013B">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message: [</w:t>
      </w:r>
    </w:p>
    <w:p w:rsidR="00000000" w:rsidDel="00000000" w:rsidP="00000000" w:rsidRDefault="00000000" w:rsidRPr="00000000" w14:paraId="0000013C">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3D">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message: String</w:t>
      </w:r>
    </w:p>
    <w:p w:rsidR="00000000" w:rsidDel="00000000" w:rsidP="00000000" w:rsidRDefault="00000000" w:rsidRPr="00000000" w14:paraId="0000013E">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user: String</w:t>
      </w:r>
    </w:p>
    <w:p w:rsidR="00000000" w:rsidDel="00000000" w:rsidP="00000000" w:rsidRDefault="00000000" w:rsidRPr="00000000" w14:paraId="0000013F">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_id: String</w:t>
      </w:r>
    </w:p>
    <w:p w:rsidR="00000000" w:rsidDel="00000000" w:rsidP="00000000" w:rsidRDefault="00000000" w:rsidRPr="00000000" w14:paraId="00000140">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statusDate: Date</w:t>
      </w:r>
    </w:p>
    <w:p w:rsidR="00000000" w:rsidDel="00000000" w:rsidP="00000000" w:rsidRDefault="00000000" w:rsidRPr="00000000" w14:paraId="00000141">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42">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43">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createdAt: Date,</w:t>
      </w:r>
    </w:p>
    <w:p w:rsidR="00000000" w:rsidDel="00000000" w:rsidP="00000000" w:rsidRDefault="00000000" w:rsidRPr="00000000" w14:paraId="00000144">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updatedAt: Date,</w:t>
      </w:r>
    </w:p>
    <w:p w:rsidR="00000000" w:rsidDel="00000000" w:rsidP="00000000" w:rsidRDefault="00000000" w:rsidRPr="00000000" w14:paraId="00000145">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__v: Number</w:t>
      </w:r>
    </w:p>
    <w:p w:rsidR="00000000" w:rsidDel="00000000" w:rsidP="00000000" w:rsidRDefault="00000000" w:rsidRPr="00000000" w14:paraId="00000146">
      <w:pPr>
        <w:tabs>
          <w:tab w:val="left" w:pos="0"/>
          <w:tab w:val="left" w:pos="0"/>
          <w:tab w:val="left" w:pos="0"/>
          <w:tab w:val="left" w:pos="0"/>
          <w:tab w:val="left" w:pos="0"/>
          <w:tab w:val="left" w:pos="0"/>
          <w:tab w:val="left" w:pos="0"/>
          <w:tab w:val="left" w:pos="0"/>
          <w:tab w:val="left" w:pos="0"/>
          <w:tab w:val="left" w:pos="0"/>
        </w:tabs>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7">
      <w:pPr>
        <w:tabs>
          <w:tab w:val="left" w:pos="0"/>
          <w:tab w:val="left" w:pos="0"/>
          <w:tab w:val="left" w:pos="0"/>
          <w:tab w:val="left" w:pos="0"/>
          <w:tab w:val="left" w:pos="0"/>
          <w:tab w:val="left" w:pos="0"/>
          <w:tab w:val="left" w:pos="0"/>
          <w:tab w:val="left" w:pos="0"/>
          <w:tab w:val="left" w:pos="0"/>
          <w:tab w:val="left" w:pos="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tabs>
          <w:tab w:val="left" w:pos="0"/>
          <w:tab w:val="left" w:pos="0"/>
          <w:tab w:val="left" w:pos="0"/>
          <w:tab w:val="left" w:pos="0"/>
          <w:tab w:val="left" w:pos="0"/>
          <w:tab w:val="left" w:pos="0"/>
          <w:tab w:val="left" w:pos="0"/>
          <w:tab w:val="left" w:pos="0"/>
          <w:tab w:val="left" w:pos="0"/>
          <w:tab w:val="left" w:pos="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Style w:val="Heading1"/>
        <w:tabs>
          <w:tab w:val="left" w:pos="0"/>
          <w:tab w:val="left" w:pos="0"/>
          <w:tab w:val="left" w:pos="0"/>
          <w:tab w:val="left" w:pos="0"/>
          <w:tab w:val="left" w:pos="0"/>
          <w:tab w:val="left" w:pos="0"/>
          <w:tab w:val="left" w:pos="0"/>
          <w:tab w:val="left" w:pos="0"/>
          <w:tab w:val="left" w:pos="0"/>
          <w:tab w:val="left" w:pos="0"/>
        </w:tabs>
        <w:spacing w:after="240" w:lineRule="auto"/>
        <w:rPr/>
      </w:pPr>
      <w:bookmarkStart w:colFirst="0" w:colLast="0" w:name="_heading=h.mmiu2r9y0bkk" w:id="36"/>
      <w:bookmarkEnd w:id="36"/>
      <w:r w:rsidDel="00000000" w:rsidR="00000000" w:rsidRPr="00000000">
        <w:rPr>
          <w:rFonts w:ascii="Times New Roman" w:cs="Times New Roman" w:eastAsia="Times New Roman" w:hAnsi="Times New Roman"/>
          <w:sz w:val="26"/>
          <w:szCs w:val="26"/>
          <w:rtl w:val="0"/>
        </w:rPr>
        <w:t xml:space="preserve">7.  User Interface Design</w:t>
      </w:r>
      <w:r w:rsidDel="00000000" w:rsidR="00000000" w:rsidRPr="00000000">
        <w:rPr>
          <w:rtl w:val="0"/>
        </w:rPr>
      </w:r>
    </w:p>
    <w:p w:rsidR="00000000" w:rsidDel="00000000" w:rsidP="00000000" w:rsidRDefault="00000000" w:rsidRPr="00000000" w14:paraId="00000151">
      <w:pPr>
        <w:pStyle w:val="Heading2"/>
        <w:tabs>
          <w:tab w:val="left" w:pos="0"/>
          <w:tab w:val="left" w:pos="0"/>
          <w:tab w:val="left" w:pos="0"/>
          <w:tab w:val="left" w:pos="0"/>
          <w:tab w:val="left" w:pos="0"/>
          <w:tab w:val="left" w:pos="0"/>
          <w:tab w:val="left" w:pos="0"/>
          <w:tab w:val="left" w:pos="0"/>
          <w:tab w:val="left" w:pos="0"/>
          <w:tab w:val="left" w:pos="0"/>
        </w:tabs>
        <w:rPr/>
      </w:pPr>
      <w:bookmarkStart w:colFirst="0" w:colLast="0" w:name="_heading=h.y2phlximoat5" w:id="37"/>
      <w:bookmarkEnd w:id="37"/>
      <w:r w:rsidDel="00000000" w:rsidR="00000000" w:rsidRPr="00000000">
        <w:rPr>
          <w:rFonts w:ascii="Times New Roman" w:cs="Times New Roman" w:eastAsia="Times New Roman" w:hAnsi="Times New Roman"/>
          <w:sz w:val="24"/>
          <w:szCs w:val="24"/>
          <w:rtl w:val="0"/>
        </w:rPr>
        <w:t xml:space="preserve">7.1 All Patents (Public User)</w:t>
      </w:r>
      <w:r w:rsidDel="00000000" w:rsidR="00000000" w:rsidRPr="00000000">
        <w:rPr>
          <w:rtl w:val="0"/>
        </w:rPr>
      </w:r>
    </w:p>
    <w:p w:rsidR="00000000" w:rsidDel="00000000" w:rsidP="00000000" w:rsidRDefault="00000000" w:rsidRPr="00000000" w14:paraId="00000152">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53">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drawing>
          <wp:inline distB="114300" distT="114300" distL="114300" distR="114300">
            <wp:extent cx="5731200" cy="2806700"/>
            <wp:effectExtent b="0" l="0" r="0" t="0"/>
            <wp:docPr id="3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55">
      <w:pPr>
        <w:pStyle w:val="Heading2"/>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bookmarkStart w:colFirst="0" w:colLast="0" w:name="_heading=h.g0c0zd6ixuz3" w:id="38"/>
      <w:bookmarkEnd w:id="38"/>
      <w:r w:rsidDel="00000000" w:rsidR="00000000" w:rsidRPr="00000000">
        <w:rPr>
          <w:rFonts w:ascii="Times New Roman" w:cs="Times New Roman" w:eastAsia="Times New Roman" w:hAnsi="Times New Roman"/>
          <w:sz w:val="24"/>
          <w:szCs w:val="24"/>
          <w:rtl w:val="0"/>
        </w:rPr>
        <w:t xml:space="preserve">7.1 Registration</w:t>
      </w:r>
    </w:p>
    <w:p w:rsidR="00000000" w:rsidDel="00000000" w:rsidP="00000000" w:rsidRDefault="00000000" w:rsidRPr="00000000" w14:paraId="00000156">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57">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drawing>
          <wp:inline distB="114300" distT="114300" distL="114300" distR="114300">
            <wp:extent cx="5731200" cy="2882900"/>
            <wp:effectExtent b="0" l="0" r="0" t="0"/>
            <wp:docPr id="2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59">
      <w:pPr>
        <w:pStyle w:val="Heading2"/>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bookmarkStart w:colFirst="0" w:colLast="0" w:name="_heading=h.golvtswhyk9d" w:id="39"/>
      <w:bookmarkEnd w:id="39"/>
      <w:r w:rsidDel="00000000" w:rsidR="00000000" w:rsidRPr="00000000">
        <w:rPr>
          <w:rFonts w:ascii="Times New Roman" w:cs="Times New Roman" w:eastAsia="Times New Roman" w:hAnsi="Times New Roman"/>
          <w:sz w:val="24"/>
          <w:szCs w:val="24"/>
          <w:rtl w:val="0"/>
        </w:rPr>
        <w:t xml:space="preserve">7.2 User Profile</w:t>
      </w:r>
    </w:p>
    <w:p w:rsidR="00000000" w:rsidDel="00000000" w:rsidP="00000000" w:rsidRDefault="00000000" w:rsidRPr="00000000" w14:paraId="0000015A">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5B">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drawing>
          <wp:inline distB="114300" distT="114300" distL="114300" distR="114300">
            <wp:extent cx="5734050" cy="2699437"/>
            <wp:effectExtent b="0" l="0" r="0" t="0"/>
            <wp:docPr id="34" name="image8.png"/>
            <a:graphic>
              <a:graphicData uri="http://schemas.openxmlformats.org/drawingml/2006/picture">
                <pic:pic>
                  <pic:nvPicPr>
                    <pic:cNvPr id="0" name="image8.png"/>
                    <pic:cNvPicPr preferRelativeResize="0"/>
                  </pic:nvPicPr>
                  <pic:blipFill>
                    <a:blip r:embed="rId9"/>
                    <a:srcRect b="1906" l="0" r="0" t="1503"/>
                    <a:stretch>
                      <a:fillRect/>
                    </a:stretch>
                  </pic:blipFill>
                  <pic:spPr>
                    <a:xfrm>
                      <a:off x="0" y="0"/>
                      <a:ext cx="5734050" cy="2699437"/>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5D">
      <w:pPr>
        <w:pStyle w:val="Heading2"/>
        <w:tabs>
          <w:tab w:val="left" w:pos="0"/>
          <w:tab w:val="left" w:pos="0"/>
          <w:tab w:val="left" w:pos="0"/>
          <w:tab w:val="left" w:pos="0"/>
          <w:tab w:val="left" w:pos="0"/>
          <w:tab w:val="left" w:pos="0"/>
          <w:tab w:val="left" w:pos="0"/>
          <w:tab w:val="left" w:pos="0"/>
          <w:tab w:val="left" w:pos="0"/>
          <w:tab w:val="left" w:pos="0"/>
        </w:tabs>
        <w:rPr/>
      </w:pPr>
      <w:bookmarkStart w:colFirst="0" w:colLast="0" w:name="_heading=h.1rf1h4jxni77" w:id="40"/>
      <w:bookmarkEnd w:id="40"/>
      <w:r w:rsidDel="00000000" w:rsidR="00000000" w:rsidRPr="00000000">
        <w:rPr>
          <w:rFonts w:ascii="Times New Roman" w:cs="Times New Roman" w:eastAsia="Times New Roman" w:hAnsi="Times New Roman"/>
          <w:sz w:val="24"/>
          <w:szCs w:val="24"/>
          <w:rtl w:val="0"/>
        </w:rPr>
        <w:t xml:space="preserve">7.3 Patent Details</w:t>
      </w:r>
      <w:r w:rsidDel="00000000" w:rsidR="00000000" w:rsidRPr="00000000">
        <w:rPr>
          <w:rtl w:val="0"/>
        </w:rPr>
      </w:r>
    </w:p>
    <w:p w:rsidR="00000000" w:rsidDel="00000000" w:rsidP="00000000" w:rsidRDefault="00000000" w:rsidRPr="00000000" w14:paraId="0000015E">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5F">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drawing>
          <wp:inline distB="114300" distT="114300" distL="114300" distR="114300">
            <wp:extent cx="5731200" cy="2933700"/>
            <wp:effectExtent b="0" l="0" r="0" t="0"/>
            <wp:docPr id="2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61">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62">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63">
      <w:pPr>
        <w:pStyle w:val="Heading2"/>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bookmarkStart w:colFirst="0" w:colLast="0" w:name="_heading=h.nx3zi4qf058t" w:id="41"/>
      <w:bookmarkEnd w:id="41"/>
      <w:r w:rsidDel="00000000" w:rsidR="00000000" w:rsidRPr="00000000">
        <w:rPr>
          <w:rFonts w:ascii="Times New Roman" w:cs="Times New Roman" w:eastAsia="Times New Roman" w:hAnsi="Times New Roman"/>
          <w:sz w:val="24"/>
          <w:szCs w:val="24"/>
          <w:rtl w:val="0"/>
        </w:rPr>
        <w:t xml:space="preserve">7.4 My Patents (User)</w:t>
      </w:r>
    </w:p>
    <w:p w:rsidR="00000000" w:rsidDel="00000000" w:rsidP="00000000" w:rsidRDefault="00000000" w:rsidRPr="00000000" w14:paraId="00000164">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65">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drawing>
          <wp:inline distB="114300" distT="114300" distL="114300" distR="114300">
            <wp:extent cx="5731200" cy="2933700"/>
            <wp:effectExtent b="0" l="0" r="0" t="0"/>
            <wp:docPr id="3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67">
      <w:pPr>
        <w:pStyle w:val="Heading2"/>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bookmarkStart w:colFirst="0" w:colLast="0" w:name="_heading=h.20c27hq9zrx" w:id="42"/>
      <w:bookmarkEnd w:id="42"/>
      <w:r w:rsidDel="00000000" w:rsidR="00000000" w:rsidRPr="00000000">
        <w:rPr>
          <w:rFonts w:ascii="Times New Roman" w:cs="Times New Roman" w:eastAsia="Times New Roman" w:hAnsi="Times New Roman"/>
          <w:sz w:val="24"/>
          <w:szCs w:val="24"/>
          <w:rtl w:val="0"/>
        </w:rPr>
        <w:t xml:space="preserve">7.5 Apply Patent (User)</w:t>
      </w:r>
    </w:p>
    <w:p w:rsidR="00000000" w:rsidDel="00000000" w:rsidP="00000000" w:rsidRDefault="00000000" w:rsidRPr="00000000" w14:paraId="00000168">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69">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drawing>
          <wp:inline distB="114300" distT="114300" distL="114300" distR="114300">
            <wp:extent cx="5731200" cy="2908300"/>
            <wp:effectExtent b="0" l="0" r="0" t="0"/>
            <wp:docPr id="2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6B">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6C">
      <w:pPr>
        <w:pStyle w:val="Heading2"/>
        <w:tabs>
          <w:tab w:val="left" w:pos="0"/>
          <w:tab w:val="left" w:pos="0"/>
          <w:tab w:val="left" w:pos="0"/>
          <w:tab w:val="left" w:pos="0"/>
          <w:tab w:val="left" w:pos="0"/>
          <w:tab w:val="left" w:pos="0"/>
          <w:tab w:val="left" w:pos="0"/>
          <w:tab w:val="left" w:pos="0"/>
          <w:tab w:val="left" w:pos="0"/>
          <w:tab w:val="left" w:pos="0"/>
        </w:tabs>
        <w:rPr/>
      </w:pPr>
      <w:bookmarkStart w:colFirst="0" w:colLast="0" w:name="_heading=h.xrh53yfxbciw" w:id="43"/>
      <w:bookmarkEnd w:id="43"/>
      <w:r w:rsidDel="00000000" w:rsidR="00000000" w:rsidRPr="00000000">
        <w:rPr>
          <w:rFonts w:ascii="Times New Roman" w:cs="Times New Roman" w:eastAsia="Times New Roman" w:hAnsi="Times New Roman"/>
          <w:sz w:val="24"/>
          <w:szCs w:val="24"/>
          <w:rtl w:val="0"/>
        </w:rPr>
        <w:t xml:space="preserve">7.6 My Bids (User)</w:t>
      </w:r>
      <w:r w:rsidDel="00000000" w:rsidR="00000000" w:rsidRPr="00000000">
        <w:rPr>
          <w:rtl w:val="0"/>
        </w:rPr>
      </w:r>
    </w:p>
    <w:p w:rsidR="00000000" w:rsidDel="00000000" w:rsidP="00000000" w:rsidRDefault="00000000" w:rsidRPr="00000000" w14:paraId="0000016D">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drawing>
          <wp:inline distB="114300" distT="114300" distL="114300" distR="114300">
            <wp:extent cx="5731200" cy="2451100"/>
            <wp:effectExtent b="0" l="0" r="0" t="0"/>
            <wp:docPr id="3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6F">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70">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71">
      <w:pPr>
        <w:pStyle w:val="Heading2"/>
        <w:tabs>
          <w:tab w:val="left" w:pos="0"/>
          <w:tab w:val="left" w:pos="0"/>
          <w:tab w:val="left" w:pos="0"/>
          <w:tab w:val="left" w:pos="0"/>
          <w:tab w:val="left" w:pos="0"/>
          <w:tab w:val="left" w:pos="0"/>
          <w:tab w:val="left" w:pos="0"/>
          <w:tab w:val="left" w:pos="0"/>
          <w:tab w:val="left" w:pos="0"/>
          <w:tab w:val="left" w:pos="0"/>
        </w:tabs>
        <w:rPr/>
      </w:pPr>
      <w:bookmarkStart w:colFirst="0" w:colLast="0" w:name="_heading=h.9fku4xf97s4s" w:id="44"/>
      <w:bookmarkEnd w:id="44"/>
      <w:r w:rsidDel="00000000" w:rsidR="00000000" w:rsidRPr="00000000">
        <w:rPr>
          <w:rFonts w:ascii="Times New Roman" w:cs="Times New Roman" w:eastAsia="Times New Roman" w:hAnsi="Times New Roman"/>
          <w:sz w:val="24"/>
          <w:szCs w:val="24"/>
          <w:rtl w:val="0"/>
        </w:rPr>
        <w:t xml:space="preserve">7.7 Make Payment (User)</w:t>
      </w:r>
      <w:r w:rsidDel="00000000" w:rsidR="00000000" w:rsidRPr="00000000">
        <w:rPr>
          <w:rtl w:val="0"/>
        </w:rPr>
      </w:r>
    </w:p>
    <w:p w:rsidR="00000000" w:rsidDel="00000000" w:rsidP="00000000" w:rsidRDefault="00000000" w:rsidRPr="00000000" w14:paraId="00000172">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73">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drawing>
          <wp:inline distB="114300" distT="114300" distL="114300" distR="114300">
            <wp:extent cx="5731200" cy="2565400"/>
            <wp:effectExtent b="0" l="0" r="0" t="0"/>
            <wp:docPr id="3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75">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76">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77">
      <w:pPr>
        <w:pStyle w:val="Heading2"/>
        <w:tabs>
          <w:tab w:val="left" w:pos="0"/>
          <w:tab w:val="left" w:pos="0"/>
          <w:tab w:val="left" w:pos="0"/>
          <w:tab w:val="left" w:pos="0"/>
          <w:tab w:val="left" w:pos="0"/>
          <w:tab w:val="left" w:pos="0"/>
          <w:tab w:val="left" w:pos="0"/>
          <w:tab w:val="left" w:pos="0"/>
          <w:tab w:val="left" w:pos="0"/>
          <w:tab w:val="left" w:pos="0"/>
        </w:tabs>
        <w:rPr/>
      </w:pPr>
      <w:bookmarkStart w:colFirst="0" w:colLast="0" w:name="_heading=h.wfoqluu5kbr7" w:id="45"/>
      <w:bookmarkEnd w:id="45"/>
      <w:r w:rsidDel="00000000" w:rsidR="00000000" w:rsidRPr="00000000">
        <w:rPr>
          <w:rFonts w:ascii="Times New Roman" w:cs="Times New Roman" w:eastAsia="Times New Roman" w:hAnsi="Times New Roman"/>
          <w:sz w:val="24"/>
          <w:szCs w:val="24"/>
          <w:rtl w:val="0"/>
        </w:rPr>
        <w:t xml:space="preserve">7.8 Approve Bid (User)</w:t>
      </w:r>
      <w:r w:rsidDel="00000000" w:rsidR="00000000" w:rsidRPr="00000000">
        <w:rPr>
          <w:rtl w:val="0"/>
        </w:rPr>
      </w:r>
    </w:p>
    <w:p w:rsidR="00000000" w:rsidDel="00000000" w:rsidP="00000000" w:rsidRDefault="00000000" w:rsidRPr="00000000" w14:paraId="00000178">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drawing>
          <wp:inline distB="114300" distT="114300" distL="114300" distR="114300">
            <wp:extent cx="5731200" cy="2933700"/>
            <wp:effectExtent b="0" l="0" r="0" t="0"/>
            <wp:docPr id="3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7A">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7B">
      <w:pPr>
        <w:pStyle w:val="Heading2"/>
        <w:tabs>
          <w:tab w:val="left" w:pos="0"/>
          <w:tab w:val="left" w:pos="0"/>
          <w:tab w:val="left" w:pos="0"/>
          <w:tab w:val="left" w:pos="0"/>
          <w:tab w:val="left" w:pos="0"/>
          <w:tab w:val="left" w:pos="0"/>
          <w:tab w:val="left" w:pos="0"/>
          <w:tab w:val="left" w:pos="0"/>
          <w:tab w:val="left" w:pos="0"/>
          <w:tab w:val="left" w:pos="0"/>
        </w:tabs>
        <w:rPr>
          <w:rFonts w:ascii="Times New Roman" w:cs="Times New Roman" w:eastAsia="Times New Roman" w:hAnsi="Times New Roman"/>
          <w:sz w:val="24"/>
          <w:szCs w:val="24"/>
        </w:rPr>
      </w:pPr>
      <w:bookmarkStart w:colFirst="0" w:colLast="0" w:name="_heading=h.pt9smfdu27tu" w:id="46"/>
      <w:bookmarkEnd w:id="46"/>
      <w:r w:rsidDel="00000000" w:rsidR="00000000" w:rsidRPr="00000000">
        <w:rPr>
          <w:rFonts w:ascii="Times New Roman" w:cs="Times New Roman" w:eastAsia="Times New Roman" w:hAnsi="Times New Roman"/>
          <w:sz w:val="24"/>
          <w:szCs w:val="24"/>
          <w:rtl w:val="0"/>
        </w:rPr>
        <w:t xml:space="preserve">7.9 All Patents (Authority)</w:t>
      </w:r>
    </w:p>
    <w:p w:rsidR="00000000" w:rsidDel="00000000" w:rsidP="00000000" w:rsidRDefault="00000000" w:rsidRPr="00000000" w14:paraId="0000017C">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rtl w:val="0"/>
        </w:rPr>
      </w:r>
    </w:p>
    <w:p w:rsidR="00000000" w:rsidDel="00000000" w:rsidP="00000000" w:rsidRDefault="00000000" w:rsidRPr="00000000" w14:paraId="0000017D">
      <w:pPr>
        <w:tabs>
          <w:tab w:val="left" w:pos="0"/>
          <w:tab w:val="left" w:pos="0"/>
          <w:tab w:val="left" w:pos="0"/>
          <w:tab w:val="left" w:pos="0"/>
          <w:tab w:val="left" w:pos="0"/>
          <w:tab w:val="left" w:pos="0"/>
          <w:tab w:val="left" w:pos="0"/>
          <w:tab w:val="left" w:pos="0"/>
          <w:tab w:val="left" w:pos="0"/>
          <w:tab w:val="left" w:pos="0"/>
        </w:tabs>
        <w:rPr/>
      </w:pPr>
      <w:r w:rsidDel="00000000" w:rsidR="00000000" w:rsidRPr="00000000">
        <w:rPr/>
        <w:drawing>
          <wp:inline distB="114300" distT="114300" distL="114300" distR="114300">
            <wp:extent cx="5731200" cy="2527300"/>
            <wp:effectExtent b="0" l="0" r="0" t="0"/>
            <wp:docPr id="3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sectPr>
      <w:headerReference r:id="rId17" w:type="default"/>
      <w:footerReference r:id="rId1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Lucida Sans"/>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0"/>
        <w:tab w:val="left" w:pos="0"/>
        <w:tab w:val="left" w:pos="0"/>
        <w:tab w:val="left" w:pos="0"/>
        <w:tab w:val="left" w:pos="0"/>
        <w:tab w:val="left" w:pos="0"/>
        <w:tab w:val="left" w:pos="0"/>
        <w:tab w:val="left" w:pos="0"/>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29895"/>
          <wp:effectExtent b="0" l="0" r="0" t="0"/>
          <wp:docPr id="32"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5731510" cy="429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0"/>
        <w:tab w:val="left" w:pos="0"/>
        <w:tab w:val="left" w:pos="0"/>
        <w:tab w:val="left" w:pos="0"/>
        <w:tab w:val="left" w:pos="0"/>
        <w:tab w:val="left" w:pos="0"/>
        <w:tab w:val="left" w:pos="0"/>
        <w:tab w:val="left" w:pos="0"/>
        <w:tab w:val="center" w:pos="4513"/>
        <w:tab w:val="right" w:pos="9026"/>
      </w:tabs>
      <w:spacing w:after="0" w:before="0" w:line="240" w:lineRule="auto"/>
      <w:ind w:left="-284" w:right="-284"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92935" cy="731520"/>
          <wp:effectExtent b="0" l="0" r="0" t="0"/>
          <wp:docPr id="31"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1892935" cy="73152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ndara" w:cs="Candara" w:eastAsia="Candara" w:hAnsi="Candara"/>
        <w:sz w:val="22"/>
        <w:szCs w:val="22"/>
        <w:lang w:val="en-IN"/>
      </w:rPr>
    </w:rPrDefault>
    <w:pPrDefault>
      <w:pPr>
        <w:tabs>
          <w:tab w:val="left" w:pos="0"/>
        </w:tabs>
        <w:spacing w:after="240" w:before="1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4472c4" w:space="0" w:sz="24" w:val="single"/>
        <w:left w:color="4472c4" w:space="0" w:sz="24" w:val="single"/>
        <w:bottom w:color="4472c4" w:space="0" w:sz="24" w:val="single"/>
        <w:right w:color="4472c4" w:space="0" w:sz="24" w:val="single"/>
      </w:pBdr>
      <w:shd w:fill="4472c4" w:val="clear"/>
      <w:spacing w:after="0" w:before="100" w:lineRule="auto"/>
    </w:pPr>
    <w:rPr>
      <w:smallCaps w:val="1"/>
      <w:color w:val="ffffff"/>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before="100" w:lineRule="auto"/>
    </w:pPr>
    <w:rPr>
      <w:smallCaps w:val="1"/>
    </w:rPr>
  </w:style>
  <w:style w:type="paragraph" w:styleId="Heading3">
    <w:name w:val="heading 3"/>
    <w:basedOn w:val="Normal"/>
    <w:next w:val="Normal"/>
    <w:pPr>
      <w:keepNext w:val="1"/>
      <w:keepLines w:val="1"/>
      <w:spacing w:after="0" w:before="40" w:line="240" w:lineRule="auto"/>
      <w:jc w:val="left"/>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jc w:val="left"/>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4472c4" w:space="0" w:sz="24" w:val="single"/>
        <w:left w:color="4472c4" w:space="0" w:sz="24" w:val="single"/>
        <w:bottom w:color="4472c4" w:space="0" w:sz="24" w:val="single"/>
        <w:right w:color="4472c4" w:space="0" w:sz="24" w:val="single"/>
      </w:pBdr>
      <w:shd w:fill="4472c4" w:val="clear"/>
      <w:spacing w:after="0" w:before="100" w:lineRule="auto"/>
    </w:pPr>
    <w:rPr>
      <w:smallCaps w:val="1"/>
      <w:color w:val="ffffff"/>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before="100" w:lineRule="auto"/>
    </w:pPr>
    <w:rPr>
      <w:smallCaps w:val="1"/>
    </w:rPr>
  </w:style>
  <w:style w:type="paragraph" w:styleId="Heading3">
    <w:name w:val="heading 3"/>
    <w:basedOn w:val="Normal"/>
    <w:next w:val="Normal"/>
    <w:pPr>
      <w:keepNext w:val="1"/>
      <w:keepLines w:val="1"/>
      <w:spacing w:after="0" w:before="40" w:line="240" w:lineRule="auto"/>
      <w:jc w:val="left"/>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jc w:val="left"/>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4472c4" w:space="0" w:sz="24" w:val="single"/>
        <w:left w:color="4472c4" w:space="0" w:sz="24" w:val="single"/>
        <w:bottom w:color="4472c4" w:space="0" w:sz="24" w:val="single"/>
        <w:right w:color="4472c4" w:space="0" w:sz="24" w:val="single"/>
      </w:pBdr>
      <w:shd w:fill="4472c4" w:val="clear"/>
      <w:spacing w:after="0" w:before="100" w:lineRule="auto"/>
    </w:pPr>
    <w:rPr>
      <w:smallCaps w:val="1"/>
      <w:color w:val="ffffff"/>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before="100" w:lineRule="auto"/>
    </w:pPr>
    <w:rPr>
      <w:smallCaps w:val="1"/>
    </w:rPr>
  </w:style>
  <w:style w:type="paragraph" w:styleId="Heading3">
    <w:name w:val="heading 3"/>
    <w:basedOn w:val="Normal"/>
    <w:next w:val="Normal"/>
    <w:pPr>
      <w:keepNext w:val="1"/>
      <w:keepLines w:val="1"/>
      <w:spacing w:after="0" w:before="40" w:line="240" w:lineRule="auto"/>
      <w:jc w:val="left"/>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jc w:val="left"/>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4472c4" w:space="0" w:sz="24" w:val="single"/>
        <w:left w:color="4472c4" w:space="0" w:sz="24" w:val="single"/>
        <w:bottom w:color="4472c4" w:space="0" w:sz="24" w:val="single"/>
        <w:right w:color="4472c4" w:space="0" w:sz="24" w:val="single"/>
      </w:pBdr>
      <w:shd w:fill="4472c4" w:val="clear"/>
      <w:spacing w:after="0" w:before="100" w:lineRule="auto"/>
    </w:pPr>
    <w:rPr>
      <w:smallCaps w:val="1"/>
      <w:color w:val="ffffff"/>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before="100" w:lineRule="auto"/>
    </w:pPr>
    <w:rPr>
      <w:smallCaps w:val="1"/>
    </w:rPr>
  </w:style>
  <w:style w:type="paragraph" w:styleId="Heading3">
    <w:name w:val="heading 3"/>
    <w:basedOn w:val="Normal"/>
    <w:next w:val="Normal"/>
    <w:pPr>
      <w:keepNext w:val="1"/>
      <w:keepLines w:val="1"/>
      <w:spacing w:after="0" w:before="40" w:line="240" w:lineRule="auto"/>
      <w:jc w:val="left"/>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jc w:val="left"/>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4472c4" w:space="0" w:sz="24" w:val="single"/>
        <w:left w:color="4472c4" w:space="0" w:sz="24" w:val="single"/>
        <w:bottom w:color="4472c4" w:space="0" w:sz="24" w:val="single"/>
        <w:right w:color="4472c4" w:space="0" w:sz="24" w:val="single"/>
      </w:pBdr>
      <w:shd w:fill="4472c4" w:val="clear"/>
      <w:spacing w:after="0" w:before="100" w:lineRule="auto"/>
    </w:pPr>
    <w:rPr>
      <w:smallCaps w:val="1"/>
      <w:color w:val="ffffff"/>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before="100" w:lineRule="auto"/>
    </w:pPr>
    <w:rPr>
      <w:smallCaps w:val="1"/>
    </w:rPr>
  </w:style>
  <w:style w:type="paragraph" w:styleId="Heading3">
    <w:name w:val="heading 3"/>
    <w:basedOn w:val="Normal"/>
    <w:next w:val="Normal"/>
    <w:pPr>
      <w:keepNext w:val="1"/>
      <w:keepLines w:val="1"/>
      <w:spacing w:after="0" w:before="40" w:line="240" w:lineRule="auto"/>
      <w:jc w:val="left"/>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jc w:val="left"/>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4472c4" w:space="0" w:sz="24" w:val="single"/>
        <w:left w:color="4472c4" w:space="0" w:sz="24" w:val="single"/>
        <w:bottom w:color="4472c4" w:space="0" w:sz="24" w:val="single"/>
        <w:right w:color="4472c4" w:space="0" w:sz="24" w:val="single"/>
      </w:pBdr>
      <w:shd w:fill="4472c4" w:val="clear"/>
      <w:spacing w:after="0" w:before="100" w:lineRule="auto"/>
    </w:pPr>
    <w:rPr>
      <w:smallCaps w:val="1"/>
      <w:color w:val="ffffff"/>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before="100" w:lineRule="auto"/>
    </w:pPr>
    <w:rPr>
      <w:smallCaps w:val="1"/>
    </w:rPr>
  </w:style>
  <w:style w:type="paragraph" w:styleId="Heading3">
    <w:name w:val="heading 3"/>
    <w:basedOn w:val="Normal"/>
    <w:next w:val="Normal"/>
    <w:pPr>
      <w:keepNext w:val="1"/>
      <w:keepLines w:val="1"/>
      <w:spacing w:after="0" w:before="40" w:line="240" w:lineRule="auto"/>
      <w:jc w:val="left"/>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jc w:val="left"/>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4472c4" w:space="0" w:sz="24" w:val="single"/>
        <w:left w:color="4472c4" w:space="0" w:sz="24" w:val="single"/>
        <w:bottom w:color="4472c4" w:space="0" w:sz="24" w:val="single"/>
        <w:right w:color="4472c4" w:space="0" w:sz="24" w:val="single"/>
      </w:pBdr>
      <w:shd w:fill="4472c4" w:val="clear"/>
      <w:spacing w:after="0" w:before="100" w:lineRule="auto"/>
    </w:pPr>
    <w:rPr>
      <w:smallCaps w:val="1"/>
      <w:color w:val="ffffff"/>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before="100" w:lineRule="auto"/>
    </w:pPr>
    <w:rPr>
      <w:smallCaps w:val="1"/>
    </w:rPr>
  </w:style>
  <w:style w:type="paragraph" w:styleId="Heading3">
    <w:name w:val="heading 3"/>
    <w:basedOn w:val="Normal"/>
    <w:next w:val="Normal"/>
    <w:pPr>
      <w:keepNext w:val="1"/>
      <w:keepLines w:val="1"/>
      <w:spacing w:after="0" w:before="40" w:line="240" w:lineRule="auto"/>
      <w:jc w:val="left"/>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jc w:val="left"/>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4472c4" w:space="0" w:sz="24" w:val="single"/>
        <w:left w:color="4472c4" w:space="0" w:sz="24" w:val="single"/>
        <w:bottom w:color="4472c4" w:space="0" w:sz="24" w:val="single"/>
        <w:right w:color="4472c4" w:space="0" w:sz="24" w:val="single"/>
      </w:pBdr>
      <w:shd w:fill="4472c4" w:val="clear"/>
      <w:spacing w:after="0" w:before="100" w:lineRule="auto"/>
    </w:pPr>
    <w:rPr>
      <w:smallCaps w:val="1"/>
      <w:color w:val="ffffff"/>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before="100" w:lineRule="auto"/>
    </w:pPr>
    <w:rPr>
      <w:smallCaps w:val="1"/>
    </w:rPr>
  </w:style>
  <w:style w:type="paragraph" w:styleId="Heading3">
    <w:name w:val="heading 3"/>
    <w:basedOn w:val="Normal"/>
    <w:next w:val="Normal"/>
    <w:pPr>
      <w:keepNext w:val="1"/>
      <w:keepLines w:val="1"/>
      <w:spacing w:after="0" w:before="40" w:line="240" w:lineRule="auto"/>
      <w:jc w:val="left"/>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jc w:val="left"/>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4472c4" w:space="0" w:sz="24" w:val="single"/>
        <w:left w:color="4472c4" w:space="0" w:sz="24" w:val="single"/>
        <w:bottom w:color="4472c4" w:space="0" w:sz="24" w:val="single"/>
        <w:right w:color="4472c4" w:space="0" w:sz="24" w:val="single"/>
      </w:pBdr>
      <w:shd w:fill="4472c4" w:val="clear"/>
      <w:spacing w:after="0" w:before="100" w:lineRule="auto"/>
    </w:pPr>
    <w:rPr>
      <w:smallCaps w:val="1"/>
      <w:color w:val="ffffff"/>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before="100" w:lineRule="auto"/>
    </w:pPr>
    <w:rPr>
      <w:smallCaps w:val="1"/>
    </w:rPr>
  </w:style>
  <w:style w:type="paragraph" w:styleId="Heading3">
    <w:name w:val="heading 3"/>
    <w:basedOn w:val="Normal"/>
    <w:next w:val="Normal"/>
    <w:pPr>
      <w:keepNext w:val="1"/>
      <w:keepLines w:val="1"/>
      <w:spacing w:after="0" w:before="40" w:line="240" w:lineRule="auto"/>
      <w:jc w:val="left"/>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jc w:val="left"/>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4472c4" w:space="0" w:sz="24" w:val="single"/>
        <w:left w:color="4472c4" w:space="0" w:sz="24" w:val="single"/>
        <w:bottom w:color="4472c4" w:space="0" w:sz="24" w:val="single"/>
        <w:right w:color="4472c4" w:space="0" w:sz="24" w:val="single"/>
      </w:pBdr>
      <w:shd w:fill="4472c4" w:val="clear"/>
      <w:spacing w:after="0" w:before="100" w:lineRule="auto"/>
    </w:pPr>
    <w:rPr>
      <w:smallCaps w:val="1"/>
      <w:color w:val="ffffff"/>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before="100" w:lineRule="auto"/>
    </w:pPr>
    <w:rPr>
      <w:smallCaps w:val="1"/>
    </w:rPr>
  </w:style>
  <w:style w:type="paragraph" w:styleId="Heading3">
    <w:name w:val="heading 3"/>
    <w:basedOn w:val="Normal"/>
    <w:next w:val="Normal"/>
    <w:pPr>
      <w:keepNext w:val="1"/>
      <w:keepLines w:val="1"/>
      <w:spacing w:after="0" w:before="40" w:line="240" w:lineRule="auto"/>
      <w:jc w:val="left"/>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jc w:val="left"/>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23436"/>
    <w:pPr>
      <w:widowControl w:val="1"/>
      <w:tabs>
        <w:tab w:val="clear" w:pos="720"/>
        <w:tab w:val="left" w:leader="none" w:pos="0"/>
      </w:tabs>
      <w:suppressAutoHyphens w:val="1"/>
      <w:bidi w:val="0"/>
      <w:spacing w:after="240" w:before="100" w:line="276" w:lineRule="auto"/>
      <w:jc w:val="both"/>
    </w:pPr>
    <w:rPr>
      <w:rFonts w:ascii="Candara" w:cs="" w:eastAsia="" w:hAnsi="Candara" w:eastAsiaTheme="minorEastAsia"/>
      <w:color w:val="auto"/>
      <w:kern w:val="0"/>
      <w:sz w:val="22"/>
      <w:szCs w:val="20"/>
      <w:lang w:bidi="ar-SA" w:eastAsia="en-US" w:val="en-IN"/>
    </w:rPr>
  </w:style>
  <w:style w:type="paragraph" w:styleId="Heading1">
    <w:name w:val="Heading 1"/>
    <w:basedOn w:val="Normal"/>
    <w:next w:val="Normal"/>
    <w:link w:val="Heading1Char"/>
    <w:uiPriority w:val="9"/>
    <w:qFormat w:val="1"/>
    <w:rsid w:val="006B1A7E"/>
    <w:pPr>
      <w:pBdr>
        <w:top w:color="4472c4" w:space="0" w:sz="24" w:val="single"/>
        <w:left w:color="4472c4" w:space="0" w:sz="24" w:val="single"/>
        <w:bottom w:color="4472c4" w:space="0" w:sz="24" w:val="single"/>
        <w:right w:color="4472c4" w:space="0" w:sz="24" w:val="single"/>
      </w:pBdr>
      <w:shd w:color="auto" w:fill="4472c4" w:themeFill="accent1" w:val="clear"/>
      <w:spacing w:after="0" w:before="100"/>
      <w:outlineLvl w:val="0"/>
    </w:pPr>
    <w:rPr>
      <w:caps w:val="1"/>
      <w:color w:val="ffffff" w:themeColor="background1"/>
      <w:spacing w:val="15"/>
      <w:szCs w:val="22"/>
    </w:rPr>
  </w:style>
  <w:style w:type="paragraph" w:styleId="Heading2">
    <w:name w:val="Heading 2"/>
    <w:basedOn w:val="Normal"/>
    <w:next w:val="Normal"/>
    <w:link w:val="Heading2Char"/>
    <w:uiPriority w:val="9"/>
    <w:semiHidden w:val="1"/>
    <w:unhideWhenUsed w:val="1"/>
    <w:qFormat w:val="1"/>
    <w:rsid w:val="006B1A7E"/>
    <w:pPr>
      <w:pBdr>
        <w:top w:color="d9e2f3" w:space="0" w:sz="24" w:val="single"/>
        <w:left w:color="d9e2f3" w:space="0" w:sz="24" w:val="single"/>
        <w:bottom w:color="d9e2f3" w:space="0" w:sz="24" w:val="single"/>
        <w:right w:color="d9e2f3" w:space="0" w:sz="24" w:val="single"/>
      </w:pBdr>
      <w:shd w:color="auto" w:fill="d9e2f3" w:themeFill="accent1" w:themeFillTint="000033" w:val="clear"/>
      <w:spacing w:after="0" w:before="100"/>
      <w:outlineLvl w:val="1"/>
    </w:pPr>
    <w:rPr>
      <w:caps w:val="1"/>
      <w:spacing w:val="15"/>
    </w:rPr>
  </w:style>
  <w:style w:type="paragraph" w:styleId="Heading3">
    <w:name w:val="Heading 3"/>
    <w:basedOn w:val="Normal"/>
    <w:next w:val="Normal"/>
    <w:link w:val="Heading3Char"/>
    <w:uiPriority w:val="9"/>
    <w:semiHidden w:val="1"/>
    <w:unhideWhenUsed w:val="1"/>
    <w:qFormat w:val="1"/>
    <w:rsid w:val="006B1A7E"/>
    <w:pPr>
      <w:keepNext w:val="1"/>
      <w:keepLines w:val="1"/>
      <w:tabs>
        <w:tab w:val="clear" w:pos="0"/>
      </w:tabs>
      <w:spacing w:after="0" w:before="40" w:line="240" w:lineRule="auto"/>
      <w:jc w:val="left"/>
      <w:outlineLvl w:val="2"/>
    </w:pPr>
    <w:rPr>
      <w:rFonts w:ascii="Calibri Light" w:cs="" w:eastAsia="" w:hAnsi="Calibri Light" w:asciiTheme="majorHAnsi" w:cstheme="majorBidi" w:eastAsiaTheme="majorEastAsia" w:hAnsiTheme="majorHAnsi"/>
      <w:color w:val="1f3763" w:themeColor="accent1" w:themeShade="00007F"/>
      <w:sz w:val="24"/>
      <w:szCs w:val="24"/>
      <w:lang w:val="en-US"/>
    </w:rPr>
  </w:style>
  <w:style w:type="paragraph" w:styleId="Heading4">
    <w:name w:val="Heading 4"/>
    <w:basedOn w:val="Normal"/>
    <w:next w:val="Normal"/>
    <w:link w:val="Heading4Char"/>
    <w:uiPriority w:val="9"/>
    <w:semiHidden w:val="1"/>
    <w:unhideWhenUsed w:val="1"/>
    <w:qFormat w:val="1"/>
    <w:rsid w:val="006B1A7E"/>
    <w:pPr>
      <w:keepNext w:val="1"/>
      <w:keepLines w:val="1"/>
      <w:tabs>
        <w:tab w:val="clear" w:pos="0"/>
      </w:tabs>
      <w:spacing w:after="0" w:before="40"/>
      <w:jc w:val="left"/>
      <w:outlineLvl w:val="3"/>
    </w:pPr>
    <w:rPr>
      <w:rFonts w:ascii="Calibri Light" w:cs="" w:eastAsia="" w:hAnsi="Calibri Light" w:asciiTheme="majorHAnsi" w:cstheme="majorBidi" w:eastAsiaTheme="majorEastAsia" w:hAnsiTheme="majorHAnsi"/>
      <w:i w:val="1"/>
      <w:iCs w:val="1"/>
      <w:color w:val="2f5496" w:themeColor="accent1" w:themeShade="0000BF"/>
      <w:szCs w:val="22"/>
    </w:rPr>
  </w:style>
  <w:style w:type="character" w:styleId="DefaultParagraphFont" w:default="1">
    <w:name w:val="Default Paragraph Font"/>
    <w:uiPriority w:val="1"/>
    <w:semiHidden w:val="1"/>
    <w:unhideWhenUsed w:val="1"/>
    <w:qFormat w:val="1"/>
    <w:rPr/>
  </w:style>
  <w:style w:type="character" w:styleId="HeaderChar" w:customStyle="1">
    <w:name w:val="Header Char"/>
    <w:basedOn w:val="DefaultParagraphFont"/>
    <w:link w:val="Header"/>
    <w:uiPriority w:val="99"/>
    <w:qFormat w:val="1"/>
    <w:rsid w:val="00BF2F88"/>
    <w:rPr/>
  </w:style>
  <w:style w:type="character" w:styleId="FooterChar" w:customStyle="1">
    <w:name w:val="Footer Char"/>
    <w:basedOn w:val="DefaultParagraphFont"/>
    <w:link w:val="Footer"/>
    <w:uiPriority w:val="99"/>
    <w:qFormat w:val="1"/>
    <w:rsid w:val="00BF2F88"/>
    <w:rPr/>
  </w:style>
  <w:style w:type="character" w:styleId="NoSpacingChar" w:customStyle="1">
    <w:name w:val="No Spacing Char"/>
    <w:basedOn w:val="DefaultParagraphFont"/>
    <w:link w:val="NoSpacing"/>
    <w:uiPriority w:val="1"/>
    <w:qFormat w:val="1"/>
    <w:locked w:val="1"/>
    <w:rsid w:val="0009581F"/>
    <w:rPr>
      <w:rFonts w:ascii="Times New Roman" w:cs="Times New Roman" w:eastAsia="" w:hAnsi="Times New Roman" w:eastAsiaTheme="minorEastAsia"/>
      <w:sz w:val="20"/>
      <w:szCs w:val="20"/>
    </w:rPr>
  </w:style>
  <w:style w:type="character" w:styleId="Heading1Char" w:customStyle="1">
    <w:name w:val="Heading 1 Char"/>
    <w:basedOn w:val="DefaultParagraphFont"/>
    <w:link w:val="Heading1"/>
    <w:uiPriority w:val="9"/>
    <w:qFormat w:val="1"/>
    <w:rsid w:val="006B1A7E"/>
    <w:rPr>
      <w:rFonts w:ascii="Candara" w:eastAsia="" w:hAnsi="Candara" w:eastAsiaTheme="minorEastAsia"/>
      <w:caps w:val="1"/>
      <w:color w:val="ffffff" w:themeColor="background1"/>
      <w:spacing w:val="15"/>
      <w:shd w:fill="4472c4" w:val="clear"/>
    </w:rPr>
  </w:style>
  <w:style w:type="character" w:styleId="Heading2Char" w:customStyle="1">
    <w:name w:val="Heading 2 Char"/>
    <w:basedOn w:val="DefaultParagraphFont"/>
    <w:link w:val="Heading2"/>
    <w:uiPriority w:val="9"/>
    <w:semiHidden w:val="1"/>
    <w:qFormat w:val="1"/>
    <w:rsid w:val="006B1A7E"/>
    <w:rPr>
      <w:rFonts w:ascii="Candara" w:eastAsia="" w:hAnsi="Candara" w:eastAsiaTheme="minorEastAsia"/>
      <w:caps w:val="1"/>
      <w:spacing w:val="15"/>
      <w:szCs w:val="20"/>
      <w:shd w:fill="d9e2f3" w:val="clear"/>
    </w:rPr>
  </w:style>
  <w:style w:type="character" w:styleId="Heading3Char" w:customStyle="1">
    <w:name w:val="Heading 3 Char"/>
    <w:basedOn w:val="DefaultParagraphFont"/>
    <w:link w:val="Heading3"/>
    <w:uiPriority w:val="9"/>
    <w:semiHidden w:val="1"/>
    <w:qFormat w:val="1"/>
    <w:rsid w:val="006B1A7E"/>
    <w:rPr>
      <w:rFonts w:ascii="Calibri Light" w:cs="" w:eastAsia="" w:hAnsi="Calibri Light" w:asciiTheme="majorHAnsi" w:cstheme="majorBidi" w:eastAsiaTheme="majorEastAsia" w:hAnsiTheme="majorHAnsi"/>
      <w:color w:val="1f3763" w:themeColor="accent1" w:themeShade="00007F"/>
      <w:sz w:val="24"/>
      <w:szCs w:val="24"/>
      <w:lang w:val="en-US"/>
    </w:rPr>
  </w:style>
  <w:style w:type="character" w:styleId="Heading4Char" w:customStyle="1">
    <w:name w:val="Heading 4 Char"/>
    <w:basedOn w:val="DefaultParagraphFont"/>
    <w:link w:val="Heading4"/>
    <w:uiPriority w:val="9"/>
    <w:semiHidden w:val="1"/>
    <w:qFormat w:val="1"/>
    <w:rsid w:val="006B1A7E"/>
    <w:rPr>
      <w:rFonts w:ascii="Calibri Light" w:cs="" w:eastAsia="" w:hAnsi="Calibri Light" w:asciiTheme="majorHAnsi" w:cstheme="majorBidi" w:eastAsiaTheme="majorEastAsia" w:hAnsiTheme="majorHAnsi"/>
      <w:i w:val="1"/>
      <w:iCs w:val="1"/>
      <w:color w:val="2f5496" w:themeColor="accent1" w:themeShade="0000BF"/>
    </w:rPr>
  </w:style>
  <w:style w:type="character" w:styleId="InternetLink">
    <w:name w:val="Hyperlink"/>
    <w:basedOn w:val="DefaultParagraphFont"/>
    <w:uiPriority w:val="99"/>
    <w:unhideWhenUsed w:val="1"/>
    <w:rsid w:val="006B1A7E"/>
    <w:rPr>
      <w:color w:val="0000ff"/>
      <w:u w:val="single"/>
    </w:rPr>
  </w:style>
  <w:style w:type="character" w:styleId="VisitedInternetLink">
    <w:name w:val="FollowedHyperlink"/>
    <w:basedOn w:val="DefaultParagraphFont"/>
    <w:uiPriority w:val="99"/>
    <w:semiHidden w:val="1"/>
    <w:unhideWhenUsed w:val="1"/>
    <w:rsid w:val="006B1A7E"/>
    <w:rPr>
      <w:color w:val="954f72" w:themeColor="followedHyperlink"/>
      <w:u w:val="single"/>
    </w:rPr>
  </w:style>
  <w:style w:type="character" w:styleId="CommentTextChar" w:customStyle="1">
    <w:name w:val="Comment Text Char"/>
    <w:basedOn w:val="DefaultParagraphFont"/>
    <w:link w:val="CommentText"/>
    <w:uiPriority w:val="99"/>
    <w:semiHidden w:val="1"/>
    <w:qFormat w:val="1"/>
    <w:rsid w:val="006B1A7E"/>
    <w:rPr>
      <w:rFonts w:ascii="Candara" w:eastAsia="" w:hAnsi="Candara" w:eastAsiaTheme="minorEastAsia"/>
      <w:sz w:val="20"/>
      <w:szCs w:val="20"/>
    </w:rPr>
  </w:style>
  <w:style w:type="character" w:styleId="BodyTextChar" w:customStyle="1">
    <w:name w:val="Body Text Char"/>
    <w:basedOn w:val="DefaultParagraphFont"/>
    <w:link w:val="BodyText"/>
    <w:uiPriority w:val="99"/>
    <w:semiHidden w:val="1"/>
    <w:qFormat w:val="1"/>
    <w:rsid w:val="006B1A7E"/>
    <w:rPr>
      <w:rFonts w:ascii="Times New Roman" w:cs="Times New Roman" w:eastAsia="Times New Roman" w:hAnsi="Times New Roman"/>
      <w:i w:val="1"/>
      <w:sz w:val="24"/>
      <w:szCs w:val="24"/>
      <w:lang w:val="en-US"/>
    </w:rPr>
  </w:style>
  <w:style w:type="character" w:styleId="PlainTextChar" w:customStyle="1">
    <w:name w:val="Plain Text Char"/>
    <w:basedOn w:val="DefaultParagraphFont"/>
    <w:link w:val="PlainText"/>
    <w:uiPriority w:val="99"/>
    <w:semiHidden w:val="1"/>
    <w:qFormat w:val="1"/>
    <w:rsid w:val="006B1A7E"/>
    <w:rPr>
      <w:rFonts w:ascii="Courier New" w:cs="Times New Roman" w:eastAsia="Times New Roman" w:hAnsi="Courier New"/>
      <w:sz w:val="20"/>
      <w:szCs w:val="20"/>
      <w:lang w:val="en-US"/>
    </w:rPr>
  </w:style>
  <w:style w:type="character" w:styleId="CommentSubjectChar" w:customStyle="1">
    <w:name w:val="Comment Subject Char"/>
    <w:basedOn w:val="CommentTextChar"/>
    <w:link w:val="CommentSubject"/>
    <w:uiPriority w:val="99"/>
    <w:semiHidden w:val="1"/>
    <w:qFormat w:val="1"/>
    <w:rsid w:val="006B1A7E"/>
    <w:rPr>
      <w:rFonts w:ascii="Candara" w:eastAsia="" w:hAnsi="Candara" w:eastAsiaTheme="minorEastAsia"/>
      <w:b w:val="1"/>
      <w:bCs w:val="1"/>
      <w:sz w:val="20"/>
      <w:szCs w:val="20"/>
    </w:rPr>
  </w:style>
  <w:style w:type="character" w:styleId="BalloonTextChar" w:customStyle="1">
    <w:name w:val="Balloon Text Char"/>
    <w:basedOn w:val="DefaultParagraphFont"/>
    <w:link w:val="BalloonText"/>
    <w:uiPriority w:val="99"/>
    <w:semiHidden w:val="1"/>
    <w:qFormat w:val="1"/>
    <w:rsid w:val="006B1A7E"/>
    <w:rPr>
      <w:rFonts w:ascii="Tahoma" w:cs="Tahoma" w:eastAsia="Times New Roman" w:hAnsi="Tahoma"/>
      <w:sz w:val="16"/>
      <w:szCs w:val="16"/>
      <w:lang w:val="en-US"/>
    </w:rPr>
  </w:style>
  <w:style w:type="character" w:styleId="ListParagraphChar" w:customStyle="1">
    <w:name w:val="List Paragraph Char"/>
    <w:link w:val="ListParagraph"/>
    <w:uiPriority w:val="34"/>
    <w:qFormat w:val="1"/>
    <w:locked w:val="1"/>
    <w:rsid w:val="006B1A7E"/>
    <w:rPr>
      <w:rFonts w:ascii="Candara" w:eastAsia="" w:hAnsi="Candara" w:eastAsiaTheme="minorEastAsia"/>
      <w:szCs w:val="20"/>
    </w:rPr>
  </w:style>
  <w:style w:type="character" w:styleId="PBCStyleChar" w:customStyle="1">
    <w:name w:val="PBC Style Char"/>
    <w:basedOn w:val="DefaultParagraphFont"/>
    <w:link w:val="PBCStyle"/>
    <w:qFormat w:val="1"/>
    <w:locked w:val="1"/>
    <w:rsid w:val="006B1A7E"/>
    <w:rPr>
      <w:rFonts w:ascii="Times New Roman" w:cs="Times New Roman" w:eastAsia="Times New Roman" w:hAnsi="Times New Roman"/>
      <w:sz w:val="24"/>
      <w:szCs w:val="24"/>
      <w:lang w:val="en-US"/>
    </w:rPr>
  </w:style>
  <w:style w:type="character" w:styleId="Annotationreference">
    <w:name w:val="annotation reference"/>
    <w:basedOn w:val="DefaultParagraphFont"/>
    <w:uiPriority w:val="99"/>
    <w:semiHidden w:val="1"/>
    <w:unhideWhenUsed w:val="1"/>
    <w:qFormat w:val="1"/>
    <w:rsid w:val="006B1A7E"/>
    <w:rPr>
      <w:sz w:val="16"/>
      <w:szCs w:val="16"/>
    </w:rPr>
  </w:style>
  <w:style w:type="character" w:styleId="SubtleEmphasis">
    <w:name w:val="Subtle Emphasis"/>
    <w:basedOn w:val="DefaultParagraphFont"/>
    <w:uiPriority w:val="19"/>
    <w:qFormat w:val="1"/>
    <w:rsid w:val="006B1A7E"/>
    <w:rPr>
      <w:i w:val="1"/>
      <w:iCs w:val="1"/>
      <w:color w:val="808080" w:themeColor="text1" w:themeTint="00007F"/>
    </w:rPr>
  </w:style>
  <w:style w:type="character" w:styleId="Und1" w:customStyle="1">
    <w:name w:val="und1"/>
    <w:qFormat w:val="1"/>
    <w:rsid w:val="006B1A7E"/>
    <w:rPr>
      <w:u w:val="single"/>
    </w:rPr>
  </w:style>
  <w:style w:type="character" w:styleId="Text1" w:customStyle="1">
    <w:name w:val="text1"/>
    <w:qFormat w:val="1"/>
    <w:rsid w:val="006B1A7E"/>
    <w:rPr>
      <w:rFonts w:ascii="Verdana" w:hAnsi="Verdana"/>
      <w:sz w:val="18"/>
      <w:szCs w:val="18"/>
    </w:rPr>
  </w:style>
  <w:style w:type="character" w:styleId="CommentSubjectChar1" w:customStyle="1">
    <w:name w:val="Comment Subject Char1"/>
    <w:basedOn w:val="CommentTextChar"/>
    <w:uiPriority w:val="99"/>
    <w:semiHidden w:val="1"/>
    <w:qFormat w:val="1"/>
    <w:rsid w:val="006B1A7E"/>
    <w:rPr>
      <w:rFonts w:ascii="Candara" w:eastAsia="" w:hAnsi="Candara" w:eastAsiaTheme="minorEastAsia"/>
      <w:b w:val="1"/>
      <w:bCs w:val="1"/>
      <w:sz w:val="20"/>
      <w:szCs w:val="20"/>
    </w:rPr>
  </w:style>
  <w:style w:type="character" w:styleId="Normaltextrun" w:customStyle="1">
    <w:name w:val="normaltextrun"/>
    <w:basedOn w:val="DefaultParagraphFont"/>
    <w:qFormat w:val="1"/>
    <w:rsid w:val="006B1A7E"/>
    <w:rPr/>
  </w:style>
  <w:style w:type="character" w:styleId="Eop" w:customStyle="1">
    <w:name w:val="eop"/>
    <w:basedOn w:val="DefaultParagraphFont"/>
    <w:qFormat w:val="1"/>
    <w:rsid w:val="006B1A7E"/>
    <w:rPr/>
  </w:style>
  <w:style w:type="character" w:styleId="IndexLink">
    <w:name w:val="Index Link"/>
    <w:qFormat w:val="1"/>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Lucida Sans" w:eastAsia="Microsoft YaHei" w:hAnsi="Liberation Sans"/>
      <w:sz w:val="28"/>
      <w:szCs w:val="28"/>
    </w:rPr>
  </w:style>
  <w:style w:type="paragraph" w:styleId="TextBody">
    <w:name w:val="Body Text"/>
    <w:basedOn w:val="Normal"/>
    <w:link w:val="BodyTextChar"/>
    <w:uiPriority w:val="99"/>
    <w:semiHidden w:val="1"/>
    <w:unhideWhenUsed w:val="1"/>
    <w:rsid w:val="006B1A7E"/>
    <w:pPr>
      <w:tabs>
        <w:tab w:val="clear" w:pos="0"/>
      </w:tabs>
      <w:spacing w:after="0" w:before="0" w:line="240" w:lineRule="auto"/>
      <w:jc w:val="left"/>
    </w:pPr>
    <w:rPr>
      <w:rFonts w:ascii="Times New Roman" w:cs="Times New Roman" w:eastAsia="Times New Roman" w:hAnsi="Times New Roman"/>
      <w:i w:val="1"/>
      <w:sz w:val="24"/>
      <w:szCs w:val="24"/>
      <w:lang w:val="en-US"/>
    </w:rPr>
  </w:style>
  <w:style w:type="paragraph" w:styleId="List">
    <w:name w:val="List"/>
    <w:basedOn w:val="Normal"/>
    <w:uiPriority w:val="99"/>
    <w:semiHidden w:val="1"/>
    <w:unhideWhenUsed w:val="1"/>
    <w:rsid w:val="006B1A7E"/>
    <w:pPr>
      <w:tabs>
        <w:tab w:val="clear" w:pos="0"/>
      </w:tabs>
      <w:spacing w:after="0" w:before="0" w:line="240" w:lineRule="auto"/>
      <w:ind w:left="283" w:hanging="283"/>
      <w:contextualSpacing w:val="1"/>
      <w:jc w:val="left"/>
    </w:pPr>
    <w:rPr>
      <w:rFonts w:ascii="Times New Roman" w:cs="Times New Roman" w:eastAsia="Times New Roman" w:hAnsi="Times New Roman"/>
      <w:sz w:val="24"/>
      <w:szCs w:val="24"/>
      <w:lang w:val="en-U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Index">
    <w:name w:val="Index"/>
    <w:basedOn w:val="Normal"/>
    <w:qFormat w:val="1"/>
    <w:pPr>
      <w:suppressLineNumbers w:val="1"/>
    </w:pPr>
    <w:rPr>
      <w:rFonts w:cs="Lucida Sans"/>
    </w:rPr>
  </w:style>
  <w:style w:type="paragraph" w:styleId="HeaderandFooter">
    <w:name w:val="Header and Footer"/>
    <w:basedOn w:val="Normal"/>
    <w:qFormat w:val="1"/>
    <w:pPr/>
    <w:rPr/>
  </w:style>
  <w:style w:type="paragraph" w:styleId="Header">
    <w:name w:val="Header"/>
    <w:basedOn w:val="Normal"/>
    <w:link w:val="HeaderChar"/>
    <w:uiPriority w:val="99"/>
    <w:unhideWhenUsed w:val="1"/>
    <w:rsid w:val="00BF2F88"/>
    <w:pPr>
      <w:tabs>
        <w:tab w:val="clear" w:pos="0"/>
        <w:tab w:val="center" w:leader="none" w:pos="4513"/>
        <w:tab w:val="right" w:leader="none" w:pos="9026"/>
      </w:tabs>
      <w:spacing w:after="0" w:before="0" w:line="240" w:lineRule="auto"/>
      <w:jc w:val="left"/>
    </w:pPr>
    <w:rPr>
      <w:rFonts w:ascii="Calibri" w:eastAsia="Calibri" w:hAnsi="Calibri" w:asciiTheme="minorHAnsi" w:eastAsiaTheme="minorHAnsi" w:hAnsiTheme="minorHAnsi"/>
      <w:szCs w:val="22"/>
    </w:rPr>
  </w:style>
  <w:style w:type="paragraph" w:styleId="Footer">
    <w:name w:val="Footer"/>
    <w:basedOn w:val="Normal"/>
    <w:link w:val="FooterChar"/>
    <w:uiPriority w:val="99"/>
    <w:unhideWhenUsed w:val="1"/>
    <w:rsid w:val="00BF2F88"/>
    <w:pPr>
      <w:tabs>
        <w:tab w:val="clear" w:pos="0"/>
        <w:tab w:val="center" w:leader="none" w:pos="4513"/>
        <w:tab w:val="right" w:leader="none" w:pos="9026"/>
      </w:tabs>
      <w:spacing w:after="0" w:before="0" w:line="240" w:lineRule="auto"/>
      <w:jc w:val="left"/>
    </w:pPr>
    <w:rPr>
      <w:rFonts w:ascii="Calibri" w:eastAsia="Calibri" w:hAnsi="Calibri" w:asciiTheme="minorHAnsi" w:eastAsiaTheme="minorHAnsi" w:hAnsiTheme="minorHAnsi"/>
      <w:szCs w:val="22"/>
    </w:rPr>
  </w:style>
  <w:style w:type="paragraph" w:styleId="NoSpacing">
    <w:name w:val="No Spacing"/>
    <w:link w:val="NoSpacingChar"/>
    <w:uiPriority w:val="1"/>
    <w:qFormat w:val="1"/>
    <w:rsid w:val="0009581F"/>
    <w:pPr>
      <w:widowControl w:val="1"/>
      <w:suppressAutoHyphens w:val="1"/>
      <w:bidi w:val="0"/>
      <w:spacing w:after="0" w:before="100" w:line="240" w:lineRule="auto"/>
      <w:jc w:val="left"/>
    </w:pPr>
    <w:rPr>
      <w:rFonts w:ascii="Times New Roman" w:cs="Times New Roman" w:eastAsia="" w:hAnsi="Times New Roman" w:eastAsiaTheme="minorEastAsia"/>
      <w:color w:val="auto"/>
      <w:kern w:val="0"/>
      <w:sz w:val="20"/>
      <w:szCs w:val="20"/>
      <w:lang w:bidi="ar-SA" w:eastAsia="en-US" w:val="en-IN"/>
    </w:rPr>
  </w:style>
  <w:style w:type="paragraph" w:styleId="Msonormal" w:customStyle="1">
    <w:name w:val="msonormal"/>
    <w:basedOn w:val="Normal"/>
    <w:uiPriority w:val="99"/>
    <w:qFormat w:val="1"/>
    <w:rsid w:val="006B1A7E"/>
    <w:pPr>
      <w:tabs>
        <w:tab w:val="clear" w:pos="0"/>
      </w:tabs>
      <w:spacing w:after="0" w:before="0" w:line="240" w:lineRule="auto"/>
      <w:jc w:val="left"/>
    </w:pPr>
    <w:rPr>
      <w:rFonts w:ascii="Times New Roman" w:cs="Times New Roman" w:eastAsia="Times New Roman" w:hAnsi="Times New Roman"/>
      <w:sz w:val="24"/>
      <w:szCs w:val="24"/>
      <w:lang w:val="en-US"/>
    </w:rPr>
  </w:style>
  <w:style w:type="paragraph" w:styleId="NormalWeb">
    <w:name w:val="Normal (Web)"/>
    <w:basedOn w:val="Normal"/>
    <w:uiPriority w:val="99"/>
    <w:semiHidden w:val="1"/>
    <w:unhideWhenUsed w:val="1"/>
    <w:qFormat w:val="1"/>
    <w:rsid w:val="006B1A7E"/>
    <w:pPr>
      <w:tabs>
        <w:tab w:val="clear" w:pos="0"/>
      </w:tabs>
      <w:spacing w:after="0" w:before="0" w:line="240" w:lineRule="auto"/>
      <w:jc w:val="left"/>
    </w:pPr>
    <w:rPr>
      <w:rFonts w:ascii="Times New Roman" w:cs="Times New Roman" w:eastAsia="Times New Roman" w:hAnsi="Times New Roman"/>
      <w:sz w:val="24"/>
      <w:szCs w:val="24"/>
      <w:lang w:val="en-US"/>
    </w:rPr>
  </w:style>
  <w:style w:type="paragraph" w:styleId="Contents1">
    <w:name w:val="TOC 1"/>
    <w:basedOn w:val="Normal"/>
    <w:next w:val="Normal"/>
    <w:autoRedefine w:val="1"/>
    <w:uiPriority w:val="39"/>
    <w:unhideWhenUsed w:val="1"/>
    <w:qFormat w:val="1"/>
    <w:rsid w:val="006B1A7E"/>
    <w:pPr>
      <w:tabs>
        <w:tab w:val="left" w:leader="none" w:pos="0"/>
        <w:tab w:val="right" w:leader="dot" w:pos="9350"/>
      </w:tabs>
      <w:spacing w:after="100" w:before="100"/>
    </w:pPr>
    <w:rPr>
      <w:rFonts w:ascii="Constantia" w:hAnsi="Constantia"/>
      <w:b w:val="1"/>
      <w:color w:val="0070c0"/>
      <w:kern w:val="2"/>
      <w:szCs w:val="22"/>
      <w:lang w:eastAsia="ar-SA"/>
    </w:rPr>
  </w:style>
  <w:style w:type="paragraph" w:styleId="Contents2">
    <w:name w:val="TOC 2"/>
    <w:basedOn w:val="Normal"/>
    <w:next w:val="Normal"/>
    <w:autoRedefine w:val="1"/>
    <w:uiPriority w:val="39"/>
    <w:unhideWhenUsed w:val="1"/>
    <w:qFormat w:val="1"/>
    <w:rsid w:val="006B1A7E"/>
    <w:pPr>
      <w:tabs>
        <w:tab w:val="clear" w:pos="0"/>
      </w:tabs>
      <w:spacing w:after="100" w:before="100"/>
      <w:ind w:left="220" w:hanging="0"/>
    </w:pPr>
    <w:rPr/>
  </w:style>
  <w:style w:type="paragraph" w:styleId="Contents3">
    <w:name w:val="TOC 3"/>
    <w:basedOn w:val="Normal"/>
    <w:next w:val="Normal"/>
    <w:autoRedefine w:val="1"/>
    <w:uiPriority w:val="39"/>
    <w:unhideWhenUsed w:val="1"/>
    <w:rsid w:val="006B1A7E"/>
    <w:pPr>
      <w:tabs>
        <w:tab w:val="clear" w:pos="0"/>
      </w:tabs>
      <w:spacing w:after="100" w:before="100"/>
      <w:ind w:left="440" w:hanging="0"/>
    </w:pPr>
    <w:rPr/>
  </w:style>
  <w:style w:type="paragraph" w:styleId="Contents4">
    <w:name w:val="TOC 4"/>
    <w:basedOn w:val="Normal"/>
    <w:next w:val="Normal"/>
    <w:autoRedefine w:val="1"/>
    <w:uiPriority w:val="39"/>
    <w:semiHidden w:val="1"/>
    <w:unhideWhenUsed w:val="1"/>
    <w:rsid w:val="006B1A7E"/>
    <w:pPr>
      <w:tabs>
        <w:tab w:val="clear" w:pos="0"/>
      </w:tabs>
      <w:spacing w:after="100" w:before="0" w:line="252" w:lineRule="auto"/>
      <w:ind w:left="660" w:hanging="0"/>
      <w:jc w:val="left"/>
    </w:pPr>
    <w:rPr>
      <w:rFonts w:ascii="Calibri" w:hAnsi="Calibri" w:asciiTheme="minorHAnsi" w:hAnsiTheme="minorHAnsi"/>
      <w:szCs w:val="22"/>
      <w:lang w:eastAsia="en-IN"/>
    </w:rPr>
  </w:style>
  <w:style w:type="paragraph" w:styleId="Contents5">
    <w:name w:val="TOC 5"/>
    <w:basedOn w:val="Normal"/>
    <w:next w:val="Normal"/>
    <w:autoRedefine w:val="1"/>
    <w:uiPriority w:val="39"/>
    <w:semiHidden w:val="1"/>
    <w:unhideWhenUsed w:val="1"/>
    <w:rsid w:val="006B1A7E"/>
    <w:pPr>
      <w:tabs>
        <w:tab w:val="clear" w:pos="0"/>
      </w:tabs>
      <w:spacing w:after="100" w:before="0" w:line="252" w:lineRule="auto"/>
      <w:ind w:left="880" w:hanging="0"/>
      <w:jc w:val="left"/>
    </w:pPr>
    <w:rPr>
      <w:rFonts w:ascii="Calibri" w:hAnsi="Calibri" w:asciiTheme="minorHAnsi" w:hAnsiTheme="minorHAnsi"/>
      <w:szCs w:val="22"/>
      <w:lang w:eastAsia="en-IN"/>
    </w:rPr>
  </w:style>
  <w:style w:type="paragraph" w:styleId="Contents6">
    <w:name w:val="TOC 6"/>
    <w:basedOn w:val="Normal"/>
    <w:next w:val="Normal"/>
    <w:autoRedefine w:val="1"/>
    <w:uiPriority w:val="39"/>
    <w:semiHidden w:val="1"/>
    <w:unhideWhenUsed w:val="1"/>
    <w:rsid w:val="006B1A7E"/>
    <w:pPr>
      <w:tabs>
        <w:tab w:val="clear" w:pos="0"/>
      </w:tabs>
      <w:spacing w:after="100" w:before="0" w:line="252" w:lineRule="auto"/>
      <w:ind w:left="1100" w:hanging="0"/>
      <w:jc w:val="left"/>
    </w:pPr>
    <w:rPr>
      <w:rFonts w:ascii="Calibri" w:hAnsi="Calibri" w:asciiTheme="minorHAnsi" w:hAnsiTheme="minorHAnsi"/>
      <w:szCs w:val="22"/>
      <w:lang w:eastAsia="en-IN"/>
    </w:rPr>
  </w:style>
  <w:style w:type="paragraph" w:styleId="Contents7">
    <w:name w:val="TOC 7"/>
    <w:basedOn w:val="Normal"/>
    <w:next w:val="Normal"/>
    <w:autoRedefine w:val="1"/>
    <w:uiPriority w:val="39"/>
    <w:semiHidden w:val="1"/>
    <w:unhideWhenUsed w:val="1"/>
    <w:rsid w:val="006B1A7E"/>
    <w:pPr>
      <w:tabs>
        <w:tab w:val="clear" w:pos="0"/>
      </w:tabs>
      <w:spacing w:after="100" w:before="0" w:line="252" w:lineRule="auto"/>
      <w:ind w:left="1320" w:hanging="0"/>
      <w:jc w:val="left"/>
    </w:pPr>
    <w:rPr>
      <w:rFonts w:ascii="Calibri" w:hAnsi="Calibri" w:asciiTheme="minorHAnsi" w:hAnsiTheme="minorHAnsi"/>
      <w:szCs w:val="22"/>
      <w:lang w:eastAsia="en-IN"/>
    </w:rPr>
  </w:style>
  <w:style w:type="paragraph" w:styleId="Contents8">
    <w:name w:val="TOC 8"/>
    <w:basedOn w:val="Normal"/>
    <w:next w:val="Normal"/>
    <w:autoRedefine w:val="1"/>
    <w:uiPriority w:val="39"/>
    <w:semiHidden w:val="1"/>
    <w:unhideWhenUsed w:val="1"/>
    <w:rsid w:val="006B1A7E"/>
    <w:pPr>
      <w:tabs>
        <w:tab w:val="clear" w:pos="0"/>
      </w:tabs>
      <w:spacing w:after="100" w:before="0" w:line="252" w:lineRule="auto"/>
      <w:ind w:left="1540" w:hanging="0"/>
      <w:jc w:val="left"/>
    </w:pPr>
    <w:rPr>
      <w:rFonts w:ascii="Calibri" w:hAnsi="Calibri" w:asciiTheme="minorHAnsi" w:hAnsiTheme="minorHAnsi"/>
      <w:szCs w:val="22"/>
      <w:lang w:eastAsia="en-IN"/>
    </w:rPr>
  </w:style>
  <w:style w:type="paragraph" w:styleId="Contents9">
    <w:name w:val="TOC 9"/>
    <w:basedOn w:val="Normal"/>
    <w:next w:val="Normal"/>
    <w:autoRedefine w:val="1"/>
    <w:uiPriority w:val="39"/>
    <w:semiHidden w:val="1"/>
    <w:unhideWhenUsed w:val="1"/>
    <w:rsid w:val="006B1A7E"/>
    <w:pPr>
      <w:tabs>
        <w:tab w:val="clear" w:pos="0"/>
      </w:tabs>
      <w:spacing w:after="100" w:before="0" w:line="252" w:lineRule="auto"/>
      <w:ind w:left="1760" w:hanging="0"/>
      <w:jc w:val="left"/>
    </w:pPr>
    <w:rPr>
      <w:rFonts w:ascii="Calibri" w:hAnsi="Calibri" w:asciiTheme="minorHAnsi" w:hAnsiTheme="minorHAnsi"/>
      <w:szCs w:val="22"/>
      <w:lang w:eastAsia="en-IN"/>
    </w:rPr>
  </w:style>
  <w:style w:type="paragraph" w:styleId="Annotationtext">
    <w:name w:val="annotation text"/>
    <w:basedOn w:val="Normal"/>
    <w:link w:val="CommentTextChar"/>
    <w:uiPriority w:val="99"/>
    <w:semiHidden w:val="1"/>
    <w:unhideWhenUsed w:val="1"/>
    <w:qFormat w:val="1"/>
    <w:rsid w:val="006B1A7E"/>
    <w:pPr>
      <w:spacing w:line="240" w:lineRule="auto"/>
    </w:pPr>
    <w:rPr>
      <w:sz w:val="20"/>
    </w:rPr>
  </w:style>
  <w:style w:type="paragraph" w:styleId="ListBullet">
    <w:name w:val="List Bullet"/>
    <w:basedOn w:val="List"/>
    <w:autoRedefine w:val="1"/>
    <w:uiPriority w:val="99"/>
    <w:semiHidden w:val="1"/>
    <w:unhideWhenUsed w:val="1"/>
    <w:qFormat w:val="1"/>
    <w:rsid w:val="006B1A7E"/>
    <w:pPr>
      <w:tabs>
        <w:tab w:val="left" w:leader="none" w:pos="360"/>
        <w:tab w:val="left" w:leader="none" w:pos="1890"/>
        <w:tab w:val="left" w:leader="none" w:pos="1980"/>
      </w:tabs>
      <w:spacing w:after="120" w:before="0"/>
      <w:ind w:left="2520" w:right="360" w:hanging="283"/>
      <w:contextualSpacing w:val="1"/>
      <w:jc w:val="both"/>
    </w:pPr>
    <w:rPr/>
  </w:style>
  <w:style w:type="paragraph" w:styleId="PlainText">
    <w:name w:val="Plain Text"/>
    <w:basedOn w:val="Normal"/>
    <w:link w:val="PlainTextChar"/>
    <w:uiPriority w:val="99"/>
    <w:semiHidden w:val="1"/>
    <w:unhideWhenUsed w:val="1"/>
    <w:qFormat w:val="1"/>
    <w:rsid w:val="006B1A7E"/>
    <w:pPr>
      <w:tabs>
        <w:tab w:val="clear" w:pos="0"/>
      </w:tabs>
      <w:spacing w:after="0" w:before="0" w:line="240" w:lineRule="auto"/>
      <w:jc w:val="left"/>
    </w:pPr>
    <w:rPr>
      <w:rFonts w:ascii="Courier New" w:cs="Times New Roman" w:eastAsia="Times New Roman" w:hAnsi="Courier New"/>
      <w:sz w:val="20"/>
      <w:lang w:val="en-US"/>
    </w:rPr>
  </w:style>
  <w:style w:type="paragraph" w:styleId="Annotationsubject">
    <w:name w:val="annotation subject"/>
    <w:basedOn w:val="Annotationtext"/>
    <w:next w:val="Annotationtext"/>
    <w:link w:val="CommentSubjectChar"/>
    <w:uiPriority w:val="99"/>
    <w:semiHidden w:val="1"/>
    <w:unhideWhenUsed w:val="1"/>
    <w:qFormat w:val="1"/>
    <w:rsid w:val="006B1A7E"/>
    <w:pPr>
      <w:tabs>
        <w:tab w:val="clear" w:pos="0"/>
      </w:tabs>
      <w:spacing w:after="200" w:before="0"/>
      <w:jc w:val="left"/>
    </w:pPr>
    <w:rPr>
      <w:b w:val="1"/>
      <w:bCs w:val="1"/>
    </w:rPr>
  </w:style>
  <w:style w:type="paragraph" w:styleId="BalloonText">
    <w:name w:val="Balloon Text"/>
    <w:basedOn w:val="Normal"/>
    <w:link w:val="BalloonTextChar"/>
    <w:uiPriority w:val="99"/>
    <w:semiHidden w:val="1"/>
    <w:unhideWhenUsed w:val="1"/>
    <w:qFormat w:val="1"/>
    <w:rsid w:val="006B1A7E"/>
    <w:pPr>
      <w:tabs>
        <w:tab w:val="clear" w:pos="0"/>
      </w:tabs>
      <w:spacing w:after="0" w:before="0" w:line="240" w:lineRule="auto"/>
      <w:jc w:val="left"/>
    </w:pPr>
    <w:rPr>
      <w:rFonts w:ascii="Tahoma" w:cs="Tahoma" w:eastAsia="Times New Roman" w:hAnsi="Tahoma"/>
      <w:sz w:val="16"/>
      <w:szCs w:val="16"/>
      <w:lang w:val="en-US"/>
    </w:rPr>
  </w:style>
  <w:style w:type="paragraph" w:styleId="ListParagraph">
    <w:name w:val="List Paragraph"/>
    <w:basedOn w:val="Normal"/>
    <w:link w:val="ListParagraphChar"/>
    <w:uiPriority w:val="34"/>
    <w:qFormat w:val="1"/>
    <w:rsid w:val="006B1A7E"/>
    <w:pPr>
      <w:spacing w:after="240" w:before="100"/>
      <w:ind w:left="720" w:hanging="0"/>
      <w:contextualSpacing w:val="1"/>
    </w:pPr>
    <w:rPr/>
  </w:style>
  <w:style w:type="paragraph" w:styleId="TOCHeading">
    <w:name w:val="TOC Heading"/>
    <w:basedOn w:val="Heading1"/>
    <w:next w:val="Normal"/>
    <w:uiPriority w:val="39"/>
    <w:unhideWhenUsed w:val="1"/>
    <w:qFormat w:val="1"/>
    <w:rsid w:val="006B1A7E"/>
    <w:pPr>
      <w:shd w:fill="4472c4" w:val="clear"/>
    </w:pPr>
    <w:rPr/>
  </w:style>
  <w:style w:type="paragraph" w:styleId="DefaultText" w:customStyle="1">
    <w:name w:val="Default Text"/>
    <w:basedOn w:val="Normal"/>
    <w:uiPriority w:val="99"/>
    <w:qFormat w:val="1"/>
    <w:rsid w:val="006B1A7E"/>
    <w:pPr/>
    <w:rPr>
      <w:rFonts w:ascii="Arial" w:hAnsi="Arial"/>
      <w:color w:val="000000"/>
      <w:sz w:val="20"/>
    </w:rPr>
  </w:style>
  <w:style w:type="paragraph" w:styleId="Style12ptJustified" w:customStyle="1">
    <w:name w:val="Style 12 pt Justified"/>
    <w:basedOn w:val="Normal"/>
    <w:uiPriority w:val="99"/>
    <w:qFormat w:val="1"/>
    <w:rsid w:val="006B1A7E"/>
    <w:pPr>
      <w:tabs>
        <w:tab w:val="clear" w:pos="0"/>
      </w:tabs>
      <w:spacing w:after="60" w:before="60" w:line="240" w:lineRule="auto"/>
    </w:pPr>
    <w:rPr>
      <w:rFonts w:ascii="Times New Roman" w:cs="Times New Roman" w:eastAsia="Times New Roman" w:hAnsi="Times New Roman"/>
      <w:sz w:val="24"/>
      <w:lang w:val="en-US"/>
    </w:rPr>
  </w:style>
  <w:style w:type="paragraph" w:styleId="StyleBullets112pt" w:customStyle="1">
    <w:name w:val="Style Bullets 1 + 12 pt"/>
    <w:basedOn w:val="Normal"/>
    <w:uiPriority w:val="99"/>
    <w:qFormat w:val="1"/>
    <w:rsid w:val="006B1A7E"/>
    <w:pPr>
      <w:tabs>
        <w:tab w:val="clear" w:pos="0"/>
      </w:tabs>
      <w:spacing w:after="0" w:before="0" w:line="240" w:lineRule="auto"/>
      <w:jc w:val="left"/>
    </w:pPr>
    <w:rPr>
      <w:rFonts w:ascii="Times New Roman" w:cs="Times New Roman" w:eastAsia="Times New Roman" w:hAnsi="Times New Roman"/>
      <w:sz w:val="24"/>
      <w:szCs w:val="24"/>
      <w:lang w:val="en-GB"/>
    </w:rPr>
  </w:style>
  <w:style w:type="paragraph" w:styleId="P0" w:customStyle="1">
    <w:name w:val="p0"/>
    <w:basedOn w:val="Normal"/>
    <w:uiPriority w:val="99"/>
    <w:qFormat w:val="1"/>
    <w:rsid w:val="006B1A7E"/>
    <w:pPr>
      <w:tabs>
        <w:tab w:val="clear" w:pos="0"/>
      </w:tabs>
      <w:spacing w:after="0" w:before="0" w:line="240" w:lineRule="auto"/>
      <w:jc w:val="left"/>
    </w:pPr>
    <w:rPr>
      <w:rFonts w:ascii="Times New Roman" w:cs="Times New Roman" w:eastAsia="Times New Roman" w:hAnsi="Times New Roman"/>
      <w:sz w:val="24"/>
      <w:szCs w:val="24"/>
      <w:lang w:val="en-US"/>
    </w:rPr>
  </w:style>
  <w:style w:type="paragraph" w:styleId="P18" w:customStyle="1">
    <w:name w:val="p18"/>
    <w:basedOn w:val="Normal"/>
    <w:uiPriority w:val="99"/>
    <w:qFormat w:val="1"/>
    <w:rsid w:val="006B1A7E"/>
    <w:pPr>
      <w:tabs>
        <w:tab w:val="clear" w:pos="0"/>
      </w:tabs>
      <w:spacing w:after="0" w:before="0" w:line="240" w:lineRule="auto"/>
      <w:jc w:val="left"/>
    </w:pPr>
    <w:rPr>
      <w:rFonts w:ascii="Times New Roman" w:cs="Times New Roman" w:eastAsia="Times New Roman" w:hAnsi="Times New Roman"/>
      <w:sz w:val="24"/>
      <w:szCs w:val="24"/>
      <w:lang w:val="en-US"/>
    </w:rPr>
  </w:style>
  <w:style w:type="paragraph" w:styleId="Default" w:customStyle="1">
    <w:name w:val="Default"/>
    <w:uiPriority w:val="99"/>
    <w:qFormat w:val="1"/>
    <w:rsid w:val="006B1A7E"/>
    <w:pPr>
      <w:widowControl w:val="1"/>
      <w:suppressAutoHyphens w:val="1"/>
      <w:bidi w:val="0"/>
      <w:spacing w:after="0" w:before="0" w:line="240" w:lineRule="auto"/>
      <w:jc w:val="left"/>
    </w:pPr>
    <w:rPr>
      <w:rFonts w:ascii="Arial" w:cs="Arial" w:eastAsia="Times New Roman" w:hAnsi="Arial"/>
      <w:color w:val="000000"/>
      <w:kern w:val="0"/>
      <w:sz w:val="24"/>
      <w:szCs w:val="24"/>
      <w:lang w:bidi="ar-SA" w:eastAsia="en-US" w:val="en-US"/>
    </w:rPr>
  </w:style>
  <w:style w:type="paragraph" w:styleId="PBCStyle" w:customStyle="1">
    <w:name w:val="PBC Style"/>
    <w:basedOn w:val="Normal"/>
    <w:next w:val="Heading1"/>
    <w:link w:val="PBCStyleChar"/>
    <w:qFormat w:val="1"/>
    <w:rsid w:val="006B1A7E"/>
    <w:pPr>
      <w:tabs>
        <w:tab w:val="clear" w:pos="0"/>
      </w:tabs>
      <w:spacing w:after="0" w:before="0" w:line="240" w:lineRule="auto"/>
      <w:jc w:val="left"/>
    </w:pPr>
    <w:rPr>
      <w:rFonts w:ascii="Times New Roman" w:cs="Times New Roman" w:eastAsia="Times New Roman" w:hAnsi="Times New Roman"/>
      <w:sz w:val="24"/>
      <w:szCs w:val="24"/>
      <w:lang w:val="en-US"/>
    </w:rPr>
  </w:style>
  <w:style w:type="paragraph" w:styleId="TableParagraph" w:customStyle="1">
    <w:name w:val="Table Paragraph"/>
    <w:basedOn w:val="Normal"/>
    <w:uiPriority w:val="1"/>
    <w:qFormat w:val="1"/>
    <w:rsid w:val="006B1A7E"/>
    <w:pPr>
      <w:widowControl w:val="0"/>
      <w:tabs>
        <w:tab w:val="clear" w:pos="0"/>
      </w:tabs>
      <w:spacing w:after="0" w:before="0" w:line="240" w:lineRule="auto"/>
      <w:jc w:val="left"/>
    </w:pPr>
    <w:rPr>
      <w:rFonts w:ascii="Calibri" w:cs="Times New Roman" w:eastAsia="Calibri" w:hAnsi="Calibri"/>
      <w:szCs w:val="22"/>
      <w:lang w:val="en-US"/>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table" w:styleId="TableGrid">
    <w:name w:val="Table Grid"/>
    <w:basedOn w:val="TableNormal"/>
    <w:uiPriority w:val="59"/>
    <w:rsid w:val="006B1A7E"/>
    <w:pPr>
      <w:spacing w:after="0" w:before="100" w:line="240" w:lineRule="auto"/>
    </w:pPr>
    <w:rPr>
      <w:rFonts w:eastAsiaTheme="minorEastAsia"/>
      <w:sz w:val="20"/>
      <w:szCs w:val="20"/>
      <w:lang w:val="en-US"/>
    </w:rPr>
    <w:tblPr>
      <w:tblInd w:w="0.0" w:type="nil"/>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table" w:styleId="PlainTable1">
    <w:name w:val="Plain Table 1"/>
    <w:basedOn w:val="TableNormal"/>
    <w:uiPriority w:val="41"/>
    <w:rsid w:val="006B1A7E"/>
    <w:pPr>
      <w:spacing w:after="0" w:line="240" w:lineRule="auto"/>
    </w:pPr>
    <w:tblPr>
      <w:tblStyleRowBandSize w:val="1"/>
      <w:tblStyleColBandSize w:val="1"/>
      <w:tblInd w:w="0.0" w:type="nil"/>
      <w:tblBorders>
        <w:top w:color="bfbfbf" w:space="0" w:sz="4" w:themeColor="background1" w:val="single"/>
        <w:left w:color="bfbfbf" w:space="0" w:sz="4" w:themeColor="background1" w:val="single"/>
        <w:bottom w:color="bfbfbf" w:space="0" w:sz="4" w:themeColor="background1" w:val="single"/>
        <w:right w:color="bfbfbf" w:space="0" w:sz="4" w:themeColor="background1" w:val="single"/>
        <w:insideH w:color="bfbfbf" w:space="0" w:sz="4" w:themeColor="background1" w:val="single"/>
        <w:insideV w:color="bfbfbf" w:space="0" w:sz="4" w:themeColor="background1" w:val="single"/>
      </w:tblBorders>
    </w:tblPr>
    <w:tblStylePr w:type="firstRow">
      <w:rPr>
        <w:b w:val="1"/>
        <w:bCs w:val="1"/>
      </w:rPr>
      <w:tblPr/>
    </w:tblStylePr>
    <w:tblStylePr w:type="lastRow">
      <w:rPr>
        <w:b w:val="1"/>
        <w:bCs w:val="1"/>
      </w:rPr>
      <w:tblPr/>
      <w:tcPr>
        <w:tcBorders>
          <w:top w:color="bfbfbf" w:space="0" w:sz="4" w:themeColor="background1" w:val="double"/>
        </w:tcBorders>
      </w:tcPr>
    </w:tblStylePr>
    <w:tblStylePr w:type="firstCol">
      <w:rPr>
        <w:b w:val="1"/>
        <w:bCs w:val="1"/>
      </w:rPr>
      <w:tblPr/>
    </w:tblStylePr>
    <w:tblStylePr w:type="lastCol">
      <w:rPr>
        <w:b w:val="1"/>
        <w:bCs w:val="1"/>
      </w:rPr>
      <w:tbl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2">
    <w:name w:val="Plain Table 2"/>
    <w:basedOn w:val="TableNormal"/>
    <w:uiPriority w:val="42"/>
    <w:rsid w:val="006B1A7E"/>
    <w:pPr>
      <w:spacing w:after="0" w:line="240" w:lineRule="auto"/>
    </w:pPr>
    <w:tblPr>
      <w:tblStyleRowBandSize w:val="1"/>
      <w:tblStyleColBandSize w:val="1"/>
      <w:tblInd w:w="0.0" w:type="nil"/>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val="single"/>
        </w:tcBorders>
      </w:tcPr>
    </w:tblStylePr>
    <w:tblStylePr w:type="lastRow">
      <w:rPr>
        <w:b w:val="1"/>
        <w:bCs w:val="1"/>
      </w:rPr>
      <w:tblPr/>
      <w:tcPr>
        <w:tcBorders>
          <w:top w:color="7f7f7f" w:space="0" w:sz="4" w:themeColor="text1" w:val="single"/>
        </w:tcBorders>
      </w:tcPr>
    </w:tblStylePr>
    <w:tblStylePr w:type="firstCol">
      <w:rPr>
        <w:b w:val="1"/>
        <w:bCs w:val="1"/>
      </w:rPr>
      <w:tblPr/>
    </w:tblStylePr>
    <w:tblStylePr w:type="lastCol">
      <w:rPr>
        <w:b w:val="1"/>
        <w:bCs w:val="1"/>
      </w:rPr>
      <w:tblPr/>
    </w:tblStylePr>
    <w:tblStylePr w:type="band1Vert">
      <w:tblPr/>
      <w:tcPr>
        <w:tcBorders>
          <w:left w:color="7f7f7f" w:space="0" w:sz="4" w:themeColor="text1" w:val="single"/>
          <w:right w:color="7f7f7f" w:space="0" w:sz="4" w:themeColor="text1" w:val="single"/>
        </w:tcBorders>
      </w:tcPr>
    </w:tblStylePr>
    <w:tblStylePr w:type="band2Vert">
      <w:tblPr/>
      <w:tcPr>
        <w:tcBorders>
          <w:left w:color="7f7f7f" w:space="0" w:sz="4" w:themeColor="text1" w:val="single"/>
          <w:right w:color="7f7f7f" w:space="0" w:sz="4" w:themeColor="text1" w:val="single"/>
        </w:tcBorders>
      </w:tcPr>
    </w:tblStylePr>
    <w:tblStylePr w:type="band1Horz">
      <w:tblPr/>
      <w:tcPr>
        <w:tcBorders>
          <w:top w:color="7f7f7f" w:space="0" w:sz="4" w:themeColor="text1" w:val="single"/>
          <w:bottom w:color="7f7f7f" w:space="0" w:sz="4" w:themeColor="text1" w:val="single"/>
        </w:tcBorders>
      </w:tcPr>
    </w:tblStylePr>
  </w:style>
  <w:style w:type="table" w:styleId="GridTable4-Accent3">
    <w:name w:val="Grid Table 4 Accent 3"/>
    <w:basedOn w:val="TableNormal"/>
    <w:uiPriority w:val="49"/>
    <w:rsid w:val="006B1A7E"/>
    <w:pPr>
      <w:spacing w:after="0" w:line="240" w:lineRule="auto"/>
    </w:pPr>
    <w:tblPr>
      <w:tblStyleRowBandSize w:val="1"/>
      <w:tblStyleColBandSize w:val="1"/>
      <w:tblInd w:w="0.0" w:type="nil"/>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Pr/>
    </w:tblStylePr>
    <w:tblStylePr w:type="lastCol">
      <w:rPr>
        <w:b w:val="1"/>
        <w:bCs w:val="1"/>
      </w:rPr>
      <w:tbl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GridTable6Colorful-Accent3">
    <w:name w:val="Grid Table 6 Colorful Accent 3"/>
    <w:basedOn w:val="TableNormal"/>
    <w:uiPriority w:val="51"/>
    <w:rsid w:val="006B1A7E"/>
    <w:pPr>
      <w:spacing w:after="0" w:line="240" w:lineRule="auto"/>
    </w:pPr>
    <w:rPr>
      <w:color w:val="7b7b7b" w:themeColor="accent3" w:themeShade="0000BF"/>
      <w:lang w:val="en-US"/>
    </w:rPr>
    <w:tblPr>
      <w:tblStyleRowBandSize w:val="1"/>
      <w:tblStyleColBandSize w:val="1"/>
      <w:tblInd w:w="0.0" w:type="nil"/>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bottom w:color="c9c9c9" w:space="0" w:sz="12" w:themeColor="accent3" w:val="single"/>
        </w:tcBorders>
      </w:tcPr>
    </w:tblStylePr>
    <w:tblStylePr w:type="lastRow">
      <w:rPr>
        <w:b w:val="1"/>
        <w:bCs w:val="1"/>
      </w:rPr>
      <w:tblPr/>
      <w:tcPr>
        <w:tcBorders>
          <w:top w:color="c9c9c9" w:space="0" w:sz="4" w:themeColor="accent3" w:val="double"/>
        </w:tcBorders>
      </w:tcPr>
    </w:tblStylePr>
    <w:tblStylePr w:type="firstCol">
      <w:rPr>
        <w:b w:val="1"/>
        <w:bCs w:val="1"/>
      </w:rPr>
      <w:tblPr/>
    </w:tblStylePr>
    <w:tblStylePr w:type="lastCol">
      <w:rPr>
        <w:b w:val="1"/>
        <w:bCs w:val="1"/>
      </w:rPr>
      <w:tbl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GridTable4-Accent4">
    <w:name w:val="Grid Table 4 Accent 4"/>
    <w:basedOn w:val="TableNormal"/>
    <w:uiPriority w:val="49"/>
    <w:rsid w:val="006B1A7E"/>
    <w:pPr>
      <w:spacing w:after="0" w:line="240" w:lineRule="auto"/>
    </w:pPr>
    <w:tblPr>
      <w:tblStyleRowBandSize w:val="1"/>
      <w:tblStyleColBandSize w:val="1"/>
      <w:tblInd w:w="0.0" w:type="nil"/>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color w:val="ffffff" w:themeColor="background1"/>
      </w:rPr>
      <w:tblPr/>
      <w:tcPr>
        <w:tcBorders>
          <w:top w:color="ffc000" w:space="0" w:sz="4" w:themeColor="accent4" w:val="single"/>
          <w:left w:color="ffc000" w:space="0" w:sz="4" w:themeColor="accent4" w:val="single"/>
          <w:bottom w:color="ffc000" w:space="0" w:sz="4" w:themeColor="accent4" w:val="single"/>
          <w:right w:color="ffc000" w:space="0" w:sz="4" w:themeColor="accent4" w:val="single"/>
          <w:insideH w:space="0" w:sz="0" w:val="nil"/>
          <w:insideV w:space="0" w:sz="0" w:val="nil"/>
        </w:tcBorders>
        <w:shd w:color="auto" w:fill="ffc000" w:themeFill="accent4" w:val="clear"/>
      </w:tcPr>
    </w:tblStylePr>
    <w:tblStylePr w:type="lastRow">
      <w:rPr>
        <w:b w:val="1"/>
        <w:bCs w:val="1"/>
      </w:rPr>
      <w:tblPr/>
      <w:tcPr>
        <w:tcBorders>
          <w:top w:color="ffc000" w:space="0" w:sz="4" w:themeColor="accent4" w:val="double"/>
        </w:tcBorders>
      </w:tcPr>
    </w:tblStylePr>
    <w:tblStylePr w:type="firstCol">
      <w:rPr>
        <w:b w:val="1"/>
        <w:bCs w:val="1"/>
      </w:rPr>
      <w:tblPr/>
    </w:tblStylePr>
    <w:tblStylePr w:type="lastCol">
      <w:rPr>
        <w:b w:val="1"/>
        <w:bCs w:val="1"/>
      </w:rPr>
      <w:tbl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LightGrid-Accent11" w:customStyle="1">
    <w:name w:val="Light Grid - Accent 11"/>
    <w:basedOn w:val="TableNormal"/>
    <w:uiPriority w:val="62"/>
    <w:rsid w:val="006B1A7E"/>
    <w:pPr>
      <w:spacing w:after="0" w:line="240" w:lineRule="auto"/>
    </w:pPr>
    <w:rPr>
      <w:lang w:val="en-US"/>
    </w:rPr>
    <w:tblPr>
      <w:tblStyleRowBandSize w:val="1"/>
      <w:tblStyleColBandSize w:val="1"/>
      <w:tblInd w:w="0.0" w:type="nil"/>
      <w:tblBorders>
        <w:top w:color="4472c4" w:space="0" w:sz="8" w:themeColor="accent1" w:val="single"/>
        <w:left w:color="4472c4" w:space="0" w:sz="8" w:themeColor="accent1" w:val="single"/>
        <w:bottom w:color="4472c4" w:space="0" w:sz="8" w:themeColor="accent1" w:val="single"/>
        <w:right w:color="4472c4" w:space="0" w:sz="8" w:themeColor="accent1" w:val="single"/>
        <w:insideH w:color="4472c4" w:space="0" w:sz="8" w:themeColor="accent1" w:val="single"/>
        <w:insideV w:color="4472c4" w:space="0" w:sz="8" w:themeColor="accent1" w:val="single"/>
      </w:tblBorders>
    </w:tblPr>
    <w:tblStylePr w:type="firstRow">
      <w:pPr>
        <w:spacing w:after="0" w:afterLines="0" w:before="0" w:beforeLines="0" w:line="240" w:lineRule="auto"/>
      </w:pPr>
      <w:rPr>
        <w:rFonts w:asciiTheme="majorHAnsi" w:cstheme="majorBidi" w:eastAsiaTheme="majorEastAsia" w:hAnsiTheme="majorHAnsi"/>
        <w:b w:val="1"/>
        <w:bCs w:val="1"/>
      </w:rPr>
      <w:tblPr/>
      <w:tcPr>
        <w:tcBorders>
          <w:top w:color="4472c4" w:space="0" w:sz="8" w:themeColor="accent1" w:val="single"/>
          <w:left w:color="4472c4" w:space="0" w:sz="8" w:themeColor="accent1" w:val="single"/>
          <w:bottom w:color="4472c4" w:space="0" w:sz="18" w:themeColor="accent1" w:val="single"/>
          <w:right w:color="4472c4" w:space="0" w:sz="8" w:themeColor="accent1" w:val="single"/>
          <w:insideH w:space="0" w:sz="0" w:val="nil"/>
          <w:insideV w:color="4472c4" w:space="0" w:sz="8" w:themeColor="accent1" w:val="single"/>
        </w:tcBorders>
      </w:tcPr>
    </w:tblStylePr>
    <w:tblStylePr w:type="lastRow">
      <w:pPr>
        <w:spacing w:after="0" w:afterLines="0" w:before="0" w:beforeLines="0" w:line="240" w:lineRule="auto"/>
      </w:pPr>
      <w:rPr>
        <w:rFonts w:asciiTheme="majorHAnsi" w:cstheme="majorBidi" w:eastAsiaTheme="majorEastAsia" w:hAnsiTheme="majorHAnsi"/>
        <w:b w:val="1"/>
        <w:bCs w:val="1"/>
      </w:rPr>
      <w:tblPr/>
      <w:tcPr>
        <w:tcBorders>
          <w:top w:color="4472c4" w:space="0" w:sz="6" w:themeColor="accent1" w:val="double"/>
          <w:left w:color="4472c4" w:space="0" w:sz="8" w:themeColor="accent1" w:val="single"/>
          <w:bottom w:color="4472c4" w:space="0" w:sz="8" w:themeColor="accent1" w:val="single"/>
          <w:right w:color="4472c4" w:space="0" w:sz="8" w:themeColor="accent1" w:val="single"/>
          <w:insideH w:space="0" w:sz="0" w:val="nil"/>
          <w:insideV w:color="4472c4" w:space="0" w:sz="8" w:themeColor="accent1" w:val="single"/>
        </w:tcBorders>
      </w:tcPr>
    </w:tblStylePr>
    <w:tblStylePr w:type="firstCol">
      <w:rPr>
        <w:rFonts w:asciiTheme="majorHAnsi" w:cstheme="majorBidi" w:eastAsiaTheme="majorEastAsia" w:hAnsiTheme="majorHAnsi"/>
        <w:b w:val="1"/>
        <w:bCs w:val="1"/>
      </w:rPr>
      <w:tblPr/>
    </w:tblStylePr>
    <w:tblStylePr w:type="lastCol">
      <w:rPr>
        <w:rFonts w:asciiTheme="majorHAnsi" w:cstheme="majorBidi" w:eastAsiaTheme="majorEastAsia" w:hAnsiTheme="majorHAnsi"/>
        <w:b w:val="1"/>
        <w:bCs w:val="1"/>
      </w:rPr>
      <w:tblPr/>
      <w:tcPr>
        <w:tcBorders>
          <w:top w:color="4472c4" w:space="0" w:sz="8" w:themeColor="accent1" w:val="single"/>
          <w:left w:color="4472c4" w:space="0" w:sz="8" w:themeColor="accent1" w:val="single"/>
          <w:bottom w:color="4472c4" w:space="0" w:sz="8" w:themeColor="accent1" w:val="single"/>
          <w:right w:color="4472c4" w:space="0" w:sz="8" w:themeColor="accent1" w:val="single"/>
        </w:tcBorders>
      </w:tcPr>
    </w:tblStylePr>
    <w:tblStylePr w:type="band1Vert">
      <w:tblPr/>
      <w:tcPr>
        <w:tcBorders>
          <w:top w:color="4472c4" w:space="0" w:sz="8" w:themeColor="accent1" w:val="single"/>
          <w:left w:color="4472c4" w:space="0" w:sz="8" w:themeColor="accent1" w:val="single"/>
          <w:bottom w:color="4472c4" w:space="0" w:sz="8" w:themeColor="accent1" w:val="single"/>
          <w:right w:color="4472c4" w:space="0" w:sz="8" w:themeColor="accent1" w:val="single"/>
        </w:tcBorders>
        <w:shd w:color="auto" w:fill="d0dbf0" w:themeFill="accent1" w:themeFillTint="00003F" w:val="clear"/>
      </w:tcPr>
    </w:tblStylePr>
    <w:tblStylePr w:type="band1Horz">
      <w:tblPr/>
      <w:tcPr>
        <w:tcBorders>
          <w:top w:color="4472c4" w:space="0" w:sz="8" w:themeColor="accent1" w:val="single"/>
          <w:left w:color="4472c4" w:space="0" w:sz="8" w:themeColor="accent1" w:val="single"/>
          <w:bottom w:color="4472c4" w:space="0" w:sz="8" w:themeColor="accent1" w:val="single"/>
          <w:right w:color="4472c4" w:space="0" w:sz="8" w:themeColor="accent1" w:val="single"/>
          <w:insideV w:color="4472c4" w:space="0" w:sz="8" w:themeColor="accent1" w:val="single"/>
        </w:tcBorders>
        <w:shd w:color="auto" w:fill="d0dbf0" w:themeFill="accent1" w:themeFillTint="00003F" w:val="clear"/>
      </w:tcPr>
    </w:tblStylePr>
    <w:tblStylePr w:type="band2Horz">
      <w:tblPr/>
      <w:tcPr>
        <w:tcBorders>
          <w:top w:color="4472c4" w:space="0" w:sz="8" w:themeColor="accent1" w:val="single"/>
          <w:left w:color="4472c4" w:space="0" w:sz="8" w:themeColor="accent1" w:val="single"/>
          <w:bottom w:color="4472c4" w:space="0" w:sz="8" w:themeColor="accent1" w:val="single"/>
          <w:right w:color="4472c4" w:space="0" w:sz="8" w:themeColor="accent1" w:val="single"/>
          <w:insideV w:color="4472c4" w:space="0" w:sz="8" w:themeColor="accent1"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100" w:line="240" w:lineRule="auto"/>
    </w:pPr>
    <w:rPr>
      <w:color w:val="7b7b7b"/>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before="100" w:line="240" w:lineRule="auto"/>
    </w:pPr>
    <w:rPr>
      <w:color w:val="7b7b7b"/>
      <w:sz w:val="20"/>
      <w:szCs w:val="20"/>
    </w:rPr>
    <w:tblPr>
      <w:tblStyleRowBandSize w:val="1"/>
      <w:tblStyleColBandSize w:val="1"/>
      <w:tblCellMar>
        <w:top w:w="100.0" w:type="dxa"/>
        <w:left w:w="100.0" w:type="dxa"/>
        <w:bottom w:w="100.0" w:type="dxa"/>
        <w:right w:w="100.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
    <w:basedOn w:val="TableNormal"/>
    <w:pPr>
      <w:spacing w:before="100" w:line="240" w:lineRule="auto"/>
    </w:pPr>
    <w:rPr>
      <w:color w:val="7b7b7b"/>
      <w:sz w:val="20"/>
      <w:szCs w:val="20"/>
    </w:rPr>
    <w:tblPr>
      <w:tblStyleRowBandSize w:val="1"/>
      <w:tblStyleColBandSize w:val="1"/>
      <w:tblCellMar>
        <w:top w:w="100.0" w:type="dxa"/>
        <w:left w:w="100.0" w:type="dxa"/>
        <w:bottom w:w="100.0" w:type="dxa"/>
        <w:right w:w="100.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6">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7">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before="100" w:line="240" w:lineRule="auto"/>
    </w:pPr>
    <w:rPr>
      <w:color w:val="7b7b7b"/>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FC+zRi4elP5JhsFPe3pnZkcy/A==">AMUW2mVjothaMdTr1TBIND5kv2hEouHqbBSEPFMB+dXHAknJKtr0VSkKTnnkxA2CYuCa3G46K3SOpWQ8VlCB3oM8P+nCnuhPZG8cag4w7m4xHVxLZaVpmhBWSDUGQN3OWnMYKzunaRmJOtnnKp2eAS5NVGYxj0U2kjkekearq3GBN+dwZAHNrNgNGOEYxLxXPxg+Q1LEfXGeM6E14s3/xjoL897REM58GYLioJJDTwZHSBKeIkF0wvmourdedWW0sHppF6hiClWXEy6cA/N27MPF8ZnpgbZ7XatFtInKwXzCp9pcyLYO/d2Bxv7KUzeiffwGPMKXafuWH7TWcIGSWod/F+6LhcUu6QbIDifCHZDt/qRDq6I+CPkKeNaj21bRlxSMIQxlNFcoT0+BRQAGlcj6rAwDdlMTWVjJnomRL2wp75AU5QKRo5VQa7fQPur3ElckH9MP4ujENXI52HuH4bNGjvqKs8eyLwZi5WLKGXeavZa7rKHIT1H/Fw29W3NqtJG2sYVI6klZhoEqVrVErKZqgqsachkMVv9F6dx3NN7puTe6LVz+2iAUPzjE3QkuGB00PPlbCvyP6/7qGEs+9JI4Nyg78079zQ70TxhKRVQjOsVdUZnJoucq75+kQw6YKN4Ro851w7qbj1QEitDzMlVjuhzybG9XngI7MG3OLdxT3yftnQEge075I0RbfYiC3KHQsQ+4UQfV2FugMBz4qrBci9FhQVsW71FdQ2uckdzeMAGeUSj4D6XpQIzKQvOdkGjsw28yOWTurLwTXGFHB47pZeU0FTrMCYG/2//vxv7Yt9S+n9p/fj+4KhpKDNjUJ/rO+M7NdND+GAUO5bJoitIc2DbKnjo77dzdIcGKsOvP7HbhMbc7nh9+9mdMQQhd5kDwCvgIdiqQWV8krFQDOVXx3+5wyp5tG490L2GXDiNJbYL5gj9fYG9HuR7F76+4LVH6K37WyhE8YUDS62EcouWYIXnXp/yk1yo53RDN8Q2YSPr+nUUa51Di/3lzlUJsve7ncrwi3C7i8Y3NM0Hc0P422AeWyKS7qnHU447H6rwHYh93m41pJyO26fusGjyy8RsvEAoAdqG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2021-06-07T04:17:00Z</dcterms:created>
  <dc:creator>Aneesh HP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0x010100782379356C959C438165AA46DEC09540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