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222F26" w14:textId="38C0D7A3" w:rsidR="004B40BC" w:rsidRDefault="00B17212" w:rsidP="000D2AAA">
      <w:pPr>
        <w:ind w:firstLine="360"/>
      </w:pPr>
      <w:r>
        <w:t xml:space="preserve">Robbins charge review </w:t>
      </w:r>
      <w:proofErr w:type="gramStart"/>
      <w:r>
        <w:t>rules</w:t>
      </w:r>
      <w:r w:rsidR="004B40BC">
        <w:t xml:space="preserve"> :</w:t>
      </w:r>
      <w:proofErr w:type="gramEnd"/>
    </w:p>
    <w:p w14:paraId="5D8C7D21" w14:textId="77777777" w:rsidR="00B17212" w:rsidRDefault="00B17212"/>
    <w:p w14:paraId="0553840F" w14:textId="0696D589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Remove unnecessary modifiers- example: </w:t>
      </w:r>
      <w:proofErr w:type="spellStart"/>
      <w:r>
        <w:t>rt</w:t>
      </w:r>
      <w:proofErr w:type="spellEnd"/>
      <w:r>
        <w:t>/</w:t>
      </w:r>
      <w:proofErr w:type="spellStart"/>
      <w:r>
        <w:t>lt</w:t>
      </w:r>
      <w:proofErr w:type="spellEnd"/>
      <w:r>
        <w:t xml:space="preserve"> from 11042, 11710, 11306</w:t>
      </w:r>
    </w:p>
    <w:p w14:paraId="54FB2CB1" w14:textId="7F79335F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Place </w:t>
      </w:r>
      <w:proofErr w:type="spellStart"/>
      <w:r>
        <w:t>cpt</w:t>
      </w:r>
      <w:proofErr w:type="spellEnd"/>
      <w:r>
        <w:t xml:space="preserve"> 17110 on hold if billed to </w:t>
      </w:r>
      <w:r w:rsidRPr="00B17212">
        <w:rPr>
          <w:b/>
          <w:bCs/>
        </w:rPr>
        <w:t>MCR</w:t>
      </w:r>
    </w:p>
    <w:p w14:paraId="21D90E9F" w14:textId="106D5560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Change profile </w:t>
      </w:r>
      <w:proofErr w:type="spellStart"/>
      <w:r w:rsidRPr="00B17212">
        <w:rPr>
          <w:b/>
          <w:bCs/>
        </w:rPr>
        <w:t>Raghun</w:t>
      </w:r>
      <w:proofErr w:type="spellEnd"/>
      <w:r>
        <w:t xml:space="preserve"> to </w:t>
      </w:r>
      <w:r w:rsidRPr="00B17212">
        <w:rPr>
          <w:b/>
          <w:bCs/>
        </w:rPr>
        <w:t>1teeya</w:t>
      </w:r>
      <w:r>
        <w:t xml:space="preserve"> for commercial plans</w:t>
      </w:r>
    </w:p>
    <w:p w14:paraId="49599106" w14:textId="622F76AA" w:rsidR="00B17212" w:rsidRDefault="00B17212" w:rsidP="00B17212">
      <w:pPr>
        <w:pStyle w:val="ListParagraph"/>
        <w:numPr>
          <w:ilvl w:val="0"/>
          <w:numId w:val="1"/>
        </w:numPr>
      </w:pPr>
      <w:r>
        <w:t>Move around diagnosis codes and remove any that will cause inclusive denials</w:t>
      </w:r>
    </w:p>
    <w:p w14:paraId="59218E6F" w14:textId="2BA369CC" w:rsidR="00B17212" w:rsidRPr="00B17212" w:rsidRDefault="00B17212" w:rsidP="00B1721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Any </w:t>
      </w:r>
      <w:proofErr w:type="spellStart"/>
      <w:r>
        <w:t>bcbs</w:t>
      </w:r>
      <w:proofErr w:type="spellEnd"/>
      <w:r>
        <w:t xml:space="preserve"> claim- check if prefix is </w:t>
      </w:r>
      <w:r w:rsidRPr="00B17212">
        <w:rPr>
          <w:b/>
          <w:bCs/>
        </w:rPr>
        <w:t>JLJ</w:t>
      </w:r>
      <w:r>
        <w:t xml:space="preserve"> if so change carrier to</w:t>
      </w:r>
      <w:r w:rsidRPr="00B17212">
        <w:rPr>
          <w:b/>
          <w:bCs/>
        </w:rPr>
        <w:t xml:space="preserve"> </w:t>
      </w:r>
      <w:proofErr w:type="spellStart"/>
      <w:r w:rsidRPr="00B17212">
        <w:rPr>
          <w:b/>
          <w:bCs/>
        </w:rPr>
        <w:t>nsipa</w:t>
      </w:r>
      <w:proofErr w:type="spellEnd"/>
    </w:p>
    <w:p w14:paraId="2B1BA6E8" w14:textId="0D5DEC35" w:rsidR="00B17212" w:rsidRDefault="00B17212" w:rsidP="00B17212">
      <w:pPr>
        <w:pStyle w:val="ListParagraph"/>
        <w:numPr>
          <w:ilvl w:val="0"/>
          <w:numId w:val="1"/>
        </w:numPr>
      </w:pPr>
      <w:r w:rsidRPr="0018761B">
        <w:rPr>
          <w:b/>
        </w:rPr>
        <w:t>Cigna</w:t>
      </w:r>
      <w:r w:rsidRPr="00B17212">
        <w:t xml:space="preserve"> </w:t>
      </w:r>
      <w:r>
        <w:t xml:space="preserve">and </w:t>
      </w:r>
      <w:proofErr w:type="spellStart"/>
      <w:r w:rsidRPr="0018761B">
        <w:rPr>
          <w:b/>
        </w:rPr>
        <w:t>bcbs</w:t>
      </w:r>
      <w:proofErr w:type="spellEnd"/>
      <w:r>
        <w:t xml:space="preserve"> </w:t>
      </w:r>
      <w:r w:rsidRPr="00B17212">
        <w:t xml:space="preserve">claims with 73630, 73620 73610 on 2 lines change to one line with 50 mod </w:t>
      </w:r>
    </w:p>
    <w:p w14:paraId="068830F3" w14:textId="2ED2A03F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DME claims with </w:t>
      </w:r>
      <w:proofErr w:type="spellStart"/>
      <w:r>
        <w:t>Raghun</w:t>
      </w:r>
      <w:proofErr w:type="spellEnd"/>
      <w:r>
        <w:t xml:space="preserve"> change to Robbins</w:t>
      </w:r>
    </w:p>
    <w:p w14:paraId="60C3A106" w14:textId="312D7D08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Add KX mods to </w:t>
      </w:r>
      <w:proofErr w:type="spellStart"/>
      <w:r>
        <w:t>dme</w:t>
      </w:r>
      <w:proofErr w:type="spellEnd"/>
      <w:r>
        <w:t xml:space="preserve"> items A5500 L3000 etc… and Add GY mod if patient has DME and PM3 secondary</w:t>
      </w:r>
    </w:p>
    <w:p w14:paraId="792E9C03" w14:textId="6FE6FF98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Make sure all fidelis claims go to </w:t>
      </w:r>
      <w:proofErr w:type="spellStart"/>
      <w:r>
        <w:t>nynm</w:t>
      </w:r>
      <w:proofErr w:type="spellEnd"/>
      <w:r>
        <w:t xml:space="preserve"> </w:t>
      </w:r>
    </w:p>
    <w:p w14:paraId="660E1A67" w14:textId="709214BE" w:rsidR="00B17212" w:rsidRDefault="00B17212" w:rsidP="00B17212">
      <w:pPr>
        <w:pStyle w:val="ListParagraph"/>
        <w:numPr>
          <w:ilvl w:val="0"/>
          <w:numId w:val="1"/>
        </w:numPr>
      </w:pPr>
      <w:r>
        <w:t>Place any surgical claims on hold</w:t>
      </w:r>
    </w:p>
    <w:p w14:paraId="46A3C210" w14:textId="144D02E4" w:rsidR="00B17212" w:rsidRDefault="00B17212" w:rsidP="00B17212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unpayable</w:t>
      </w:r>
      <w:proofErr w:type="spellEnd"/>
      <w:r>
        <w:t xml:space="preserve"> dx code on a claim remove it</w:t>
      </w:r>
      <w:proofErr w:type="gramStart"/>
      <w:r>
        <w:t>-</w:t>
      </w:r>
      <w:r w:rsidR="00C90CC2">
        <w:t xml:space="preserve">  170</w:t>
      </w:r>
      <w:proofErr w:type="gramEnd"/>
      <w:r w:rsidR="00C90CC2">
        <w:t xml:space="preserve">. And Q </w:t>
      </w:r>
    </w:p>
    <w:p w14:paraId="267B910E" w14:textId="3C3E1AD9" w:rsidR="00B17212" w:rsidRDefault="00B17212" w:rsidP="00B17212">
      <w:pPr>
        <w:pStyle w:val="ListParagraph"/>
      </w:pPr>
    </w:p>
    <w:p w14:paraId="7CA372FE" w14:textId="12CDD9A3" w:rsidR="00DB17C7" w:rsidRDefault="00B17212" w:rsidP="00B17212">
      <w:r>
        <w:t xml:space="preserve">If you have any other suggestions or rules please let me know- you’ve been doing </w:t>
      </w:r>
      <w:proofErr w:type="spellStart"/>
      <w:proofErr w:type="gramStart"/>
      <w:r>
        <w:t>robbins</w:t>
      </w:r>
      <w:proofErr w:type="spellEnd"/>
      <w:proofErr w:type="gramEnd"/>
      <w:r>
        <w:t xml:space="preserve"> charges so long I think you know how we like things. </w:t>
      </w:r>
    </w:p>
    <w:p w14:paraId="7E22EF8B" w14:textId="77777777" w:rsidR="004B6D33" w:rsidRDefault="004B6D33" w:rsidP="00B17212"/>
    <w:p w14:paraId="616E3DEC" w14:textId="77777777" w:rsidR="00DB17C7" w:rsidRPr="00DB17C7" w:rsidRDefault="00DB17C7" w:rsidP="00DB17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 w:bidi="ar-SA"/>
          <w14:ligatures w14:val="none"/>
        </w:rPr>
      </w:pPr>
      <w:r w:rsidRPr="00DB17C7"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  <w:t>Also when changing provider profile to 1teeya please also change referring provider to Robbins</w:t>
      </w:r>
    </w:p>
    <w:p w14:paraId="250BEE29" w14:textId="77777777" w:rsidR="00DB17C7" w:rsidRDefault="00DB17C7" w:rsidP="00DB17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</w:pPr>
      <w:r w:rsidRPr="00DB17C7"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  <w:t xml:space="preserve">And remove any </w:t>
      </w:r>
      <w:proofErr w:type="gramStart"/>
      <w:r w:rsidRPr="00DB17C7"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  <w:t>insurances</w:t>
      </w:r>
      <w:proofErr w:type="gramEnd"/>
      <w:r w:rsidRPr="00DB17C7"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  <w:t xml:space="preserve"> off the insurance order that don’t belong.</w:t>
      </w:r>
    </w:p>
    <w:p w14:paraId="0D6079D7" w14:textId="4591936E" w:rsidR="00CC140B" w:rsidRDefault="00307249" w:rsidP="00DB17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lang w:val="en-IN" w:eastAsia="en-IN" w:bidi="ar-SA"/>
          <w14:ligatures w14:val="none"/>
        </w:rPr>
        <w:t>12</w:t>
      </w:r>
    </w:p>
    <w:p w14:paraId="492EE274" w14:textId="77777777" w:rsidR="00CC140B" w:rsidRPr="00DB17C7" w:rsidRDefault="00CC140B" w:rsidP="00DB17C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IN" w:eastAsia="en-IN" w:bidi="ar-SA"/>
          <w14:ligatures w14:val="none"/>
        </w:rPr>
      </w:pPr>
    </w:p>
    <w:p w14:paraId="138F2807" w14:textId="77777777" w:rsidR="00FE29D4" w:rsidRPr="00FE29D4" w:rsidRDefault="00FE29D4" w:rsidP="00FE29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en-IN" w:bidi="ar-SA"/>
          <w14:ligatures w14:val="none"/>
        </w:rPr>
      </w:pPr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 xml:space="preserve">Add </w:t>
      </w:r>
      <w:proofErr w:type="spellStart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>kx</w:t>
      </w:r>
      <w:proofErr w:type="spellEnd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 xml:space="preserve"> to all </w:t>
      </w:r>
      <w:proofErr w:type="gramStart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>A</w:t>
      </w:r>
      <w:proofErr w:type="gramEnd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 xml:space="preserve"> codes if </w:t>
      </w:r>
      <w:proofErr w:type="spellStart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>its</w:t>
      </w:r>
      <w:proofErr w:type="spellEnd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 xml:space="preserve"> not on each line. Add GY, </w:t>
      </w:r>
      <w:proofErr w:type="spellStart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>kx</w:t>
      </w:r>
      <w:proofErr w:type="spellEnd"/>
      <w:r w:rsidRPr="00FE29D4">
        <w:rPr>
          <w:rFonts w:ascii="Times New Roman" w:eastAsia="Times New Roman" w:hAnsi="Times New Roman" w:cs="Times New Roman"/>
          <w:color w:val="222222"/>
          <w:kern w:val="0"/>
          <w:lang w:eastAsia="en-IN" w:bidi="ar-SA"/>
          <w14:ligatures w14:val="none"/>
        </w:rPr>
        <w:t>, LT/RT if patient has DME and pm3 secondary to L3000 L3010 and L3020</w:t>
      </w:r>
    </w:p>
    <w:p w14:paraId="047FEA55" w14:textId="77777777" w:rsidR="00B17212" w:rsidRDefault="00B17212">
      <w:bookmarkStart w:id="0" w:name="_GoBack"/>
      <w:bookmarkEnd w:id="0"/>
    </w:p>
    <w:p w14:paraId="480C0838" w14:textId="77777777" w:rsidR="00EE04DA" w:rsidRPr="00EE04DA" w:rsidRDefault="00EE04DA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These claims should now be under facility smith or office moving forward</w:t>
      </w:r>
    </w:p>
    <w:p w14:paraId="10A4352D" w14:textId="77777777" w:rsidR="00EE04DA" w:rsidRPr="00EE04DA" w:rsidRDefault="00EE04DA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</w:p>
    <w:p w14:paraId="0698A7E3" w14:textId="77777777" w:rsidR="00EE04DA" w:rsidRPr="00EE04DA" w:rsidRDefault="00EE04DA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As requested please place all Robbins </w:t>
      </w:r>
      <w:proofErr w:type="spellStart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medicare</w:t>
      </w:r>
      <w:proofErr w:type="spellEnd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 claims on hold from dos 10/01/2025 </w:t>
      </w:r>
      <w:proofErr w:type="spellStart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til</w:t>
      </w:r>
      <w:proofErr w:type="spellEnd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 further notice. </w:t>
      </w:r>
      <w:proofErr w:type="spellStart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Dr</w:t>
      </w:r>
      <w:proofErr w:type="spellEnd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proofErr w:type="gramStart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teeya</w:t>
      </w:r>
      <w:proofErr w:type="spellEnd"/>
      <w:proofErr w:type="gramEnd"/>
      <w:r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 claims DO NOT need to be on hold.</w:t>
      </w:r>
    </w:p>
    <w:p w14:paraId="296D6D35" w14:textId="77777777" w:rsidR="00EE04DA" w:rsidRPr="00EE04DA" w:rsidRDefault="00EE04DA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</w:p>
    <w:p w14:paraId="66035781" w14:textId="09A4C0D2" w:rsidR="00EE04DA" w:rsidRDefault="00DA6042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6</w:t>
      </w:r>
      <w:r w:rsidR="00EE04DA"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Also when </w:t>
      </w:r>
      <w:proofErr w:type="spellStart"/>
      <w:r w:rsidR="00EE04DA"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dr</w:t>
      </w:r>
      <w:proofErr w:type="spellEnd"/>
      <w:r w:rsidR="00EE04DA"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="00EE04DA"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teeya</w:t>
      </w:r>
      <w:proofErr w:type="spellEnd"/>
      <w:r w:rsidR="00EE04DA"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 xml:space="preserve"> is the provider for </w:t>
      </w:r>
      <w:r w:rsidR="00EE04DA" w:rsidRPr="00EE04DA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bidi="ar-SA"/>
          <w14:ligatures w14:val="none"/>
        </w:rPr>
        <w:t>commercial</w:t>
      </w:r>
      <w:r w:rsidR="00EE04DA" w:rsidRPr="00EE04DA"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 claims please put Robbins as referring</w:t>
      </w:r>
    </w:p>
    <w:p w14:paraId="2608C955" w14:textId="77777777" w:rsidR="005270E5" w:rsidRDefault="005270E5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</w:p>
    <w:p w14:paraId="2EF44878" w14:textId="75093DD8" w:rsidR="005270E5" w:rsidRDefault="005270E5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  <w:t>11/17/2025</w:t>
      </w:r>
    </w:p>
    <w:p w14:paraId="5A98DAB6" w14:textId="77777777" w:rsidR="005270E5" w:rsidRDefault="005270E5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</w:p>
    <w:p w14:paraId="350B6D3B" w14:textId="27E0161F" w:rsidR="005270E5" w:rsidRPr="00EE04DA" w:rsidRDefault="005270E5" w:rsidP="00EE04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bidi="ar-SA"/>
          <w14:ligatures w14:val="none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Hello,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Teeya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 not par with rail road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medicare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- when she has a RRM claim please use profile “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robbins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” instead of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Raghun</w:t>
      </w:r>
      <w:proofErr w:type="spellEnd"/>
    </w:p>
    <w:p w14:paraId="1D073255" w14:textId="77777777" w:rsidR="00B17212" w:rsidRDefault="00B17212" w:rsidP="00B25C64">
      <w:pPr>
        <w:pStyle w:val="Heading1"/>
      </w:pPr>
    </w:p>
    <w:sectPr w:rsidR="00B1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621755"/>
    <w:multiLevelType w:val="hybridMultilevel"/>
    <w:tmpl w:val="BAFE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212"/>
    <w:rsid w:val="00061329"/>
    <w:rsid w:val="0007518D"/>
    <w:rsid w:val="000973B5"/>
    <w:rsid w:val="000D2AAA"/>
    <w:rsid w:val="0018761B"/>
    <w:rsid w:val="00307249"/>
    <w:rsid w:val="00343E57"/>
    <w:rsid w:val="00465FE4"/>
    <w:rsid w:val="004B40BC"/>
    <w:rsid w:val="004B6D33"/>
    <w:rsid w:val="004C7E0C"/>
    <w:rsid w:val="005270E5"/>
    <w:rsid w:val="0056537F"/>
    <w:rsid w:val="00912C20"/>
    <w:rsid w:val="00B17212"/>
    <w:rsid w:val="00B25C64"/>
    <w:rsid w:val="00BB1245"/>
    <w:rsid w:val="00C90CC2"/>
    <w:rsid w:val="00CC140B"/>
    <w:rsid w:val="00DA6042"/>
    <w:rsid w:val="00DB17C7"/>
    <w:rsid w:val="00EE04DA"/>
    <w:rsid w:val="00F106EF"/>
    <w:rsid w:val="00FE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A3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3E5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1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3E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6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672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3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Lysiak</dc:creator>
  <cp:keywords/>
  <dc:description/>
  <cp:lastModifiedBy>admin</cp:lastModifiedBy>
  <cp:revision>32</cp:revision>
  <dcterms:created xsi:type="dcterms:W3CDTF">2025-09-17T12:13:00Z</dcterms:created>
  <dcterms:modified xsi:type="dcterms:W3CDTF">2025-11-21T08:11:00Z</dcterms:modified>
</cp:coreProperties>
</file>