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E457" w14:textId="77777777" w:rsidR="00A913FF" w:rsidRDefault="008B56D2">
      <w:pPr>
        <w:jc w:val="center"/>
      </w:pPr>
      <w:r>
        <w:rPr>
          <w:b/>
          <w:sz w:val="36"/>
        </w:rPr>
        <w:t>APPLICATION CHARACTERISTICS</w:t>
      </w:r>
    </w:p>
    <w:p w14:paraId="006FCB9B" w14:textId="77777777" w:rsidR="00A913FF" w:rsidRDefault="008B56D2">
      <w:pPr>
        <w:jc w:val="center"/>
      </w:pPr>
      <w:r>
        <w:rPr>
          <w:b/>
          <w:sz w:val="30"/>
        </w:rPr>
        <w:t>Script-Controlled ACL – Restrict Record Access Based on Field Value</w:t>
      </w:r>
    </w:p>
    <w:p w14:paraId="5BE29F4C" w14:textId="77777777" w:rsidR="00A913FF" w:rsidRDefault="008B56D2">
      <w:r>
        <w:t>Application Characteristics converted from the supplied template and aligned to the Script-Controlled ACL project.</w:t>
      </w:r>
    </w:p>
    <w:p w14:paraId="200603F9" w14:textId="77777777" w:rsidR="00A913FF" w:rsidRDefault="008B56D2">
      <w:r>
        <w:rPr>
          <w:b/>
          <w:sz w:val="28"/>
        </w:rPr>
        <w:t>Project Details</w:t>
      </w:r>
    </w:p>
    <w:tbl>
      <w:tblPr>
        <w:tblStyle w:val="TableGrid"/>
        <w:tblW w:w="0" w:type="auto"/>
        <w:tblLook w:val="04A0" w:firstRow="1" w:lastRow="0" w:firstColumn="1" w:lastColumn="0" w:noHBand="0" w:noVBand="1"/>
      </w:tblPr>
      <w:tblGrid>
        <w:gridCol w:w="4315"/>
        <w:gridCol w:w="4315"/>
      </w:tblGrid>
      <w:tr w:rsidR="00A913FF" w14:paraId="6C8618A5" w14:textId="77777777">
        <w:tc>
          <w:tcPr>
            <w:tcW w:w="4320" w:type="dxa"/>
          </w:tcPr>
          <w:p w14:paraId="21D332D6" w14:textId="77777777" w:rsidR="00A913FF" w:rsidRPr="00FD545E" w:rsidRDefault="008B56D2">
            <w:pPr>
              <w:rPr>
                <w:b/>
                <w:bCs/>
              </w:rPr>
            </w:pPr>
            <w:r w:rsidRPr="00FD545E">
              <w:rPr>
                <w:b/>
                <w:bCs/>
              </w:rPr>
              <w:t>Field</w:t>
            </w:r>
          </w:p>
        </w:tc>
        <w:tc>
          <w:tcPr>
            <w:tcW w:w="4320" w:type="dxa"/>
          </w:tcPr>
          <w:p w14:paraId="3E520B3E" w14:textId="77777777" w:rsidR="00A913FF" w:rsidRDefault="008B56D2">
            <w:r>
              <w:t>Value</w:t>
            </w:r>
          </w:p>
        </w:tc>
      </w:tr>
      <w:tr w:rsidR="00A913FF" w14:paraId="6A75A75D" w14:textId="77777777">
        <w:tc>
          <w:tcPr>
            <w:tcW w:w="4320" w:type="dxa"/>
          </w:tcPr>
          <w:p w14:paraId="6F6C6AF3" w14:textId="77777777" w:rsidR="00A913FF" w:rsidRPr="00FD545E" w:rsidRDefault="008B56D2">
            <w:pPr>
              <w:rPr>
                <w:b/>
                <w:bCs/>
              </w:rPr>
            </w:pPr>
            <w:r w:rsidRPr="00FD545E">
              <w:rPr>
                <w:b/>
                <w:bCs/>
              </w:rPr>
              <w:t>Project Name</w:t>
            </w:r>
          </w:p>
        </w:tc>
        <w:tc>
          <w:tcPr>
            <w:tcW w:w="4320" w:type="dxa"/>
          </w:tcPr>
          <w:p w14:paraId="2D4FD39B" w14:textId="77777777" w:rsidR="00A913FF" w:rsidRDefault="008B56D2">
            <w:r>
              <w:t>Script-Controlled ACL – Restrict Record Access Based on Field Value</w:t>
            </w:r>
          </w:p>
        </w:tc>
      </w:tr>
      <w:tr w:rsidR="00A913FF" w14:paraId="064EDDD1" w14:textId="77777777">
        <w:tc>
          <w:tcPr>
            <w:tcW w:w="4320" w:type="dxa"/>
          </w:tcPr>
          <w:p w14:paraId="3EA2949E" w14:textId="77777777" w:rsidR="00A913FF" w:rsidRPr="00FD545E" w:rsidRDefault="008B56D2">
            <w:pPr>
              <w:rPr>
                <w:b/>
                <w:bCs/>
              </w:rPr>
            </w:pPr>
            <w:r w:rsidRPr="00FD545E">
              <w:rPr>
                <w:b/>
                <w:bCs/>
              </w:rPr>
              <w:t>Primary Platform</w:t>
            </w:r>
          </w:p>
        </w:tc>
        <w:tc>
          <w:tcPr>
            <w:tcW w:w="4320" w:type="dxa"/>
          </w:tcPr>
          <w:p w14:paraId="7E2C5892" w14:textId="77777777" w:rsidR="00A913FF" w:rsidRDefault="008B56D2">
            <w:r>
              <w:t>ServiceNow</w:t>
            </w:r>
          </w:p>
        </w:tc>
      </w:tr>
      <w:tr w:rsidR="00A913FF" w14:paraId="4EB9062E" w14:textId="77777777">
        <w:tc>
          <w:tcPr>
            <w:tcW w:w="4320" w:type="dxa"/>
          </w:tcPr>
          <w:p w14:paraId="1AA0494F" w14:textId="77777777" w:rsidR="00A913FF" w:rsidRPr="00FD545E" w:rsidRDefault="008B56D2">
            <w:pPr>
              <w:rPr>
                <w:b/>
                <w:bCs/>
              </w:rPr>
            </w:pPr>
            <w:r w:rsidRPr="00FD545E">
              <w:rPr>
                <w:b/>
                <w:bCs/>
              </w:rPr>
              <w:t>Primary Security Mechanism</w:t>
            </w:r>
          </w:p>
        </w:tc>
        <w:tc>
          <w:tcPr>
            <w:tcW w:w="4320" w:type="dxa"/>
          </w:tcPr>
          <w:p w14:paraId="12291FE3" w14:textId="77777777" w:rsidR="00A913FF" w:rsidRDefault="008B56D2">
            <w:r>
              <w:t>Script-Controlled ACL</w:t>
            </w:r>
          </w:p>
        </w:tc>
      </w:tr>
      <w:tr w:rsidR="00A913FF" w14:paraId="733068B8" w14:textId="77777777">
        <w:tc>
          <w:tcPr>
            <w:tcW w:w="4320" w:type="dxa"/>
          </w:tcPr>
          <w:p w14:paraId="2B2EEDD3" w14:textId="77777777" w:rsidR="00A913FF" w:rsidRPr="00FD545E" w:rsidRDefault="008B56D2">
            <w:pPr>
              <w:rPr>
                <w:b/>
                <w:bCs/>
              </w:rPr>
            </w:pPr>
            <w:r w:rsidRPr="00FD545E">
              <w:rPr>
                <w:b/>
                <w:bCs/>
              </w:rPr>
              <w:t>Primary Control</w:t>
            </w:r>
          </w:p>
        </w:tc>
        <w:tc>
          <w:tcPr>
            <w:tcW w:w="4320" w:type="dxa"/>
          </w:tcPr>
          <w:p w14:paraId="42668CB2" w14:textId="77777777" w:rsidR="00A913FF" w:rsidRDefault="008B56D2">
            <w:r>
              <w:t>Record access based on field value</w:t>
            </w:r>
          </w:p>
        </w:tc>
      </w:tr>
      <w:tr w:rsidR="00A913FF" w14:paraId="3127D0D2" w14:textId="77777777">
        <w:tc>
          <w:tcPr>
            <w:tcW w:w="4320" w:type="dxa"/>
          </w:tcPr>
          <w:p w14:paraId="232E55CE" w14:textId="77777777" w:rsidR="00A913FF" w:rsidRPr="00FD545E" w:rsidRDefault="008B56D2">
            <w:pPr>
              <w:rPr>
                <w:b/>
                <w:bCs/>
              </w:rPr>
            </w:pPr>
            <w:r w:rsidRPr="00FD545E">
              <w:rPr>
                <w:b/>
                <w:bCs/>
              </w:rPr>
              <w:t>Access Decision</w:t>
            </w:r>
          </w:p>
        </w:tc>
        <w:tc>
          <w:tcPr>
            <w:tcW w:w="4320" w:type="dxa"/>
          </w:tcPr>
          <w:p w14:paraId="439E7629" w14:textId="77777777" w:rsidR="00A913FF" w:rsidRDefault="008B56D2">
            <w:r>
              <w:t>Allow / Deny</w:t>
            </w:r>
          </w:p>
        </w:tc>
      </w:tr>
    </w:tbl>
    <w:p w14:paraId="5F82DE88" w14:textId="77777777" w:rsidR="00A913FF" w:rsidRDefault="008B56D2">
      <w:r>
        <w:rPr>
          <w:b/>
          <w:sz w:val="28"/>
        </w:rPr>
        <w:t>1. Project Overview</w:t>
      </w:r>
    </w:p>
    <w:p w14:paraId="3A9FE3DE" w14:textId="77777777" w:rsidR="00A913FF" w:rsidRDefault="008B56D2">
      <w:r>
        <w:t>The proposed application uses ServiceNow Access Control Lists (ACLs) with script-controlled logic to restrict access to protected records based on a defined field value. When a user attempts the protected record operation, the ACL evaluates the relevant field value and access context. The application allows access only when the configured condition is satisfied and denies access otherwise.</w:t>
      </w:r>
    </w:p>
    <w:p w14:paraId="22F59B09" w14:textId="77777777" w:rsidR="00A913FF" w:rsidRDefault="008B56D2">
      <w:r>
        <w:rPr>
          <w:b/>
          <w:sz w:val="28"/>
        </w:rPr>
        <w:t>2. Application Characteristics</w:t>
      </w:r>
    </w:p>
    <w:tbl>
      <w:tblPr>
        <w:tblStyle w:val="TableGrid"/>
        <w:tblW w:w="0" w:type="auto"/>
        <w:tblLook w:val="04A0" w:firstRow="1" w:lastRow="0" w:firstColumn="1" w:lastColumn="0" w:noHBand="0" w:noVBand="1"/>
      </w:tblPr>
      <w:tblGrid>
        <w:gridCol w:w="2876"/>
        <w:gridCol w:w="2877"/>
        <w:gridCol w:w="2877"/>
      </w:tblGrid>
      <w:tr w:rsidR="00A913FF" w14:paraId="0A96E635" w14:textId="77777777">
        <w:tc>
          <w:tcPr>
            <w:tcW w:w="2880" w:type="dxa"/>
          </w:tcPr>
          <w:p w14:paraId="43496483" w14:textId="77777777" w:rsidR="00A913FF" w:rsidRDefault="008B56D2">
            <w:r>
              <w:t>Characteristic</w:t>
            </w:r>
          </w:p>
        </w:tc>
        <w:tc>
          <w:tcPr>
            <w:tcW w:w="2880" w:type="dxa"/>
          </w:tcPr>
          <w:p w14:paraId="71A1D0ED" w14:textId="77777777" w:rsidR="00A913FF" w:rsidRDefault="008B56D2">
            <w:r>
              <w:t>Description</w:t>
            </w:r>
          </w:p>
        </w:tc>
        <w:tc>
          <w:tcPr>
            <w:tcW w:w="2880" w:type="dxa"/>
          </w:tcPr>
          <w:p w14:paraId="67D8FE0B" w14:textId="77777777" w:rsidR="00A913FF" w:rsidRDefault="008B56D2">
            <w:r>
              <w:t>Technology / Implementation</w:t>
            </w:r>
          </w:p>
        </w:tc>
      </w:tr>
      <w:tr w:rsidR="00A913FF" w14:paraId="54305BD0" w14:textId="77777777">
        <w:tc>
          <w:tcPr>
            <w:tcW w:w="2880" w:type="dxa"/>
          </w:tcPr>
          <w:p w14:paraId="5A0A3C8B" w14:textId="77777777" w:rsidR="00A913FF" w:rsidRDefault="008B56D2">
            <w:r>
              <w:t>Open-Source Frameworks</w:t>
            </w:r>
          </w:p>
        </w:tc>
        <w:tc>
          <w:tcPr>
            <w:tcW w:w="2880" w:type="dxa"/>
          </w:tcPr>
          <w:p w14:paraId="55C190AA" w14:textId="77777777" w:rsidR="00A913FF" w:rsidRDefault="008B56D2">
            <w:r>
              <w:t>No open-source framework is required for the proposed Script-Controlled ACL solution. The access-control logic is implemented using ServiceNow ACL configuration and server-side scripting.</w:t>
            </w:r>
          </w:p>
        </w:tc>
        <w:tc>
          <w:tcPr>
            <w:tcW w:w="2880" w:type="dxa"/>
          </w:tcPr>
          <w:p w14:paraId="7DD7A05F" w14:textId="77777777" w:rsidR="00A913FF" w:rsidRDefault="008B56D2">
            <w:r>
              <w:t>Not specified / ServiceNow ACL and script configuration</w:t>
            </w:r>
          </w:p>
        </w:tc>
      </w:tr>
      <w:tr w:rsidR="00A913FF" w14:paraId="1F3FD8E1" w14:textId="77777777">
        <w:tc>
          <w:tcPr>
            <w:tcW w:w="2880" w:type="dxa"/>
          </w:tcPr>
          <w:p w14:paraId="5E3F2BC7" w14:textId="77777777" w:rsidR="00A913FF" w:rsidRDefault="008B56D2">
            <w:r>
              <w:t>Security</w:t>
            </w:r>
          </w:p>
        </w:tc>
        <w:tc>
          <w:tcPr>
            <w:tcW w:w="2880" w:type="dxa"/>
          </w:tcPr>
          <w:p w14:paraId="387F5CBE" w14:textId="77777777" w:rsidR="00A913FF" w:rsidRDefault="008B56D2">
            <w:r>
              <w:t>Security is the primary application characteristic. Record access is controlled by an ACL that evaluates the relevant field value and the user's access context before allowing or denying the protected operation.</w:t>
            </w:r>
          </w:p>
        </w:tc>
        <w:tc>
          <w:tcPr>
            <w:tcW w:w="2880" w:type="dxa"/>
          </w:tcPr>
          <w:p w14:paraId="0915AAA3" w14:textId="77777777" w:rsidR="00A913FF" w:rsidRDefault="008B56D2">
            <w:r>
              <w:t>ServiceNow ACLs, roles and Script-Controlled field-value validation</w:t>
            </w:r>
          </w:p>
        </w:tc>
      </w:tr>
      <w:tr w:rsidR="00A913FF" w14:paraId="3A09229B" w14:textId="77777777">
        <w:tc>
          <w:tcPr>
            <w:tcW w:w="2880" w:type="dxa"/>
          </w:tcPr>
          <w:p w14:paraId="6F6FE2E9" w14:textId="77777777" w:rsidR="00A913FF" w:rsidRDefault="008B56D2">
            <w:r>
              <w:lastRenderedPageBreak/>
              <w:t>Scalable Architecture</w:t>
            </w:r>
          </w:p>
        </w:tc>
        <w:tc>
          <w:tcPr>
            <w:tcW w:w="2880" w:type="dxa"/>
          </w:tcPr>
          <w:p w14:paraId="3261072C" w14:textId="77777777" w:rsidR="00A913FF" w:rsidRDefault="008B56D2">
            <w:r>
              <w:t>The ACL rule is evaluated consistently whenever the protected record operation is requested. The approach can be applied to multiple records using the same field-value access pattern, subject to the defined table, field and access conditions.</w:t>
            </w:r>
          </w:p>
        </w:tc>
        <w:tc>
          <w:tcPr>
            <w:tcW w:w="2880" w:type="dxa"/>
          </w:tcPr>
          <w:p w14:paraId="4F5CE6A5" w14:textId="77777777" w:rsidR="00A913FF" w:rsidRDefault="008B56D2">
            <w:r>
              <w:t>ServiceNow ACL framework and reusable script logic</w:t>
            </w:r>
          </w:p>
        </w:tc>
      </w:tr>
      <w:tr w:rsidR="00A913FF" w14:paraId="54499C1D" w14:textId="77777777">
        <w:tc>
          <w:tcPr>
            <w:tcW w:w="2880" w:type="dxa"/>
          </w:tcPr>
          <w:p w14:paraId="0B8165E9" w14:textId="77777777" w:rsidR="00A913FF" w:rsidRDefault="008B56D2">
            <w:r>
              <w:t>Availability</w:t>
            </w:r>
          </w:p>
        </w:tc>
        <w:tc>
          <w:tcPr>
            <w:tcW w:w="2880" w:type="dxa"/>
          </w:tcPr>
          <w:p w14:paraId="7E2F47B3" w14:textId="77777777" w:rsidR="00A913FF" w:rsidRDefault="008B56D2">
            <w:r>
              <w:t>Access-control enforcement depends on the availability of the ServiceNow platform and the applicable ACL configuration. When the platform and ACL are available, the access decision is evaluated during the protected operation.</w:t>
            </w:r>
          </w:p>
        </w:tc>
        <w:tc>
          <w:tcPr>
            <w:tcW w:w="2880" w:type="dxa"/>
          </w:tcPr>
          <w:p w14:paraId="76DE96BC" w14:textId="77777777" w:rsidR="00A913FF" w:rsidRDefault="008B56D2">
            <w:r>
              <w:t>ServiceNow platform / ACL evaluation</w:t>
            </w:r>
          </w:p>
        </w:tc>
      </w:tr>
      <w:tr w:rsidR="00A913FF" w14:paraId="2EBCCA8E" w14:textId="77777777">
        <w:tc>
          <w:tcPr>
            <w:tcW w:w="2880" w:type="dxa"/>
          </w:tcPr>
          <w:p w14:paraId="26F6DB14" w14:textId="77777777" w:rsidR="00A913FF" w:rsidRDefault="008B56D2">
            <w:r>
              <w:t>Performance</w:t>
            </w:r>
          </w:p>
        </w:tc>
        <w:tc>
          <w:tcPr>
            <w:tcW w:w="2880" w:type="dxa"/>
          </w:tcPr>
          <w:p w14:paraId="673F603C" w14:textId="77777777" w:rsidR="00A913FF" w:rsidRDefault="008B56D2">
            <w:r>
              <w:t>The access decision is performed as part of the ACL evaluation. The script should use focused field-value checks and avoid unnecessary processing so that access control remains efficient.</w:t>
            </w:r>
          </w:p>
        </w:tc>
        <w:tc>
          <w:tcPr>
            <w:tcW w:w="2880" w:type="dxa"/>
          </w:tcPr>
          <w:p w14:paraId="055BD310" w14:textId="77777777" w:rsidR="00A913FF" w:rsidRDefault="008B56D2">
            <w:r>
              <w:t>ServiceNow ACL script / field-value evaluation</w:t>
            </w:r>
          </w:p>
        </w:tc>
      </w:tr>
    </w:tbl>
    <w:p w14:paraId="1BB376D7" w14:textId="77777777" w:rsidR="00A913FF" w:rsidRDefault="008B56D2">
      <w:r>
        <w:rPr>
          <w:b/>
          <w:sz w:val="28"/>
        </w:rPr>
        <w:t>3. Access-Control Approach</w:t>
      </w:r>
    </w:p>
    <w:p w14:paraId="4EE2D3FF" w14:textId="77777777" w:rsidR="00A913FF" w:rsidRDefault="008B56D2">
      <w:r>
        <w:t>User requests access → ServiceNow evaluates the applicable ACL → ACL script reads the controlling field value → script checks the configured condition and user/access context → condition satisfied: Allow → condition not satisfied: Deny.</w:t>
      </w:r>
    </w:p>
    <w:p w14:paraId="6EEBB8D2" w14:textId="77777777" w:rsidR="00A913FF" w:rsidRDefault="008B56D2">
      <w:r>
        <w:rPr>
          <w:b/>
          <w:sz w:val="28"/>
        </w:rPr>
        <w:t>4. Notes / Project-Specific Values to Confirm</w:t>
      </w:r>
    </w:p>
    <w:p w14:paraId="641E52AA" w14:textId="77777777" w:rsidR="00A913FF" w:rsidRDefault="008B56D2">
      <w:pPr>
        <w:pStyle w:val="ListBullet"/>
      </w:pPr>
      <w:r>
        <w:t>Exact ServiceNow table and protected operation.</w:t>
      </w:r>
    </w:p>
    <w:p w14:paraId="7A561FB1" w14:textId="77777777" w:rsidR="00A913FF" w:rsidRDefault="008B56D2">
      <w:pPr>
        <w:pStyle w:val="ListBullet"/>
      </w:pPr>
      <w:r>
        <w:t>Exact controlling field name.</w:t>
      </w:r>
    </w:p>
    <w:p w14:paraId="550AC4A2" w14:textId="77777777" w:rsidR="00A913FF" w:rsidRDefault="008B56D2">
      <w:pPr>
        <w:pStyle w:val="ListBullet"/>
      </w:pPr>
      <w:r>
        <w:t>Allowed field value(s) or condition.</w:t>
      </w:r>
    </w:p>
    <w:p w14:paraId="19265418" w14:textId="77777777" w:rsidR="00A913FF" w:rsidRDefault="008B56D2">
      <w:pPr>
        <w:pStyle w:val="ListBullet"/>
      </w:pPr>
      <w:r>
        <w:t>Required user roles or access context.</w:t>
      </w:r>
    </w:p>
    <w:p w14:paraId="6E74DD01" w14:textId="77777777" w:rsidR="00A913FF" w:rsidRDefault="008B56D2">
      <w:pPr>
        <w:pStyle w:val="ListBullet"/>
      </w:pPr>
      <w:r>
        <w:t>Expected behavior for null, blank or unexpected field values.</w:t>
      </w:r>
    </w:p>
    <w:p w14:paraId="144F69B9" w14:textId="77777777" w:rsidR="00A913FF" w:rsidRDefault="008B56D2">
      <w:pPr>
        <w:pStyle w:val="ListBullet"/>
      </w:pPr>
      <w:r>
        <w:t>Any project-specific audit, logging or performance requirements.</w:t>
      </w:r>
    </w:p>
    <w:sectPr w:rsidR="00A913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671018">
    <w:abstractNumId w:val="8"/>
  </w:num>
  <w:num w:numId="2" w16cid:durableId="748649195">
    <w:abstractNumId w:val="6"/>
  </w:num>
  <w:num w:numId="3" w16cid:durableId="122623579">
    <w:abstractNumId w:val="5"/>
  </w:num>
  <w:num w:numId="4" w16cid:durableId="364447823">
    <w:abstractNumId w:val="4"/>
  </w:num>
  <w:num w:numId="5" w16cid:durableId="140661426">
    <w:abstractNumId w:val="7"/>
  </w:num>
  <w:num w:numId="6" w16cid:durableId="534583187">
    <w:abstractNumId w:val="3"/>
  </w:num>
  <w:num w:numId="7" w16cid:durableId="771122945">
    <w:abstractNumId w:val="2"/>
  </w:num>
  <w:num w:numId="8" w16cid:durableId="1002046738">
    <w:abstractNumId w:val="1"/>
  </w:num>
  <w:num w:numId="9" w16cid:durableId="207107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B56D2"/>
    <w:rsid w:val="00A913FF"/>
    <w:rsid w:val="00AA1D8D"/>
    <w:rsid w:val="00B45F10"/>
    <w:rsid w:val="00B47730"/>
    <w:rsid w:val="00CB0664"/>
    <w:rsid w:val="00D857E8"/>
    <w:rsid w:val="00FC693F"/>
    <w:rsid w:val="00FD54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93414"/>
  <w14:defaultImageDpi w14:val="300"/>
  <w15:docId w15:val="{405DDB28-CC1B-43B1-A01E-F44B1AC59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134DA96-0444-49DD-B3F5-AA440DC41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2885F5-A72F-4E40-A161-6BE13ED037F5}">
  <ds:schemaRefs>
    <ds:schemaRef ds:uri="http://schemas.microsoft.com/sharepoint/v3/contenttype/forms"/>
  </ds:schemaRefs>
</ds:datastoreItem>
</file>

<file path=customXml/itemProps4.xml><?xml version="1.0" encoding="utf-8"?>
<ds:datastoreItem xmlns:ds="http://schemas.openxmlformats.org/officeDocument/2006/customXml" ds:itemID="{9FFE1482-646A-40DB-BC56-D09BDB0A4C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S0939453</cp:lastModifiedBy>
  <cp:revision>2</cp:revision>
  <dcterms:created xsi:type="dcterms:W3CDTF">2026-10-03T12:26:00Z</dcterms:created>
  <dcterms:modified xsi:type="dcterms:W3CDTF">2026-10-03T12:26:00Z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