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B401" w14:textId="77777777" w:rsidR="00634BA4" w:rsidRDefault="00646BA8">
      <w:pPr>
        <w:jc w:val="center"/>
      </w:pPr>
      <w:r>
        <w:rPr>
          <w:b/>
          <w:sz w:val="36"/>
        </w:rPr>
        <w:t>Script-Controlled ACL – Restrict Record Access Based on Field Value</w:t>
      </w:r>
    </w:p>
    <w:p w14:paraId="6F734089" w14:textId="77777777" w:rsidR="00634BA4" w:rsidRDefault="00646BA8">
      <w:pPr>
        <w:jc w:val="center"/>
      </w:pPr>
      <w:r>
        <w:rPr>
          <w:b/>
          <w:sz w:val="28"/>
        </w:rPr>
        <w:t>Solution Architecture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34BA4" w14:paraId="0EB36FD8" w14:textId="77777777">
        <w:tc>
          <w:tcPr>
            <w:tcW w:w="4320" w:type="dxa"/>
          </w:tcPr>
          <w:p w14:paraId="337FAE1F" w14:textId="77777777" w:rsidR="00634BA4" w:rsidRPr="00BF3504" w:rsidRDefault="00646BA8">
            <w:pPr>
              <w:rPr>
                <w:b/>
                <w:bCs/>
              </w:rPr>
            </w:pPr>
            <w:r w:rsidRPr="00BF3504">
              <w:rPr>
                <w:b/>
                <w:bCs/>
              </w:rPr>
              <w:t>Date</w:t>
            </w:r>
          </w:p>
        </w:tc>
        <w:tc>
          <w:tcPr>
            <w:tcW w:w="4320" w:type="dxa"/>
          </w:tcPr>
          <w:p w14:paraId="4447B9E5" w14:textId="4BC9544D" w:rsidR="00634BA4" w:rsidRDefault="00BF3504">
            <w:r>
              <w:t xml:space="preserve">3 </w:t>
            </w:r>
            <w:r w:rsidR="00646BA8">
              <w:t>October 2026</w:t>
            </w:r>
          </w:p>
        </w:tc>
      </w:tr>
      <w:tr w:rsidR="00634BA4" w14:paraId="0132768B" w14:textId="77777777">
        <w:tc>
          <w:tcPr>
            <w:tcW w:w="4320" w:type="dxa"/>
          </w:tcPr>
          <w:p w14:paraId="14D6694B" w14:textId="77777777" w:rsidR="00634BA4" w:rsidRPr="00BF3504" w:rsidRDefault="00646BA8">
            <w:pPr>
              <w:rPr>
                <w:b/>
                <w:bCs/>
              </w:rPr>
            </w:pPr>
            <w:r w:rsidRPr="00BF3504">
              <w:rPr>
                <w:b/>
                <w:bCs/>
              </w:rPr>
              <w:t>Team ID</w:t>
            </w:r>
          </w:p>
        </w:tc>
        <w:tc>
          <w:tcPr>
            <w:tcW w:w="4320" w:type="dxa"/>
          </w:tcPr>
          <w:p w14:paraId="00922217" w14:textId="22BB8B84" w:rsidR="00634BA4" w:rsidRPr="00BF3504" w:rsidRDefault="00BF3504">
            <w:pPr>
              <w:rPr>
                <w:b/>
                <w:bCs/>
              </w:rPr>
            </w:pPr>
            <w:r w:rsidRPr="00BF3504">
              <w:rPr>
                <w:b/>
                <w:bCs/>
              </w:rPr>
              <w:t>SWTID-2026-3767</w:t>
            </w:r>
          </w:p>
        </w:tc>
      </w:tr>
      <w:tr w:rsidR="00634BA4" w14:paraId="11596EC6" w14:textId="77777777">
        <w:tc>
          <w:tcPr>
            <w:tcW w:w="4320" w:type="dxa"/>
          </w:tcPr>
          <w:p w14:paraId="07FA7018" w14:textId="77777777" w:rsidR="00634BA4" w:rsidRPr="00BF3504" w:rsidRDefault="00646BA8">
            <w:pPr>
              <w:rPr>
                <w:b/>
                <w:bCs/>
              </w:rPr>
            </w:pPr>
            <w:r w:rsidRPr="00BF3504">
              <w:rPr>
                <w:b/>
                <w:bCs/>
              </w:rPr>
              <w:t>Platform</w:t>
            </w:r>
          </w:p>
        </w:tc>
        <w:tc>
          <w:tcPr>
            <w:tcW w:w="4320" w:type="dxa"/>
          </w:tcPr>
          <w:p w14:paraId="2DAAED2C" w14:textId="77777777" w:rsidR="00634BA4" w:rsidRDefault="00646BA8">
            <w:r>
              <w:t>ServiceNow</w:t>
            </w:r>
          </w:p>
        </w:tc>
      </w:tr>
      <w:tr w:rsidR="00BF3504" w14:paraId="79B415F0" w14:textId="77777777">
        <w:tc>
          <w:tcPr>
            <w:tcW w:w="4320" w:type="dxa"/>
          </w:tcPr>
          <w:p w14:paraId="6CCE93C1" w14:textId="77777777" w:rsidR="00BF3504" w:rsidRPr="00BF3504" w:rsidRDefault="00BF3504" w:rsidP="00BF3504">
            <w:pPr>
              <w:spacing w:after="200" w:line="276" w:lineRule="auto"/>
              <w:rPr>
                <w:b/>
                <w:bCs/>
              </w:rPr>
            </w:pPr>
            <w:r w:rsidRPr="00BF3504">
              <w:rPr>
                <w:b/>
                <w:bCs/>
              </w:rPr>
              <w:t>Project Name</w:t>
            </w:r>
          </w:p>
          <w:p w14:paraId="34DA4E39" w14:textId="77777777" w:rsidR="00BF3504" w:rsidRPr="00BF3504" w:rsidRDefault="00BF3504">
            <w:pPr>
              <w:rPr>
                <w:b/>
                <w:bCs/>
                <w:lang w:val="en-IN"/>
              </w:rPr>
            </w:pPr>
          </w:p>
        </w:tc>
        <w:tc>
          <w:tcPr>
            <w:tcW w:w="4320" w:type="dxa"/>
          </w:tcPr>
          <w:p w14:paraId="35F7ACFC" w14:textId="1E80C1AC" w:rsidR="00BF3504" w:rsidRDefault="00BF3504">
            <w:r w:rsidRPr="00BF3504">
              <w:t>Script-Controlled ACL – Restrict Record Access Based on Field Value</w:t>
            </w:r>
          </w:p>
        </w:tc>
      </w:tr>
    </w:tbl>
    <w:p w14:paraId="2EFB6EBC" w14:textId="77777777" w:rsidR="00634BA4" w:rsidRDefault="00634BA4"/>
    <w:p w14:paraId="7ED3DCBD" w14:textId="77777777" w:rsidR="00634BA4" w:rsidRDefault="00646BA8">
      <w:r>
        <w:rPr>
          <w:b/>
          <w:sz w:val="28"/>
        </w:rPr>
        <w:t>3.1 Architecture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34BA4" w14:paraId="7C411B31" w14:textId="77777777">
        <w:tc>
          <w:tcPr>
            <w:tcW w:w="4320" w:type="dxa"/>
          </w:tcPr>
          <w:p w14:paraId="20C83294" w14:textId="77777777" w:rsidR="00634BA4" w:rsidRDefault="00646BA8">
            <w:r>
              <w:t>Architecture area</w:t>
            </w:r>
          </w:p>
        </w:tc>
        <w:tc>
          <w:tcPr>
            <w:tcW w:w="4320" w:type="dxa"/>
          </w:tcPr>
          <w:p w14:paraId="3B490B3E" w14:textId="77777777" w:rsidR="00634BA4" w:rsidRDefault="00646BA8">
            <w:r>
              <w:t>Design for this project</w:t>
            </w:r>
          </w:p>
        </w:tc>
      </w:tr>
      <w:tr w:rsidR="00634BA4" w14:paraId="413F4E30" w14:textId="77777777">
        <w:tc>
          <w:tcPr>
            <w:tcW w:w="4320" w:type="dxa"/>
          </w:tcPr>
          <w:p w14:paraId="68BD268D" w14:textId="77777777" w:rsidR="00634BA4" w:rsidRDefault="00646BA8">
            <w:r>
              <w:t>Business problem</w:t>
            </w:r>
          </w:p>
        </w:tc>
        <w:tc>
          <w:tcPr>
            <w:tcW w:w="4320" w:type="dxa"/>
          </w:tcPr>
          <w:p w14:paraId="3B7CE3E3" w14:textId="77777777" w:rsidR="00634BA4" w:rsidRDefault="00646BA8">
            <w:r>
              <w:t>ServiceNow record access may need to be restricted according to a specific field value. If access is controlled only by broad roles or permissions, users may see records that they should not access, creating inconsistent access decisions and a risk of unauthorized record visibility.</w:t>
            </w:r>
          </w:p>
        </w:tc>
      </w:tr>
      <w:tr w:rsidR="00634BA4" w14:paraId="550712DC" w14:textId="77777777">
        <w:tc>
          <w:tcPr>
            <w:tcW w:w="4320" w:type="dxa"/>
          </w:tcPr>
          <w:p w14:paraId="34A74F4B" w14:textId="77777777" w:rsidR="00634BA4" w:rsidRDefault="00646BA8">
            <w:r>
              <w:t>Business objective</w:t>
            </w:r>
          </w:p>
        </w:tc>
        <w:tc>
          <w:tcPr>
            <w:tcW w:w="4320" w:type="dxa"/>
          </w:tcPr>
          <w:p w14:paraId="1199D182" w14:textId="77777777" w:rsidR="00634BA4" w:rsidRDefault="00646BA8">
            <w:r>
              <w:t>Provide secure, consistent, field-value-based record access by using a Script-Controlled ACL that automatically allows or denies access according to the defined field condition.</w:t>
            </w:r>
          </w:p>
        </w:tc>
      </w:tr>
      <w:tr w:rsidR="00634BA4" w14:paraId="4D246E30" w14:textId="77777777">
        <w:tc>
          <w:tcPr>
            <w:tcW w:w="4320" w:type="dxa"/>
          </w:tcPr>
          <w:p w14:paraId="0B6B6954" w14:textId="77777777" w:rsidR="00634BA4" w:rsidRDefault="00646BA8">
            <w:r>
              <w:t>Users / stakeholders</w:t>
            </w:r>
          </w:p>
        </w:tc>
        <w:tc>
          <w:tcPr>
            <w:tcW w:w="4320" w:type="dxa"/>
          </w:tcPr>
          <w:p w14:paraId="32B4621B" w14:textId="77777777" w:rsidR="00634BA4" w:rsidRDefault="00646BA8">
            <w:r>
              <w:t>ServiceNow users; record owners; application users; ServiceNow administrators; security/access administrators; teams responsible for protecting restricted records.</w:t>
            </w:r>
          </w:p>
        </w:tc>
      </w:tr>
      <w:tr w:rsidR="00634BA4" w14:paraId="58FA6A99" w14:textId="77777777">
        <w:tc>
          <w:tcPr>
            <w:tcW w:w="4320" w:type="dxa"/>
          </w:tcPr>
          <w:p w14:paraId="09A4131D" w14:textId="77777777" w:rsidR="00634BA4" w:rsidRDefault="00646BA8">
            <w:r>
              <w:t>Technology platform</w:t>
            </w:r>
          </w:p>
        </w:tc>
        <w:tc>
          <w:tcPr>
            <w:tcW w:w="4320" w:type="dxa"/>
          </w:tcPr>
          <w:p w14:paraId="767DF3AF" w14:textId="77777777" w:rsidR="00634BA4" w:rsidRDefault="00646BA8">
            <w:r>
              <w:t>ServiceNow platform using Access Control Lists (ACLs), record fields, user roles, and scripted ACL logic to control record-level access.</w:t>
            </w:r>
          </w:p>
        </w:tc>
      </w:tr>
      <w:tr w:rsidR="00634BA4" w14:paraId="5DBBE55B" w14:textId="77777777">
        <w:tc>
          <w:tcPr>
            <w:tcW w:w="4320" w:type="dxa"/>
          </w:tcPr>
          <w:p w14:paraId="19D84A53" w14:textId="77777777" w:rsidR="00634BA4" w:rsidRDefault="00646BA8">
            <w:r>
              <w:t>Trigger</w:t>
            </w:r>
          </w:p>
        </w:tc>
        <w:tc>
          <w:tcPr>
            <w:tcW w:w="4320" w:type="dxa"/>
          </w:tcPr>
          <w:p w14:paraId="19A8045B" w14:textId="77777777" w:rsidR="00634BA4" w:rsidRDefault="00646BA8">
            <w:r>
              <w:t>A user attempts to access a protected ServiceNow record. The applicable ACL is evaluated and the script checks the relevant record field value and required access conditions.</w:t>
            </w:r>
          </w:p>
        </w:tc>
      </w:tr>
      <w:tr w:rsidR="00634BA4" w14:paraId="58B660DD" w14:textId="77777777">
        <w:tc>
          <w:tcPr>
            <w:tcW w:w="4320" w:type="dxa"/>
          </w:tcPr>
          <w:p w14:paraId="0C5ACD25" w14:textId="77777777" w:rsidR="00634BA4" w:rsidRDefault="00646BA8">
            <w:r>
              <w:t>Core access control</w:t>
            </w:r>
          </w:p>
        </w:tc>
        <w:tc>
          <w:tcPr>
            <w:tcW w:w="4320" w:type="dxa"/>
          </w:tcPr>
          <w:p w14:paraId="127CCC4D" w14:textId="77777777" w:rsidR="00634BA4" w:rsidRDefault="00646BA8">
            <w:r>
              <w:t>The Script-Controlled ACL evaluates the record context and field value. If the defined condition is satisfied, the ACL allows access; if the condition is not satisfied, the ACL denies access.</w:t>
            </w:r>
          </w:p>
        </w:tc>
      </w:tr>
      <w:tr w:rsidR="00634BA4" w14:paraId="6BEAD6EB" w14:textId="77777777">
        <w:tc>
          <w:tcPr>
            <w:tcW w:w="4320" w:type="dxa"/>
          </w:tcPr>
          <w:p w14:paraId="67AEF5A5" w14:textId="77777777" w:rsidR="00634BA4" w:rsidRDefault="00646BA8">
            <w:r>
              <w:lastRenderedPageBreak/>
              <w:t>Access decision data</w:t>
            </w:r>
          </w:p>
        </w:tc>
        <w:tc>
          <w:tcPr>
            <w:tcW w:w="4320" w:type="dxa"/>
          </w:tcPr>
          <w:p w14:paraId="3E12A258" w14:textId="77777777" w:rsidR="00634BA4" w:rsidRDefault="00646BA8">
            <w:r>
              <w:t>User identity/roles + protected record + relevant field value + defined field-value condition + ACL script result.</w:t>
            </w:r>
          </w:p>
        </w:tc>
      </w:tr>
      <w:tr w:rsidR="00634BA4" w14:paraId="341A4382" w14:textId="77777777">
        <w:tc>
          <w:tcPr>
            <w:tcW w:w="4320" w:type="dxa"/>
          </w:tcPr>
          <w:p w14:paraId="2B43E41E" w14:textId="77777777" w:rsidR="00634BA4" w:rsidRDefault="00646BA8">
            <w:r>
              <w:t>Integration / data movement</w:t>
            </w:r>
          </w:p>
        </w:tc>
        <w:tc>
          <w:tcPr>
            <w:tcW w:w="4320" w:type="dxa"/>
          </w:tcPr>
          <w:p w14:paraId="6693185B" w14:textId="77777777" w:rsidR="00634BA4" w:rsidRDefault="00646BA8">
            <w:r>
              <w:t>User access request → ServiceNow ACL evaluation → Script checks record field value and access conditions → Allow or Deny decision → record is displayed only when access is permitted.</w:t>
            </w:r>
          </w:p>
        </w:tc>
      </w:tr>
      <w:tr w:rsidR="00634BA4" w14:paraId="38B70BA2" w14:textId="77777777">
        <w:tc>
          <w:tcPr>
            <w:tcW w:w="4320" w:type="dxa"/>
          </w:tcPr>
          <w:p w14:paraId="6E9CB401" w14:textId="77777777" w:rsidR="00634BA4" w:rsidRDefault="00646BA8">
            <w:r>
              <w:t>Security / control</w:t>
            </w:r>
          </w:p>
        </w:tc>
        <w:tc>
          <w:tcPr>
            <w:tcW w:w="4320" w:type="dxa"/>
          </w:tcPr>
          <w:p w14:paraId="0CB28C24" w14:textId="77777777" w:rsidR="00634BA4" w:rsidRDefault="00646BA8">
            <w:r>
              <w:t>Use the ACL as the security control for the protected record. Apply the field-value condition consistently and deny access when the required condition is not satisfied.</w:t>
            </w:r>
          </w:p>
        </w:tc>
      </w:tr>
      <w:tr w:rsidR="00634BA4" w14:paraId="11A970D4" w14:textId="77777777">
        <w:tc>
          <w:tcPr>
            <w:tcW w:w="4320" w:type="dxa"/>
          </w:tcPr>
          <w:p w14:paraId="6146156C" w14:textId="77777777" w:rsidR="00634BA4" w:rsidRDefault="00646BA8">
            <w:r>
              <w:t>Monitoring / verification</w:t>
            </w:r>
          </w:p>
        </w:tc>
        <w:tc>
          <w:tcPr>
            <w:tcW w:w="4320" w:type="dxa"/>
          </w:tcPr>
          <w:p w14:paraId="58B0CCB0" w14:textId="77777777" w:rsidR="00634BA4" w:rsidRDefault="00646BA8">
            <w:r>
              <w:t>Test authorized and unauthorized users against records with different field values. Verify that matching field values permit access and non-matching field values deny access.</w:t>
            </w:r>
          </w:p>
        </w:tc>
      </w:tr>
      <w:tr w:rsidR="00634BA4" w14:paraId="272179B0" w14:textId="77777777">
        <w:tc>
          <w:tcPr>
            <w:tcW w:w="4320" w:type="dxa"/>
          </w:tcPr>
          <w:p w14:paraId="2C5A3648" w14:textId="77777777" w:rsidR="00634BA4" w:rsidRDefault="00646BA8">
            <w:r>
              <w:t>Key requirements</w:t>
            </w:r>
          </w:p>
        </w:tc>
        <w:tc>
          <w:tcPr>
            <w:tcW w:w="4320" w:type="dxa"/>
          </w:tcPr>
          <w:p w14:paraId="1BE123A7" w14:textId="77777777" w:rsidR="00634BA4" w:rsidRDefault="00646BA8">
            <w:r>
              <w:t>The ACL must be active and applied to the intended table/record operation; the relevant field value must be evaluated correctly; the script must return the intended allow/deny result; and access behavior must be tested for valid and invalid conditions.</w:t>
            </w:r>
          </w:p>
        </w:tc>
      </w:tr>
      <w:tr w:rsidR="00634BA4" w14:paraId="2FB41071" w14:textId="77777777">
        <w:tc>
          <w:tcPr>
            <w:tcW w:w="4320" w:type="dxa"/>
          </w:tcPr>
          <w:p w14:paraId="4A461B5F" w14:textId="77777777" w:rsidR="00634BA4" w:rsidRDefault="00646BA8">
            <w:r>
              <w:t>Expected outcome</w:t>
            </w:r>
          </w:p>
        </w:tc>
        <w:tc>
          <w:tcPr>
            <w:tcW w:w="4320" w:type="dxa"/>
          </w:tcPr>
          <w:p w14:paraId="7E94DB75" w14:textId="77777777" w:rsidR="00634BA4" w:rsidRDefault="00646BA8">
            <w:r>
              <w:t>More precise record-level access control, reduced unauthorized record visibility, consistent field-based access decisions, less manual permission checking, and improved protection of restricted information.</w:t>
            </w:r>
          </w:p>
        </w:tc>
      </w:tr>
    </w:tbl>
    <w:p w14:paraId="29E7791F" w14:textId="77777777" w:rsidR="00634BA4" w:rsidRDefault="00646BA8">
      <w:r>
        <w:rPr>
          <w:b/>
          <w:sz w:val="28"/>
        </w:rPr>
        <w:t>3.2 Solution Architecture / Data Flow</w:t>
      </w:r>
    </w:p>
    <w:p w14:paraId="301E6B56" w14:textId="77777777" w:rsidR="00634BA4" w:rsidRDefault="00646BA8">
      <w:pPr>
        <w:jc w:val="center"/>
      </w:pPr>
      <w:r>
        <w:t>USER / REQUESTING USER</w:t>
      </w:r>
    </w:p>
    <w:p w14:paraId="1A088A40" w14:textId="77777777" w:rsidR="00634BA4" w:rsidRDefault="00646BA8">
      <w:pPr>
        <w:jc w:val="center"/>
      </w:pPr>
      <w:r>
        <w:t>↓</w:t>
      </w:r>
    </w:p>
    <w:p w14:paraId="54AC8214" w14:textId="77777777" w:rsidR="00634BA4" w:rsidRDefault="00646BA8">
      <w:pPr>
        <w:jc w:val="center"/>
      </w:pPr>
      <w:r>
        <w:t>ServiceNow Protected Record</w:t>
      </w:r>
    </w:p>
    <w:p w14:paraId="79072862" w14:textId="77777777" w:rsidR="00634BA4" w:rsidRDefault="00646BA8">
      <w:pPr>
        <w:jc w:val="center"/>
      </w:pPr>
      <w:r>
        <w:t>↓</w:t>
      </w:r>
    </w:p>
    <w:p w14:paraId="22A51FC1" w14:textId="77777777" w:rsidR="00634BA4" w:rsidRDefault="00646BA8">
      <w:pPr>
        <w:jc w:val="center"/>
      </w:pPr>
      <w:r>
        <w:t>Applicable ACL</w:t>
      </w:r>
    </w:p>
    <w:p w14:paraId="33BFF52C" w14:textId="77777777" w:rsidR="00634BA4" w:rsidRDefault="00646BA8">
      <w:pPr>
        <w:jc w:val="center"/>
      </w:pPr>
      <w:r>
        <w:t>↓</w:t>
      </w:r>
    </w:p>
    <w:p w14:paraId="662D6C74" w14:textId="77777777" w:rsidR="00634BA4" w:rsidRDefault="00646BA8">
      <w:pPr>
        <w:jc w:val="center"/>
      </w:pPr>
      <w:r>
        <w:t>Script-Controlled ACL: Check Field Value + Access Conditions</w:t>
      </w:r>
    </w:p>
    <w:p w14:paraId="77A68550" w14:textId="77777777" w:rsidR="00634BA4" w:rsidRDefault="00646BA8">
      <w:pPr>
        <w:jc w:val="center"/>
      </w:pPr>
      <w:r>
        <w:t>↓</w:t>
      </w:r>
    </w:p>
    <w:p w14:paraId="4A5552D6" w14:textId="77777777" w:rsidR="00634BA4" w:rsidRDefault="00646BA8">
      <w:pPr>
        <w:jc w:val="center"/>
      </w:pPr>
      <w:r>
        <w:t>Field Value Condition Satisfied? → YES → ALLOW RECORD ACCESS</w:t>
      </w:r>
    </w:p>
    <w:p w14:paraId="4657B07C" w14:textId="77777777" w:rsidR="00634BA4" w:rsidRDefault="00646BA8">
      <w:pPr>
        <w:jc w:val="center"/>
      </w:pPr>
      <w:r>
        <w:lastRenderedPageBreak/>
        <w:t xml:space="preserve">                         ↓ NO → DENY RECORD ACCESS</w:t>
      </w:r>
    </w:p>
    <w:p w14:paraId="2D1A6F99" w14:textId="77777777" w:rsidR="00634BA4" w:rsidRDefault="00646BA8">
      <w:r>
        <w:rPr>
          <w:b/>
          <w:sz w:val="28"/>
        </w:rPr>
        <w:t>3.3 End-to-End Workflow</w:t>
      </w:r>
    </w:p>
    <w:p w14:paraId="6A37FF4B" w14:textId="77777777" w:rsidR="00634BA4" w:rsidRDefault="00646BA8">
      <w:r>
        <w:t>1. User attempts to open or access a protected ServiceNow record.</w:t>
      </w:r>
    </w:p>
    <w:p w14:paraId="0149E1BA" w14:textId="77777777" w:rsidR="00634BA4" w:rsidRDefault="00646BA8">
      <w:r>
        <w:t>2. ServiceNow evaluates the applicable ACL.</w:t>
      </w:r>
    </w:p>
    <w:p w14:paraId="0A654B41" w14:textId="77777777" w:rsidR="00634BA4" w:rsidRDefault="00646BA8">
      <w:r>
        <w:t>3. The Script-Controlled ACL reads the relevant record field value.</w:t>
      </w:r>
    </w:p>
    <w:p w14:paraId="6B04B64F" w14:textId="77777777" w:rsidR="00634BA4" w:rsidRDefault="00646BA8">
      <w:r>
        <w:t>4. The script evaluates the field value against the defined access condition.</w:t>
      </w:r>
    </w:p>
    <w:p w14:paraId="2ED2D4CC" w14:textId="77777777" w:rsidR="00634BA4" w:rsidRDefault="00646BA8">
      <w:r>
        <w:t>5. If the condition is satisfied, access is allowed.</w:t>
      </w:r>
    </w:p>
    <w:p w14:paraId="693A5B1E" w14:textId="77777777" w:rsidR="00634BA4" w:rsidRDefault="00646BA8">
      <w:r>
        <w:t>6. If the condition is not satisfied, access is denied.</w:t>
      </w:r>
    </w:p>
    <w:p w14:paraId="7EC672E6" w14:textId="77777777" w:rsidR="00634BA4" w:rsidRDefault="00646BA8">
      <w:r>
        <w:t>7. The result is verified using authorized and unauthorized test cases.</w:t>
      </w:r>
    </w:p>
    <w:p w14:paraId="1E32DC11" w14:textId="77777777" w:rsidR="00634BA4" w:rsidRDefault="00646BA8">
      <w:r>
        <w:rPr>
          <w:b/>
          <w:sz w:val="28"/>
        </w:rPr>
        <w:t>3.4 Architecture Components &amp;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634BA4" w14:paraId="15800C3E" w14:textId="77777777">
        <w:tc>
          <w:tcPr>
            <w:tcW w:w="2880" w:type="dxa"/>
          </w:tcPr>
          <w:p w14:paraId="20312B0E" w14:textId="77777777" w:rsidR="00634BA4" w:rsidRDefault="00646BA8">
            <w:r>
              <w:t>Component</w:t>
            </w:r>
          </w:p>
        </w:tc>
        <w:tc>
          <w:tcPr>
            <w:tcW w:w="2880" w:type="dxa"/>
          </w:tcPr>
          <w:p w14:paraId="194D7861" w14:textId="77777777" w:rsidR="00634BA4" w:rsidRDefault="00646BA8">
            <w:r>
              <w:t>Responsibility</w:t>
            </w:r>
          </w:p>
        </w:tc>
        <w:tc>
          <w:tcPr>
            <w:tcW w:w="2880" w:type="dxa"/>
          </w:tcPr>
          <w:p w14:paraId="4C0FCEDF" w14:textId="77777777" w:rsidR="00634BA4" w:rsidRDefault="00646BA8">
            <w:r>
              <w:t>Output</w:t>
            </w:r>
          </w:p>
        </w:tc>
      </w:tr>
      <w:tr w:rsidR="00634BA4" w14:paraId="6479A376" w14:textId="77777777">
        <w:tc>
          <w:tcPr>
            <w:tcW w:w="2880" w:type="dxa"/>
          </w:tcPr>
          <w:p w14:paraId="6C626815" w14:textId="77777777" w:rsidR="00634BA4" w:rsidRDefault="00646BA8">
            <w:r>
              <w:t>ServiceNow Record</w:t>
            </w:r>
          </w:p>
        </w:tc>
        <w:tc>
          <w:tcPr>
            <w:tcW w:w="2880" w:type="dxa"/>
          </w:tcPr>
          <w:p w14:paraId="163FEB5D" w14:textId="77777777" w:rsidR="00634BA4" w:rsidRDefault="00646BA8">
            <w:r>
              <w:t>Provides the record and the field value used for the access decision.</w:t>
            </w:r>
          </w:p>
        </w:tc>
        <w:tc>
          <w:tcPr>
            <w:tcW w:w="2880" w:type="dxa"/>
          </w:tcPr>
          <w:p w14:paraId="2D34FA78" w14:textId="77777777" w:rsidR="00634BA4" w:rsidRDefault="00646BA8">
            <w:r>
              <w:t>Protected record / field context</w:t>
            </w:r>
          </w:p>
        </w:tc>
      </w:tr>
      <w:tr w:rsidR="00634BA4" w14:paraId="481712C3" w14:textId="77777777">
        <w:tc>
          <w:tcPr>
            <w:tcW w:w="2880" w:type="dxa"/>
          </w:tcPr>
          <w:p w14:paraId="2980C5DA" w14:textId="77777777" w:rsidR="00634BA4" w:rsidRDefault="00646BA8">
            <w:r>
              <w:t>User / Role Context</w:t>
            </w:r>
          </w:p>
        </w:tc>
        <w:tc>
          <w:tcPr>
            <w:tcW w:w="2880" w:type="dxa"/>
          </w:tcPr>
          <w:p w14:paraId="4C3309D2" w14:textId="77777777" w:rsidR="00634BA4" w:rsidRDefault="00646BA8">
            <w:r>
              <w:t>Provides the requesting user's identity and applicable roles.</w:t>
            </w:r>
          </w:p>
        </w:tc>
        <w:tc>
          <w:tcPr>
            <w:tcW w:w="2880" w:type="dxa"/>
          </w:tcPr>
          <w:p w14:paraId="5D0C9E05" w14:textId="77777777" w:rsidR="00634BA4" w:rsidRDefault="00646BA8">
            <w:r>
              <w:t>User access context</w:t>
            </w:r>
          </w:p>
        </w:tc>
      </w:tr>
      <w:tr w:rsidR="00634BA4" w14:paraId="5F2E25F2" w14:textId="77777777">
        <w:tc>
          <w:tcPr>
            <w:tcW w:w="2880" w:type="dxa"/>
          </w:tcPr>
          <w:p w14:paraId="3837A0BA" w14:textId="77777777" w:rsidR="00634BA4" w:rsidRDefault="00646BA8">
            <w:r>
              <w:t>ACL</w:t>
            </w:r>
          </w:p>
        </w:tc>
        <w:tc>
          <w:tcPr>
            <w:tcW w:w="2880" w:type="dxa"/>
          </w:tcPr>
          <w:p w14:paraId="491DC9E6" w14:textId="77777777" w:rsidR="00634BA4" w:rsidRDefault="00646BA8">
            <w:r>
              <w:t>Defines the access-control rule for the required record operation.</w:t>
            </w:r>
          </w:p>
        </w:tc>
        <w:tc>
          <w:tcPr>
            <w:tcW w:w="2880" w:type="dxa"/>
          </w:tcPr>
          <w:p w14:paraId="16D75D97" w14:textId="77777777" w:rsidR="00634BA4" w:rsidRDefault="00646BA8">
            <w:r>
              <w:t>ACL evaluation</w:t>
            </w:r>
          </w:p>
        </w:tc>
      </w:tr>
      <w:tr w:rsidR="00634BA4" w14:paraId="2A283387" w14:textId="77777777">
        <w:tc>
          <w:tcPr>
            <w:tcW w:w="2880" w:type="dxa"/>
          </w:tcPr>
          <w:p w14:paraId="0872A8AF" w14:textId="77777777" w:rsidR="00634BA4" w:rsidRDefault="00646BA8">
            <w:r>
              <w:t>Script-Controlled ACL Logic</w:t>
            </w:r>
          </w:p>
        </w:tc>
        <w:tc>
          <w:tcPr>
            <w:tcW w:w="2880" w:type="dxa"/>
          </w:tcPr>
          <w:p w14:paraId="31BDE70A" w14:textId="77777777" w:rsidR="00634BA4" w:rsidRDefault="00646BA8">
            <w:r>
              <w:t>Evaluates the relevant field value and returns the required access decision.</w:t>
            </w:r>
          </w:p>
        </w:tc>
        <w:tc>
          <w:tcPr>
            <w:tcW w:w="2880" w:type="dxa"/>
          </w:tcPr>
          <w:p w14:paraId="5D553D94" w14:textId="77777777" w:rsidR="00634BA4" w:rsidRDefault="00646BA8">
            <w:r>
              <w:t>Allow / Deny</w:t>
            </w:r>
          </w:p>
        </w:tc>
      </w:tr>
      <w:tr w:rsidR="00634BA4" w14:paraId="221329A2" w14:textId="77777777">
        <w:tc>
          <w:tcPr>
            <w:tcW w:w="2880" w:type="dxa"/>
          </w:tcPr>
          <w:p w14:paraId="634D96EF" w14:textId="77777777" w:rsidR="00634BA4" w:rsidRDefault="00646BA8">
            <w:r>
              <w:t>Field Value Condition</w:t>
            </w:r>
          </w:p>
        </w:tc>
        <w:tc>
          <w:tcPr>
            <w:tcW w:w="2880" w:type="dxa"/>
          </w:tcPr>
          <w:p w14:paraId="32A4474F" w14:textId="77777777" w:rsidR="00634BA4" w:rsidRDefault="00646BA8">
            <w:r>
              <w:t>Represents the business/security condition that determines whether access is permitted.</w:t>
            </w:r>
          </w:p>
        </w:tc>
        <w:tc>
          <w:tcPr>
            <w:tcW w:w="2880" w:type="dxa"/>
          </w:tcPr>
          <w:p w14:paraId="63507E89" w14:textId="77777777" w:rsidR="00634BA4" w:rsidRDefault="00646BA8">
            <w:r>
              <w:t>Condition match / mismatch</w:t>
            </w:r>
          </w:p>
        </w:tc>
      </w:tr>
      <w:tr w:rsidR="00634BA4" w14:paraId="3B5E2018" w14:textId="77777777">
        <w:tc>
          <w:tcPr>
            <w:tcW w:w="2880" w:type="dxa"/>
          </w:tcPr>
          <w:p w14:paraId="5430F9DA" w14:textId="77777777" w:rsidR="00634BA4" w:rsidRDefault="00646BA8">
            <w:r>
              <w:t>Access Result</w:t>
            </w:r>
          </w:p>
        </w:tc>
        <w:tc>
          <w:tcPr>
            <w:tcW w:w="2880" w:type="dxa"/>
          </w:tcPr>
          <w:p w14:paraId="75EDFD67" w14:textId="77777777" w:rsidR="00634BA4" w:rsidRDefault="00646BA8">
            <w:r>
              <w:t>Applies the ACL decision to the user's record access.</w:t>
            </w:r>
          </w:p>
        </w:tc>
        <w:tc>
          <w:tcPr>
            <w:tcW w:w="2880" w:type="dxa"/>
          </w:tcPr>
          <w:p w14:paraId="461F571F" w14:textId="77777777" w:rsidR="00634BA4" w:rsidRDefault="00646BA8">
            <w:r>
              <w:t>Record accessible or access denied</w:t>
            </w:r>
          </w:p>
        </w:tc>
      </w:tr>
    </w:tbl>
    <w:p w14:paraId="25021EC6" w14:textId="77777777" w:rsidR="00634BA4" w:rsidRDefault="00646BA8">
      <w:r>
        <w:rPr>
          <w:b/>
          <w:sz w:val="28"/>
        </w:rPr>
        <w:t>3.5 Implementation Checklist</w:t>
      </w:r>
    </w:p>
    <w:p w14:paraId="5D63548A" w14:textId="77777777" w:rsidR="00634BA4" w:rsidRDefault="00646BA8">
      <w:r>
        <w:t>☐</w:t>
      </w:r>
      <w:r>
        <w:t xml:space="preserve"> Identify the ServiceNow table and protected record operation.</w:t>
      </w:r>
    </w:p>
    <w:p w14:paraId="46AF1E54" w14:textId="77777777" w:rsidR="00634BA4" w:rsidRDefault="00646BA8">
      <w:r>
        <w:t>☐</w:t>
      </w:r>
      <w:r>
        <w:t xml:space="preserve"> Identify the record field whose value controls access.</w:t>
      </w:r>
    </w:p>
    <w:p w14:paraId="472B6172" w14:textId="77777777" w:rsidR="00634BA4" w:rsidRDefault="00646BA8">
      <w:r>
        <w:t>☐</w:t>
      </w:r>
      <w:r>
        <w:t xml:space="preserve"> Define the allowed field value/condition.</w:t>
      </w:r>
    </w:p>
    <w:p w14:paraId="66461F97" w14:textId="77777777" w:rsidR="00634BA4" w:rsidRDefault="00646BA8">
      <w:r>
        <w:t>☐</w:t>
      </w:r>
      <w:r>
        <w:t xml:space="preserve"> Create or configure the appropriate ACL.</w:t>
      </w:r>
    </w:p>
    <w:p w14:paraId="2B36C125" w14:textId="77777777" w:rsidR="00634BA4" w:rsidRDefault="00646BA8">
      <w:r>
        <w:lastRenderedPageBreak/>
        <w:t>☐</w:t>
      </w:r>
      <w:r>
        <w:t xml:space="preserve"> Add the Script-Controlled ACL logic.</w:t>
      </w:r>
    </w:p>
    <w:p w14:paraId="6E9C6162" w14:textId="77777777" w:rsidR="00634BA4" w:rsidRDefault="00646BA8">
      <w:r>
        <w:t>☐</w:t>
      </w:r>
      <w:r>
        <w:t xml:space="preserve"> Ensure the script evaluates the intended record field value.</w:t>
      </w:r>
    </w:p>
    <w:p w14:paraId="0050EE9B" w14:textId="77777777" w:rsidR="00634BA4" w:rsidRDefault="00646BA8">
      <w:r>
        <w:t>☐</w:t>
      </w:r>
      <w:r>
        <w:t xml:space="preserve"> Test a record where the condition is satisfied.</w:t>
      </w:r>
    </w:p>
    <w:p w14:paraId="3BDE697B" w14:textId="77777777" w:rsidR="00634BA4" w:rsidRDefault="00646BA8">
      <w:r>
        <w:t>☐</w:t>
      </w:r>
      <w:r>
        <w:t xml:space="preserve"> Test a record where the condition is not satisfied.</w:t>
      </w:r>
    </w:p>
    <w:p w14:paraId="5E815DDD" w14:textId="77777777" w:rsidR="00634BA4" w:rsidRDefault="00646BA8">
      <w:r>
        <w:t>☐</w:t>
      </w:r>
      <w:r>
        <w:t xml:space="preserve"> Verify that authorized access is allowed and restricted access is denied.</w:t>
      </w:r>
    </w:p>
    <w:p w14:paraId="23FAC8C5" w14:textId="77777777" w:rsidR="00634BA4" w:rsidRDefault="00646BA8">
      <w:r>
        <w:rPr>
          <w:b/>
          <w:sz w:val="28"/>
        </w:rPr>
        <w:t>3.6 Expected Benefits</w:t>
      </w:r>
    </w:p>
    <w:p w14:paraId="66F4ED1B" w14:textId="77777777" w:rsidR="00634BA4" w:rsidRDefault="00646BA8">
      <w:pPr>
        <w:pStyle w:val="ListBullet"/>
      </w:pPr>
      <w:r>
        <w:t>Field-value-based record access control.</w:t>
      </w:r>
    </w:p>
    <w:p w14:paraId="5D38FFD8" w14:textId="77777777" w:rsidR="00634BA4" w:rsidRDefault="00646BA8">
      <w:pPr>
        <w:pStyle w:val="ListBullet"/>
      </w:pPr>
      <w:r>
        <w:t>Reduced risk of unauthorized record visibility.</w:t>
      </w:r>
    </w:p>
    <w:p w14:paraId="6EBBF5E8" w14:textId="77777777" w:rsidR="00634BA4" w:rsidRDefault="00646BA8">
      <w:pPr>
        <w:pStyle w:val="ListBullet"/>
      </w:pPr>
      <w:r>
        <w:t>Consistent and automatic allow/deny decisions.</w:t>
      </w:r>
    </w:p>
    <w:p w14:paraId="3BD5A976" w14:textId="77777777" w:rsidR="00634BA4" w:rsidRDefault="00646BA8">
      <w:pPr>
        <w:pStyle w:val="ListBullet"/>
      </w:pPr>
      <w:r>
        <w:t>Less manual access checking.</w:t>
      </w:r>
    </w:p>
    <w:p w14:paraId="0ED2E82A" w14:textId="77777777" w:rsidR="00634BA4" w:rsidRDefault="00646BA8">
      <w:pPr>
        <w:pStyle w:val="ListBullet"/>
      </w:pPr>
      <w:r>
        <w:t>Reusable ACL pattern for other ServiceNow records and fields.</w:t>
      </w:r>
    </w:p>
    <w:p w14:paraId="4C2153FF" w14:textId="77777777" w:rsidR="00634BA4" w:rsidRDefault="00646BA8">
      <w:r>
        <w:rPr>
          <w:b/>
        </w:rPr>
        <w:t xml:space="preserve">Project conclusion: </w:t>
      </w:r>
      <w:r>
        <w:t>The architecture directly matches the Script-Controlled ACL topic by making the record field value a central input to the ACL access decision. The system automatically allows access when the defined condition is satisfied and denies access when it is not.</w:t>
      </w:r>
    </w:p>
    <w:sectPr w:rsidR="00634B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615457">
    <w:abstractNumId w:val="8"/>
  </w:num>
  <w:num w:numId="2" w16cid:durableId="2015297597">
    <w:abstractNumId w:val="6"/>
  </w:num>
  <w:num w:numId="3" w16cid:durableId="800732689">
    <w:abstractNumId w:val="5"/>
  </w:num>
  <w:num w:numId="4" w16cid:durableId="1787044388">
    <w:abstractNumId w:val="4"/>
  </w:num>
  <w:num w:numId="5" w16cid:durableId="760025855">
    <w:abstractNumId w:val="7"/>
  </w:num>
  <w:num w:numId="6" w16cid:durableId="275412973">
    <w:abstractNumId w:val="3"/>
  </w:num>
  <w:num w:numId="7" w16cid:durableId="1579360816">
    <w:abstractNumId w:val="2"/>
  </w:num>
  <w:num w:numId="8" w16cid:durableId="2143379260">
    <w:abstractNumId w:val="1"/>
  </w:num>
  <w:num w:numId="9" w16cid:durableId="1528911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5C7"/>
    <w:rsid w:val="00634BA4"/>
    <w:rsid w:val="00646BA8"/>
    <w:rsid w:val="00AA1D8D"/>
    <w:rsid w:val="00B47730"/>
    <w:rsid w:val="00BF3504"/>
    <w:rsid w:val="00CB0664"/>
    <w:rsid w:val="00EA1C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08BF1"/>
  <w14:defaultImageDpi w14:val="300"/>
  <w15:docId w15:val="{1C68E99D-E0B7-4210-80A6-B76A2C63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120CF8-91ED-40FF-8E99-F7D1305DC9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E4ED13-E007-42F6-92C0-FE4B3E1469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378C21-7FCC-49F1-BF6E-04D1EBA074D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S0939453</cp:lastModifiedBy>
  <cp:revision>2</cp:revision>
  <dcterms:created xsi:type="dcterms:W3CDTF">2026-10-03T12:07:00Z</dcterms:created>
  <dcterms:modified xsi:type="dcterms:W3CDTF">2026-10-03T12:07:00Z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