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Calibri" w:hAnsi="Calibri"/>
          <w:b/>
          <w:color w:val="0F172A"/>
          <w:sz w:val="44"/>
        </w:rPr>
        <w:t>Project Tracker — Technical Documentation</w:t>
      </w:r>
    </w:p>
    <w:p>
      <w:pPr>
        <w:spacing w:before="80" w:after="80"/>
        <w:ind w:left="360"/>
      </w:pPr>
      <w:r>
        <w:rPr>
          <w:i/>
          <w:color w:val="475569"/>
        </w:rPr>
        <w:t>**Application:** Project Management Dashboard with GenAI Chatbot</w:t>
      </w:r>
    </w:p>
    <w:p>
      <w:pPr>
        <w:spacing w:before="80" w:after="80"/>
        <w:ind w:left="360"/>
      </w:pPr>
      <w:r>
        <w:rPr>
          <w:i/>
          <w:color w:val="475569"/>
        </w:rPr>
        <w:t>**Stack:** Python · FastAPI · SQLite · Streamlit · Google Gemini</w:t>
      </w:r>
    </w:p>
    <w:p>
      <w:pPr>
        <w:spacing w:before="80" w:after="80"/>
        <w:ind w:left="360"/>
      </w:pPr>
      <w:r>
        <w:rPr>
          <w:i/>
          <w:color w:val="475569"/>
        </w:rPr>
        <w:t>**Repository:** https://github.com/arunsabharwal1/arun-practise</w:t>
      </w:r>
    </w:p>
    <w:p>
      <w:pPr>
        <w:spacing w:before="80" w:after="80"/>
        <w:ind w:left="360"/>
      </w:pPr>
      <w:r>
        <w:rPr>
          <w:i/>
          <w:color w:val="475569"/>
        </w:rPr>
        <w:t>**Local URL:** http://localhost:8501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System Architecture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Figure: Full system architecture diagram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Part 1 — How the Application Was Built (Step by Step)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Phase 1: Backend API (FastAPI + SQLite)</w:t>
      </w:r>
    </w:p>
    <w:p>
      <w:pPr>
        <w:spacing w:before="60" w:after="80"/>
      </w:pPr>
      <w:r>
        <w:t xml:space="preserve">The foundation of the application is a </w:t>
      </w:r>
      <w:r>
        <w:rPr>
          <w:b/>
        </w:rPr>
        <w:t>REST API</w:t>
      </w:r>
      <w:r>
        <w:t xml:space="preserve"> built with FastAPI. It manages all project data and exposes endpoints for create, read, update, and delete operations.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1 — Project scaffolding</w:t>
      </w:r>
    </w:p>
    <w:p>
      <w:pPr>
        <w:spacing w:before="60" w:after="80"/>
      </w:pPr>
      <w:r>
        <w:t>The project was initialized with a clean Python virtual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python3 -m venv .venv</w:t>
              <w:br/>
              <w:t>source .venv/bin/activate</w:t>
              <w:br/>
              <w:t>pip install fastapi uvicorn sqlalchemy aiosqlite pydantic python-dotenv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2 — Database models (`app/models.py`)</w:t>
      </w:r>
    </w:p>
    <w:p>
      <w:pPr>
        <w:spacing w:before="60" w:after="80"/>
      </w:pPr>
      <w:r>
        <w:t>Four SQLAlchemy ORM models were created to represent the core entities: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`projects`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id, name, description, client, status, start_date, end_date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`financial_logs`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id, project_id, budget, actual_cost, revenue, notes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`team_members`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id, project_id, name, role, email, allocation_percentage, is_lead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`risk_entries`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id, project_id, title, probability, impact, status, mitigation_plan, owner</w:t>
            </w:r>
          </w:p>
        </w:tc>
      </w:tr>
    </w:tbl>
    <w:p>
      <w:pPr>
        <w:spacing w:after="120"/>
      </w:pPr>
    </w:p>
    <w:p>
      <w:pPr>
        <w:spacing w:before="60" w:after="80"/>
      </w:pPr>
      <w:r>
        <w:t xml:space="preserve">Relationships used </w:t>
      </w:r>
      <w:r>
        <w:rPr>
          <w:rFonts w:ascii="Consolas" w:hAnsi="Consolas"/>
          <w:color w:val="0284C7"/>
          <w:sz w:val="19"/>
        </w:rPr>
        <w:t>CASCADE DELETE</w:t>
      </w:r>
      <w:r>
        <w:t xml:space="preserve"> — deleting a project removes all related financials, team, and risks automatically.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3 — Pydantic schemas (`app/schemas.py`)</w:t>
      </w:r>
    </w:p>
    <w:p>
      <w:pPr>
        <w:spacing w:before="60" w:after="80"/>
      </w:pPr>
      <w:r>
        <w:t xml:space="preserve">Request and response schemas were defined using </w:t>
      </w:r>
      <w:r>
        <w:rPr>
          <w:b/>
        </w:rPr>
        <w:t>Pydantic v2</w:t>
      </w:r>
      <w:r>
        <w:t xml:space="preserve"> for automatic data validation. Computed fields like </w:t>
      </w:r>
      <w:r>
        <w:rPr>
          <w:rFonts w:ascii="Consolas" w:hAnsi="Consolas"/>
          <w:color w:val="0284C7"/>
          <w:sz w:val="19"/>
        </w:rPr>
        <w:t>profit_margin</w:t>
      </w:r>
      <w:r>
        <w:t xml:space="preserve"> and </w:t>
      </w:r>
      <w:r>
        <w:rPr>
          <w:rFonts w:ascii="Consolas" w:hAnsi="Consolas"/>
          <w:color w:val="0284C7"/>
          <w:sz w:val="19"/>
        </w:rPr>
        <w:t>budget_utilization</w:t>
      </w:r>
      <w:r>
        <w:t xml:space="preserve"> are returned in responses but not stored raw in the DB — they are calculated at query time.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4 — CRUD functions (`app/crud.py`)</w:t>
      </w:r>
    </w:p>
    <w:p>
      <w:pPr>
        <w:spacing w:before="60" w:after="80"/>
      </w:pPr>
      <w:r>
        <w:t>Pure async functions were written for every database operation. These functions are cleanly separated from the HTTP layer, making them callable by AI agents directly without going through HTTP.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5 — API routers (`app/routers/`)</w:t>
      </w:r>
    </w:p>
    <w:p>
      <w:pPr>
        <w:spacing w:before="60" w:after="80"/>
      </w:pPr>
      <w:r>
        <w:t>Four routers handle the REST endpoints:</w:t>
      </w:r>
    </w:p>
    <w:p>
      <w:pPr>
        <w:pStyle w:val="ListBullet"/>
        <w:spacing w:before="20" w:after="40"/>
      </w:pPr>
      <w:r>
        <w:t>`projects.py` → `/projects` (CRUD)</w:t>
      </w:r>
    </w:p>
    <w:p>
      <w:pPr>
        <w:pStyle w:val="ListBullet"/>
        <w:spacing w:before="20" w:after="40"/>
      </w:pPr>
      <w:r>
        <w:t>`financials.py` → `/projects/{id}/financials`</w:t>
      </w:r>
    </w:p>
    <w:p>
      <w:pPr>
        <w:pStyle w:val="ListBullet"/>
        <w:spacing w:before="20" w:after="40"/>
      </w:pPr>
      <w:r>
        <w:t>`teams.py` → `/projects/{id}/team`</w:t>
      </w:r>
    </w:p>
    <w:p>
      <w:pPr>
        <w:pStyle w:val="ListBullet"/>
        <w:spacing w:before="20" w:after="40"/>
      </w:pPr>
      <w:r>
        <w:t>`risks.py` → `/projects/{id}/risks`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6 — Risk Matrix logic</w:t>
      </w:r>
    </w:p>
    <w:p>
      <w:pPr>
        <w:spacing w:before="60" w:after="80"/>
      </w:pPr>
      <w:r>
        <w:t>A probability × impact matrix was implemented to auto-compute risk levels: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Probability ↓ / Impact →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Low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Medium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High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Critical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**Low**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low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low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medium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medium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**Medium**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low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medium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high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critical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**High**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medium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high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critical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critical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**Critical**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medium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high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critical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critical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7 — Database seeding (`seed_data.py`)</w:t>
      </w:r>
    </w:p>
    <w:p>
      <w:pPr>
        <w:spacing w:before="60" w:after="80"/>
      </w:pPr>
      <w:r>
        <w:t>10 sample projects were seeded with realistic financial data, team members, and risk entries so the dashboard had meaningful data from day one: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python seed_data.py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Phase 2: Streamlit Dashboard (`dashboard.py`)</w:t>
      </w:r>
    </w:p>
    <w:p>
      <w:pPr>
        <w:spacing w:before="60" w:after="80"/>
      </w:pPr>
      <w:r>
        <w:t xml:space="preserve">The dashboard is a </w:t>
      </w:r>
      <w:r>
        <w:rPr>
          <w:b/>
        </w:rPr>
        <w:t>single-file Streamlit application</w:t>
      </w:r>
      <w:r>
        <w:t xml:space="preserve"> that reads directly from SQLite for display and calls FastAPI for writes.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8 — Custom dark-mode CSS</w:t>
      </w:r>
    </w:p>
    <w:p>
      <w:pPr>
        <w:spacing w:before="60" w:after="80"/>
      </w:pPr>
      <w:r>
        <w:t xml:space="preserve">A comprehensive dark theme was applied using inline </w:t>
      </w:r>
      <w:r>
        <w:rPr>
          <w:rFonts w:ascii="Consolas" w:hAnsi="Consolas"/>
          <w:color w:val="0284C7"/>
          <w:sz w:val="19"/>
        </w:rPr>
        <w:t>st.markdown()</w:t>
      </w:r>
      <w:r>
        <w:t xml:space="preserve"> CSS:</w:t>
      </w:r>
    </w:p>
    <w:p>
      <w:pPr>
        <w:pStyle w:val="ListBullet"/>
        <w:spacing w:before="20" w:after="40"/>
      </w:pPr>
      <w:r>
        <w:t>Background: `#0f1117`</w:t>
      </w:r>
    </w:p>
    <w:p>
      <w:pPr>
        <w:pStyle w:val="ListBullet"/>
        <w:spacing w:before="20" w:after="40"/>
      </w:pPr>
      <w:r>
        <w:t>Sidebar gradient: `#1a1f2e → #16213e`</w:t>
      </w:r>
    </w:p>
    <w:p>
      <w:pPr>
        <w:pStyle w:val="ListBullet"/>
        <w:spacing w:before="20" w:after="40"/>
      </w:pPr>
      <w:r>
        <w:t>Status badges with colour-coded borders (green=active, blue=planning, amber=on_hold, etc.)</w:t>
      </w:r>
    </w:p>
    <w:p>
      <w:pPr>
        <w:pStyle w:val="ListBullet"/>
        <w:spacing w:before="20" w:after="40"/>
      </w:pPr>
      <w:r>
        <w:t>Risk badges mapped to severity colours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9 — Cached DB helpers</w:t>
      </w:r>
    </w:p>
    <w:p>
      <w:pPr>
        <w:spacing w:before="60" w:after="80"/>
      </w:pPr>
      <w:r>
        <w:t>Four cached loader functions were written with a 5-second TTL: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@st.cache_data(ttl=5)</w:t>
              <w:br/>
              <w:t>def load_projects(): ...</w:t>
              <w:br/>
              <w:t>def load_financials(): ...</w:t>
              <w:br/>
              <w:t>def load_team(): ...</w:t>
              <w:br/>
              <w:t>def load_risks(): ...</w:t>
            </w:r>
          </w:p>
        </w:tc>
      </w:tr>
    </w:tbl>
    <w:p>
      <w:pPr>
        <w:spacing w:after="120"/>
      </w:pPr>
    </w:p>
    <w:p>
      <w:pPr>
        <w:spacing w:before="60" w:after="80"/>
      </w:pPr>
      <w:r>
        <w:t>This ensures the dashboard is fast but always shows data that is at most 5 seconds stale.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10 — Dashboard pages built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Page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🏠 Overview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6 KPI metric cards + 5 Plotly charts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📁 All Projects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Searchable, filterable project list with financials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🔍 Project Detail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Per-project tabs: Financials, Team, Risks, Edit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💰 Financials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Summary table + portfolio waterfall chart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⚠️ Risk Heatmap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Interactive heatmap + stacked risk-by-project chart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➕ Add Project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Form to create new projects with optional financials and lead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Step 11 — Plotly charts integrated</w:t>
      </w:r>
    </w:p>
    <w:p>
      <w:pPr>
        <w:spacing w:before="60" w:after="80"/>
      </w:pPr>
      <w:r>
        <w:t>All charts use Plotly with transparent backgrounds (</w:t>
      </w:r>
      <w:r>
        <w:rPr>
          <w:rFonts w:ascii="Consolas" w:hAnsi="Consolas"/>
          <w:color w:val="0284C7"/>
          <w:sz w:val="19"/>
        </w:rPr>
        <w:t>paper_bgcolor="rgba(0,0,0,0)"</w:t>
      </w:r>
      <w:r>
        <w:t>) to blend into the dark Streamlit theme:</w:t>
      </w:r>
    </w:p>
    <w:p>
      <w:pPr>
        <w:pStyle w:val="ListBullet"/>
        <w:spacing w:before="20" w:after="40"/>
      </w:pPr>
      <w:r>
        <w:t>Donut chart (project status distribution)</w:t>
      </w:r>
    </w:p>
    <w:p>
      <w:pPr>
        <w:pStyle w:val="ListBullet"/>
        <w:spacing w:before="20" w:after="40"/>
      </w:pPr>
      <w:r>
        <w:t>Grouped bar chart (budget vs cost vs revenue)</w:t>
      </w:r>
    </w:p>
    <w:p>
      <w:pPr>
        <w:pStyle w:val="ListBullet"/>
        <w:spacing w:before="20" w:after="40"/>
      </w:pPr>
      <w:r>
        <w:t>Horizontal bar chart (profit margin per project)</w:t>
      </w:r>
    </w:p>
    <w:p>
      <w:pPr>
        <w:pStyle w:val="ListBullet"/>
        <w:spacing w:before="20" w:after="40"/>
      </w:pPr>
      <w:r>
        <w:t>Gauge chart (budget utilization)</w:t>
      </w:r>
    </w:p>
    <w:p>
      <w:pPr>
        <w:pStyle w:val="ListBullet"/>
        <w:spacing w:before="20" w:after="40"/>
      </w:pPr>
      <w:r>
        <w:t>Heatmap (risk matrix)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Part 2 — How the Chatbot Was Created (Step by Step)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Step 1 — LLM API selection</w:t>
      </w:r>
    </w:p>
    <w:p>
      <w:pPr>
        <w:spacing w:before="60" w:after="80"/>
      </w:pPr>
      <w:r>
        <w:t>Three options were evaluated: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Download?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Free?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Context Window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Chosen?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Google Gemini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❌ No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 Yes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1M tokens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 **Yes**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OpenAI GPT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❌ No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128K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Hugging Face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❌ No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 Yes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Varies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</w:tr>
    </w:tbl>
    <w:p>
      <w:pPr>
        <w:spacing w:after="120"/>
      </w:pPr>
    </w:p>
    <w:p>
      <w:pPr>
        <w:spacing w:before="60" w:after="80"/>
      </w:pPr>
      <w:r/>
      <w:r>
        <w:rPr>
          <w:b/>
        </w:rPr>
        <w:t>Gemini 3.6 Flash</w:t>
      </w:r>
      <w:r>
        <w:t xml:space="preserve"> was chosen: free tier, no download, large context window to fit the full DB snapshot.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Step 2 — Install the SDK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pip install google-genai&gt;=1.0.0</w:t>
            </w:r>
          </w:p>
        </w:tc>
      </w:tr>
    </w:tbl>
    <w:p>
      <w:pPr>
        <w:spacing w:after="120"/>
      </w:pPr>
    </w:p>
    <w:p>
      <w:pPr>
        <w:spacing w:before="80" w:after="80"/>
        <w:ind w:left="360"/>
      </w:pPr>
      <w:r>
        <w:rPr>
          <w:i/>
          <w:color w:val="475569"/>
        </w:rPr>
        <w:t>Note: Google deprecated `google-generativeai` — the new package is `google-genai`.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Step 3 — Get a free API key</w:t>
      </w:r>
    </w:p>
    <w:p>
      <w:pPr>
        <w:pStyle w:val="ListNumber"/>
        <w:spacing w:before="20" w:after="40"/>
      </w:pPr>
      <w:r>
        <w:t>Go to https://aistudio.google.com/app/apikey</w:t>
      </w:r>
    </w:p>
    <w:p>
      <w:pPr>
        <w:pStyle w:val="ListNumber"/>
        <w:spacing w:before="20" w:after="40"/>
      </w:pPr>
      <w:r>
        <w:t>Sign in with Google</w:t>
      </w:r>
    </w:p>
    <w:p>
      <w:pPr>
        <w:pStyle w:val="ListNumber"/>
        <w:spacing w:before="20" w:after="40"/>
      </w:pPr>
      <w:r>
        <w:t xml:space="preserve">Click </w:t>
      </w:r>
      <w:r>
        <w:rPr>
          <w:b/>
        </w:rPr>
        <w:t>"Create API key"</w:t>
      </w:r>
      <w:r/>
    </w:p>
    <w:p>
      <w:pPr>
        <w:pStyle w:val="ListNumber"/>
        <w:spacing w:before="20" w:after="40"/>
      </w:pPr>
      <w:r>
        <w:t>Copy the key → paste into `.env`: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 xml:space="preserve">   GEMINI_API_KEY=AIzaSy...your-key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Step 4 — Build `chatbot.py`</w:t>
      </w:r>
    </w:p>
    <w:p>
      <w:pPr>
        <w:spacing w:before="60" w:after="80"/>
      </w:pPr>
      <w:r>
        <w:t xml:space="preserve">The chatbot was built as a </w:t>
      </w:r>
      <w:r>
        <w:rPr>
          <w:b/>
        </w:rPr>
        <w:t>standalone module</w:t>
      </w:r>
      <w:r>
        <w:t xml:space="preserve"> (separate from </w:t>
      </w:r>
      <w:r>
        <w:rPr>
          <w:rFonts w:ascii="Consolas" w:hAnsi="Consolas"/>
          <w:color w:val="0284C7"/>
          <w:sz w:val="19"/>
        </w:rPr>
        <w:t>dashboard.py</w:t>
      </w:r>
      <w:r>
        <w:t>) with two core functions: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`build_db_context(db_path)` — The Data Bridge</w:t>
      </w:r>
    </w:p>
    <w:p>
      <w:pPr>
        <w:spacing w:before="60" w:after="80"/>
      </w:pPr>
      <w:r>
        <w:t>This function queries all 4 tables and serializes the data into structured text the LLM can reason over: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def build_db_context(db_path="projectdb.sqlite") -&gt; str:</w:t>
              <w:br/>
              <w:t xml:space="preserve">    # Queries: projects, financial_logs, team_members, risk_entries</w:t>
              <w:br/>
              <w:t xml:space="preserve">    # Formats numbers to match dashboard exactly ($1.2M, 56.8%, etc.)</w:t>
              <w:br/>
              <w:t xml:space="preserve">    # Returns ~8,500 character structured text block</w:t>
            </w:r>
          </w:p>
        </w:tc>
      </w:tr>
    </w:tbl>
    <w:p>
      <w:pPr>
        <w:spacing w:after="120"/>
      </w:pPr>
    </w:p>
    <w:p>
      <w:pPr>
        <w:spacing w:before="60" w:after="80"/>
      </w:pPr>
      <w:r>
        <w:t>Sample output snippet: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=== PROJECT TRACKER - LIVE DATABASE SNAPSHOT ===</w:t>
              <w:br/>
              <w:t>Total Projects  : 10</w:t>
              <w:br/>
              <w:t>Total Budget    : $6.28M</w:t>
              <w:br/>
              <w:t>Total Revenue   : $7.14M</w:t>
              <w:br/>
              <w:t>Portfolio Margin: 61.4%</w:t>
              <w:br/>
              <w:br/>
              <w:t>[Project #1] ERP System Migration</w:t>
              <w:br/>
              <w:t xml:space="preserve">  Client      : Apex Manufacturing Ltd</w:t>
              <w:br/>
              <w:t xml:space="preserve">  Status      : ACTIVE</w:t>
              <w:br/>
              <w:t xml:space="preserve">  Budget      : $850.0K</w:t>
              <w:br/>
              <w:t xml:space="preserve">  Profit Mrgn : 56.8%</w:t>
              <w:br/>
              <w:t xml:space="preserve">  ...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`ask_chatbot(user_question, db_path, chat_history)` — The LLM Caller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def ask_chatbot(user_question, db_path, chat_history=None) -&gt; str:</w:t>
              <w:br/>
              <w:t xml:space="preserve">    # 1. Validate API key</w:t>
              <w:br/>
              <w:t xml:space="preserve">    # 2. Call build_db_context() for fresh data</w:t>
              <w:br/>
              <w:t xml:space="preserve">    # 3. Build system prompt with context injected</w:t>
              <w:br/>
              <w:t xml:space="preserve">    # 4. Reconstruct conversation history in Gemini format</w:t>
              <w:br/>
              <w:t xml:space="preserve">    # 5. Call Gemini API (temperature=0.2 for factual answers)</w:t>
              <w:br/>
              <w:t xml:space="preserve">    # 6. Return response.text</w:t>
            </w:r>
          </w:p>
        </w:tc>
      </w:tr>
    </w:tbl>
    <w:p>
      <w:pPr>
        <w:spacing w:after="120"/>
      </w:pPr>
    </w:p>
    <w:p>
      <w:pPr>
        <w:spacing w:before="60" w:after="80"/>
      </w:pPr>
      <w:r>
        <w:t>Key design decisions:</w:t>
      </w:r>
    </w:p>
    <w:p>
      <w:pPr>
        <w:pStyle w:val="ListBullet"/>
        <w:spacing w:before="20" w:after="40"/>
      </w:pPr>
      <w:r/>
      <w:r>
        <w:rPr>
          <w:b/>
        </w:rPr>
        <w:t>temperature=0.2</w:t>
      </w:r>
      <w:r>
        <w:t xml:space="preserve"> — keeps answers factual, reduces hallucination</w:t>
      </w:r>
    </w:p>
    <w:p>
      <w:pPr>
        <w:pStyle w:val="ListBullet"/>
        <w:spacing w:before="20" w:after="40"/>
      </w:pPr>
      <w:r/>
      <w:r>
        <w:rPr>
          <w:b/>
        </w:rPr>
        <w:t>max_output_tokens=1024</w:t>
      </w:r>
      <w:r>
        <w:t xml:space="preserve"> — concise answers</w:t>
      </w:r>
    </w:p>
    <w:p>
      <w:pPr>
        <w:pStyle w:val="ListBullet"/>
        <w:spacing w:before="20" w:after="40"/>
      </w:pPr>
      <w:r/>
      <w:r>
        <w:rPr>
          <w:b/>
        </w:rPr>
        <w:t>System prompt</w:t>
      </w:r>
      <w:r>
        <w:t xml:space="preserve"> instructs the model to only use provided data, never invent numbers</w:t>
      </w:r>
    </w:p>
    <w:p>
      <w:pPr>
        <w:pStyle w:val="ListBullet"/>
        <w:spacing w:before="20" w:after="40"/>
      </w:pPr>
      <w:r/>
      <w:r>
        <w:rPr>
          <w:b/>
        </w:rPr>
        <w:t>Conversation history</w:t>
      </w:r>
      <w:r>
        <w:t xml:space="preserve"> passed on every call → multi-turn dialogue works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Step 5 — Chatbot data flow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7102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_flo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02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9"/>
        </w:rPr>
        <w:t>Figure: Chatbot data flow diagram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Step 6 — Model version troubleshooting</w:t>
      </w:r>
    </w:p>
    <w:p>
      <w:pPr>
        <w:spacing w:before="60" w:after="80"/>
      </w:pPr>
      <w:r>
        <w:t>During setup, two deprecated models were encountered: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Model tried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`gemini-2.0-flash`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404 — no longer available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Updated to `gemini-2.5-flash`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`gemini-2.5-flash`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404 — unavailable to new users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Listed all available models via API, chose `gemini-3.6-flash`</w:t>
            </w:r>
          </w:p>
        </w:tc>
      </w:tr>
    </w:tbl>
    <w:p>
      <w:pPr>
        <w:spacing w:after="120"/>
      </w:pPr>
    </w:p>
    <w:p>
      <w:pPr>
        <w:spacing w:before="60" w:after="80"/>
      </w:pPr>
      <w:r/>
      <w:r>
        <w:rPr>
          <w:b/>
        </w:rPr>
        <w:t>How models were listed: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client = genai.Client(api_key=key)</w:t>
              <w:br/>
              <w:t>for m in client.models.list():</w:t>
              <w:br/>
              <w:t xml:space="preserve">    print(m.name)  # confirmed gemini-3.6-flash is available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Part 3 — Integration Between App and Chatbot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Integration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┌─────────────────────────────────────────────────┐</w:t>
              <w:br/>
              <w:t>│              Streamlit Dashboard                 │</w:t>
              <w:br/>
              <w:t>│                  dashboard.py                    │</w:t>
              <w:br/>
              <w:t>│                                                  │</w:t>
              <w:br/>
              <w:t>│  ┌──────────────┐    ┌────────────────────────┐ │</w:t>
              <w:br/>
              <w:t>│  │ Edit KPIs    │    │   AI Chatbot Page      │ │</w:t>
              <w:br/>
              <w:t>│  │ page         │    │                        │ │</w:t>
              <w:br/>
              <w:t>│  │              │    │  st.chat_input()       │ │</w:t>
              <w:br/>
              <w:t>│  │ st.data_     │    │  st.chat_message()     │ │</w:t>
              <w:br/>
              <w:t>│  │ editor()     │    │  ask_chatbot()  ───────┼─┼──► chatbot.py</w:t>
              <w:br/>
              <w:t>│  │              │    │                        │ │         │</w:t>
              <w:br/>
              <w:t>│  └──────┬───────┘    └────────────────────────┘ │         │</w:t>
              <w:br/>
              <w:t>│         │ Direct WRITE                           │         │ build_db_context()</w:t>
              <w:br/>
              <w:t>│         │ (no FastAPI)                           │         │         │</w:t>
              <w:br/>
              <w:t>└─────────┼───────────────────────────────────────┘         │         │</w:t>
              <w:br/>
              <w:t xml:space="preserve">          │                                                  │         │</w:t>
              <w:br/>
              <w:t xml:space="preserve">          ▼                                                  ▼         ▼</w:t>
              <w:br/>
              <w:t xml:space="preserve">    ┌─────────────────────────────────────────────────────────────────┐</w:t>
              <w:br/>
              <w:t xml:space="preserve">    │                   SQLite Database                               │</w:t>
              <w:br/>
              <w:t xml:space="preserve">    │                   projectdb.sqlite                              │</w:t>
              <w:br/>
              <w:t xml:space="preserve">    │                                                                 │</w:t>
              <w:br/>
              <w:t xml:space="preserve">    │   projects  │  financial_logs  │  team_members  │  risk_entries │</w:t>
              <w:br/>
              <w:t xml:space="preserve">    └─────────────────────────────────────────────────────────────────┘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                        │</w:t>
              <w:br/>
              <w:t xml:space="preserve">                                                              ▼</w:t>
              <w:br/>
              <w:t xml:space="preserve">                                                   Google Gemini 3.6 Flash</w:t>
              <w:br/>
              <w:t xml:space="preserve">                                                   (free API, cloud)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How data consistency is guaranteed</w:t>
      </w:r>
    </w:p>
    <w:p>
      <w:pPr>
        <w:spacing w:before="60" w:after="80"/>
      </w:pPr>
      <w:r>
        <w:t xml:space="preserve">The key design principle is that </w:t>
      </w:r>
      <w:r>
        <w:rPr>
          <w:b/>
        </w:rPr>
        <w:t>the chatbot always reads the same source of truth as the dashboard</w:t>
      </w:r>
      <w:r>
        <w:t>:</w:t>
      </w:r>
    </w:p>
    <w:p>
      <w:pPr>
        <w:pStyle w:val="ListNumber"/>
        <w:spacing w:before="20" w:after="40"/>
      </w:pPr>
      <w:r>
        <w:t xml:space="preserve">Dashboard </w:t>
      </w:r>
      <w:r>
        <w:rPr>
          <w:b/>
        </w:rPr>
        <w:t>displays</w:t>
      </w:r>
      <w:r>
        <w:t xml:space="preserve"> data from SQLite (via `@st.cache_data` loaders)</w:t>
      </w:r>
    </w:p>
    <w:p>
      <w:pPr>
        <w:pStyle w:val="ListNumber"/>
        <w:spacing w:before="20" w:after="40"/>
      </w:pPr>
      <w:r>
        <w:t xml:space="preserve">Chatbot </w:t>
      </w:r>
      <w:r>
        <w:rPr>
          <w:b/>
        </w:rPr>
        <w:t>reads</w:t>
      </w:r>
      <w:r>
        <w:t xml:space="preserve"> data from SQLite (via `build_db_context()` — no cache)</w:t>
      </w:r>
    </w:p>
    <w:p>
      <w:pPr>
        <w:pStyle w:val="ListNumber"/>
        <w:spacing w:before="20" w:after="40"/>
      </w:pPr>
      <w:r>
        <w:t xml:space="preserve">Edit KPIs page </w:t>
      </w:r>
      <w:r>
        <w:rPr>
          <w:b/>
        </w:rPr>
        <w:t>writes</w:t>
      </w:r>
      <w:r>
        <w:t xml:space="preserve"> data directly to SQLite</w:t>
      </w:r>
    </w:p>
    <w:p>
      <w:pPr>
        <w:spacing w:before="60" w:after="80"/>
      </w:pPr>
      <w:r>
        <w:t>This means:</w:t>
      </w:r>
    </w:p>
    <w:p>
      <w:pPr>
        <w:pStyle w:val="ListBullet"/>
        <w:spacing w:before="20" w:after="40"/>
      </w:pPr>
      <w:r>
        <w:t xml:space="preserve">If you change a budget in </w:t>
      </w:r>
      <w:r>
        <w:rPr>
          <w:b/>
        </w:rPr>
        <w:t>Edit KPIs</w:t>
      </w:r>
      <w:r>
        <w:t xml:space="preserve"> → SQLite is updated</w:t>
      </w:r>
    </w:p>
    <w:p>
      <w:pPr>
        <w:pStyle w:val="ListBullet"/>
        <w:spacing w:before="20" w:after="40"/>
      </w:pPr>
      <w:r>
        <w:t>Next chatbot question → `build_db_context()` queries SQLite fresh → Gemini sees the new number</w:t>
      </w:r>
    </w:p>
    <w:p>
      <w:pPr>
        <w:pStyle w:val="ListBullet"/>
        <w:spacing w:before="20" w:after="40"/>
      </w:pPr>
      <w:r>
        <w:t>Dashboard refreshes (cache cleared on save) → shows the same new number</w:t>
      </w:r>
    </w:p>
    <w:p>
      <w:pPr>
        <w:spacing w:before="60" w:after="80"/>
      </w:pPr>
      <w:r/>
      <w:r>
        <w:rPr>
          <w:b/>
        </w:rPr>
        <w:t>No data ever diverges.</w:t>
      </w:r>
      <w:r/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Edit KPIs → Chatbot update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User edits Budget in ✏️ Edit KPIs</w:t>
              <w:br/>
              <w:t xml:space="preserve">         │</w:t>
              <w:br/>
              <w:t xml:space="preserve">         ▼</w:t>
              <w:br/>
              <w:t>db_update_financials(project_id, budget, cost, revenue)</w:t>
              <w:br/>
              <w:t xml:space="preserve">         │  (direct sqlite3 UPDATE — no FastAPI required)</w:t>
              <w:br/>
              <w:t xml:space="preserve">         ▼</w:t>
              <w:br/>
              <w:t>SQLite financial_logs table updated</w:t>
              <w:br/>
              <w:t xml:space="preserve">         │</w:t>
              <w:br/>
              <w:t xml:space="preserve">         ├──► st.cache_data.clear() + st.rerun()</w:t>
              <w:br/>
              <w:t xml:space="preserve">         │         Dashboard charts refresh immediately</w:t>
              <w:br/>
              <w:t xml:space="preserve">         │</w:t>
              <w:br/>
              <w:t xml:space="preserve">         └──► Next chatbot question:</w:t>
              <w:br/>
              <w:t xml:space="preserve">               build_db_context() → fresh SQLite query</w:t>
              <w:br/>
              <w:t xml:space="preserve">               → Gemini sees updated numbers</w:t>
              <w:br/>
              <w:t xml:space="preserve">               → Answer reflects the change ✅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Files and their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Reads DB?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Writes DB?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`app/main.py`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FastAPI entry point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Via ORM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Via ORM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`app/crud.py`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Async DB operations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`app/models.py`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SQLAlchemy table models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`app/schemas.py`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Pydantic request/response models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`dashboard.py`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Streamlit UI + page logic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 Direct sqlite3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 Via FastAPI OR direct sqlite3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`chatbot.py`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Gemini chatbot module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 Direct sqlite3 (fresh, no cache)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`seed_data.py`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One-time data seeder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`projectdb.sqlite`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The database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API key 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Committed to Git?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Contains API key?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`.env`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❌ No (in `.gitignore`)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 Real key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`.env.example`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✅ Yes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❌ Placeholder only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Running the Full Application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8BDF8"/>
                <w:sz w:val="18"/>
              </w:rPr>
              <w:t># 1. Clone</w:t>
              <w:br/>
              <w:t>git clone https://github.com/arunsabharwal1/arun-practise.git</w:t>
              <w:br/>
              <w:t>cd arun-practise</w:t>
              <w:br/>
              <w:br/>
              <w:t># 2. Virtual environment</w:t>
              <w:br/>
              <w:t>python3 -m venv .venv</w:t>
              <w:br/>
              <w:t>source .venv/bin/activate</w:t>
              <w:br/>
              <w:br/>
              <w:t># 3. Install dependencies</w:t>
              <w:br/>
              <w:t>pip install -r requirements.txt</w:t>
              <w:br/>
              <w:br/>
              <w:t># 4. Configure environment</w:t>
              <w:br/>
              <w:t>cp .env.example .env</w:t>
              <w:br/>
              <w:t># Add your GEMINI_API_KEY to .env</w:t>
              <w:br/>
              <w:br/>
              <w:t># 5. Seed database (first time only)</w:t>
              <w:br/>
              <w:t>python seed_data.py</w:t>
              <w:br/>
              <w:br/>
              <w:t># 6. Start FastAPI backend (optional — needed for project writes)</w:t>
              <w:br/>
              <w:t>uvicorn app.main:app --reload</w:t>
              <w:br/>
              <w:t># Runs at http://localhost:8000</w:t>
              <w:br/>
              <w:br/>
              <w:t># 7. Start Streamlit dashboard</w:t>
              <w:br/>
              <w:t>streamlit run dashboard.py</w:t>
              <w:br/>
              <w:t># Runs at http://localhost:8501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Tech Stack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Dashboard UI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Streamlit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1.63.0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Charts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Plotly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7.0.0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Data processing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Pandas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3.0.5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REST API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FastAPI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0.115.0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API server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Uvicorn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0.30.6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ORM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SQLAlchemy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2.0.35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Async DB driver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aiosqlite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0.20.0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Data validation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Pydantic v2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2.9.2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AI SDK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google-genai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2.22.0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LLM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Gemini 3.6 Flash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Free tier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Database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SQLite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Built-in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Environment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python-dotenv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1.0.1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