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215868"/>
        </w:rPr>
      </w:pPr>
      <w:r>
        <w:rPr>
          <w:rFonts w:ascii="Cambria,BoldItalic" w:hAnsi="Cambria,BoldItalic" w:cs="Cambria,BoldItalic"/>
          <w:b/>
          <w:bCs/>
          <w:i/>
          <w:iCs/>
          <w:color w:val="215868"/>
        </w:rPr>
        <w:t>Digital Image Processing Lab Experiment 4</w:t>
      </w: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215868"/>
        </w:rPr>
      </w:pP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215868"/>
        </w:rPr>
      </w:pP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mbria,BoldItalic" w:hAnsi="Cambria,BoldItalic" w:cs="Cambria,BoldItalic"/>
          <w:b/>
          <w:bCs/>
          <w:i/>
          <w:iCs/>
          <w:color w:val="215868"/>
        </w:rPr>
      </w:pPr>
      <w:r>
        <w:rPr>
          <w:rFonts w:ascii="Cambria,BoldItalic" w:hAnsi="Cambria,BoldItalic" w:cs="Cambria,BoldItalic"/>
          <w:b/>
          <w:bCs/>
          <w:i/>
          <w:iCs/>
          <w:color w:val="215868"/>
        </w:rPr>
        <w:t>Problem Objective</w:t>
      </w: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C/C++ modular functions to perform the following operations on the 512 × 512</w:t>
      </w: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grayscale</w:t>
      </w:r>
      <w:proofErr w:type="gramEnd"/>
      <w:r>
        <w:rPr>
          <w:rFonts w:ascii="Calibri" w:hAnsi="Calibri" w:cs="Calibri"/>
          <w:color w:val="000000"/>
        </w:rPr>
        <w:t xml:space="preserve"> test images, e.g. lena_gray_512.jpg, jetplane.jpg, lake.jpg, livingroom.jpg,</w:t>
      </w: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mandril_gray.jpg, pirate.jpg, walkbridge.jpg.</w:t>
      </w: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A. </w:t>
      </w:r>
      <w:r>
        <w:rPr>
          <w:rFonts w:ascii="Calibri,Bold" w:hAnsi="Calibri,Bold" w:cs="Calibri,Bold"/>
          <w:b/>
          <w:bCs/>
          <w:color w:val="000000"/>
        </w:rPr>
        <w:t xml:space="preserve">FFT2 </w:t>
      </w:r>
      <w:r>
        <w:rPr>
          <w:rFonts w:ascii="Calibri" w:hAnsi="Calibri" w:cs="Calibri"/>
          <w:color w:val="000000"/>
        </w:rPr>
        <w:t>(takes input image filename as the argument; gives 2D FFT coefficients as output)</w:t>
      </w: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B. </w:t>
      </w:r>
      <w:r>
        <w:rPr>
          <w:rFonts w:ascii="Calibri,Bold" w:hAnsi="Calibri,Bold" w:cs="Calibri,Bold"/>
          <w:b/>
          <w:bCs/>
          <w:color w:val="000000"/>
        </w:rPr>
        <w:t xml:space="preserve">IFFT2 </w:t>
      </w:r>
      <w:r>
        <w:rPr>
          <w:rFonts w:ascii="Calibri" w:hAnsi="Calibri" w:cs="Calibri"/>
          <w:color w:val="000000"/>
        </w:rPr>
        <w:t>(takes 2D FFT coefficients as input argument; gives the back-projected/</w:t>
      </w: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reconstructed</w:t>
      </w:r>
      <w:proofErr w:type="gramEnd"/>
      <w:r>
        <w:rPr>
          <w:rFonts w:ascii="Calibri" w:hAnsi="Calibri" w:cs="Calibri"/>
          <w:color w:val="000000"/>
        </w:rPr>
        <w:t xml:space="preserve"> image as output)</w:t>
      </w: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C. Perform </w:t>
      </w:r>
      <w:r>
        <w:rPr>
          <w:rFonts w:ascii="Calibri,Italic" w:hAnsi="Calibri,Italic" w:cs="Calibri,Italic"/>
          <w:i/>
          <w:iCs/>
          <w:color w:val="000000"/>
        </w:rPr>
        <w:t>Ideal</w:t>
      </w:r>
      <w:r>
        <w:rPr>
          <w:rFonts w:ascii="Calibri" w:hAnsi="Calibri" w:cs="Calibri"/>
          <w:color w:val="000000"/>
        </w:rPr>
        <w:t xml:space="preserve">, </w:t>
      </w:r>
      <w:r>
        <w:rPr>
          <w:rFonts w:ascii="Calibri,Italic" w:hAnsi="Calibri,Italic" w:cs="Calibri,Italic"/>
          <w:i/>
          <w:iCs/>
          <w:color w:val="000000"/>
        </w:rPr>
        <w:t>Gaussian</w:t>
      </w:r>
      <w:r>
        <w:rPr>
          <w:rFonts w:ascii="Calibri" w:hAnsi="Calibri" w:cs="Calibri"/>
          <w:color w:val="000000"/>
        </w:rPr>
        <w:t xml:space="preserve">, and </w:t>
      </w:r>
      <w:r>
        <w:rPr>
          <w:rFonts w:ascii="Calibri,Italic" w:hAnsi="Calibri,Italic" w:cs="Calibri,Italic"/>
          <w:i/>
          <w:iCs/>
          <w:color w:val="000000"/>
        </w:rPr>
        <w:t xml:space="preserve">Butterworth </w:t>
      </w:r>
      <w:r>
        <w:rPr>
          <w:rFonts w:ascii="Calibri" w:hAnsi="Calibri" w:cs="Calibri"/>
          <w:color w:val="000000"/>
        </w:rPr>
        <w:t>low-pass and high-pass filtering, taking cut-off</w:t>
      </w: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frequency</w:t>
      </w:r>
      <w:proofErr w:type="gramEnd"/>
      <w:r>
        <w:rPr>
          <w:rFonts w:ascii="Calibri" w:hAnsi="Calibri" w:cs="Calibri"/>
          <w:color w:val="000000"/>
        </w:rPr>
        <w:t xml:space="preserve">, </w:t>
      </w:r>
      <w:r>
        <w:rPr>
          <w:rFonts w:ascii="Calibri,Italic" w:hAnsi="Calibri,Italic" w:cs="Calibri,Italic"/>
          <w:i/>
          <w:iCs/>
          <w:color w:val="000000"/>
        </w:rPr>
        <w:t>D</w:t>
      </w:r>
      <w:r>
        <w:rPr>
          <w:rFonts w:ascii="Calibri" w:hAnsi="Calibri" w:cs="Calibri"/>
          <w:color w:val="000000"/>
          <w:sz w:val="23"/>
          <w:szCs w:val="23"/>
        </w:rPr>
        <w:t>0</w:t>
      </w:r>
      <w:r>
        <w:rPr>
          <w:rFonts w:ascii="Calibri" w:hAnsi="Calibri" w:cs="Calibri"/>
          <w:color w:val="000000"/>
        </w:rPr>
        <w:t>, and image filename as input arguments) respectively with</w:t>
      </w:r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spellStart"/>
      <w:r>
        <w:rPr>
          <w:rFonts w:ascii="Calibri,Bold" w:hAnsi="Calibri,Bold" w:cs="Calibri,Bold"/>
          <w:b/>
          <w:bCs/>
          <w:color w:val="000000"/>
        </w:rPr>
        <w:t>Ideal_LPF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color w:val="000000"/>
        </w:rPr>
        <w:t>Ideal_HPF</w:t>
      </w:r>
      <w:proofErr w:type="spellEnd"/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spellStart"/>
      <w:r>
        <w:rPr>
          <w:rFonts w:ascii="Calibri,Bold" w:hAnsi="Calibri,Bold" w:cs="Calibri,Bold"/>
          <w:b/>
          <w:bCs/>
          <w:color w:val="000000"/>
        </w:rPr>
        <w:t>Gaussian_LPF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color w:val="000000"/>
        </w:rPr>
        <w:t>Gaussian_HPF</w:t>
      </w:r>
      <w:proofErr w:type="spellEnd"/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</w:rPr>
      </w:pPr>
      <w:proofErr w:type="spellStart"/>
      <w:r>
        <w:rPr>
          <w:rFonts w:ascii="Calibri,Bold" w:hAnsi="Calibri,Bold" w:cs="Calibri,Bold"/>
          <w:b/>
          <w:bCs/>
          <w:color w:val="000000"/>
        </w:rPr>
        <w:t>Butterworth_LPF</w:t>
      </w:r>
      <w:proofErr w:type="spellEnd"/>
      <w:r>
        <w:rPr>
          <w:rFonts w:ascii="Calibri,Bold" w:hAnsi="Calibri,Bold" w:cs="Calibri,Bold"/>
          <w:b/>
          <w:bCs/>
          <w:color w:val="000000"/>
        </w:rPr>
        <w:t xml:space="preserve"> </w:t>
      </w:r>
      <w:proofErr w:type="spellStart"/>
      <w:r>
        <w:rPr>
          <w:rFonts w:ascii="Calibri,Bold" w:hAnsi="Calibri,Bold" w:cs="Calibri,Bold"/>
          <w:b/>
          <w:bCs/>
          <w:color w:val="000000"/>
        </w:rPr>
        <w:t>Butterworth_HPF</w:t>
      </w:r>
      <w:proofErr w:type="spellEnd"/>
    </w:p>
    <w:p w:rsidR="005009FC" w:rsidRDefault="005009FC" w:rsidP="005009F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1"/>
          <w:szCs w:val="21"/>
        </w:rPr>
      </w:pP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 xml:space="preserve">Display the (shifted) magnitude spectrums of the input, the filter and the filtered output. Make use </w:t>
      </w:r>
      <w:r w:rsidR="000D3946">
        <w:rPr>
          <w:rFonts w:ascii="Calibri,Bold" w:hAnsi="Calibri,Bold" w:cs="Calibri,Bold"/>
          <w:b/>
          <w:bCs/>
          <w:color w:val="000000"/>
          <w:sz w:val="21"/>
          <w:szCs w:val="21"/>
        </w:rPr>
        <w:t>o</w:t>
      </w:r>
      <w:r>
        <w:rPr>
          <w:rFonts w:ascii="Calibri,Bold" w:hAnsi="Calibri,Bold" w:cs="Calibri,Bold"/>
          <w:b/>
          <w:bCs/>
          <w:color w:val="000000"/>
          <w:sz w:val="21"/>
          <w:szCs w:val="21"/>
        </w:rPr>
        <w:t>f the tracker/slider function to 1) choose images, 2) filter types and 3) cut-off frequencies.</w:t>
      </w:r>
    </w:p>
    <w:p w:rsidR="000D3946" w:rsidRDefault="000D3946" w:rsidP="005009F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</w:p>
    <w:p w:rsidR="000D3946" w:rsidRDefault="000D3946" w:rsidP="005009FC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4"/>
          <w:szCs w:val="24"/>
        </w:rPr>
      </w:pPr>
      <w:bookmarkStart w:id="0" w:name="_GoBack"/>
      <w:bookmarkEnd w:id="0"/>
    </w:p>
    <w:sectPr w:rsidR="000D3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9FC"/>
    <w:rsid w:val="000D3946"/>
    <w:rsid w:val="003661FA"/>
    <w:rsid w:val="005009FC"/>
    <w:rsid w:val="00E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08E3"/>
  <w15:chartTrackingRefBased/>
  <w15:docId w15:val="{78CD5249-8490-4CD8-AC03-CDCF6270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laha</dc:creator>
  <cp:keywords/>
  <dc:description/>
  <cp:lastModifiedBy>jayanta laha</cp:lastModifiedBy>
  <cp:revision>3</cp:revision>
  <dcterms:created xsi:type="dcterms:W3CDTF">2020-09-28T07:00:00Z</dcterms:created>
  <dcterms:modified xsi:type="dcterms:W3CDTF">2020-09-29T11:03:00Z</dcterms:modified>
</cp:coreProperties>
</file>