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F36A2">
        <w:rPr>
          <w:sz w:val="48"/>
        </w:rPr>
        <w:t>Business Rules</w:t>
      </w:r>
    </w:p>
    <w:p w:rsidR="00DF36A2" w:rsidRDefault="00DF36A2" w:rsidP="00DF36A2">
      <w:pPr>
        <w:pStyle w:val="NormalText"/>
        <w:rPr>
          <w:lang w:val="en-US"/>
        </w:rPr>
      </w:pPr>
      <w:r>
        <w:t xml:space="preserve">In this lab, </w:t>
      </w:r>
      <w:r>
        <w:rPr>
          <w:lang w:val="en-US"/>
        </w:rPr>
        <w:t>you will wri</w:t>
      </w:r>
      <w:r w:rsidR="003F03EA">
        <w:rPr>
          <w:lang w:val="en-US"/>
        </w:rPr>
        <w:t>te pre-update rules that flag specific entries.</w:t>
      </w:r>
    </w:p>
    <w:p w:rsidR="00DF36A2" w:rsidRDefault="00DF36A2" w:rsidP="00DF36A2">
      <w:pPr>
        <w:pStyle w:val="H3"/>
      </w:pPr>
      <w:r>
        <w:t>Overview</w:t>
      </w:r>
    </w:p>
    <w:p w:rsidR="00DF36A2" w:rsidRPr="007927EF" w:rsidRDefault="00DF36A2" w:rsidP="00DF36A2">
      <w:pPr>
        <w:pStyle w:val="NormalText"/>
      </w:pPr>
      <w:r w:rsidRPr="007927EF">
        <w:t xml:space="preserve">In </w:t>
      </w:r>
      <w:proofErr w:type="spellStart"/>
      <w:r w:rsidRPr="007927EF">
        <w:t>TrainingApp</w:t>
      </w:r>
      <w:proofErr w:type="spellEnd"/>
      <w:r w:rsidRPr="007927EF">
        <w:t xml:space="preserve">, an </w:t>
      </w:r>
      <w:proofErr w:type="spellStart"/>
      <w:r w:rsidRPr="007927EF">
        <w:t>ABCompany</w:t>
      </w:r>
      <w:proofErr w:type="spellEnd"/>
      <w:r w:rsidRPr="007927EF">
        <w:t xml:space="preserve"> contact that is a strategic partner should have a fax number. There is an </w:t>
      </w:r>
      <w:proofErr w:type="spellStart"/>
      <w:r w:rsidRPr="007927EF">
        <w:t>ABContact.IsFlagged</w:t>
      </w:r>
      <w:proofErr w:type="spellEnd"/>
      <w:r w:rsidRPr="007927EF">
        <w:t xml:space="preserve"> property, a flag icon in the info bar that displays only if the contact is flagged, and an array of flag entries where an entry has a </w:t>
      </w:r>
      <w:proofErr w:type="spellStart"/>
      <w:r w:rsidRPr="007927EF">
        <w:t>FlaggedReason</w:t>
      </w:r>
      <w:proofErr w:type="spellEnd"/>
      <w:r w:rsidRPr="007927EF">
        <w:t xml:space="preserve"> field.</w:t>
      </w:r>
    </w:p>
    <w:p w:rsidR="00DF36A2" w:rsidRDefault="00717208" w:rsidP="00DF36A2">
      <w:pPr>
        <w:pStyle w:val="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2006194</wp:posOffset>
                </wp:positionH>
                <wp:positionV relativeFrom="paragraph">
                  <wp:posOffset>1297330</wp:posOffset>
                </wp:positionV>
                <wp:extent cx="7315" cy="1287476"/>
                <wp:effectExtent l="76200" t="0" r="10731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2874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7.95pt;margin-top:102.15pt;width:.6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" strokecolor="red">
                <v:stroke endarrow="open"/>
              </v:shape>
            </w:pict>
          </mc:Fallback>
        </mc:AlternateContent>
      </w:r>
      <w:r w:rsidR="001234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513358</wp:posOffset>
                </wp:positionH>
                <wp:positionV relativeFrom="paragraph">
                  <wp:posOffset>1260754</wp:posOffset>
                </wp:positionV>
                <wp:extent cx="1492835" cy="35713"/>
                <wp:effectExtent l="0" t="0" r="1270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835" cy="357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99.25pt" to="157.9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" strokecolor="red"/>
            </w:pict>
          </mc:Fallback>
        </mc:AlternateContent>
      </w:r>
      <w:r w:rsidR="001234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93CE0" wp14:editId="18910D68">
                <wp:simplePos x="0" y="0"/>
                <wp:positionH relativeFrom="column">
                  <wp:posOffset>23495</wp:posOffset>
                </wp:positionH>
                <wp:positionV relativeFrom="paragraph">
                  <wp:posOffset>1165530</wp:posOffset>
                </wp:positionV>
                <wp:extent cx="489585" cy="130810"/>
                <wp:effectExtent l="0" t="0" r="24765" b="215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3081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.85pt;margin-top:91.75pt;width:38.55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" filled="f" strokecolor="red" strokeweight="1pt"/>
            </w:pict>
          </mc:Fallback>
        </mc:AlternateContent>
      </w:r>
      <w:r w:rsidR="001234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DFBDD" wp14:editId="4AF420E8">
                <wp:simplePos x="0" y="0"/>
                <wp:positionH relativeFrom="column">
                  <wp:posOffset>2013280</wp:posOffset>
                </wp:positionH>
                <wp:positionV relativeFrom="paragraph">
                  <wp:posOffset>1260475</wp:posOffset>
                </wp:positionV>
                <wp:extent cx="1294790" cy="175565"/>
                <wp:effectExtent l="0" t="0" r="1968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17556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158.55pt;margin-top:99.25pt;width:101.95pt;height:1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" filled="f" strokecolor="red" strokeweight="1pt"/>
            </w:pict>
          </mc:Fallback>
        </mc:AlternateContent>
      </w:r>
      <w:r w:rsidR="0012347F">
        <w:rPr>
          <w:noProof/>
        </w:rPr>
        <w:drawing>
          <wp:inline distT="0" distB="0" distL="0" distR="0" wp14:anchorId="129F3309" wp14:editId="00759014">
            <wp:extent cx="1882056" cy="1748332"/>
            <wp:effectExtent l="19050" t="19050" r="2349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839" cy="1749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2347F" w:rsidRPr="0012347F">
        <w:rPr>
          <w:noProof/>
        </w:rPr>
        <w:t xml:space="preserve"> </w:t>
      </w:r>
      <w:r w:rsidR="0012347F">
        <w:rPr>
          <w:noProof/>
        </w:rPr>
        <w:drawing>
          <wp:inline distT="0" distB="0" distL="0" distR="0" wp14:anchorId="3924FE65" wp14:editId="5B404C32">
            <wp:extent cx="3621024" cy="1778788"/>
            <wp:effectExtent l="19050" t="19050" r="1778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365" cy="178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47F" w:rsidRDefault="00717208" w:rsidP="00DF36A2">
      <w:pPr>
        <w:pStyle w:val="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BBE84" wp14:editId="38D87AD6">
                <wp:simplePos x="0" y="0"/>
                <wp:positionH relativeFrom="column">
                  <wp:posOffset>1814195</wp:posOffset>
                </wp:positionH>
                <wp:positionV relativeFrom="paragraph">
                  <wp:posOffset>495630</wp:posOffset>
                </wp:positionV>
                <wp:extent cx="3277210" cy="629107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210" cy="629107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42.85pt;margin-top:39.05pt;width:258.0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B7C039" wp14:editId="46C77EF8">
            <wp:extent cx="5581498" cy="1287475"/>
            <wp:effectExtent l="19050" t="19050" r="1968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746"/>
                    <a:stretch/>
                  </pic:blipFill>
                  <pic:spPr bwMode="auto">
                    <a:xfrm>
                      <a:off x="0" y="0"/>
                      <a:ext cx="5602090" cy="1292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F25" w:rsidRDefault="00DF36A2" w:rsidP="00EA1C2C">
      <w:pPr>
        <w:pStyle w:val="H3"/>
      </w:pPr>
      <w:r>
        <w:t>Tasks</w:t>
      </w:r>
    </w:p>
    <w:p w:rsidR="00DF36A2" w:rsidRPr="007927EF" w:rsidRDefault="00DF36A2" w:rsidP="00DF36A2">
      <w:pPr>
        <w:pStyle w:val="MajorStep"/>
      </w:pPr>
      <w:r w:rsidRPr="007927EF">
        <w:t xml:space="preserve">Write an </w:t>
      </w:r>
      <w:proofErr w:type="spellStart"/>
      <w:r w:rsidRPr="007927EF">
        <w:t>ABContact</w:t>
      </w:r>
      <w:proofErr w:type="spellEnd"/>
      <w:r w:rsidRPr="007927EF">
        <w:t xml:space="preserve"> pre-update rule that: </w:t>
      </w:r>
    </w:p>
    <w:p w:rsidR="00DF36A2" w:rsidRPr="007927EF" w:rsidRDefault="00DF36A2" w:rsidP="00DF36A2">
      <w:pPr>
        <w:pStyle w:val="BulletText"/>
      </w:pPr>
      <w:r w:rsidRPr="007927EF">
        <w:t xml:space="preserve">Executes only for an </w:t>
      </w:r>
      <w:proofErr w:type="spellStart"/>
      <w:r w:rsidRPr="007927EF">
        <w:t>ABContact</w:t>
      </w:r>
      <w:proofErr w:type="spellEnd"/>
      <w:r w:rsidRPr="007927EF">
        <w:t xml:space="preserve"> that is a strategic partner and a company (or any of its subtypes) where the fax number is NULL </w:t>
      </w:r>
    </w:p>
    <w:p w:rsidR="00DF36A2" w:rsidRPr="007927EF" w:rsidRDefault="00DF36A2" w:rsidP="00DF36A2">
      <w:pPr>
        <w:pStyle w:val="BulletText"/>
      </w:pPr>
      <w:r w:rsidRPr="007927EF">
        <w:t>Does nothing if the contact is already flagged for this reason</w:t>
      </w:r>
    </w:p>
    <w:p w:rsidR="00DF36A2" w:rsidRPr="007927EF" w:rsidRDefault="00DF36A2" w:rsidP="00DF36A2">
      <w:pPr>
        <w:pStyle w:val="BulletText"/>
      </w:pPr>
      <w:r w:rsidRPr="007927EF">
        <w:t>Otherwise creates a new flag entry instance where the Reason field is set to "</w:t>
      </w:r>
      <w:proofErr w:type="spellStart"/>
      <w:r w:rsidRPr="007927EF">
        <w:t>vendor_fax</w:t>
      </w:r>
      <w:proofErr w:type="spellEnd"/>
      <w:r w:rsidRPr="007927EF">
        <w:t xml:space="preserve">" and the flag date field to the current date and adds the new flag entry instance to the contact's </w:t>
      </w:r>
      <w:proofErr w:type="spellStart"/>
      <w:r w:rsidRPr="007927EF">
        <w:t>FlagEntries</w:t>
      </w:r>
      <w:proofErr w:type="spellEnd"/>
      <w:r w:rsidRPr="007927EF">
        <w:t xml:space="preserve"> array (HINT: There is an existing rule that flags </w:t>
      </w:r>
      <w:proofErr w:type="spellStart"/>
      <w:r w:rsidRPr="007927EF">
        <w:t>ABPerson</w:t>
      </w:r>
      <w:proofErr w:type="spellEnd"/>
      <w:r w:rsidRPr="007927EF">
        <w:t xml:space="preserve"> contacts that have no email address. You can use this as a guide for programmatically adding a new flag entry)</w:t>
      </w:r>
    </w:p>
    <w:p w:rsidR="00DF36A2" w:rsidRPr="007927EF" w:rsidRDefault="00DF36A2" w:rsidP="00DF36A2">
      <w:pPr>
        <w:spacing w:line="260" w:lineRule="atLeast"/>
        <w:ind w:left="270" w:hanging="270"/>
      </w:pPr>
    </w:p>
    <w:p w:rsidR="00DF36A2" w:rsidRPr="007927EF" w:rsidRDefault="00DF36A2" w:rsidP="00DF36A2">
      <w:pPr>
        <w:pStyle w:val="MajorStep"/>
      </w:pPr>
      <w:r w:rsidRPr="007927EF">
        <w:t>To test your rule, find a company that has no fax number (such as Burlingame Saab) and modify it so that it is a strategic partner. Confirm that the new flag entry is created.</w:t>
      </w:r>
    </w:p>
    <w:p w:rsidR="00717208" w:rsidRPr="00717208" w:rsidRDefault="00717208" w:rsidP="00717208">
      <w:pPr>
        <w:pStyle w:val="H3"/>
      </w:pPr>
      <w:r>
        <w:lastRenderedPageBreak/>
        <w:t>Verification</w:t>
      </w:r>
    </w:p>
    <w:p w:rsidR="00DF36A2" w:rsidRPr="007927EF" w:rsidRDefault="00DF36A2" w:rsidP="00DF36A2">
      <w:pPr>
        <w:pStyle w:val="MajorStep"/>
      </w:pPr>
      <w:r w:rsidRPr="007927EF">
        <w:t>Practice debugging the rule by setting a breakpoint in the condition for the first pre-update rule and</w:t>
      </w:r>
      <w:r w:rsidR="00717208">
        <w:rPr>
          <w:lang w:val="en-US"/>
        </w:rPr>
        <w:t xml:space="preserve"> running with in debug server mode. P</w:t>
      </w:r>
      <w:r w:rsidRPr="007927EF">
        <w:t>ick another company with no fax number (such as Health South) and change it to be a strategic partner. Step through the code to verify that the pre-update rules are executed as expected.</w:t>
      </w:r>
    </w:p>
    <w:p w:rsidR="00654634" w:rsidRDefault="00654634" w:rsidP="008B58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</w:t>
            </w:r>
            <w:r w:rsidR="00647F6B">
              <w:t xml:space="preserve"> or compare your solution with the provided solution set</w:t>
            </w:r>
            <w:bookmarkStart w:id="0" w:name="_GoBack"/>
            <w:bookmarkEnd w:id="0"/>
            <w:r w:rsidR="004F7EF2" w:rsidRPr="004F7EF2">
              <w:t>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A8E" w:rsidRDefault="00D82A8E" w:rsidP="004E1325">
      <w:pPr>
        <w:spacing w:after="0" w:line="240" w:lineRule="auto"/>
      </w:pPr>
      <w:r>
        <w:separator/>
      </w:r>
    </w:p>
  </w:endnote>
  <w:endnote w:type="continuationSeparator" w:id="0">
    <w:p w:rsidR="00D82A8E" w:rsidRDefault="00D82A8E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647F6B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3F03EA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A8E" w:rsidRDefault="00D82A8E" w:rsidP="004E1325">
      <w:pPr>
        <w:spacing w:after="0" w:line="240" w:lineRule="auto"/>
      </w:pPr>
      <w:r>
        <w:separator/>
      </w:r>
    </w:p>
  </w:footnote>
  <w:footnote w:type="continuationSeparator" w:id="0">
    <w:p w:rsidR="00D82A8E" w:rsidRDefault="00D82A8E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A2"/>
    <w:rsid w:val="00006168"/>
    <w:rsid w:val="00011A01"/>
    <w:rsid w:val="00060356"/>
    <w:rsid w:val="000714B3"/>
    <w:rsid w:val="000C49D1"/>
    <w:rsid w:val="000E5C4B"/>
    <w:rsid w:val="00102BF2"/>
    <w:rsid w:val="0012347F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61B"/>
    <w:rsid w:val="003B3EEC"/>
    <w:rsid w:val="003C06C8"/>
    <w:rsid w:val="003C1B17"/>
    <w:rsid w:val="003E00EF"/>
    <w:rsid w:val="003E3A6B"/>
    <w:rsid w:val="003E5FB4"/>
    <w:rsid w:val="003E74A0"/>
    <w:rsid w:val="003F03EA"/>
    <w:rsid w:val="0041203D"/>
    <w:rsid w:val="00437EB7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47F6B"/>
    <w:rsid w:val="00654634"/>
    <w:rsid w:val="0066468E"/>
    <w:rsid w:val="006C4F04"/>
    <w:rsid w:val="006D00DC"/>
    <w:rsid w:val="006E4059"/>
    <w:rsid w:val="00710273"/>
    <w:rsid w:val="00710F5E"/>
    <w:rsid w:val="00717208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2A8E"/>
    <w:rsid w:val="00D835C9"/>
    <w:rsid w:val="00D9090E"/>
    <w:rsid w:val="00D917CD"/>
    <w:rsid w:val="00D9184D"/>
    <w:rsid w:val="00DA6BFD"/>
    <w:rsid w:val="00DD3AC7"/>
    <w:rsid w:val="00DF36A2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DF36A2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DF36A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DF36A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DF36A2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DF36A2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DF36A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DF36A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DF36A2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DF36A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F6DA9-C3AC-47A4-9737-6E60D387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2</cp:revision>
  <dcterms:created xsi:type="dcterms:W3CDTF">2013-10-11T22:02:00Z</dcterms:created>
  <dcterms:modified xsi:type="dcterms:W3CDTF">2013-10-11T22:02:00Z</dcterms:modified>
</cp:coreProperties>
</file>