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A7B3" w14:textId="24AA03BC" w:rsidR="007B3B37" w:rsidRPr="007B3B37" w:rsidRDefault="007B3B37" w:rsidP="007B3B37">
      <w:pPr>
        <w:jc w:val="center"/>
        <w:rPr>
          <w:rFonts w:ascii="Arial" w:hAnsi="Arial" w:cs="Arial"/>
          <w:b/>
          <w:bCs/>
        </w:rPr>
      </w:pPr>
      <w:r w:rsidRPr="007B3B37">
        <w:rPr>
          <w:rFonts w:ascii="Arial" w:hAnsi="Arial" w:cs="Arial"/>
          <w:b/>
          <w:bCs/>
        </w:rPr>
        <w:t>BIOMI 609 Computational Genomics and Bioinformatics</w:t>
      </w:r>
    </w:p>
    <w:p w14:paraId="295E05D6" w14:textId="736B79AB" w:rsidR="007B3B37" w:rsidRPr="007B3B37" w:rsidRDefault="007B3B37" w:rsidP="007B3B37">
      <w:pPr>
        <w:jc w:val="center"/>
        <w:rPr>
          <w:rFonts w:ascii="Arial" w:hAnsi="Arial" w:cs="Arial"/>
          <w:b/>
          <w:bCs/>
        </w:rPr>
      </w:pPr>
      <w:r w:rsidRPr="007B3B37">
        <w:rPr>
          <w:rFonts w:ascii="Arial" w:hAnsi="Arial" w:cs="Arial"/>
          <w:b/>
          <w:bCs/>
        </w:rPr>
        <w:t>Spring 2022</w:t>
      </w:r>
    </w:p>
    <w:p w14:paraId="7D277B3F" w14:textId="6306FC30" w:rsidR="007B3B37" w:rsidRPr="007B3B37" w:rsidRDefault="007B3B37" w:rsidP="007B3B37">
      <w:pPr>
        <w:jc w:val="center"/>
        <w:rPr>
          <w:rFonts w:ascii="Arial" w:hAnsi="Arial" w:cs="Arial"/>
          <w:b/>
          <w:bCs/>
        </w:rPr>
      </w:pPr>
      <w:r w:rsidRPr="007B3B37">
        <w:rPr>
          <w:rFonts w:ascii="Arial" w:hAnsi="Arial" w:cs="Arial"/>
          <w:b/>
          <w:bCs/>
        </w:rPr>
        <w:t>Dr. Arun Sethuraman</w:t>
      </w:r>
    </w:p>
    <w:p w14:paraId="1E059F4C" w14:textId="32E916E7" w:rsidR="007B3B37" w:rsidRPr="007B3B37" w:rsidRDefault="007B3B37" w:rsidP="007B3B37">
      <w:pPr>
        <w:jc w:val="center"/>
        <w:rPr>
          <w:rFonts w:ascii="Arial" w:hAnsi="Arial" w:cs="Arial"/>
          <w:b/>
          <w:bCs/>
        </w:rPr>
      </w:pPr>
      <w:r w:rsidRPr="007B3B37">
        <w:rPr>
          <w:rFonts w:ascii="Arial" w:hAnsi="Arial" w:cs="Arial"/>
          <w:b/>
          <w:bCs/>
        </w:rPr>
        <w:t>Assignment 3 - Population Genomics</w:t>
      </w:r>
    </w:p>
    <w:p w14:paraId="25869BB6" w14:textId="32D1292B" w:rsidR="007B3B37" w:rsidRDefault="007B3B37" w:rsidP="007B3B37">
      <w:pPr>
        <w:jc w:val="center"/>
        <w:rPr>
          <w:rFonts w:ascii="Arial" w:hAnsi="Arial" w:cs="Arial"/>
          <w:b/>
          <w:bCs/>
        </w:rPr>
      </w:pPr>
      <w:r w:rsidRPr="007B3B37">
        <w:rPr>
          <w:rFonts w:ascii="Arial" w:hAnsi="Arial" w:cs="Arial"/>
          <w:b/>
          <w:bCs/>
        </w:rPr>
        <w:t>Due via Canvas on Friday, 3/25/2022 at 11:59 PM</w:t>
      </w:r>
    </w:p>
    <w:p w14:paraId="1D2528D2" w14:textId="24A24F2B" w:rsidR="007B3B37" w:rsidRPr="007B3B37" w:rsidRDefault="007B3B37" w:rsidP="007B3B3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Total: 30 points</w:t>
      </w:r>
    </w:p>
    <w:p w14:paraId="7E174400" w14:textId="5D98B194" w:rsidR="007B3B37" w:rsidRPr="007B3B37" w:rsidRDefault="007B3B37">
      <w:pPr>
        <w:rPr>
          <w:rFonts w:ascii="Arial" w:hAnsi="Arial" w:cs="Arial"/>
        </w:rPr>
      </w:pPr>
    </w:p>
    <w:p w14:paraId="08F7ECE8" w14:textId="1BC33B90" w:rsid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 xml:space="preserve">1. A SNP in the FTO gene associated with individuals with high risk of obesity is present in African populations at a frequency of 0.471, in Europeans at a frequency of 0.426, and in East Asians at a frequency of 0.157. Describe the </w:t>
      </w:r>
      <w:proofErr w:type="spellStart"/>
      <w:r w:rsidRPr="007B3B37">
        <w:rPr>
          <w:rFonts w:ascii="Arial" w:hAnsi="Arial" w:cs="Arial"/>
        </w:rPr>
        <w:t>Wahlund</w:t>
      </w:r>
      <w:proofErr w:type="spellEnd"/>
      <w:r w:rsidRPr="007B3B37">
        <w:rPr>
          <w:rFonts w:ascii="Arial" w:hAnsi="Arial" w:cs="Arial"/>
        </w:rPr>
        <w:t xml:space="preserve"> effect with respect to these allele frequencies, assuming random mating within each continental subpopulation. (10 points)</w:t>
      </w:r>
    </w:p>
    <w:p w14:paraId="2BD0C673" w14:textId="08D2A68F" w:rsidR="00876492" w:rsidRDefault="00876492" w:rsidP="007B3B37">
      <w:pPr>
        <w:rPr>
          <w:rFonts w:ascii="Arial" w:hAnsi="Arial" w:cs="Arial"/>
        </w:rPr>
      </w:pPr>
    </w:p>
    <w:p w14:paraId="144C6DA1" w14:textId="3E88D06E" w:rsidR="00876492" w:rsidRPr="00E45F19" w:rsidRDefault="00876492" w:rsidP="007B3B37">
      <w:pPr>
        <w:rPr>
          <w:rFonts w:ascii="Arial" w:hAnsi="Arial" w:cs="Arial"/>
          <w:color w:val="FF0000"/>
        </w:rPr>
      </w:pPr>
      <w:r w:rsidRPr="00E45F19">
        <w:rPr>
          <w:rFonts w:ascii="Arial" w:hAnsi="Arial" w:cs="Arial"/>
          <w:color w:val="FF0000"/>
        </w:rPr>
        <w:t>Let’s call this SNP as A, and the other allele as G</w:t>
      </w:r>
    </w:p>
    <w:p w14:paraId="2DD9A6A0" w14:textId="56F9E368" w:rsidR="00876492" w:rsidRDefault="00876492" w:rsidP="007B3B3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Africa: P(A) = 0.471 = p1 (say) =&gt; P(G) = 1-P(A) = 1-0.471 = 0.529 = q1</w:t>
      </w:r>
    </w:p>
    <w:p w14:paraId="1AA5E52D" w14:textId="72C4BFB2" w:rsidR="00876492" w:rsidRDefault="00876492" w:rsidP="007B3B3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Europe: P(A) = 0.426 = p2 (say) =&gt; P(G) = 1-0.426 = 0.574 = q2</w:t>
      </w:r>
    </w:p>
    <w:p w14:paraId="4C2566A4" w14:textId="2247EB8C" w:rsidR="00876492" w:rsidRDefault="00876492" w:rsidP="007B3B3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East Asia: P(A) = 0.157 = p3 (say) =&gt; P(G) = 1-0.157 = 0.843 = q3</w:t>
      </w:r>
    </w:p>
    <w:p w14:paraId="3AEF78DC" w14:textId="3E00E06A" w:rsidR="00876492" w:rsidRDefault="00876492" w:rsidP="007B3B3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If we consider this as a single population (without accounting for population structure), the average A allele frequency = (p1+p2+p3)/3 = 0.351 = p’, and average G allele frequency = 1-0.351 = 0.649 = q’. </w:t>
      </w:r>
      <w:proofErr w:type="gramStart"/>
      <w:r>
        <w:rPr>
          <w:rFonts w:ascii="Arial" w:hAnsi="Arial" w:cs="Arial"/>
          <w:color w:val="FF0000"/>
        </w:rPr>
        <w:t>Therefore</w:t>
      </w:r>
      <w:proofErr w:type="gramEnd"/>
      <w:r>
        <w:rPr>
          <w:rFonts w:ascii="Arial" w:hAnsi="Arial" w:cs="Arial"/>
          <w:color w:val="FF0000"/>
        </w:rPr>
        <w:t xml:space="preserve"> the expected heterozygosity in this “total” population = 2p’q’ = 2*0.351*0.649 = 0.456.</w:t>
      </w:r>
    </w:p>
    <w:p w14:paraId="42AE26E9" w14:textId="2E17A1C5" w:rsidR="00876492" w:rsidRDefault="00876492" w:rsidP="007B3B37">
      <w:pPr>
        <w:rPr>
          <w:rFonts w:ascii="Arial" w:hAnsi="Arial" w:cs="Arial"/>
          <w:color w:val="FF0000"/>
        </w:rPr>
      </w:pPr>
    </w:p>
    <w:p w14:paraId="2BC80222" w14:textId="2F459074" w:rsidR="00876492" w:rsidRDefault="00876492" w:rsidP="00876492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On the other hand, if we account for the presence of each subpopulation, the average expected heterozygosity would be (2p1q1+2p2q2+2p3q3)/3 = (2*0.471*0.529+2*0.426*0.574+2*0.157*0.843)/3 = 0.417.</w:t>
      </w:r>
    </w:p>
    <w:p w14:paraId="1AC37667" w14:textId="57A2131A" w:rsidR="00876492" w:rsidRDefault="00876492" w:rsidP="00876492">
      <w:pPr>
        <w:rPr>
          <w:rFonts w:ascii="Arial" w:hAnsi="Arial" w:cs="Arial"/>
          <w:color w:val="FF0000"/>
        </w:rPr>
      </w:pPr>
    </w:p>
    <w:p w14:paraId="7FC3A36F" w14:textId="2F7B0CE5" w:rsidR="00876492" w:rsidRDefault="00876492" w:rsidP="00876492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“reduction” in heterozygosity due to the presence of subpopulation structure, also called the </w:t>
      </w:r>
      <w:proofErr w:type="spellStart"/>
      <w:r>
        <w:rPr>
          <w:rFonts w:ascii="Arial" w:hAnsi="Arial" w:cs="Arial"/>
          <w:color w:val="FF0000"/>
        </w:rPr>
        <w:t>Wahlund</w:t>
      </w:r>
      <w:proofErr w:type="spellEnd"/>
      <w:r>
        <w:rPr>
          <w:rFonts w:ascii="Arial" w:hAnsi="Arial" w:cs="Arial"/>
          <w:color w:val="FF0000"/>
        </w:rPr>
        <w:t xml:space="preserve"> Effect is evident here, where 0.417 &lt; 0.456.</w:t>
      </w:r>
    </w:p>
    <w:p w14:paraId="729BE253" w14:textId="77777777" w:rsidR="00876492" w:rsidRPr="007B3B37" w:rsidRDefault="00876492" w:rsidP="007B3B37">
      <w:pPr>
        <w:rPr>
          <w:rFonts w:ascii="Arial" w:hAnsi="Arial" w:cs="Arial"/>
        </w:rPr>
      </w:pPr>
    </w:p>
    <w:p w14:paraId="45E16517" w14:textId="2D7DDC17" w:rsidR="007B3B37" w:rsidRPr="007B3B37" w:rsidRDefault="007B3B37">
      <w:pPr>
        <w:rPr>
          <w:rFonts w:ascii="Arial" w:hAnsi="Arial" w:cs="Arial"/>
        </w:rPr>
      </w:pPr>
    </w:p>
    <w:p w14:paraId="131BD9C4" w14:textId="77777777" w:rsidR="007B3B37" w:rsidRP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>2. Locus 1:</w:t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  <w:t>Locus 2:</w:t>
      </w:r>
    </w:p>
    <w:p w14:paraId="2E7DEAAD" w14:textId="77777777" w:rsidR="007B3B37" w:rsidRPr="007B3B37" w:rsidRDefault="007B3B37" w:rsidP="007B3B37">
      <w:pPr>
        <w:rPr>
          <w:rFonts w:ascii="Arial" w:hAnsi="Arial" w:cs="Arial"/>
        </w:rPr>
      </w:pPr>
    </w:p>
    <w:p w14:paraId="2FA0CAB6" w14:textId="77777777" w:rsidR="007B3B37" w:rsidRP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>Individual 1</w:t>
      </w:r>
      <w:r w:rsidRPr="007B3B37">
        <w:rPr>
          <w:rFonts w:ascii="Arial" w:hAnsi="Arial" w:cs="Arial"/>
        </w:rPr>
        <w:tab/>
        <w:t>AGG GTA CAA</w:t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  <w:t>Individual 1</w:t>
      </w:r>
      <w:r w:rsidRPr="007B3B37">
        <w:rPr>
          <w:rFonts w:ascii="Arial" w:hAnsi="Arial" w:cs="Arial"/>
        </w:rPr>
        <w:tab/>
        <w:t>ACC GCC TTT</w:t>
      </w:r>
    </w:p>
    <w:p w14:paraId="468D761E" w14:textId="77777777" w:rsidR="007B3B37" w:rsidRP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>Individual 2</w:t>
      </w:r>
      <w:r w:rsidRPr="007B3B37">
        <w:rPr>
          <w:rFonts w:ascii="Arial" w:hAnsi="Arial" w:cs="Arial"/>
        </w:rPr>
        <w:tab/>
        <w:t>AGG GTC CAA</w:t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  <w:t>Individual 2</w:t>
      </w:r>
      <w:r w:rsidRPr="007B3B37">
        <w:rPr>
          <w:rFonts w:ascii="Arial" w:hAnsi="Arial" w:cs="Arial"/>
        </w:rPr>
        <w:tab/>
        <w:t>AGC GCC TTT</w:t>
      </w:r>
    </w:p>
    <w:p w14:paraId="3BF93A1C" w14:textId="77777777" w:rsidR="007B3B37" w:rsidRP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>Individual 3</w:t>
      </w:r>
      <w:r w:rsidRPr="007B3B37">
        <w:rPr>
          <w:rFonts w:ascii="Arial" w:hAnsi="Arial" w:cs="Arial"/>
        </w:rPr>
        <w:tab/>
        <w:t>CGG GTA GAA</w:t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  <w:t>Individual 3</w:t>
      </w:r>
      <w:r w:rsidRPr="007B3B37">
        <w:rPr>
          <w:rFonts w:ascii="Arial" w:hAnsi="Arial" w:cs="Arial"/>
        </w:rPr>
        <w:tab/>
        <w:t>ACG GCC TTT</w:t>
      </w:r>
    </w:p>
    <w:p w14:paraId="63371C83" w14:textId="77777777" w:rsidR="007B3B37" w:rsidRP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>Individual 4</w:t>
      </w:r>
      <w:r w:rsidRPr="007B3B37">
        <w:rPr>
          <w:rFonts w:ascii="Arial" w:hAnsi="Arial" w:cs="Arial"/>
        </w:rPr>
        <w:tab/>
        <w:t>CGC GTC GAC</w:t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  <w:t>Individual 4</w:t>
      </w:r>
      <w:r w:rsidRPr="007B3B37">
        <w:rPr>
          <w:rFonts w:ascii="Arial" w:hAnsi="Arial" w:cs="Arial"/>
        </w:rPr>
        <w:tab/>
        <w:t>ACC GCG TTT</w:t>
      </w:r>
    </w:p>
    <w:p w14:paraId="544DAD59" w14:textId="77777777" w:rsidR="007B3B37" w:rsidRP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>Individual 5</w:t>
      </w:r>
      <w:r w:rsidRPr="007B3B37">
        <w:rPr>
          <w:rFonts w:ascii="Arial" w:hAnsi="Arial" w:cs="Arial"/>
        </w:rPr>
        <w:tab/>
        <w:t>AGG GTA GAA</w:t>
      </w:r>
      <w:r w:rsidRPr="007B3B37">
        <w:rPr>
          <w:rFonts w:ascii="Arial" w:hAnsi="Arial" w:cs="Arial"/>
        </w:rPr>
        <w:tab/>
      </w:r>
      <w:r w:rsidRPr="007B3B37">
        <w:rPr>
          <w:rFonts w:ascii="Arial" w:hAnsi="Arial" w:cs="Arial"/>
        </w:rPr>
        <w:tab/>
        <w:t>Individual 5</w:t>
      </w:r>
      <w:r w:rsidRPr="007B3B37">
        <w:rPr>
          <w:rFonts w:ascii="Arial" w:hAnsi="Arial" w:cs="Arial"/>
        </w:rPr>
        <w:tab/>
        <w:t>ACC GCC TTC</w:t>
      </w:r>
    </w:p>
    <w:p w14:paraId="43000E6B" w14:textId="77777777" w:rsidR="007B3B37" w:rsidRPr="007B3B37" w:rsidRDefault="007B3B37" w:rsidP="007B3B37">
      <w:pPr>
        <w:rPr>
          <w:rFonts w:ascii="Arial" w:hAnsi="Arial" w:cs="Arial"/>
        </w:rPr>
      </w:pPr>
    </w:p>
    <w:p w14:paraId="7435E59A" w14:textId="77777777" w:rsidR="007B3B37" w:rsidRP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>Compute the following at these two loci:</w:t>
      </w:r>
    </w:p>
    <w:p w14:paraId="0D457815" w14:textId="6D2CD23D" w:rsidR="007B3B37" w:rsidRP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>(a) Theta (Watterson) - 5 points</w:t>
      </w:r>
    </w:p>
    <w:p w14:paraId="50713A84" w14:textId="1EAA6CBC" w:rsidR="007B3B37" w:rsidRDefault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>(b) Theta (Tajima) - 5 points</w:t>
      </w:r>
    </w:p>
    <w:p w14:paraId="0B1A1CFA" w14:textId="03D64A89" w:rsidR="00876492" w:rsidRDefault="00876492">
      <w:pPr>
        <w:rPr>
          <w:rFonts w:ascii="Arial" w:hAnsi="Arial" w:cs="Arial"/>
        </w:rPr>
      </w:pPr>
    </w:p>
    <w:p w14:paraId="4EF62796" w14:textId="573BBC6E" w:rsidR="00876492" w:rsidRDefault="005F30C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Locus 1: </w:t>
      </w:r>
    </w:p>
    <w:p w14:paraId="29B8AB64" w14:textId="1E80913E" w:rsidR="005F30C7" w:rsidRDefault="005F30C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# </w:t>
      </w:r>
      <w:proofErr w:type="gramStart"/>
      <w:r>
        <w:rPr>
          <w:rFonts w:ascii="Arial" w:hAnsi="Arial" w:cs="Arial"/>
          <w:color w:val="FF0000"/>
        </w:rPr>
        <w:t>of</w:t>
      </w:r>
      <w:proofErr w:type="gramEnd"/>
      <w:r>
        <w:rPr>
          <w:rFonts w:ascii="Arial" w:hAnsi="Arial" w:cs="Arial"/>
          <w:color w:val="FF0000"/>
        </w:rPr>
        <w:t xml:space="preserve"> segregating sites = S = 5</w:t>
      </w:r>
    </w:p>
    <w:p w14:paraId="4550BC88" w14:textId="3B672EA9" w:rsidR="005F30C7" w:rsidRDefault="005F30C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 = number of individuals (sequences) = 5</w:t>
      </w:r>
    </w:p>
    <w:p w14:paraId="0075CAE3" w14:textId="77777777" w:rsidR="005F30C7" w:rsidRDefault="005F30C7">
      <w:pPr>
        <w:rPr>
          <w:rFonts w:ascii="Arial" w:hAnsi="Arial" w:cs="Arial"/>
          <w:color w:val="FF0000"/>
        </w:rPr>
      </w:pPr>
    </w:p>
    <w:p w14:paraId="31C69A4A" w14:textId="4E374DCC" w:rsidR="005F30C7" w:rsidRDefault="005F30C7" w:rsidP="005F30C7">
      <w:pPr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lastRenderedPageBreak/>
        <w:t>Theta(</w:t>
      </w:r>
      <w:proofErr w:type="gramEnd"/>
      <w:r>
        <w:rPr>
          <w:rFonts w:ascii="Arial" w:hAnsi="Arial" w:cs="Arial"/>
          <w:color w:val="FF0000"/>
        </w:rPr>
        <w:t xml:space="preserve">Watterson) =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S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FF0000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color w:val="FF0000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i</m:t>
                    </m:r>
                  </m:den>
                </m:f>
              </m:e>
            </m:nary>
          </m:den>
        </m:f>
      </m:oMath>
      <w:r>
        <w:rPr>
          <w:rFonts w:ascii="Arial" w:hAnsi="Arial" w:cs="Arial"/>
          <w:color w:val="FF0000"/>
        </w:rPr>
        <w:t xml:space="preserve"> = 5/(1/1 + ½ + 1/3 + ¼) = 2.4</w:t>
      </w:r>
    </w:p>
    <w:p w14:paraId="3AB05909" w14:textId="4A208152" w:rsidR="005F30C7" w:rsidRDefault="005F30C7" w:rsidP="005F30C7">
      <w:pPr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Theta(</w:t>
      </w:r>
      <w:proofErr w:type="gramEnd"/>
      <w:r>
        <w:rPr>
          <w:rFonts w:ascii="Arial" w:hAnsi="Arial" w:cs="Arial"/>
          <w:color w:val="FF0000"/>
        </w:rPr>
        <w:t xml:space="preserve">Tajima) =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FF0000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ij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Arial"/>
                <w:color w:val="FF0000"/>
              </w:rPr>
              <m:t>n(n-1)/2</m:t>
            </m:r>
          </m:den>
        </m:f>
      </m:oMath>
      <w:r>
        <w:rPr>
          <w:rFonts w:ascii="Arial" w:hAnsi="Arial" w:cs="Arial"/>
          <w:color w:val="FF0000"/>
        </w:rPr>
        <w:t xml:space="preserve"> = (1+3+3+4+2+4+1+5+2+1)/10 = 2.6</w:t>
      </w:r>
    </w:p>
    <w:p w14:paraId="5C0DF3BD" w14:textId="1E4C8868" w:rsidR="005F30C7" w:rsidRDefault="005F30C7" w:rsidP="005F30C7">
      <w:pPr>
        <w:rPr>
          <w:rFonts w:ascii="Arial" w:hAnsi="Arial" w:cs="Arial"/>
          <w:color w:val="FF0000"/>
        </w:rPr>
      </w:pPr>
    </w:p>
    <w:p w14:paraId="7919C316" w14:textId="495AA933" w:rsidR="005F30C7" w:rsidRDefault="005F30C7" w:rsidP="005F30C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Locus 2:</w:t>
      </w:r>
    </w:p>
    <w:p w14:paraId="3619DF52" w14:textId="2E68AEB5" w:rsidR="005F30C7" w:rsidRDefault="005F30C7" w:rsidP="005F30C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 = 4</w:t>
      </w:r>
    </w:p>
    <w:p w14:paraId="01032EB3" w14:textId="0D8C27F1" w:rsidR="005F30C7" w:rsidRDefault="005F30C7" w:rsidP="005F30C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 = 5</w:t>
      </w:r>
    </w:p>
    <w:p w14:paraId="027E0D22" w14:textId="38CA9217" w:rsidR="005F30C7" w:rsidRDefault="005F30C7" w:rsidP="005F30C7">
      <w:pPr>
        <w:rPr>
          <w:rFonts w:ascii="Arial" w:hAnsi="Arial" w:cs="Arial"/>
          <w:color w:val="FF0000"/>
        </w:rPr>
      </w:pPr>
    </w:p>
    <w:p w14:paraId="4E5353CC" w14:textId="799DC3C7" w:rsidR="005F30C7" w:rsidRDefault="005F30C7" w:rsidP="005F30C7">
      <w:pPr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Theta(</w:t>
      </w:r>
      <w:proofErr w:type="gramEnd"/>
      <w:r>
        <w:rPr>
          <w:rFonts w:ascii="Arial" w:hAnsi="Arial" w:cs="Arial"/>
          <w:color w:val="FF0000"/>
        </w:rPr>
        <w:t>Watterson) = 4/</w:t>
      </w:r>
      <w:r>
        <w:rPr>
          <w:rFonts w:ascii="Arial" w:hAnsi="Arial" w:cs="Arial"/>
          <w:color w:val="FF0000"/>
        </w:rPr>
        <w:t>(1/1 + ½ + 1/3 + ¼)</w:t>
      </w:r>
      <w:r>
        <w:rPr>
          <w:rFonts w:ascii="Arial" w:hAnsi="Arial" w:cs="Arial"/>
          <w:color w:val="FF0000"/>
        </w:rPr>
        <w:t xml:space="preserve"> = 1.92</w:t>
      </w:r>
    </w:p>
    <w:p w14:paraId="346CB14A" w14:textId="7BC6BE64" w:rsidR="005F30C7" w:rsidRPr="005F30C7" w:rsidRDefault="005F30C7" w:rsidP="005F30C7">
      <w:pPr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Theta(</w:t>
      </w:r>
      <w:proofErr w:type="gramEnd"/>
      <w:r>
        <w:rPr>
          <w:rFonts w:ascii="Arial" w:hAnsi="Arial" w:cs="Arial"/>
          <w:color w:val="FF0000"/>
        </w:rPr>
        <w:t>Tajima) = (1+2+2+2+1+2+2+1+2+1)/10 = 1.6</w:t>
      </w:r>
    </w:p>
    <w:p w14:paraId="4122CA1F" w14:textId="6EB0D808" w:rsidR="007B3B37" w:rsidRPr="007B3B37" w:rsidRDefault="007B3B37">
      <w:pPr>
        <w:rPr>
          <w:rFonts w:ascii="Arial" w:hAnsi="Arial" w:cs="Arial"/>
        </w:rPr>
      </w:pPr>
    </w:p>
    <w:p w14:paraId="3EA7B944" w14:textId="4017D2A1" w:rsidR="007B3B37" w:rsidRPr="007B3B37" w:rsidRDefault="007B3B37" w:rsidP="007B3B37">
      <w:pPr>
        <w:rPr>
          <w:rFonts w:ascii="Arial" w:hAnsi="Arial" w:cs="Arial"/>
        </w:rPr>
      </w:pPr>
      <w:r w:rsidRPr="007B3B37">
        <w:rPr>
          <w:rFonts w:ascii="Arial" w:hAnsi="Arial" w:cs="Arial"/>
        </w:rPr>
        <w:t xml:space="preserve">3. Write a simple script in a language of your choice to simulate genetic drift under a binomial sampling process (Wright-Fisher model). Then vary N (size of the population) as 10, 100, 1000, with starting allele frequency of one allele (p) as </w:t>
      </w:r>
      <w:proofErr w:type="gramStart"/>
      <w:r w:rsidRPr="007B3B37">
        <w:rPr>
          <w:rFonts w:ascii="Arial" w:hAnsi="Arial" w:cs="Arial"/>
        </w:rPr>
        <w:t>0.2, and</w:t>
      </w:r>
      <w:proofErr w:type="gramEnd"/>
      <w:r w:rsidRPr="007B3B37">
        <w:rPr>
          <w:rFonts w:ascii="Arial" w:hAnsi="Arial" w:cs="Arial"/>
        </w:rPr>
        <w:t xml:space="preserve"> plot its allele frequency over 100 generations (10 points).</w:t>
      </w:r>
    </w:p>
    <w:p w14:paraId="6CF84D2B" w14:textId="46F31AE9" w:rsidR="007B3B37" w:rsidRDefault="007B3B37" w:rsidP="007B3B37">
      <w:pPr>
        <w:rPr>
          <w:rFonts w:ascii="Arial" w:hAnsi="Arial" w:cs="Arial"/>
        </w:rPr>
      </w:pPr>
    </w:p>
    <w:p w14:paraId="775C3C2D" w14:textId="287D7AE4" w:rsidR="00587355" w:rsidRDefault="00587355" w:rsidP="007B3B37">
      <w:pPr>
        <w:rPr>
          <w:rFonts w:ascii="Arial" w:hAnsi="Arial" w:cs="Arial"/>
        </w:rPr>
      </w:pPr>
    </w:p>
    <w:p w14:paraId="70E05012" w14:textId="72BC2123" w:rsidR="00587355" w:rsidRDefault="005D011D" w:rsidP="007B3B3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 wrote mine in R, using the </w:t>
      </w:r>
      <w:proofErr w:type="gramStart"/>
      <w:r>
        <w:rPr>
          <w:rFonts w:ascii="Arial" w:hAnsi="Arial" w:cs="Arial"/>
          <w:color w:val="FF0000"/>
        </w:rPr>
        <w:t>sample(</w:t>
      </w:r>
      <w:proofErr w:type="gramEnd"/>
      <w:r>
        <w:rPr>
          <w:rFonts w:ascii="Arial" w:hAnsi="Arial" w:cs="Arial"/>
          <w:color w:val="FF0000"/>
        </w:rPr>
        <w:t>) function, but you’re welcome to use whatever language/logic here.</w:t>
      </w:r>
    </w:p>
    <w:p w14:paraId="36503181" w14:textId="3D87EA05" w:rsidR="005D011D" w:rsidRDefault="005D011D" w:rsidP="007B3B37">
      <w:pPr>
        <w:rPr>
          <w:rFonts w:ascii="Arial" w:hAnsi="Arial" w:cs="Arial"/>
          <w:color w:val="FF0000"/>
        </w:rPr>
      </w:pPr>
    </w:p>
    <w:p w14:paraId="22299896" w14:textId="68663C8D" w:rsidR="005D011D" w:rsidRDefault="005D011D" w:rsidP="007B3B3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N=10 #Size of the diploid population</w:t>
      </w:r>
    </w:p>
    <w:p w14:paraId="14129B5F" w14:textId="20A0948E" w:rsidR="005D011D" w:rsidRDefault="005D011D" w:rsidP="007B3B37">
      <w:pPr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allfreqs</w:t>
      </w:r>
      <w:proofErr w:type="spellEnd"/>
      <w:r>
        <w:rPr>
          <w:rFonts w:ascii="Arial" w:hAnsi="Arial" w:cs="Arial"/>
          <w:color w:val="FF0000"/>
        </w:rPr>
        <w:t>&lt;-</w:t>
      </w:r>
      <w:proofErr w:type="gramStart"/>
      <w:r>
        <w:rPr>
          <w:rFonts w:ascii="Arial" w:hAnsi="Arial" w:cs="Arial"/>
          <w:color w:val="FF0000"/>
        </w:rPr>
        <w:t>c(</w:t>
      </w:r>
      <w:proofErr w:type="gramEnd"/>
      <w:r>
        <w:rPr>
          <w:rFonts w:ascii="Arial" w:hAnsi="Arial" w:cs="Arial"/>
          <w:color w:val="FF0000"/>
        </w:rPr>
        <w:t>) #Empty array to store allele frequencies</w:t>
      </w:r>
    </w:p>
    <w:p w14:paraId="4DF33AC0" w14:textId="58A6F880" w:rsidR="005D011D" w:rsidRDefault="005D011D" w:rsidP="005D011D">
      <w:pPr>
        <w:rPr>
          <w:rFonts w:ascii="Arial" w:hAnsi="Arial" w:cs="Arial"/>
          <w:color w:val="FF0000"/>
        </w:rPr>
      </w:pPr>
      <w:proofErr w:type="spellStart"/>
      <w:proofErr w:type="gramStart"/>
      <w:r w:rsidRPr="005D011D">
        <w:rPr>
          <w:rFonts w:ascii="Arial" w:hAnsi="Arial" w:cs="Arial"/>
          <w:color w:val="FF0000"/>
        </w:rPr>
        <w:t>allfreqs</w:t>
      </w:r>
      <w:proofErr w:type="spellEnd"/>
      <w:r w:rsidRPr="005D011D">
        <w:rPr>
          <w:rFonts w:ascii="Arial" w:hAnsi="Arial" w:cs="Arial"/>
          <w:color w:val="FF0000"/>
        </w:rPr>
        <w:t>[</w:t>
      </w:r>
      <w:proofErr w:type="gramEnd"/>
      <w:r w:rsidRPr="005D011D">
        <w:rPr>
          <w:rFonts w:ascii="Arial" w:hAnsi="Arial" w:cs="Arial"/>
          <w:color w:val="FF0000"/>
        </w:rPr>
        <w:t>1]=0.2</w:t>
      </w:r>
      <w:r>
        <w:rPr>
          <w:rFonts w:ascii="Arial" w:hAnsi="Arial" w:cs="Arial"/>
          <w:color w:val="FF0000"/>
        </w:rPr>
        <w:t xml:space="preserve"> #Allele frequency in the first generation, set to 0.2 here = p</w:t>
      </w:r>
    </w:p>
    <w:p w14:paraId="08D187B5" w14:textId="3157DD4D" w:rsidR="005D011D" w:rsidRDefault="005D011D" w:rsidP="005D011D">
      <w:pPr>
        <w:rPr>
          <w:rFonts w:ascii="Arial" w:hAnsi="Arial" w:cs="Arial"/>
          <w:color w:val="FF0000"/>
        </w:rPr>
      </w:pPr>
      <w:r w:rsidRPr="005D011D">
        <w:rPr>
          <w:rFonts w:ascii="Arial" w:hAnsi="Arial" w:cs="Arial"/>
          <w:color w:val="FF0000"/>
        </w:rPr>
        <w:t>plot(</w:t>
      </w:r>
      <w:proofErr w:type="gramStart"/>
      <w:r w:rsidRPr="005D011D">
        <w:rPr>
          <w:rFonts w:ascii="Arial" w:hAnsi="Arial" w:cs="Arial"/>
          <w:color w:val="FF0000"/>
        </w:rPr>
        <w:t>1,type</w:t>
      </w:r>
      <w:proofErr w:type="gramEnd"/>
      <w:r w:rsidRPr="005D011D">
        <w:rPr>
          <w:rFonts w:ascii="Arial" w:hAnsi="Arial" w:cs="Arial"/>
          <w:color w:val="FF0000"/>
        </w:rPr>
        <w:t xml:space="preserve">="n",xlim=c(0,100),ylim=c(0,1),main="N=100",xlab="Time in generations", </w:t>
      </w:r>
      <w:proofErr w:type="spellStart"/>
      <w:r w:rsidRPr="005D011D">
        <w:rPr>
          <w:rFonts w:ascii="Arial" w:hAnsi="Arial" w:cs="Arial"/>
          <w:color w:val="FF0000"/>
        </w:rPr>
        <w:t>ylab</w:t>
      </w:r>
      <w:proofErr w:type="spellEnd"/>
      <w:r w:rsidRPr="005D011D">
        <w:rPr>
          <w:rFonts w:ascii="Arial" w:hAnsi="Arial" w:cs="Arial"/>
          <w:color w:val="FF0000"/>
        </w:rPr>
        <w:t>="Allele frequency")</w:t>
      </w:r>
      <w:r>
        <w:rPr>
          <w:rFonts w:ascii="Arial" w:hAnsi="Arial" w:cs="Arial"/>
          <w:color w:val="FF0000"/>
        </w:rPr>
        <w:t xml:space="preserve">#Creating an empty </w:t>
      </w:r>
      <w:proofErr w:type="spellStart"/>
      <w:r>
        <w:rPr>
          <w:rFonts w:ascii="Arial" w:hAnsi="Arial" w:cs="Arial"/>
          <w:color w:val="FF0000"/>
        </w:rPr>
        <w:t xml:space="preserve">plot </w:t>
      </w:r>
      <w:proofErr w:type="spellEnd"/>
    </w:p>
    <w:p w14:paraId="38A4EBF3" w14:textId="5B7AEBCB" w:rsidR="005D011D" w:rsidRDefault="005D011D" w:rsidP="005D011D">
      <w:pPr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for(</w:t>
      </w:r>
      <w:proofErr w:type="gramEnd"/>
      <w:r>
        <w:rPr>
          <w:rFonts w:ascii="Arial" w:hAnsi="Arial" w:cs="Arial"/>
          <w:color w:val="FF0000"/>
        </w:rPr>
        <w:t>sims in 1:10) { #Just repeating the below simulations 10 times</w:t>
      </w:r>
    </w:p>
    <w:p w14:paraId="49B45918" w14:textId="4C86924C" w:rsidR="005D011D" w:rsidRPr="005D011D" w:rsidRDefault="005D011D" w:rsidP="005D011D">
      <w:pPr>
        <w:ind w:firstLine="720"/>
        <w:rPr>
          <w:rFonts w:ascii="Arial" w:hAnsi="Arial" w:cs="Arial"/>
          <w:color w:val="FF0000"/>
        </w:rPr>
      </w:pPr>
      <w:proofErr w:type="gramStart"/>
      <w:r w:rsidRPr="005D011D">
        <w:rPr>
          <w:rFonts w:ascii="Arial" w:hAnsi="Arial" w:cs="Arial"/>
          <w:color w:val="FF0000"/>
        </w:rPr>
        <w:t>for(</w:t>
      </w:r>
      <w:proofErr w:type="gramEnd"/>
      <w:r w:rsidRPr="005D011D">
        <w:rPr>
          <w:rFonts w:ascii="Arial" w:hAnsi="Arial" w:cs="Arial"/>
          <w:color w:val="FF0000"/>
        </w:rPr>
        <w:t>t in 1:100){</w:t>
      </w:r>
      <w:r>
        <w:rPr>
          <w:rFonts w:ascii="Arial" w:hAnsi="Arial" w:cs="Arial"/>
          <w:color w:val="FF0000"/>
        </w:rPr>
        <w:t xml:space="preserve"> #Loop over 100 generations</w:t>
      </w:r>
    </w:p>
    <w:p w14:paraId="26CAC7B6" w14:textId="6F071B59" w:rsidR="005D011D" w:rsidRDefault="005D011D" w:rsidP="005D011D">
      <w:pPr>
        <w:ind w:left="720" w:firstLine="720"/>
        <w:rPr>
          <w:rFonts w:ascii="Arial" w:hAnsi="Arial" w:cs="Arial"/>
          <w:color w:val="FF0000"/>
          <w:lang w:val="fr-FR"/>
        </w:rPr>
      </w:pPr>
      <w:proofErr w:type="gramStart"/>
      <w:r w:rsidRPr="005D011D">
        <w:rPr>
          <w:rFonts w:ascii="Arial" w:hAnsi="Arial" w:cs="Arial"/>
          <w:color w:val="FF0000"/>
          <w:lang w:val="fr-FR"/>
        </w:rPr>
        <w:t>gen</w:t>
      </w:r>
      <w:proofErr w:type="gramEnd"/>
      <w:r w:rsidRPr="005D011D">
        <w:rPr>
          <w:rFonts w:ascii="Arial" w:hAnsi="Arial" w:cs="Arial"/>
          <w:color w:val="FF0000"/>
          <w:lang w:val="fr-FR"/>
        </w:rPr>
        <w:t>&lt;-sample(c(0,1),2*N,replace=TRUE,prob=c(allfreqs[t],1-allfreqs[t]))</w:t>
      </w:r>
      <w:r w:rsidRPr="005D011D">
        <w:rPr>
          <w:rFonts w:ascii="Arial" w:hAnsi="Arial" w:cs="Arial"/>
          <w:color w:val="FF0000"/>
          <w:lang w:val="fr-FR"/>
        </w:rPr>
        <w:t xml:space="preserve"> </w:t>
      </w:r>
    </w:p>
    <w:p w14:paraId="7EB10DEE" w14:textId="6975BFF7" w:rsidR="005D011D" w:rsidRPr="005D011D" w:rsidRDefault="005D011D" w:rsidP="005D011D">
      <w:pPr>
        <w:ind w:left="720" w:firstLine="720"/>
        <w:rPr>
          <w:rFonts w:ascii="Arial" w:hAnsi="Arial" w:cs="Arial"/>
          <w:color w:val="FF0000"/>
        </w:rPr>
      </w:pPr>
      <w:r w:rsidRPr="005D011D">
        <w:rPr>
          <w:rFonts w:ascii="Arial" w:hAnsi="Arial" w:cs="Arial"/>
          <w:color w:val="FF0000"/>
        </w:rPr>
        <w:t>#Sampling with replacement (simulating drift)</w:t>
      </w:r>
    </w:p>
    <w:p w14:paraId="4C5C4A5D" w14:textId="6552509A" w:rsidR="005D011D" w:rsidRDefault="005D011D" w:rsidP="005D011D">
      <w:pPr>
        <w:ind w:left="720" w:firstLine="720"/>
        <w:rPr>
          <w:rFonts w:ascii="Arial" w:hAnsi="Arial" w:cs="Arial"/>
          <w:color w:val="FF0000"/>
        </w:rPr>
      </w:pPr>
      <w:proofErr w:type="spellStart"/>
      <w:r w:rsidRPr="005D011D">
        <w:rPr>
          <w:rFonts w:ascii="Arial" w:hAnsi="Arial" w:cs="Arial"/>
          <w:color w:val="FF0000"/>
        </w:rPr>
        <w:t>allfreqs</w:t>
      </w:r>
      <w:proofErr w:type="spellEnd"/>
      <w:r w:rsidRPr="005D011D">
        <w:rPr>
          <w:rFonts w:ascii="Arial" w:hAnsi="Arial" w:cs="Arial"/>
          <w:color w:val="FF0000"/>
        </w:rPr>
        <w:t>[t+</w:t>
      </w:r>
      <w:proofErr w:type="gramStart"/>
      <w:r w:rsidRPr="005D011D">
        <w:rPr>
          <w:rFonts w:ascii="Arial" w:hAnsi="Arial" w:cs="Arial"/>
          <w:color w:val="FF0000"/>
        </w:rPr>
        <w:t>1]&lt;</w:t>
      </w:r>
      <w:proofErr w:type="gramEnd"/>
      <w:r w:rsidRPr="005D011D">
        <w:rPr>
          <w:rFonts w:ascii="Arial" w:hAnsi="Arial" w:cs="Arial"/>
          <w:color w:val="FF0000"/>
        </w:rPr>
        <w:t>-length(which(gen==0))/(2*N)</w:t>
      </w:r>
    </w:p>
    <w:p w14:paraId="21EB170A" w14:textId="3E5019B4" w:rsidR="005D011D" w:rsidRDefault="005D011D" w:rsidP="005D011D">
      <w:pPr>
        <w:ind w:left="720"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#Compute allele frequency in next generation</w:t>
      </w:r>
    </w:p>
    <w:p w14:paraId="3E49AB2D" w14:textId="77777777" w:rsidR="005D011D" w:rsidRPr="005D011D" w:rsidRDefault="005D011D" w:rsidP="005D011D">
      <w:pPr>
        <w:ind w:firstLine="720"/>
        <w:rPr>
          <w:rFonts w:ascii="Arial" w:hAnsi="Arial" w:cs="Arial"/>
          <w:color w:val="FF0000"/>
        </w:rPr>
      </w:pPr>
    </w:p>
    <w:p w14:paraId="04C874AD" w14:textId="1334A581" w:rsidR="005D011D" w:rsidRDefault="005D011D" w:rsidP="005D011D">
      <w:pPr>
        <w:ind w:firstLine="720"/>
        <w:rPr>
          <w:rFonts w:ascii="Arial" w:hAnsi="Arial" w:cs="Arial"/>
          <w:color w:val="FF0000"/>
        </w:rPr>
      </w:pPr>
      <w:r w:rsidRPr="005D011D">
        <w:rPr>
          <w:rFonts w:ascii="Arial" w:hAnsi="Arial" w:cs="Arial"/>
          <w:color w:val="FF0000"/>
        </w:rPr>
        <w:t>}</w:t>
      </w:r>
    </w:p>
    <w:p w14:paraId="65BE0926" w14:textId="13EAC87E" w:rsidR="005D011D" w:rsidRDefault="005D011D" w:rsidP="005D011D">
      <w:pPr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points(</w:t>
      </w:r>
      <w:proofErr w:type="spellStart"/>
      <w:proofErr w:type="gramStart"/>
      <w:r>
        <w:rPr>
          <w:rFonts w:ascii="Arial" w:hAnsi="Arial" w:cs="Arial"/>
          <w:color w:val="FF0000"/>
        </w:rPr>
        <w:t>allfreqs,col</w:t>
      </w:r>
      <w:proofErr w:type="spellEnd"/>
      <w:proofErr w:type="gramEnd"/>
      <w:r>
        <w:rPr>
          <w:rFonts w:ascii="Arial" w:hAnsi="Arial" w:cs="Arial"/>
          <w:color w:val="FF0000"/>
        </w:rPr>
        <w:t>=</w:t>
      </w:r>
      <w:r w:rsidRPr="005D011D">
        <w:rPr>
          <w:rFonts w:ascii="Arial" w:hAnsi="Arial" w:cs="Arial"/>
          <w:color w:val="FF0000"/>
        </w:rPr>
        <w:t>"</w:t>
      </w:r>
      <w:proofErr w:type="spellStart"/>
      <w:r>
        <w:rPr>
          <w:rFonts w:ascii="Arial" w:hAnsi="Arial" w:cs="Arial"/>
          <w:color w:val="FF0000"/>
        </w:rPr>
        <w:t>red</w:t>
      </w:r>
      <w:r w:rsidRPr="005D011D">
        <w:rPr>
          <w:rFonts w:ascii="Arial" w:hAnsi="Arial" w:cs="Arial"/>
          <w:color w:val="FF0000"/>
        </w:rPr>
        <w:t>"</w:t>
      </w:r>
      <w:r>
        <w:rPr>
          <w:rFonts w:ascii="Arial" w:hAnsi="Arial" w:cs="Arial"/>
          <w:color w:val="FF0000"/>
        </w:rPr>
        <w:t>,type</w:t>
      </w:r>
      <w:proofErr w:type="spellEnd"/>
      <w:r>
        <w:rPr>
          <w:rFonts w:ascii="Arial" w:hAnsi="Arial" w:cs="Arial"/>
          <w:color w:val="FF0000"/>
        </w:rPr>
        <w:t>=</w:t>
      </w:r>
      <w:r w:rsidRPr="005D011D">
        <w:rPr>
          <w:rFonts w:ascii="Arial" w:hAnsi="Arial" w:cs="Arial"/>
          <w:color w:val="FF0000"/>
        </w:rPr>
        <w:t>"</w:t>
      </w:r>
      <w:r>
        <w:rPr>
          <w:rFonts w:ascii="Arial" w:hAnsi="Arial" w:cs="Arial"/>
          <w:color w:val="FF0000"/>
        </w:rPr>
        <w:t>l</w:t>
      </w:r>
      <w:r w:rsidRPr="005D011D">
        <w:rPr>
          <w:rFonts w:ascii="Arial" w:hAnsi="Arial" w:cs="Arial"/>
          <w:color w:val="FF0000"/>
        </w:rPr>
        <w:t>"</w:t>
      </w:r>
      <w:r>
        <w:rPr>
          <w:rFonts w:ascii="Arial" w:hAnsi="Arial" w:cs="Arial"/>
          <w:color w:val="FF0000"/>
        </w:rPr>
        <w:t>) #Plot this</w:t>
      </w:r>
    </w:p>
    <w:p w14:paraId="72774869" w14:textId="48F0CD29" w:rsidR="005D011D" w:rsidRDefault="005D011D" w:rsidP="005D011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}</w:t>
      </w:r>
    </w:p>
    <w:p w14:paraId="58FB8658" w14:textId="0FA0C490" w:rsidR="005D011D" w:rsidRDefault="005D011D" w:rsidP="005D011D">
      <w:pPr>
        <w:rPr>
          <w:rFonts w:ascii="Arial" w:hAnsi="Arial" w:cs="Arial"/>
          <w:color w:val="FF0000"/>
        </w:rPr>
      </w:pPr>
    </w:p>
    <w:p w14:paraId="25A18D19" w14:textId="6E698A1D" w:rsidR="005D011D" w:rsidRDefault="005D011D" w:rsidP="005D011D">
      <w:pPr>
        <w:rPr>
          <w:rFonts w:ascii="Arial" w:hAnsi="Arial" w:cs="Arial"/>
          <w:color w:val="FF0000"/>
        </w:rPr>
      </w:pPr>
      <w:r w:rsidRPr="005D011D">
        <w:rPr>
          <w:rFonts w:ascii="Arial" w:hAnsi="Arial" w:cs="Arial"/>
          <w:color w:val="FF0000"/>
        </w:rPr>
        <w:lastRenderedPageBreak/>
        <w:drawing>
          <wp:anchor distT="0" distB="0" distL="114300" distR="114300" simplePos="0" relativeHeight="251658240" behindDoc="0" locked="0" layoutInCell="1" allowOverlap="1" wp14:anchorId="6DFB3820" wp14:editId="5BD138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5808" cy="303580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474BE" w14:textId="586790AE" w:rsidR="005D011D" w:rsidRDefault="005D011D" w:rsidP="005D011D">
      <w:pPr>
        <w:rPr>
          <w:rFonts w:ascii="Arial" w:hAnsi="Arial" w:cs="Arial"/>
          <w:color w:val="FF0000"/>
        </w:rPr>
      </w:pPr>
    </w:p>
    <w:p w14:paraId="182650D5" w14:textId="72A5DB81" w:rsidR="005D011D" w:rsidRDefault="005D011D" w:rsidP="005D011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Similarly, repeat with N = 100, N = 1000. Code stays the same except for the first line.</w:t>
      </w:r>
      <w:r w:rsidR="001D743E">
        <w:rPr>
          <w:rFonts w:ascii="Arial" w:hAnsi="Arial" w:cs="Arial"/>
          <w:color w:val="FF0000"/>
        </w:rPr>
        <w:t xml:space="preserve"> As you see, the smaller the population, the greater the chance of drift.</w:t>
      </w:r>
    </w:p>
    <w:p w14:paraId="2759BE5C" w14:textId="65E39645" w:rsidR="005D011D" w:rsidRDefault="005D011D" w:rsidP="005D011D">
      <w:pPr>
        <w:rPr>
          <w:rFonts w:ascii="Arial" w:hAnsi="Arial" w:cs="Arial"/>
          <w:color w:val="FF0000"/>
        </w:rPr>
      </w:pPr>
    </w:p>
    <w:p w14:paraId="4FAC9DC8" w14:textId="61A66FEA" w:rsidR="005D011D" w:rsidRDefault="005D011D" w:rsidP="005D011D">
      <w:pPr>
        <w:rPr>
          <w:rFonts w:ascii="Arial" w:hAnsi="Arial" w:cs="Arial"/>
          <w:color w:val="FF0000"/>
        </w:rPr>
      </w:pPr>
    </w:p>
    <w:p w14:paraId="2516B15A" w14:textId="77777777" w:rsidR="005D011D" w:rsidRDefault="005D011D" w:rsidP="005D011D">
      <w:pPr>
        <w:rPr>
          <w:rFonts w:ascii="Arial" w:hAnsi="Arial" w:cs="Arial"/>
          <w:color w:val="FF0000"/>
        </w:rPr>
      </w:pPr>
    </w:p>
    <w:p w14:paraId="5B920429" w14:textId="0B9EB45E" w:rsidR="005D011D" w:rsidRDefault="005D011D" w:rsidP="005D011D">
      <w:pPr>
        <w:rPr>
          <w:rFonts w:ascii="Arial" w:hAnsi="Arial" w:cs="Arial"/>
          <w:color w:val="FF0000"/>
        </w:rPr>
      </w:pPr>
      <w:r w:rsidRPr="005D011D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15EF96A6" wp14:editId="6658A407">
            <wp:simplePos x="0" y="0"/>
            <wp:positionH relativeFrom="column">
              <wp:posOffset>3108325</wp:posOffset>
            </wp:positionH>
            <wp:positionV relativeFrom="paragraph">
              <wp:posOffset>180975</wp:posOffset>
            </wp:positionV>
            <wp:extent cx="3013710" cy="30137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11D">
        <w:rPr>
          <w:rFonts w:ascii="Arial" w:hAnsi="Arial" w:cs="Arial"/>
          <w:color w:val="FF0000"/>
        </w:rPr>
        <w:drawing>
          <wp:anchor distT="0" distB="0" distL="114300" distR="114300" simplePos="0" relativeHeight="251659264" behindDoc="0" locked="0" layoutInCell="1" allowOverlap="1" wp14:anchorId="07B0286F" wp14:editId="2B63CA40">
            <wp:simplePos x="0" y="0"/>
            <wp:positionH relativeFrom="column">
              <wp:posOffset>-147955</wp:posOffset>
            </wp:positionH>
            <wp:positionV relativeFrom="paragraph">
              <wp:posOffset>1458595</wp:posOffset>
            </wp:positionV>
            <wp:extent cx="3181985" cy="31819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B5929" w14:textId="527C74EE" w:rsidR="005D011D" w:rsidRPr="005D011D" w:rsidRDefault="005D011D" w:rsidP="005D011D">
      <w:pPr>
        <w:rPr>
          <w:rFonts w:ascii="Arial" w:hAnsi="Arial" w:cs="Arial"/>
          <w:color w:val="FF0000"/>
        </w:rPr>
      </w:pPr>
    </w:p>
    <w:p w14:paraId="225505ED" w14:textId="77777777" w:rsidR="007B3B37" w:rsidRPr="007B3B37" w:rsidRDefault="007B3B37" w:rsidP="007B3B37">
      <w:pPr>
        <w:rPr>
          <w:rFonts w:ascii="Arial" w:hAnsi="Arial" w:cs="Arial"/>
        </w:rPr>
      </w:pPr>
    </w:p>
    <w:p w14:paraId="690923CF" w14:textId="7E613F6D" w:rsidR="007B3B37" w:rsidRPr="007B3B37" w:rsidRDefault="007B3B37">
      <w:pPr>
        <w:rPr>
          <w:rFonts w:ascii="Arial" w:hAnsi="Arial" w:cs="Arial"/>
        </w:rPr>
      </w:pPr>
    </w:p>
    <w:sectPr w:rsidR="007B3B37" w:rsidRPr="007B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37"/>
    <w:rsid w:val="001D743E"/>
    <w:rsid w:val="00587355"/>
    <w:rsid w:val="005D011D"/>
    <w:rsid w:val="005F30C7"/>
    <w:rsid w:val="007B3B37"/>
    <w:rsid w:val="00876492"/>
    <w:rsid w:val="00E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5AA"/>
  <w15:chartTrackingRefBased/>
  <w15:docId w15:val="{61DF996F-DF87-844C-81DD-44D98655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Sethuraman</dc:creator>
  <cp:keywords/>
  <dc:description/>
  <cp:lastModifiedBy>Arun Sethuraman</cp:lastModifiedBy>
  <cp:revision>7</cp:revision>
  <dcterms:created xsi:type="dcterms:W3CDTF">2022-03-14T17:33:00Z</dcterms:created>
  <dcterms:modified xsi:type="dcterms:W3CDTF">2022-04-02T17:31:00Z</dcterms:modified>
</cp:coreProperties>
</file>