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6ahnnche8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Show-Template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i4j3nw0hj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sastre_show_template.yml</w:t>
      </w:r>
      <w:r w:rsidDel="00000000" w:rsidR="00000000" w:rsidRPr="00000000">
        <w:rPr>
          <w:rtl w:val="0"/>
        </w:rPr>
        <w:t xml:space="preserve"> playbook is an Ansible automation script designed to retrieve and display template details from Cisco SD-WAN environments. This playbook uses the Sastre tool to extract template information from the vManage controller and saves the results in a structured JSON format.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cry20x1y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#3</w:t>
      </w:r>
      <w:r w:rsidDel="00000000" w:rsidR="00000000" w:rsidRPr="00000000">
        <w:rPr>
          <w:rtl w:val="0"/>
        </w:rPr>
        <w:t xml:space="preserve">: sastre show-template - Display template details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feature templates configured in the SD-WAN environment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device templates configured in the SD-WAN environment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template details for documentation or analysis purposes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simple way to inventory templates without complex reporting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2g61ecshz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oc76uaafv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Ansible 2.9 or higher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Sastre tool installed and accessible in PATH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3.6 or higher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to vManage controller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4b4sqb08z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3920"/>
        <w:gridCol w:w="2810"/>
        <w:tblGridChange w:id="0">
          <w:tblGrid>
            <w:gridCol w:w="1940"/>
            <w:gridCol w:w="3920"/>
            <w:gridCol w:w="28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vmanage-prod.company.com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SecurePassword123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9ed9hjycd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vManage Compatibility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Tested with vManage version 20.15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with HTTPS (port 443)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API access permissions for the specified user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cjirs3tri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wcvzmbqsg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generated_dir: "{{ playbook_dir }}/generated"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timestamp: "{{ ansible_date_time.epoch }}"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output_file: "{{ generated_dir }}/template_details_{{ timestamp }}.json"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ryif1ph05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a simple directory structure: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├── sastre_show_template.yml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└── template_details_[timestamp].json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e4m62j3i7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870rfnlzf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Ensures all required credentials are available before proceeding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immediately if any required environment variable is missing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execution due to missing credentials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1ixiprdf3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Directory Creation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Creates the output directory for results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in the same location as the playbook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appropriate permissions (755)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output location exists before execution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ulu0jdfpv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vManage Connectivity Test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Verifies the vManage controller is accessible before attempting operations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 with provided credentials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60-second timeout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 certificates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results for validation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lellmp04e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Connectivity Validation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Stops execution if connectivity test fails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connectivity test returned HTTP 200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the playbook if vManage is unreachable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unnecessary Sastre commands when connectivity issues exist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zdj5ekprc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Feature Templates Retrieval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Retrieves all feature templates from vManage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Sastre command executed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sastre --address [host] --port [port] --user [username] --password [password] --verbose show-template --workdir [generated_dir] feature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vManage using provided credentials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all feature template details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verbose output for detailed information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output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feature_templates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xl072am6f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Device Templates Retrieval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Retrieves all device templates from vManage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Sastre command executed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sastre --address [host] --port [port] --user [username] --password [password] --verbose show-template --workdir [generated_dir] device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vManage using provided credentials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all device template details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verbose output for detailed information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output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device_templates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wtsflxw1l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Results Export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Saves template details to a structured JSON file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Generated file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"timestamp": "2025-08-17T12:34:56Z",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"vmanage_host": "vmanage-prod.company.com",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"feature_templates": "[template details output]",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"device_templates": "[template details output]"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timestamped JSON file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execution timestamp and vManage host for reference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both feature and device template details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vtyyk03j3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Completion Notification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execution status and file location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displays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Path to the generated output file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codes for both template retrieval commands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Success/failure indication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y19vhv5gs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Output Format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12iimm4v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Naming Convention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Output files follow the pattern: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template_details_[unix_timestamp].json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template_details_1692274496.json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5y72f2eg4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Structure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JSON contains four main elements: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ISO 8601 formatted execution time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: The vManage controller that was queried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feature_templates</w:t>
      </w:r>
      <w:r w:rsidDel="00000000" w:rsidR="00000000" w:rsidRPr="00000000">
        <w:rPr>
          <w:rtl w:val="0"/>
        </w:rPr>
        <w:t xml:space="preserve">: Complete output from the feature template query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device_templates</w:t>
      </w:r>
      <w:r w:rsidDel="00000000" w:rsidR="00000000" w:rsidRPr="00000000">
        <w:rPr>
          <w:rtl w:val="0"/>
        </w:rPr>
        <w:t xml:space="preserve">: Complete output from the device template query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owtym8ywpu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Execution Methods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cnnjc9ldo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Execution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Set environment variables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export VMANAGE_HOST="your-vmanage-host.com"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export VMANAGE_USERNAME="your-username"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export VMANAGE_PASSWORD="your-password"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Run the playbook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ansible-playbook sastre_show_template.yml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y6wt250ho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Pipeline Integration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can be integrated into GitLab CI/CD pipelines: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show-templates: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stage: sdwan-operations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script: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ansible-playbook sastre_show_template.yml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artifacts: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paths: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- generated/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expire_in: 7 days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variables: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VMANAGE_HOST: $VMANAGE_HOST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VMANAGE_USERNAME: $VMANAGE_USERNAME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VMANAGE_PASSWORD: $VMANAGE_PASSWORD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244t6i28st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47o225e92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Credential Protection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variables prevent hardcoded credentials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are never displayed in debug output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SSL certificate validation is disabled for internal certificates only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ihoka6cdw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Requirements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specified user account must have: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access to template configurations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access permissions in vManage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to the vManage controller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82uvwbhmgo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6gmjqmzyp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Variable Not Set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TASK [Validate environment variables are set] 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fatal: [localhost]: FAILED! =&gt; {"msg": "Required environment variable VMANAGE_HOST is not set"}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Ensure all required environment variables are exported before running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Connectivity Failure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TASK [Fail if connectivity test failed] ***********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fatal: [localhost]: FAILED! =&gt; {"msg": "Cannot connect to vManage at vmanage-host.com"}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Verify network connectivity, credentials, and vManage availability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Command Not Found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TASK [Show all feature templates] ******************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fatal: [localhost]: FAILED! =&gt; {"msg": "sastre: command not found"}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Install Sastre tool and ensure it's in the system PATH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3dr97ccp6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Indicators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tasks complete without errors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file created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codes of 0 for both template queries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size greater than 0 bytes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bgwhhwfemb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Maintenance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7iwqazysu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Tasks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playbook execution for failures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output files contain expected data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credentials when they rotate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connectivity after vManage updates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a8dzelvp3g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Management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Archive old template detail files as needed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disk space usage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retention policies based on organizational requirements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b2hiq7wk7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Integration Notes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is designed to work as part of a larger SD-WAN automation suite and can be: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from other playbooks for template inventory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into scheduled jobs for regular template auditing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as input for configuration management workflows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with other Sastre operations for comprehensive SD-WAN management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