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vvbypobfyd0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Show Configuration Details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vyrpdbqyat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SD-WAN Show Configuration Details playbook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sdwan_show_config.yml</w:t>
      </w:r>
      <w:r w:rsidDel="00000000" w:rsidR="00000000" w:rsidRPr="00000000">
        <w:rPr>
          <w:rtl w:val="0"/>
        </w:rPr>
        <w:t xml:space="preserve">) is an Ansible automation script designed to display and capture configuration details from Cisco SD-WAN environments. This playbook uses the Sastre tool to extract configuration information from the vManage controller and saves the output to organized text files.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hp5zoib22pr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File Information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sdwan_show_config.yml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#5 - Show configuration details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Compatible vManage Version:</w:t>
      </w:r>
      <w:r w:rsidDel="00000000" w:rsidR="00000000" w:rsidRPr="00000000">
        <w:rPr>
          <w:rtl w:val="0"/>
        </w:rPr>
        <w:t xml:space="preserve"> 20.15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Used:</w:t>
      </w:r>
      <w:r w:rsidDel="00000000" w:rsidR="00000000" w:rsidRPr="00000000">
        <w:rPr>
          <w:rtl w:val="0"/>
        </w:rPr>
        <w:t xml:space="preserve"> Sastre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sap9tcacj2z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Ansible installed on the execution host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Sastre tool installed and accessible in PATH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to vManage controller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vManage credentials with appropriate permissions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variables configured for authentication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fcd8cwkrzkh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Required Environment Variables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requires the following environment variables to be set: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 - vManage controller hostname/IP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 - Username for vManage authentication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- Password for vManage authentication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environment variables: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VMANAGE_PORT</w:t>
      </w:r>
      <w:r w:rsidDel="00000000" w:rsidR="00000000" w:rsidRPr="00000000">
        <w:rPr>
          <w:rtl w:val="0"/>
        </w:rPr>
        <w:t xml:space="preserve"> - Defaults to 443 if not specified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wvrs3vyt2d0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Directory Structure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a simple directory structure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folder: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generated/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└── show_config/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├── device_templates_config.txt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├── feature_templates_config.txt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├── policy_definitions_config.txt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├── policy_lists_config.txt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└── config_groups_config.txt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u7cyi8xy1nn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Detailed Task Analysis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xkicpk9u6f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that vmanage_host, vmanage_username, vmanage_password, and vmanage_port are set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the playbook immediately if any critical environment variables are missing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failed execution attempts due to missing credentials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ultwz7m02e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Connection Information Display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Provides visibility into connection parameters while protecting sensitive data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output: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connection details (host, username, port)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output directory path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Masks the password for security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g0uo6sbuwx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Directory Structure Creation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directory hierarchy needed for output storage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folders: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generated_dir }}</w:t>
      </w:r>
      <w:r w:rsidDel="00000000" w:rsidR="00000000" w:rsidRPr="00000000">
        <w:rPr>
          <w:rtl w:val="0"/>
        </w:rPr>
        <w:t xml:space="preserve"> - Base generated folder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show_config_dir }}</w:t>
      </w:r>
      <w:r w:rsidDel="00000000" w:rsidR="00000000" w:rsidRPr="00000000">
        <w:rPr>
          <w:rtl w:val="0"/>
        </w:rPr>
        <w:t xml:space="preserve"> - Configuration details output folder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8oqu0olidai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vManage Connectivity Testing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Verifies the vManage controller is accessible before attempting operations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REST API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/dataservice/system/device/controllers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basic authentication with provided credentials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60-second timeout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Ignores SSL certificate validation for internal certificates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results in connectivity_test variable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2uudm1tu9tm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Connectivity Results Display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connection test results for troubleshooting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output: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Connection status (SUCCESS/FAILED)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status code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time in seconds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dyspkysewp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Connectivity Failure Handling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Stops execution if connectivity test fails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Prevents unnecessary operations when vManage is unreachable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195c7dkuez0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7-11: Sastre Show Commands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Executes Sastre show commands for different configuration types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types processed: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Templates</w:t>
      </w:r>
      <w:r w:rsidDel="00000000" w:rsidR="00000000" w:rsidRPr="00000000">
        <w:rPr>
          <w:rtl w:val="0"/>
        </w:rPr>
        <w:t xml:space="preserve"> - Shows device template configurations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Templates</w:t>
      </w:r>
      <w:r w:rsidDel="00000000" w:rsidR="00000000" w:rsidRPr="00000000">
        <w:rPr>
          <w:rtl w:val="0"/>
        </w:rPr>
        <w:t xml:space="preserve"> - Shows feature template configurations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Definitions</w:t>
      </w:r>
      <w:r w:rsidDel="00000000" w:rsidR="00000000" w:rsidRPr="00000000">
        <w:rPr>
          <w:rtl w:val="0"/>
        </w:rPr>
        <w:t xml:space="preserve"> - Shows policy definition configurations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Lists</w:t>
      </w:r>
      <w:r w:rsidDel="00000000" w:rsidR="00000000" w:rsidRPr="00000000">
        <w:rPr>
          <w:rtl w:val="0"/>
        </w:rPr>
        <w:t xml:space="preserve"> - Shows policy list configurations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Groups</w:t>
      </w:r>
      <w:r w:rsidDel="00000000" w:rsidR="00000000" w:rsidRPr="00000000">
        <w:rPr>
          <w:rtl w:val="0"/>
        </w:rPr>
        <w:t xml:space="preserve"> - Shows configuration group details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Sastre parameters used: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--address</w:t>
      </w:r>
      <w:r w:rsidDel="00000000" w:rsidR="00000000" w:rsidRPr="00000000">
        <w:rPr>
          <w:rtl w:val="0"/>
        </w:rPr>
        <w:t xml:space="preserve">: vManage host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--port</w:t>
      </w:r>
      <w:r w:rsidDel="00000000" w:rsidR="00000000" w:rsidRPr="00000000">
        <w:rPr>
          <w:rtl w:val="0"/>
        </w:rPr>
        <w:t xml:space="preserve">: HTTPS port (443)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--user/--password</w:t>
      </w:r>
      <w:r w:rsidDel="00000000" w:rsidR="00000000" w:rsidRPr="00000000">
        <w:rPr>
          <w:rtl w:val="0"/>
        </w:rPr>
        <w:t xml:space="preserve">: Authentication credentials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--verbose</w:t>
      </w:r>
      <w:r w:rsidDel="00000000" w:rsidR="00000000" w:rsidRPr="00000000">
        <w:rPr>
          <w:rtl w:val="0"/>
        </w:rPr>
        <w:t xml:space="preserve">: Detailed output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--timeout 300</w:t>
      </w:r>
      <w:r w:rsidDel="00000000" w:rsidR="00000000" w:rsidRPr="00000000">
        <w:rPr>
          <w:rtl w:val="0"/>
        </w:rPr>
        <w:t xml:space="preserve">: 5-minute timeout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</w:t>
      </w:r>
      <w:r w:rsidDel="00000000" w:rsidR="00000000" w:rsidRPr="00000000">
        <w:rPr>
          <w:rtl w:val="0"/>
        </w:rPr>
        <w:t xml:space="preserve">: Sastre show command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--workdir</w:t>
      </w:r>
      <w:r w:rsidDel="00000000" w:rsidR="00000000" w:rsidRPr="00000000">
        <w:rPr>
          <w:rtl w:val="0"/>
        </w:rPr>
        <w:t xml:space="preserve">: Target directory for any temporary files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6k9t9qsqn3u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12-16: Output File Creation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Sastre command outputs to individual text files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device_templates_config.txt</w:t>
      </w:r>
      <w:r w:rsidDel="00000000" w:rsidR="00000000" w:rsidRPr="00000000">
        <w:rPr>
          <w:rtl w:val="0"/>
        </w:rPr>
        <w:t xml:space="preserve"> - Device template configuration details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feature_templates_config.txt</w:t>
      </w:r>
      <w:r w:rsidDel="00000000" w:rsidR="00000000" w:rsidRPr="00000000">
        <w:rPr>
          <w:rtl w:val="0"/>
        </w:rPr>
        <w:t xml:space="preserve"> - Feature template configuration details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policy_definitions_config.txt</w:t>
      </w:r>
      <w:r w:rsidDel="00000000" w:rsidR="00000000" w:rsidRPr="00000000">
        <w:rPr>
          <w:rtl w:val="0"/>
        </w:rPr>
        <w:t xml:space="preserve"> - Policy definition configuration details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policy_lists_config.txt</w:t>
      </w:r>
      <w:r w:rsidDel="00000000" w:rsidR="00000000" w:rsidRPr="00000000">
        <w:rPr>
          <w:rtl w:val="0"/>
        </w:rPr>
        <w:t xml:space="preserve"> - Policy list configuration details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config_groups_config.txt</w:t>
      </w:r>
      <w:r w:rsidDel="00000000" w:rsidR="00000000" w:rsidRPr="00000000">
        <w:rPr>
          <w:rtl w:val="0"/>
        </w:rPr>
        <w:t xml:space="preserve"> - Configuration group details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 format:</w:t>
      </w:r>
      <w:r w:rsidDel="00000000" w:rsidR="00000000" w:rsidRPr="00000000">
        <w:rPr>
          <w:rtl w:val="0"/>
        </w:rPr>
        <w:t xml:space="preserve"> Each file contains: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 with configuration type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timestamp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vManage host information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Sastre command output (stdout and stderr)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7t1l33drvb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17: File Verification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Counts and verifies generated output files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Scans the output directory to confirm file creation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7fdeqgaoni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18: Execution Results Display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completion status and summary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output: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Execution completion confirmation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directory path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files generated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Success/failure status for each configuration type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