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yd49oj46vk5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Health Checks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skbcdm572b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SD-WAN health checks playbook is an Ansible automation script designed to perform comprehensive health monitoring of Cisco SD-WAN environments. This playbook connects to the vManage controller (version 20.15) and executes various health checks to assess the overall system status, device connectivity, and network performance.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1swxi5cmjn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Playbook Information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health_checks.yml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#7 - health_checks - Run health checks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vManage Version:</w:t>
      </w:r>
      <w:r w:rsidDel="00000000" w:rsidR="00000000" w:rsidRPr="00000000">
        <w:rPr>
          <w:rtl w:val="0"/>
        </w:rPr>
        <w:t xml:space="preserve"> 20.15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</w:t>
      </w:r>
      <w:r w:rsidDel="00000000" w:rsidR="00000000" w:rsidRPr="00000000">
        <w:rPr>
          <w:rtl w:val="0"/>
        </w:rPr>
        <w:t xml:space="preserve"> folder (relative to playbook directory)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4nu7lybh1i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5kdw8j71ax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 Required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 - vManage controller hostname/IP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 - Authentication username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- Authentication password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VMANAGE_PORT</w:t>
      </w:r>
      <w:r w:rsidDel="00000000" w:rsidR="00000000" w:rsidRPr="00000000">
        <w:rPr>
          <w:rtl w:val="0"/>
        </w:rPr>
        <w:t xml:space="preserve"> - HTTPS port (defaults to 443)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ve296vw6p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Requirements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Ansible installed and configured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 to vManage controller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credentials with API access permissions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ep2bx6rr7w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Detailed Task Analysis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pq03ndcsh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vmanage_host, vmanage_username, vmanage_password, and vmanage_port are set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immediately if any critical environment variables are missing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failed health check attempts due to missing credentials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jj2zmqto1p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Directory Creation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directory structure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folder: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</w:t>
      </w:r>
      <w:r w:rsidDel="00000000" w:rsidR="00000000" w:rsidRPr="00000000">
        <w:rPr>
          <w:rtl w:val="0"/>
        </w:rPr>
        <w:t xml:space="preserve"> - All health check results are saved here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e0378xfte7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API Connectivity Test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Verifies the vManage controller is accessible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/dataservice/system/device/controllers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checks: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API connectivity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validity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reachability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i6su25h0p7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System Status Check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overall system health status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/dataservice/system/status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operational status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availability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utilization indicators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y99anj7pwq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Device Inventory Check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Gets complete device inventory and reachability status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device list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reachability status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types and roles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Online/offline device counts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iqzcujy26i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Control Connections Check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control plane connectivity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/dataservice/device/control/connections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connection status between devices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state information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plane health indicators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9nzyuew8ud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BFD Sessions Check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Bidirectional Forwarding Detection sessions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/dataservice/device/bfd/sessions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BFD session status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state information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health indicators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51cha6788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8: OMP Peers Check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Overlay Management Protocol peer relationships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/dataservice/device/omp/peers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OMP peer status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relationship health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Routing protocol connectivity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gvu0f6visz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9: Active Alarms Check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current system alarms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/dataservice/alarms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alarm count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Alarm severity levels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issues requiring attention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85wogz9va7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10: Certificate Status Check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certificate health and validity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/dataservice/certificate/stats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Certificate validation status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Certificate expiration information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PKI health indicators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7fme7984rl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11: Cluster Status Check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cluster management health (for clustered vManage deployments)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/dataservice/clusterManagement/health/status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provides: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Cluster node status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 synchronization health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availability status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unnw6srmq8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12: Health Statistics Calculation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Processes collected data into summary statistics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statistics: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Overall connectivity status (PASS/FAIL)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status (PASS/FAIL)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device count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device count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connections count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BFD sessions count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OMP peers count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alarms count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Certificate status (PASS/FAIL)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 status (PASS/FAIL)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n5wivgeqsl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13-21: Data Persistence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all collected health check data to JSON files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connectivity_test.json</w:t>
      </w:r>
      <w:r w:rsidDel="00000000" w:rsidR="00000000" w:rsidRPr="00000000">
        <w:rPr>
          <w:rtl w:val="0"/>
        </w:rPr>
        <w:t xml:space="preserve"> - API connectivity test results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system_status.json</w:t>
      </w:r>
      <w:r w:rsidDel="00000000" w:rsidR="00000000" w:rsidRPr="00000000">
        <w:rPr>
          <w:rtl w:val="0"/>
        </w:rPr>
        <w:t xml:space="preserve"> - System health status data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device_list.json</w:t>
      </w:r>
      <w:r w:rsidDel="00000000" w:rsidR="00000000" w:rsidRPr="00000000">
        <w:rPr>
          <w:rtl w:val="0"/>
        </w:rPr>
        <w:t xml:space="preserve"> - Complete device inventory and status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control_connections.json</w:t>
      </w:r>
      <w:r w:rsidDel="00000000" w:rsidR="00000000" w:rsidRPr="00000000">
        <w:rPr>
          <w:rtl w:val="0"/>
        </w:rPr>
        <w:t xml:space="preserve"> - Control plane connection data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bfd_sessions.json</w:t>
      </w:r>
      <w:r w:rsidDel="00000000" w:rsidR="00000000" w:rsidRPr="00000000">
        <w:rPr>
          <w:rtl w:val="0"/>
        </w:rPr>
        <w:t xml:space="preserve"> - BFD session information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omp_peers.json</w:t>
      </w:r>
      <w:r w:rsidDel="00000000" w:rsidR="00000000" w:rsidRPr="00000000">
        <w:rPr>
          <w:rtl w:val="0"/>
        </w:rPr>
        <w:t xml:space="preserve"> - OMP peer relationship data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current_alarms.json</w:t>
      </w:r>
      <w:r w:rsidDel="00000000" w:rsidR="00000000" w:rsidRPr="00000000">
        <w:rPr>
          <w:rtl w:val="0"/>
        </w:rPr>
        <w:t xml:space="preserve"> - Active alarms and alerts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certificate_status.json</w:t>
      </w:r>
      <w:r w:rsidDel="00000000" w:rsidR="00000000" w:rsidRPr="00000000">
        <w:rPr>
          <w:rtl w:val="0"/>
        </w:rPr>
        <w:t xml:space="preserve"> - Certificate health information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cluster_status.json</w:t>
      </w:r>
      <w:r w:rsidDel="00000000" w:rsidR="00000000" w:rsidRPr="00000000">
        <w:rPr>
          <w:rtl w:val="0"/>
        </w:rPr>
        <w:t xml:space="preserve"> - Cluster management status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8v6j3wnxjr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22: Health Summary Report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a human-readable summary of overall health status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health_check_summary.txt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contents: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Execution timestamp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vManage host information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check status summary (PASS/FAIL for each component)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summary (total, online, offline counts)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status (connections, sessions, peers, alarms)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 health assessment (HEALTHY/ISSUES DETECTED)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dyvq96o1ca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Output Files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output files are saved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t58f5ctytt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JSON Data Files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connectivity_test.json</w:t>
      </w:r>
      <w:r w:rsidDel="00000000" w:rsidR="00000000" w:rsidRPr="00000000">
        <w:rPr>
          <w:rtl w:val="0"/>
        </w:rPr>
        <w:t xml:space="preserve"> - Raw API connectivity test results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system_status.json</w:t>
      </w:r>
      <w:r w:rsidDel="00000000" w:rsidR="00000000" w:rsidRPr="00000000">
        <w:rPr>
          <w:rtl w:val="0"/>
        </w:rPr>
        <w:t xml:space="preserve"> - System health status data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device_list.json</w:t>
      </w:r>
      <w:r w:rsidDel="00000000" w:rsidR="00000000" w:rsidRPr="00000000">
        <w:rPr>
          <w:rtl w:val="0"/>
        </w:rPr>
        <w:t xml:space="preserve"> - Complete device inventory with status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control_connections.json</w:t>
      </w:r>
      <w:r w:rsidDel="00000000" w:rsidR="00000000" w:rsidRPr="00000000">
        <w:rPr>
          <w:rtl w:val="0"/>
        </w:rPr>
        <w:t xml:space="preserve"> - Control plane connection information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bfd_sessions.json</w:t>
      </w:r>
      <w:r w:rsidDel="00000000" w:rsidR="00000000" w:rsidRPr="00000000">
        <w:rPr>
          <w:rtl w:val="0"/>
        </w:rPr>
        <w:t xml:space="preserve"> - BFD session details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omp_peers.json</w:t>
      </w:r>
      <w:r w:rsidDel="00000000" w:rsidR="00000000" w:rsidRPr="00000000">
        <w:rPr>
          <w:rtl w:val="0"/>
        </w:rPr>
        <w:t xml:space="preserve"> - OMP peer relationship data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current_alarms.json</w:t>
      </w:r>
      <w:r w:rsidDel="00000000" w:rsidR="00000000" w:rsidRPr="00000000">
        <w:rPr>
          <w:rtl w:val="0"/>
        </w:rPr>
        <w:t xml:space="preserve"> - Active system alarms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certificate_status.json</w:t>
      </w:r>
      <w:r w:rsidDel="00000000" w:rsidR="00000000" w:rsidRPr="00000000">
        <w:rPr>
          <w:rtl w:val="0"/>
        </w:rPr>
        <w:t xml:space="preserve"> - Certificate validation status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cluster_status.json</w:t>
      </w:r>
      <w:r w:rsidDel="00000000" w:rsidR="00000000" w:rsidRPr="00000000">
        <w:rPr>
          <w:rtl w:val="0"/>
        </w:rPr>
        <w:t xml:space="preserve"> - Cluster health information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a9pe55mbm2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Report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health_check_summary.txt</w:t>
      </w:r>
      <w:r w:rsidDel="00000000" w:rsidR="00000000" w:rsidRPr="00000000">
        <w:rPr>
          <w:rtl w:val="0"/>
        </w:rPr>
        <w:t xml:space="preserve"> - Human-readable health status summary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l1ycrlq1wpy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Health Check Criteria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1qhvqaswze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Health Assessment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determines overall health based on: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connectivity must be successful (PASS)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status must be healthy (PASS)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one device must be online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any of these criteria fail, the overall status is marked as "ISSUES DETECTED"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n8179wxm7k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Individual Component Status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health check component is evaluated independently: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- Component is healthy and functioning normally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- Component has issues or is unreachable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4w2qmpl5b7i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Usage Instructions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3kyrf1lcj5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Execution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required environment variables:</w:t>
        <w:br w:type="textWrapping"/>
        <w:br w:type="textWrapping"/>
        <w:t xml:space="preserve"> export VMANAGE_HOST="your-vmanage-host.com"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VMANAGE_USERNAME="your-username"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VMANAGE_PASSWORD="your-password"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playbook:</w:t>
        <w:br w:type="textWrapping"/>
        <w:br w:type="textWrapping"/>
        <w:t xml:space="preserve"> ansible-playbook health_checks.yml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results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</w:t>
      </w:r>
      <w:r w:rsidDel="00000000" w:rsidR="00000000" w:rsidRPr="00000000">
        <w:rPr>
          <w:rtl w:val="0"/>
        </w:rPr>
        <w:t xml:space="preserve"> directory</w:t>
        <w:br w:type="textWrapping"/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fa7dx5axaj8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Pipeline Integration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can be integrated into CI/CD pipelines for automated health monitoring: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 regular health checks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alerts based on health status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health trends over time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