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BC9D" w14:textId="0F7A0081" w:rsidR="007537C4" w:rsidRPr="007E09C2" w:rsidRDefault="00C50C19" w:rsidP="007537C4">
      <w:pPr>
        <w:jc w:val="center"/>
        <w:rPr>
          <w:rFonts w:asciiTheme="majorHAnsi" w:hAnsiTheme="majorHAnsi" w:cs="Arial"/>
          <w:szCs w:val="22"/>
        </w:rPr>
      </w:pPr>
      <w:r w:rsidRPr="007E09C2">
        <w:rPr>
          <w:rFonts w:asciiTheme="majorHAnsi" w:hAnsiTheme="majorHAnsi" w:cs="Arial"/>
          <w:b/>
          <w:bCs/>
          <w:szCs w:val="22"/>
        </w:rPr>
        <w:t xml:space="preserve">Arun Kumar </w:t>
      </w:r>
      <w:proofErr w:type="spellStart"/>
      <w:r w:rsidRPr="007E09C2">
        <w:rPr>
          <w:rFonts w:asciiTheme="majorHAnsi" w:hAnsiTheme="majorHAnsi" w:cs="Arial"/>
          <w:b/>
          <w:bCs/>
          <w:szCs w:val="22"/>
        </w:rPr>
        <w:t>S</w:t>
      </w:r>
      <w:r w:rsidR="006D7125" w:rsidRPr="007E09C2">
        <w:rPr>
          <w:rFonts w:asciiTheme="majorHAnsi" w:hAnsiTheme="majorHAnsi" w:cs="Arial"/>
          <w:b/>
          <w:bCs/>
          <w:szCs w:val="22"/>
        </w:rPr>
        <w:t>athyamangalam</w:t>
      </w:r>
      <w:proofErr w:type="spellEnd"/>
      <w:r w:rsidRPr="007E09C2">
        <w:rPr>
          <w:rFonts w:asciiTheme="majorHAnsi" w:hAnsiTheme="majorHAnsi" w:cs="Arial"/>
          <w:b/>
          <w:bCs/>
          <w:szCs w:val="22"/>
        </w:rPr>
        <w:t xml:space="preserve"> K</w:t>
      </w:r>
      <w:r w:rsidR="006D7125" w:rsidRPr="007E09C2">
        <w:rPr>
          <w:rFonts w:asciiTheme="majorHAnsi" w:hAnsiTheme="majorHAnsi" w:cs="Arial"/>
          <w:b/>
          <w:bCs/>
          <w:szCs w:val="22"/>
        </w:rPr>
        <w:t>arthikeyan</w:t>
      </w:r>
    </w:p>
    <w:p w14:paraId="01CE10FB" w14:textId="0E68BF84" w:rsidR="00992368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DA9B" wp14:editId="4210898F">
                <wp:simplePos x="0" y="0"/>
                <wp:positionH relativeFrom="column">
                  <wp:posOffset>35169</wp:posOffset>
                </wp:positionH>
                <wp:positionV relativeFrom="paragraph">
                  <wp:posOffset>89584</wp:posOffset>
                </wp:positionV>
                <wp:extent cx="596704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B000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.05pt" to="472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" strokecolor="#4579b8 [3044]"/>
            </w:pict>
          </mc:Fallback>
        </mc:AlternateContent>
      </w:r>
      <w:r w:rsidR="005555F7" w:rsidRPr="007537C4">
        <w:rPr>
          <w:rFonts w:asciiTheme="majorHAnsi" w:hAnsiTheme="majorHAnsi" w:cs="Arial"/>
          <w:sz w:val="18"/>
          <w:szCs w:val="18"/>
        </w:rPr>
        <w:tab/>
      </w:r>
    </w:p>
    <w:p w14:paraId="1E8C3FB3" w14:textId="08F610AE" w:rsidR="00C64E8D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arun143wasetn@gmail.com || +91 9095154469 || </w:t>
      </w:r>
      <w:r w:rsidR="00A74202">
        <w:rPr>
          <w:rFonts w:asciiTheme="majorHAnsi" w:hAnsiTheme="majorHAnsi" w:cs="Arial"/>
          <w:sz w:val="18"/>
          <w:szCs w:val="18"/>
        </w:rPr>
        <w:t>Perth, WA 6000</w:t>
      </w:r>
    </w:p>
    <w:p w14:paraId="0D9466E0" w14:textId="5E4F2D5D" w:rsidR="007537C4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537C4">
        <w:rPr>
          <w:rFonts w:asciiTheme="majorHAnsi" w:eastAsiaTheme="minorHAnsi" w:hAnsiTheme="majorHAnsi" w:cs="Tahoma"/>
          <w:b/>
          <w:color w:val="00B0F0"/>
          <w:sz w:val="18"/>
          <w:szCs w:val="18"/>
        </w:rPr>
        <w:t>Linked In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8" w:history="1">
        <w:r w:rsidR="007E09C2" w:rsidRPr="00252DD5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https://www.linkedin.com/in/arun-kumar-s-k-9bb23540/</w:t>
        </w:r>
      </w:hyperlink>
    </w:p>
    <w:p w14:paraId="4A564411" w14:textId="74A00264" w:rsidR="00A74202" w:rsidRDefault="00A74202" w:rsidP="00A74202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Porfolio</w:t>
      </w:r>
      <w:proofErr w:type="spellEnd"/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9" w:history="1"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https://arunsk7</w:t>
        </w:r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8</w:t>
        </w:r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.github.io/</w:t>
        </w:r>
      </w:hyperlink>
    </w:p>
    <w:p w14:paraId="5E6CBB0C" w14:textId="09F17D48" w:rsidR="00A74202" w:rsidRPr="00C64E8D" w:rsidRDefault="00A74202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</w:p>
    <w:p w14:paraId="7998E490" w14:textId="77777777" w:rsidR="007537C4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</w:p>
    <w:p w14:paraId="596E1D36" w14:textId="77777777" w:rsidR="00992368" w:rsidRPr="00D75B67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SUMMARY</w:t>
      </w:r>
    </w:p>
    <w:p w14:paraId="70638B04" w14:textId="6506C12E" w:rsidR="00992368" w:rsidRPr="0035449E" w:rsidRDefault="009C4764" w:rsidP="0035449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b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7.</w:t>
      </w:r>
      <w:r w:rsidR="00D074C0">
        <w:rPr>
          <w:rFonts w:asciiTheme="majorHAnsi" w:hAnsiTheme="majorHAnsi" w:cs="Arial"/>
          <w:b/>
          <w:bCs/>
          <w:kern w:val="36"/>
          <w:sz w:val="18"/>
          <w:szCs w:val="18"/>
        </w:rPr>
        <w:t>5</w:t>
      </w:r>
      <w:r w:rsidR="00D2031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years of experience in </w:t>
      </w:r>
      <w:r w:rsidR="006D05B5" w:rsidRPr="00D40C9B">
        <w:rPr>
          <w:rFonts w:asciiTheme="majorHAnsi" w:hAnsiTheme="majorHAnsi" w:cs="Arial"/>
          <w:kern w:val="36"/>
          <w:sz w:val="18"/>
          <w:szCs w:val="18"/>
        </w:rPr>
        <w:t>DevOps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 tools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(</w:t>
      </w:r>
      <w:r w:rsidR="004541FE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AWS,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Jenkins,</w:t>
      </w:r>
      <w:r w:rsidR="00471772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Terraform</w:t>
      </w:r>
      <w:r w:rsidR="00557AE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PowerShell, GIT, Puppet</w:t>
      </w:r>
      <w:r w:rsidR="00673E99">
        <w:rPr>
          <w:rFonts w:asciiTheme="majorHAnsi" w:hAnsiTheme="majorHAnsi" w:cs="Arial"/>
          <w:b/>
          <w:bCs/>
          <w:kern w:val="36"/>
          <w:sz w:val="18"/>
          <w:szCs w:val="18"/>
        </w:rPr>
        <w:t>, C#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)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D40C9B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proofErr w:type="gramStart"/>
      <w:r w:rsidR="00CE112A" w:rsidRPr="00D40C9B">
        <w:rPr>
          <w:rFonts w:asciiTheme="majorHAnsi" w:hAnsiTheme="majorHAnsi" w:cs="Arial"/>
          <w:kern w:val="36"/>
          <w:sz w:val="18"/>
          <w:szCs w:val="18"/>
        </w:rPr>
        <w:t>overall</w:t>
      </w:r>
      <w:proofErr w:type="gramEnd"/>
      <w:r w:rsid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5449E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1</w:t>
      </w:r>
      <w:r w:rsidR="003C73EE">
        <w:rPr>
          <w:rFonts w:asciiTheme="majorHAnsi" w:hAnsiTheme="majorHAnsi" w:cs="Arial"/>
          <w:b/>
          <w:bCs/>
          <w:kern w:val="36"/>
          <w:sz w:val="18"/>
          <w:szCs w:val="18"/>
        </w:rPr>
        <w:t>1.5</w:t>
      </w:r>
      <w:r w:rsidR="00D20317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35449E">
        <w:rPr>
          <w:rFonts w:asciiTheme="majorHAnsi" w:hAnsiTheme="majorHAnsi" w:cs="Arial"/>
          <w:kern w:val="36"/>
          <w:sz w:val="18"/>
          <w:szCs w:val="18"/>
        </w:rPr>
        <w:t>years in IT</w:t>
      </w:r>
      <w:r w:rsidR="00BA7065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.</w:t>
      </w:r>
    </w:p>
    <w:p w14:paraId="35D90699" w14:textId="77777777" w:rsidR="00504CF4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DevOps: Experience with DevOps automation – Orchestration/Configuration Management and CI/CD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tools (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Jenkins,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Puppet</w:t>
      </w:r>
      <w:r w:rsidR="00237B22" w:rsidRPr="007537C4">
        <w:rPr>
          <w:rFonts w:asciiTheme="majorHAnsi" w:hAnsiTheme="majorHAnsi" w:cs="Arial"/>
          <w:bCs/>
          <w:kern w:val="36"/>
          <w:sz w:val="18"/>
          <w:szCs w:val="18"/>
        </w:rPr>
        <w:t>, PowerShell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etc.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).</w:t>
      </w:r>
    </w:p>
    <w:p w14:paraId="61DEF605" w14:textId="605961BD" w:rsidR="0052636A" w:rsidRPr="007537C4" w:rsidRDefault="00561953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Has</w:t>
      </w:r>
      <w:r w:rsidR="00CE112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iCorp</w:t>
      </w:r>
      <w:proofErr w:type="spellEnd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157DC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Certified Terraform Associate,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Solution Architect – Associate</w:t>
      </w:r>
      <w:r w:rsidR="00405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C50C19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Developer – Associate</w:t>
      </w:r>
      <w:r w:rsidR="0040536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40536A" w:rsidRPr="007537C4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222450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Microsoft Certified Azure Fundamentals.</w:t>
      </w:r>
    </w:p>
    <w:p w14:paraId="419100DF" w14:textId="1DA546DD" w:rsidR="00D21E1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AWS: Experience with AWS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environment including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IAM,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VPC,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EC2,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EBS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ASG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S3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CloudFront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174BC0" w:rsidRPr="00174BC0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174BC0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API Gateway, Lambda,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SQS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SNS,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KMS, SSM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A2300">
        <w:rPr>
          <w:rFonts w:asciiTheme="majorHAnsi" w:hAnsiTheme="majorHAnsi" w:cs="Arial"/>
          <w:bCs/>
          <w:kern w:val="36"/>
          <w:sz w:val="18"/>
          <w:szCs w:val="18"/>
        </w:rPr>
        <w:t xml:space="preserve"> ACM,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CloudWatch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, Cloud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Formation,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Directory Services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>, AWS Cognito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75A0C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WAF,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Elastic Beanstalk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Workspaces, </w:t>
      </w:r>
      <w:proofErr w:type="spellStart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App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tream</w:t>
      </w:r>
      <w:proofErr w:type="spellEnd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, Code Commit, Code Build, Code Deploy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Code Pipeline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, ECR, ECS and EKS</w:t>
      </w:r>
    </w:p>
    <w:p w14:paraId="72DB49CB" w14:textId="2D39A184" w:rsidR="0049264F" w:rsidRPr="007537C4" w:rsidRDefault="0049264F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Azure: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Network, Virtual </w:t>
      </w:r>
      <w:r w:rsidR="00BF3C0E" w:rsidRPr="007537C4">
        <w:rPr>
          <w:rFonts w:asciiTheme="majorHAnsi" w:hAnsiTheme="majorHAnsi" w:cs="Arial"/>
          <w:bCs/>
          <w:kern w:val="36"/>
          <w:sz w:val="18"/>
          <w:szCs w:val="18"/>
        </w:rPr>
        <w:t>Machines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 Azure Active directory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13F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machines scale set,</w:t>
      </w:r>
      <w:r w:rsidR="005615C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Functions</w:t>
      </w:r>
      <w:r w:rsidR="000F2DEA" w:rsidRPr="007537C4">
        <w:rPr>
          <w:rFonts w:asciiTheme="majorHAnsi" w:hAnsiTheme="majorHAnsi" w:cs="Arial"/>
          <w:bCs/>
          <w:kern w:val="36"/>
          <w:sz w:val="18"/>
          <w:szCs w:val="18"/>
        </w:rPr>
        <w:t>, Lo</w:t>
      </w:r>
      <w:r w:rsidR="0056534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ad Balancers, </w:t>
      </w:r>
      <w:r w:rsidR="006F2266" w:rsidRPr="007537C4">
        <w:rPr>
          <w:rFonts w:asciiTheme="majorHAnsi" w:hAnsiTheme="majorHAnsi" w:cs="Arial"/>
          <w:bCs/>
          <w:kern w:val="36"/>
          <w:sz w:val="18"/>
          <w:szCs w:val="18"/>
        </w:rPr>
        <w:t>Application Gateway,</w:t>
      </w:r>
      <w:r w:rsidR="009860D7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CB66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torage,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WAF,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ACR, AKS,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9C2870" w:rsidRPr="007537C4">
        <w:rPr>
          <w:rFonts w:asciiTheme="majorHAnsi" w:hAnsiTheme="majorHAnsi" w:cs="Arial"/>
          <w:bCs/>
          <w:kern w:val="36"/>
          <w:sz w:val="18"/>
          <w:szCs w:val="18"/>
        </w:rPr>
        <w:t>DevOps</w:t>
      </w:r>
    </w:p>
    <w:p w14:paraId="61AAE854" w14:textId="0D9EBBC9" w:rsidR="00237B22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Programming (Automation): PowerShell, Puppet, Groovy, Jenkins CLI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AWS with PowerShell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 Python</w:t>
      </w:r>
    </w:p>
    <w:p w14:paraId="749FDAD2" w14:textId="10205B39" w:rsidR="0052636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Infrastructure </w:t>
      </w:r>
      <w:r w:rsidR="00F00607" w:rsidRPr="007537C4">
        <w:rPr>
          <w:rFonts w:asciiTheme="majorHAnsi" w:hAnsiTheme="majorHAnsi" w:cs="Arial"/>
          <w:bCs/>
          <w:kern w:val="36"/>
          <w:sz w:val="18"/>
          <w:szCs w:val="18"/>
        </w:rPr>
        <w:t>Automation: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Packer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Terraform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CloudFormation</w:t>
      </w:r>
    </w:p>
    <w:p w14:paraId="339A913E" w14:textId="77777777" w:rsidR="00992368" w:rsidRPr="007537C4" w:rsidRDefault="00C50C19" w:rsidP="004541FE">
      <w:pPr>
        <w:numPr>
          <w:ilvl w:val="0"/>
          <w:numId w:val="12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Experienced with 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complete application development 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life cycle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including requirements gathering, analysis 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and design, coding, testing,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deployment,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infrastructure 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>maintenance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>.</w:t>
      </w:r>
    </w:p>
    <w:p w14:paraId="4BC2C12D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27CF4E9F" w14:textId="77777777" w:rsidR="004541FE" w:rsidRPr="007537C4" w:rsidRDefault="004541FE" w:rsidP="004541FE">
      <w:pPr>
        <w:tabs>
          <w:tab w:val="left" w:pos="720"/>
        </w:tabs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756300BF" w14:textId="77616460" w:rsidR="001C06E5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TECHNICAL EXPOSURE</w:t>
      </w:r>
    </w:p>
    <w:p w14:paraId="744698BB" w14:textId="18ADCC6D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Working as AWS &amp; Azure DevOps Engineer from last </w:t>
      </w:r>
      <w:r>
        <w:rPr>
          <w:rFonts w:asciiTheme="majorHAnsi" w:hAnsiTheme="majorHAnsi" w:cs="Arial"/>
          <w:bCs/>
          <w:kern w:val="36"/>
          <w:sz w:val="18"/>
          <w:szCs w:val="18"/>
        </w:rPr>
        <w:t>6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years in the field of Software Configuration Management &amp; Build, Release (CI/CD) and Deployment Management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AWS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and having great exposer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with use of different tools below.</w:t>
      </w:r>
    </w:p>
    <w:p w14:paraId="535E39DD" w14:textId="77777777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                                    </w:t>
      </w:r>
    </w:p>
    <w:tbl>
      <w:tblPr>
        <w:tblW w:w="0" w:type="auto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3066"/>
      </w:tblGrid>
      <w:tr w:rsidR="001C06E5" w:rsidRPr="001C06E5" w14:paraId="12F7C28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0DEBDE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Tools</w:t>
            </w:r>
          </w:p>
        </w:tc>
        <w:tc>
          <w:tcPr>
            <w:tcW w:w="3066" w:type="dxa"/>
            <w:shd w:val="clear" w:color="auto" w:fill="auto"/>
          </w:tcPr>
          <w:p w14:paraId="5C285954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Names</w:t>
            </w:r>
          </w:p>
        </w:tc>
      </w:tr>
      <w:tr w:rsidR="001C06E5" w:rsidRPr="001C06E5" w14:paraId="37E046AC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5EDCAA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Cloud</w:t>
            </w:r>
          </w:p>
        </w:tc>
        <w:tc>
          <w:tcPr>
            <w:tcW w:w="3066" w:type="dxa"/>
            <w:shd w:val="clear" w:color="auto" w:fill="auto"/>
          </w:tcPr>
          <w:p w14:paraId="4E83F87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AWS,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Azure </w:t>
            </w:r>
          </w:p>
        </w:tc>
      </w:tr>
      <w:tr w:rsidR="001C06E5" w:rsidRPr="001C06E5" w14:paraId="1D91B84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20412F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OS</w:t>
            </w:r>
          </w:p>
        </w:tc>
        <w:tc>
          <w:tcPr>
            <w:tcW w:w="3066" w:type="dxa"/>
            <w:shd w:val="clear" w:color="auto" w:fill="auto"/>
          </w:tcPr>
          <w:p w14:paraId="61588FCE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Windows </w:t>
            </w:r>
          </w:p>
        </w:tc>
      </w:tr>
      <w:tr w:rsidR="001C06E5" w:rsidRPr="001C06E5" w14:paraId="7DD0601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A56C7C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Script </w:t>
            </w:r>
          </w:p>
        </w:tc>
        <w:tc>
          <w:tcPr>
            <w:tcW w:w="3066" w:type="dxa"/>
            <w:shd w:val="clear" w:color="auto" w:fill="auto"/>
          </w:tcPr>
          <w:p w14:paraId="6E3B8E5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Shell Script, PowerShell</w:t>
            </w:r>
          </w:p>
        </w:tc>
      </w:tr>
      <w:tr w:rsidR="001C06E5" w:rsidRPr="001C06E5" w14:paraId="2E9E100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E0447E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CI/CD Tools</w:t>
            </w:r>
          </w:p>
        </w:tc>
        <w:tc>
          <w:tcPr>
            <w:tcW w:w="3066" w:type="dxa"/>
            <w:shd w:val="clear" w:color="auto" w:fill="auto"/>
          </w:tcPr>
          <w:p w14:paraId="4546224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Jenkins, </w:t>
            </w: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Teamcity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and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CI/CD</w:t>
            </w:r>
          </w:p>
        </w:tc>
      </w:tr>
      <w:tr w:rsidR="001C06E5" w:rsidRPr="001C06E5" w14:paraId="15B6EA7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0DAB22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Build Tools</w:t>
            </w:r>
          </w:p>
        </w:tc>
        <w:tc>
          <w:tcPr>
            <w:tcW w:w="3066" w:type="dxa"/>
            <w:shd w:val="clear" w:color="auto" w:fill="auto"/>
          </w:tcPr>
          <w:p w14:paraId="60F0ECBD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MS Build, NPM</w:t>
            </w:r>
          </w:p>
        </w:tc>
      </w:tr>
      <w:tr w:rsidR="001C06E5" w:rsidRPr="001C06E5" w14:paraId="07B934A6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254D104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repository</w:t>
            </w:r>
          </w:p>
        </w:tc>
        <w:tc>
          <w:tcPr>
            <w:tcW w:w="3066" w:type="dxa"/>
            <w:shd w:val="clear" w:color="auto" w:fill="auto"/>
          </w:tcPr>
          <w:p w14:paraId="187626BF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Bitbucket,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Repos, GitHub</w:t>
            </w:r>
          </w:p>
        </w:tc>
      </w:tr>
      <w:tr w:rsidR="001C06E5" w:rsidRPr="001C06E5" w14:paraId="77513D72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7256DD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Artifact repository</w:t>
            </w:r>
          </w:p>
        </w:tc>
        <w:tc>
          <w:tcPr>
            <w:tcW w:w="3066" w:type="dxa"/>
            <w:shd w:val="clear" w:color="auto" w:fill="auto"/>
          </w:tcPr>
          <w:p w14:paraId="21F2B688" w14:textId="5F52041A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JFrog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Artifacts,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Artifacts</w:t>
            </w:r>
          </w:p>
        </w:tc>
      </w:tr>
      <w:tr w:rsidR="001C06E5" w:rsidRPr="001C06E5" w14:paraId="73D4D679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2AF278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Web Application servers</w:t>
            </w:r>
          </w:p>
        </w:tc>
        <w:tc>
          <w:tcPr>
            <w:tcW w:w="3066" w:type="dxa"/>
            <w:shd w:val="clear" w:color="auto" w:fill="auto"/>
          </w:tcPr>
          <w:p w14:paraId="148CACF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IIS </w:t>
            </w:r>
          </w:p>
        </w:tc>
      </w:tr>
      <w:tr w:rsidR="001C06E5" w:rsidRPr="001C06E5" w14:paraId="630249E5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734E721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version-control system</w:t>
            </w:r>
          </w:p>
        </w:tc>
        <w:tc>
          <w:tcPr>
            <w:tcW w:w="3066" w:type="dxa"/>
            <w:shd w:val="clear" w:color="auto" w:fill="auto"/>
          </w:tcPr>
          <w:p w14:paraId="5393AA8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Git (Distributed)</w:t>
            </w:r>
          </w:p>
        </w:tc>
      </w:tr>
      <w:tr w:rsidR="001C06E5" w:rsidRPr="001C06E5" w14:paraId="2FF1E54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9D9C742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Quality</w:t>
            </w:r>
          </w:p>
        </w:tc>
        <w:tc>
          <w:tcPr>
            <w:tcW w:w="3066" w:type="dxa"/>
            <w:shd w:val="clear" w:color="auto" w:fill="auto"/>
          </w:tcPr>
          <w:p w14:paraId="62BE0C7C" w14:textId="6D9B3D8E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SonarQube,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Check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</w:t>
            </w: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arx</w:t>
            </w:r>
            <w:proofErr w:type="spellEnd"/>
          </w:p>
        </w:tc>
      </w:tr>
      <w:tr w:rsidR="001C06E5" w:rsidRPr="001C06E5" w14:paraId="265A57FF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5CCB87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IaC</w:t>
            </w:r>
            <w:proofErr w:type="spellEnd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14:paraId="6CF8F84B" w14:textId="424A66DF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Packer, Terraform, CloudFormation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CDK (minimal)</w:t>
            </w:r>
          </w:p>
        </w:tc>
      </w:tr>
      <w:tr w:rsidR="001C06E5" w:rsidRPr="001C06E5" w14:paraId="58E4CF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EEAA2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Orchestration Tools</w:t>
            </w:r>
          </w:p>
        </w:tc>
        <w:tc>
          <w:tcPr>
            <w:tcW w:w="3066" w:type="dxa"/>
            <w:shd w:val="clear" w:color="auto" w:fill="auto"/>
          </w:tcPr>
          <w:p w14:paraId="49017B52" w14:textId="7B4E97FE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Puppet and Ansible</w:t>
            </w:r>
          </w:p>
        </w:tc>
      </w:tr>
      <w:tr w:rsidR="001C06E5" w:rsidRPr="001C06E5" w14:paraId="79F998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5CFE415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Monitoring Tools</w:t>
            </w:r>
          </w:p>
        </w:tc>
        <w:tc>
          <w:tcPr>
            <w:tcW w:w="3066" w:type="dxa"/>
            <w:shd w:val="clear" w:color="auto" w:fill="auto"/>
          </w:tcPr>
          <w:p w14:paraId="211D3EA9" w14:textId="4BF9502C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AppDynamics ,</w:t>
            </w:r>
            <w:proofErr w:type="gram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Splunk, CloudWatch</w:t>
            </w:r>
          </w:p>
        </w:tc>
      </w:tr>
    </w:tbl>
    <w:p w14:paraId="68D952B3" w14:textId="77777777" w:rsidR="001C06E5" w:rsidRPr="00D75B67" w:rsidRDefault="001C06E5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</w:p>
    <w:p w14:paraId="50D84079" w14:textId="7273B952" w:rsidR="005555F7" w:rsidRDefault="00C50C19" w:rsidP="000D7BB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ASP.</w:t>
      </w:r>
      <w:r w:rsidR="00D074C0">
        <w:rPr>
          <w:rFonts w:asciiTheme="majorHAnsi" w:hAnsiTheme="majorHAnsi" w:cs="Arial"/>
          <w:bCs/>
          <w:kern w:val="36"/>
          <w:sz w:val="18"/>
          <w:szCs w:val="18"/>
        </w:rPr>
        <w:t>N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et Web applications and IIS</w:t>
      </w:r>
      <w:r w:rsidR="000D7BBE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C#, WCF services, LINQ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.Net Core</w:t>
      </w:r>
    </w:p>
    <w:p w14:paraId="59B0AE50" w14:textId="6A1C143E" w:rsidR="00673E99" w:rsidRDefault="00673E9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JavaScript, </w:t>
      </w:r>
      <w:proofErr w:type="gram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jQuery ,</w:t>
      </w:r>
      <w:proofErr w:type="gram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AngularJs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NodeJs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ReactJs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Pytho</w:t>
      </w:r>
      <w:r>
        <w:rPr>
          <w:rFonts w:asciiTheme="majorHAnsi" w:hAnsiTheme="majorHAnsi" w:cs="Arial"/>
          <w:bCs/>
          <w:kern w:val="36"/>
          <w:sz w:val="18"/>
          <w:szCs w:val="18"/>
        </w:rPr>
        <w:t>n</w:t>
      </w:r>
    </w:p>
    <w:p w14:paraId="132E379A" w14:textId="56AFF50F" w:rsidR="00992368" w:rsidRPr="00673E99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SQL Server 2008,2012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,2016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2019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(experi</w:t>
      </w:r>
      <w:r w:rsidR="00A475FC" w:rsidRPr="00673E99">
        <w:rPr>
          <w:rFonts w:asciiTheme="majorHAnsi" w:hAnsiTheme="majorHAnsi" w:cs="Arial"/>
          <w:bCs/>
          <w:kern w:val="36"/>
          <w:sz w:val="18"/>
          <w:szCs w:val="18"/>
        </w:rPr>
        <w:t>ence in a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utomation of 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Windows 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Failover cluster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with AD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)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RDS</w:t>
      </w:r>
    </w:p>
    <w:p w14:paraId="6F17DA05" w14:textId="77777777" w:rsidR="00992368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Design Pattern –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Façade,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MVP, MVC2 and MVC4</w:t>
      </w:r>
    </w:p>
    <w:p w14:paraId="753E3B4D" w14:textId="15AE85F9" w:rsidR="00A475FC" w:rsidRPr="0035449E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 w:rsidRPr="00BF3C0E">
        <w:rPr>
          <w:rFonts w:asciiTheme="majorHAnsi" w:hAnsiTheme="majorHAnsi" w:cs="Arial"/>
          <w:bCs/>
          <w:kern w:val="36"/>
          <w:sz w:val="18"/>
          <w:szCs w:val="18"/>
        </w:rPr>
        <w:t xml:space="preserve">Active </w:t>
      </w:r>
      <w:r w:rsidR="00F00607" w:rsidRPr="00BF3C0E">
        <w:rPr>
          <w:rFonts w:asciiTheme="majorHAnsi" w:hAnsiTheme="majorHAnsi" w:cs="Arial"/>
          <w:bCs/>
          <w:kern w:val="36"/>
          <w:sz w:val="18"/>
          <w:szCs w:val="18"/>
        </w:rPr>
        <w:t>Directory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– AWS 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 xml:space="preserve">Directory services and Azure Active Directory </w:t>
      </w:r>
    </w:p>
    <w:p w14:paraId="6356566E" w14:textId="5CEAA84B" w:rsidR="0035449E" w:rsidRPr="00D074C0" w:rsidRDefault="0035449E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Containerization – Docker and Kubernetes in EKS and ECS</w:t>
      </w:r>
    </w:p>
    <w:p w14:paraId="12DC774E" w14:textId="77777777" w:rsidR="00D074C0" w:rsidRPr="00BF3C0E" w:rsidRDefault="00D074C0" w:rsidP="00D074C0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14:paraId="6F75F773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lastRenderedPageBreak/>
        <w:t>Educational Qualification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2"/>
        <w:gridCol w:w="1843"/>
        <w:gridCol w:w="1276"/>
      </w:tblGrid>
      <w:tr w:rsidR="00E72B05" w:rsidRPr="007537C4" w14:paraId="79048BD7" w14:textId="77777777" w:rsidTr="000D7BBE">
        <w:trPr>
          <w:trHeight w:val="589"/>
        </w:trPr>
        <w:tc>
          <w:tcPr>
            <w:tcW w:w="2235" w:type="dxa"/>
            <w:shd w:val="clear" w:color="auto" w:fill="auto"/>
          </w:tcPr>
          <w:p w14:paraId="1BA2F38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 xml:space="preserve">Specialized in </w:t>
            </w:r>
          </w:p>
        </w:tc>
        <w:tc>
          <w:tcPr>
            <w:tcW w:w="4252" w:type="dxa"/>
            <w:shd w:val="clear" w:color="auto" w:fill="auto"/>
          </w:tcPr>
          <w:p w14:paraId="556592E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Qualification Centre</w:t>
            </w:r>
          </w:p>
        </w:tc>
        <w:tc>
          <w:tcPr>
            <w:tcW w:w="1843" w:type="dxa"/>
            <w:shd w:val="clear" w:color="auto" w:fill="auto"/>
          </w:tcPr>
          <w:p w14:paraId="34C09FD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Year of Completion</w:t>
            </w:r>
          </w:p>
        </w:tc>
        <w:tc>
          <w:tcPr>
            <w:tcW w:w="1276" w:type="dxa"/>
          </w:tcPr>
          <w:p w14:paraId="5CC1271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Percentage/CGPA</w:t>
            </w:r>
          </w:p>
        </w:tc>
      </w:tr>
      <w:tr w:rsidR="00E72B05" w:rsidRPr="007537C4" w14:paraId="55896D5D" w14:textId="77777777" w:rsidTr="000D7BBE">
        <w:tc>
          <w:tcPr>
            <w:tcW w:w="2235" w:type="dxa"/>
            <w:shd w:val="clear" w:color="auto" w:fill="auto"/>
          </w:tcPr>
          <w:p w14:paraId="3E75C10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MS (S/W Engineering)</w:t>
            </w:r>
          </w:p>
        </w:tc>
        <w:tc>
          <w:tcPr>
            <w:tcW w:w="4252" w:type="dxa"/>
            <w:shd w:val="clear" w:color="auto" w:fill="auto"/>
          </w:tcPr>
          <w:p w14:paraId="467BD2A2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BITS, Pilani</w:t>
            </w:r>
          </w:p>
        </w:tc>
        <w:tc>
          <w:tcPr>
            <w:tcW w:w="1843" w:type="dxa"/>
            <w:shd w:val="clear" w:color="auto" w:fill="auto"/>
          </w:tcPr>
          <w:p w14:paraId="174C729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2015</w:t>
            </w:r>
          </w:p>
        </w:tc>
        <w:tc>
          <w:tcPr>
            <w:tcW w:w="1276" w:type="dxa"/>
          </w:tcPr>
          <w:p w14:paraId="6AD3AC6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6.78</w:t>
            </w:r>
          </w:p>
        </w:tc>
      </w:tr>
      <w:tr w:rsidR="00E72B05" w:rsidRPr="007537C4" w14:paraId="60512896" w14:textId="77777777" w:rsidTr="000D7BBE">
        <w:tc>
          <w:tcPr>
            <w:tcW w:w="2235" w:type="dxa"/>
            <w:shd w:val="clear" w:color="auto" w:fill="auto"/>
          </w:tcPr>
          <w:p w14:paraId="14357E8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B.SC</w:t>
            </w:r>
          </w:p>
        </w:tc>
        <w:tc>
          <w:tcPr>
            <w:tcW w:w="4252" w:type="dxa"/>
            <w:shd w:val="clear" w:color="auto" w:fill="auto"/>
          </w:tcPr>
          <w:p w14:paraId="6342B5B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VLB </w:t>
            </w:r>
            <w:proofErr w:type="spellStart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Janakiammal</w:t>
            </w:r>
            <w:proofErr w:type="spellEnd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 College of Arts &amp; Science</w:t>
            </w:r>
          </w:p>
        </w:tc>
        <w:tc>
          <w:tcPr>
            <w:tcW w:w="1843" w:type="dxa"/>
            <w:shd w:val="clear" w:color="auto" w:fill="auto"/>
          </w:tcPr>
          <w:p w14:paraId="1140FBD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2011</w:t>
            </w:r>
          </w:p>
        </w:tc>
        <w:tc>
          <w:tcPr>
            <w:tcW w:w="1276" w:type="dxa"/>
          </w:tcPr>
          <w:p w14:paraId="0509B428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69%</w:t>
            </w:r>
          </w:p>
        </w:tc>
      </w:tr>
    </w:tbl>
    <w:p w14:paraId="69956E58" w14:textId="486FCDDD" w:rsidR="00992368" w:rsidRDefault="00992368" w:rsidP="004541FE">
      <w:pPr>
        <w:rPr>
          <w:rFonts w:asciiTheme="majorHAnsi" w:hAnsiTheme="majorHAnsi" w:cs="Arial"/>
          <w:sz w:val="18"/>
          <w:szCs w:val="18"/>
        </w:rPr>
      </w:pPr>
    </w:p>
    <w:p w14:paraId="0439788C" w14:textId="2BD23D7F" w:rsidR="00EB47E5" w:rsidRDefault="00EB47E5" w:rsidP="004541FE">
      <w:pPr>
        <w:rPr>
          <w:rFonts w:asciiTheme="majorHAnsi" w:hAnsiTheme="majorHAnsi" w:cs="Arial"/>
          <w:sz w:val="18"/>
          <w:szCs w:val="18"/>
        </w:rPr>
      </w:pPr>
    </w:p>
    <w:p w14:paraId="3B8DF22D" w14:textId="4F90754C" w:rsidR="00EB47E5" w:rsidRDefault="00EB47E5" w:rsidP="004541FE">
      <w:pPr>
        <w:rPr>
          <w:rFonts w:asciiTheme="majorHAnsi" w:hAnsiTheme="majorHAnsi" w:cs="Arial"/>
          <w:sz w:val="18"/>
          <w:szCs w:val="18"/>
        </w:rPr>
      </w:pPr>
    </w:p>
    <w:p w14:paraId="73F0D35A" w14:textId="77777777" w:rsidR="00EB47E5" w:rsidRPr="007537C4" w:rsidRDefault="00EB47E5" w:rsidP="004541FE">
      <w:pPr>
        <w:rPr>
          <w:rFonts w:asciiTheme="majorHAnsi" w:hAnsiTheme="majorHAnsi" w:cs="Arial"/>
          <w:sz w:val="18"/>
          <w:szCs w:val="18"/>
        </w:rPr>
      </w:pPr>
    </w:p>
    <w:p w14:paraId="20E9FB8A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Employer Details</w:t>
      </w:r>
    </w:p>
    <w:p w14:paraId="4B6398B3" w14:textId="1FE942D0" w:rsidR="00366E72" w:rsidRPr="007537C4" w:rsidRDefault="008309EC" w:rsidP="00FE5DD5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Working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in Preqin</w:t>
      </w:r>
      <w:r w:rsidR="00D074C0">
        <w:rPr>
          <w:rFonts w:asciiTheme="majorHAnsi" w:hAnsiTheme="majorHAnsi" w:cs="Arial"/>
          <w:sz w:val="18"/>
          <w:szCs w:val="18"/>
        </w:rPr>
        <w:t xml:space="preserve"> </w:t>
      </w:r>
      <w:r w:rsidR="002B727D">
        <w:rPr>
          <w:rFonts w:asciiTheme="majorHAnsi" w:hAnsiTheme="majorHAnsi" w:cs="Arial"/>
          <w:sz w:val="18"/>
          <w:szCs w:val="18"/>
        </w:rPr>
        <w:t>India Pvt Ltd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>as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Senior DevOps </w:t>
      </w:r>
      <w:r w:rsidR="00780B31" w:rsidRPr="007537C4">
        <w:rPr>
          <w:rFonts w:asciiTheme="majorHAnsi" w:hAnsiTheme="majorHAnsi" w:cs="Arial"/>
          <w:sz w:val="18"/>
          <w:szCs w:val="18"/>
        </w:rPr>
        <w:t xml:space="preserve">Engineer 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from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>9</w:t>
      </w:r>
      <w:r w:rsidR="00366E72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 xml:space="preserve"> April 2021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 to till</w:t>
      </w:r>
      <w:r w:rsidR="00681FF6" w:rsidRPr="007537C4">
        <w:rPr>
          <w:rFonts w:asciiTheme="majorHAnsi" w:hAnsiTheme="majorHAnsi" w:cs="Arial"/>
          <w:bCs/>
          <w:sz w:val="18"/>
          <w:szCs w:val="18"/>
        </w:rPr>
        <w:t xml:space="preserve"> 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date. </w:t>
      </w:r>
    </w:p>
    <w:p w14:paraId="46E5F460" w14:textId="77777777" w:rsidR="00992368" w:rsidRPr="007537C4" w:rsidRDefault="00911B9D" w:rsidP="004541FE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Worked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in Wipro Technologies, </w:t>
      </w:r>
      <w:r w:rsidR="00C50C19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485DED" w:rsidRPr="007537C4">
        <w:rPr>
          <w:rFonts w:asciiTheme="majorHAnsi" w:hAnsiTheme="majorHAnsi" w:cs="Arial"/>
          <w:sz w:val="18"/>
          <w:szCs w:val="18"/>
        </w:rPr>
        <w:t>Technical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 Lead </w:t>
      </w:r>
      <w:r w:rsidR="00C50C19" w:rsidRPr="007537C4">
        <w:rPr>
          <w:rFonts w:asciiTheme="majorHAnsi" w:hAnsiTheme="majorHAnsi" w:cs="Arial"/>
          <w:sz w:val="18"/>
          <w:szCs w:val="18"/>
        </w:rPr>
        <w:t>from 27</w:t>
      </w:r>
      <w:r w:rsidR="00C50C19" w:rsidRPr="007537C4">
        <w:rPr>
          <w:rFonts w:asciiTheme="majorHAnsi" w:hAnsiTheme="majorHAnsi" w:cs="Arial"/>
          <w:sz w:val="18"/>
          <w:szCs w:val="18"/>
          <w:vertAlign w:val="superscript"/>
        </w:rPr>
        <w:t>th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June 2011 to 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>16</w:t>
      </w:r>
      <w:r w:rsidR="00485DED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 xml:space="preserve"> April 2021.</w:t>
      </w:r>
    </w:p>
    <w:p w14:paraId="7CDEC48B" w14:textId="3C13E581" w:rsidR="00A475FC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Certifications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A65426" w:rsidRPr="007537C4" w14:paraId="52AA9F3E" w14:textId="67EA8BFE" w:rsidTr="00A65426">
        <w:trPr>
          <w:trHeight w:val="778"/>
        </w:trPr>
        <w:tc>
          <w:tcPr>
            <w:tcW w:w="4678" w:type="dxa"/>
          </w:tcPr>
          <w:p w14:paraId="37E79F66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AWS Certified Solution Architect – Associate </w:t>
            </w:r>
          </w:p>
          <w:p w14:paraId="4E6598E7" w14:textId="00B4B243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  <w:tc>
          <w:tcPr>
            <w:tcW w:w="4819" w:type="dxa"/>
          </w:tcPr>
          <w:p w14:paraId="2AA7AB9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AWS Certified Developer – Associate</w:t>
            </w:r>
          </w:p>
          <w:p w14:paraId="68F7AF1B" w14:textId="52B4E4A7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</w:tr>
      <w:tr w:rsidR="00A65426" w:rsidRPr="007537C4" w14:paraId="40889F53" w14:textId="77777777" w:rsidTr="00A65426">
        <w:trPr>
          <w:trHeight w:val="848"/>
        </w:trPr>
        <w:tc>
          <w:tcPr>
            <w:tcW w:w="4678" w:type="dxa"/>
          </w:tcPr>
          <w:p w14:paraId="252AFA6E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Microsoft Certified Azure Fundamentals</w:t>
            </w:r>
          </w:p>
          <w:p w14:paraId="7CD607A7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Microsoft </w:t>
            </w:r>
          </w:p>
          <w:p w14:paraId="39F08CA0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No Expiry</w:t>
            </w:r>
          </w:p>
          <w:p w14:paraId="309FF2A1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</w:p>
        </w:tc>
        <w:tc>
          <w:tcPr>
            <w:tcW w:w="4819" w:type="dxa"/>
          </w:tcPr>
          <w:p w14:paraId="7FE8C18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HashiCorp</w:t>
            </w:r>
            <w:proofErr w:type="spellEnd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 Certified Terraform Associate</w:t>
            </w:r>
          </w:p>
          <w:p w14:paraId="032BE109" w14:textId="2F2774C8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HashiCorp</w:t>
            </w:r>
            <w:proofErr w:type="spellEnd"/>
          </w:p>
        </w:tc>
      </w:tr>
    </w:tbl>
    <w:p w14:paraId="3F66E376" w14:textId="77777777" w:rsidR="007611AF" w:rsidRPr="007537C4" w:rsidRDefault="007611AF" w:rsidP="004541FE">
      <w:pPr>
        <w:tabs>
          <w:tab w:val="left" w:pos="720"/>
        </w:tabs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6930FD4E" w14:textId="77777777" w:rsidR="007611AF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Pr</w:t>
      </w:r>
      <w:r w:rsidR="005555F7" w:rsidRPr="00D75B67">
        <w:rPr>
          <w:rFonts w:asciiTheme="majorHAnsi" w:hAnsiTheme="majorHAnsi" w:cs="Arial"/>
          <w:color w:val="00B0F0"/>
          <w:sz w:val="18"/>
          <w:szCs w:val="18"/>
        </w:rPr>
        <w:t>ojects Involved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99"/>
      </w:tblGrid>
      <w:tr w:rsidR="00E72B05" w:rsidRPr="007537C4" w14:paraId="008C9BA7" w14:textId="77777777" w:rsidTr="00BE46F2">
        <w:trPr>
          <w:trHeight w:val="226"/>
        </w:trPr>
        <w:tc>
          <w:tcPr>
            <w:tcW w:w="4815" w:type="dxa"/>
            <w:shd w:val="clear" w:color="auto" w:fill="auto"/>
          </w:tcPr>
          <w:p w14:paraId="1772989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Project Name</w:t>
            </w:r>
          </w:p>
        </w:tc>
        <w:tc>
          <w:tcPr>
            <w:tcW w:w="5299" w:type="dxa"/>
            <w:shd w:val="clear" w:color="auto" w:fill="auto"/>
          </w:tcPr>
          <w:p w14:paraId="2253B67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Technologies &amp; Tools</w:t>
            </w:r>
          </w:p>
        </w:tc>
      </w:tr>
      <w:tr w:rsidR="00A24544" w:rsidRPr="007537C4" w14:paraId="73D0177A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2D3BF8A9" w14:textId="77777777" w:rsidR="00A24544" w:rsidRPr="007537C4" w:rsidRDefault="00A2454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Cloud DevOps Platform – Preqin, UK Apr 2021 – Till date</w:t>
            </w:r>
          </w:p>
        </w:tc>
        <w:tc>
          <w:tcPr>
            <w:tcW w:w="5299" w:type="dxa"/>
            <w:shd w:val="clear" w:color="auto" w:fill="auto"/>
          </w:tcPr>
          <w:p w14:paraId="70BF3E90" w14:textId="45352E0A" w:rsidR="00A504F6" w:rsidRPr="007537C4" w:rsidRDefault="0008698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TeamCity</w:t>
            </w:r>
            <w:r w:rsidR="00A24544"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, CloudFormation, PowerShell, AWS, Packer, Terraform, Docker, Kubernetes, Prometheus, Elastic Search and Kibana, IIS 10, SQL, ASP.Net Core, React Apps</w:t>
            </w:r>
          </w:p>
        </w:tc>
      </w:tr>
      <w:tr w:rsidR="00A24544" w:rsidRPr="007537C4" w14:paraId="189AAEAD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121A0FA" w14:textId="60C460B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Unisure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Cloud Config – Aviva Insurance, UK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Dec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Apr 2021</w:t>
            </w:r>
          </w:p>
        </w:tc>
        <w:tc>
          <w:tcPr>
            <w:tcW w:w="5299" w:type="dxa"/>
            <w:shd w:val="clear" w:color="auto" w:fill="auto"/>
          </w:tcPr>
          <w:p w14:paraId="522961D3" w14:textId="7DC1858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Jenkins, PowerShell, AWS, Puppet, Packer, Terraform, CloudFormation, Nexus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/Artifactory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Groovy, IIS8.5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/7.5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SQL, ASP.Net Core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C#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Bootstrap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Mainframe</w:t>
            </w:r>
          </w:p>
        </w:tc>
      </w:tr>
      <w:tr w:rsidR="00A24544" w:rsidRPr="007537C4" w14:paraId="63633839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8C39A3A" w14:textId="341B8498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Agilebase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DevOps solution –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Wipro Technologies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Jul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4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2016</w:t>
            </w:r>
          </w:p>
        </w:tc>
        <w:tc>
          <w:tcPr>
            <w:tcW w:w="5299" w:type="dxa"/>
            <w:shd w:val="clear" w:color="auto" w:fill="auto"/>
          </w:tcPr>
          <w:p w14:paraId="230073B2" w14:textId="053EFBDF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ASP.NET, C#, SQL, Entity Framework, MVC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/MVP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design Pattern, </w:t>
            </w: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AngularJs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Rhinomocks</w:t>
            </w:r>
            <w:proofErr w:type="spellEnd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Bootstrap for designing, Jenkins, PowerShell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IIS7.5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DB2</w:t>
            </w:r>
          </w:p>
        </w:tc>
      </w:tr>
      <w:tr w:rsidR="00E72B05" w:rsidRPr="007537C4" w14:paraId="0B13AEE1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58B7A1E4" w14:textId="2E5B17E0" w:rsidR="00A475FC" w:rsidRPr="007537C4" w:rsidRDefault="00C50C19" w:rsidP="004541FE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Zurich Insurance Group Ltd, Indonesia,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Oct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2014</w:t>
            </w:r>
          </w:p>
        </w:tc>
        <w:tc>
          <w:tcPr>
            <w:tcW w:w="5299" w:type="dxa"/>
            <w:shd w:val="clear" w:color="auto" w:fill="auto"/>
          </w:tcPr>
          <w:p w14:paraId="50BD5932" w14:textId="0388CA6C" w:rsidR="00A475FC" w:rsidRPr="007537C4" w:rsidRDefault="00C50C19" w:rsidP="00BE46F2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 .NET, C#, SSIS package, JavaScript, jQuery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Linq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 services, IIS 7.0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/6.0, ASP .NET MVC 4, SharePoint 2010, MSCRM 2011, ASP .NET MVC 2, SSRS reports</w:t>
            </w:r>
          </w:p>
        </w:tc>
      </w:tr>
    </w:tbl>
    <w:p w14:paraId="68F38D5F" w14:textId="77777777" w:rsidR="005B6E98" w:rsidRPr="007537C4" w:rsidRDefault="005B6E98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6E9F4C2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WORK EXPERIENCE</w:t>
      </w:r>
    </w:p>
    <w:p w14:paraId="685F8CB8" w14:textId="77777777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Senior DevOps Engineer</w:t>
      </w:r>
    </w:p>
    <w:p w14:paraId="34A64B4E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AA3CEB8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Preqin Cloud DevOps Platform – Preqin, UK Apr 2021 – Till date</w:t>
      </w:r>
    </w:p>
    <w:p w14:paraId="293E4B73" w14:textId="7647B3C3" w:rsidR="00080F15" w:rsidRPr="007537C4" w:rsidRDefault="00080F15" w:rsidP="00837A13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7C0F74"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</w:t>
      </w:r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                                    </w:t>
      </w:r>
      <w:proofErr w:type="gramStart"/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</w:p>
    <w:p w14:paraId="749AE8BD" w14:textId="46E7CA6C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D074C0">
        <w:rPr>
          <w:rFonts w:asciiTheme="majorHAnsi" w:hAnsiTheme="majorHAnsi" w:cs="Arial"/>
          <w:sz w:val="18"/>
          <w:szCs w:val="18"/>
        </w:rPr>
        <w:t>1</w:t>
      </w:r>
      <w:r w:rsidR="00043336">
        <w:rPr>
          <w:rFonts w:asciiTheme="majorHAnsi" w:hAnsiTheme="majorHAnsi" w:cs="Arial"/>
          <w:sz w:val="18"/>
          <w:szCs w:val="18"/>
        </w:rPr>
        <w:t>2</w:t>
      </w:r>
    </w:p>
    <w:p w14:paraId="75DF96BD" w14:textId="7C1B7F3E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1DA6C913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27C8D7C" w14:textId="77777777" w:rsidR="00080F15" w:rsidRPr="007537C4" w:rsidRDefault="00086984" w:rsidP="00080F15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Preqin Cloud DevOps Platform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Pr="007537C4">
        <w:rPr>
          <w:rFonts w:asciiTheme="majorHAnsi" w:hAnsiTheme="majorHAnsi" w:cs="Arial"/>
          <w:sz w:val="18"/>
          <w:szCs w:val="18"/>
        </w:rPr>
        <w:t>Preqin has multiple products for Back office and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user </w:t>
      </w:r>
      <w:r w:rsidRPr="007537C4">
        <w:rPr>
          <w:rFonts w:asciiTheme="majorHAnsi" w:hAnsiTheme="majorHAnsi" w:cs="Arial"/>
          <w:sz w:val="18"/>
          <w:szCs w:val="18"/>
        </w:rPr>
        <w:t xml:space="preserve">on Alternative Assets </w:t>
      </w:r>
      <w:r w:rsidR="00080F15" w:rsidRPr="007537C4">
        <w:rPr>
          <w:rFonts w:asciiTheme="majorHAnsi" w:hAnsiTheme="majorHAnsi" w:cs="Arial"/>
          <w:sz w:val="18"/>
          <w:szCs w:val="18"/>
        </w:rPr>
        <w:t>which uses</w:t>
      </w:r>
      <w:r w:rsidRPr="007537C4">
        <w:rPr>
          <w:rFonts w:asciiTheme="majorHAnsi" w:hAnsiTheme="majorHAnsi" w:cs="Arial"/>
          <w:sz w:val="18"/>
          <w:szCs w:val="18"/>
        </w:rPr>
        <w:t xml:space="preserve"> React JS,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ASP.</w:t>
      </w:r>
      <w:r w:rsidRPr="007537C4">
        <w:rPr>
          <w:rFonts w:asciiTheme="majorHAnsi" w:hAnsiTheme="majorHAnsi" w:cs="Arial"/>
          <w:sz w:val="18"/>
          <w:szCs w:val="18"/>
        </w:rPr>
        <w:t>N</w:t>
      </w:r>
      <w:r w:rsidR="00080F15" w:rsidRPr="007537C4">
        <w:rPr>
          <w:rFonts w:asciiTheme="majorHAnsi" w:hAnsiTheme="majorHAnsi" w:cs="Arial"/>
          <w:sz w:val="18"/>
          <w:szCs w:val="18"/>
        </w:rPr>
        <w:t>et</w:t>
      </w:r>
      <w:r w:rsidRPr="007537C4">
        <w:rPr>
          <w:rFonts w:asciiTheme="majorHAnsi" w:hAnsiTheme="majorHAnsi" w:cs="Arial"/>
          <w:sz w:val="18"/>
          <w:szCs w:val="18"/>
        </w:rPr>
        <w:t xml:space="preserve"> Core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and C# for </w:t>
      </w:r>
      <w:r w:rsidRPr="007537C4">
        <w:rPr>
          <w:rFonts w:asciiTheme="majorHAnsi" w:hAnsiTheme="majorHAnsi" w:cs="Arial"/>
          <w:sz w:val="18"/>
          <w:szCs w:val="18"/>
        </w:rPr>
        <w:t>backend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and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SQL</w:t>
      </w:r>
      <w:r w:rsidRPr="007537C4">
        <w:rPr>
          <w:rFonts w:asciiTheme="majorHAnsi" w:hAnsiTheme="majorHAnsi" w:cs="Arial"/>
          <w:sz w:val="18"/>
          <w:szCs w:val="18"/>
        </w:rPr>
        <w:t xml:space="preserve"> Server hosted in RDS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 database.</w:t>
      </w:r>
      <w:r w:rsidRPr="007537C4">
        <w:rPr>
          <w:rFonts w:asciiTheme="majorHAnsi" w:hAnsiTheme="majorHAnsi" w:cs="Arial"/>
          <w:sz w:val="18"/>
          <w:szCs w:val="18"/>
        </w:rPr>
        <w:t xml:space="preserve"> Preqin products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Pr="007537C4">
        <w:rPr>
          <w:rFonts w:asciiTheme="majorHAnsi" w:hAnsiTheme="majorHAnsi" w:cs="Arial"/>
          <w:sz w:val="18"/>
          <w:szCs w:val="18"/>
        </w:rPr>
        <w:t>Microservices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application. API created on .Net Core and Windows </w:t>
      </w:r>
      <w:r w:rsidR="00080F15" w:rsidRPr="007537C4">
        <w:rPr>
          <w:rFonts w:asciiTheme="majorHAnsi" w:hAnsiTheme="majorHAnsi" w:cs="Arial"/>
          <w:sz w:val="18"/>
          <w:szCs w:val="18"/>
        </w:rPr>
        <w:lastRenderedPageBreak/>
        <w:t>services which used for batch processing. Migrating the mention application to AWS cloud</w:t>
      </w:r>
      <w:r w:rsidRPr="007537C4">
        <w:rPr>
          <w:rFonts w:asciiTheme="majorHAnsi" w:hAnsiTheme="majorHAnsi" w:cs="Arial"/>
          <w:sz w:val="18"/>
          <w:szCs w:val="18"/>
        </w:rPr>
        <w:t xml:space="preserve"> as containers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, which is fully automated way deployment of Infrastructure configuration and maintaining it. </w:t>
      </w:r>
    </w:p>
    <w:p w14:paraId="1F4C8EA3" w14:textId="77777777" w:rsidR="00080F15" w:rsidRPr="007537C4" w:rsidRDefault="00080F15" w:rsidP="00080F15">
      <w:pPr>
        <w:jc w:val="both"/>
        <w:rPr>
          <w:rFonts w:asciiTheme="majorHAnsi" w:hAnsiTheme="majorHAnsi" w:cs="Arial"/>
          <w:sz w:val="18"/>
          <w:szCs w:val="18"/>
        </w:rPr>
      </w:pPr>
    </w:p>
    <w:p w14:paraId="5708CCB8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7A28FF4" w14:textId="77777777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Senior </w:t>
      </w:r>
      <w:r w:rsidRPr="007537C4">
        <w:rPr>
          <w:rFonts w:asciiTheme="majorHAnsi" w:hAnsiTheme="majorHAnsi" w:cs="Arial"/>
          <w:sz w:val="18"/>
          <w:szCs w:val="18"/>
        </w:rPr>
        <w:t>DevOps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Engineer</w:t>
      </w:r>
      <w:r w:rsidRPr="007537C4">
        <w:rPr>
          <w:rFonts w:asciiTheme="majorHAnsi" w:hAnsiTheme="majorHAnsi" w:cs="Arial"/>
          <w:sz w:val="18"/>
          <w:szCs w:val="18"/>
        </w:rPr>
        <w:t>, Designing the solution, managing the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offshore</w:t>
      </w:r>
      <w:r w:rsidRPr="007537C4">
        <w:rPr>
          <w:rFonts w:asciiTheme="majorHAnsi" w:hAnsiTheme="majorHAnsi" w:cs="Arial"/>
          <w:sz w:val="18"/>
          <w:szCs w:val="18"/>
        </w:rPr>
        <w:t xml:space="preserve"> team to achieve the customer </w:t>
      </w:r>
      <w:r w:rsidR="009B4291" w:rsidRPr="007537C4">
        <w:rPr>
          <w:rFonts w:asciiTheme="majorHAnsi" w:hAnsiTheme="majorHAnsi" w:cs="Arial"/>
          <w:sz w:val="18"/>
          <w:szCs w:val="18"/>
        </w:rPr>
        <w:t>requirement,</w:t>
      </w:r>
      <w:r w:rsidRPr="007537C4">
        <w:rPr>
          <w:rFonts w:asciiTheme="majorHAnsi" w:hAnsiTheme="majorHAnsi" w:cs="Arial"/>
          <w:sz w:val="18"/>
          <w:szCs w:val="18"/>
        </w:rPr>
        <w:t xml:space="preserve"> and working on highly complicated module.</w:t>
      </w:r>
    </w:p>
    <w:p w14:paraId="027946B5" w14:textId="22D0C825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</w:t>
      </w:r>
      <w:r w:rsidR="001E0EC5" w:rsidRPr="007537C4">
        <w:rPr>
          <w:rFonts w:asciiTheme="majorHAnsi" w:hAnsiTheme="majorHAnsi" w:cs="Arial"/>
          <w:sz w:val="18"/>
          <w:szCs w:val="18"/>
        </w:rPr>
        <w:t>TeamCity</w:t>
      </w:r>
      <w:r w:rsidR="00BF3C0E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Continuous Integration and Continuous Delivery (CI/CD) of Application code and Infrastructure as Code.</w:t>
      </w:r>
    </w:p>
    <w:p w14:paraId="019A30AD" w14:textId="77777777" w:rsidR="001E0EC5" w:rsidRPr="007537C4" w:rsidRDefault="001E0EC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Team City, Bitbucket, Cloud Formation to improve the product release</w:t>
      </w:r>
      <w:r w:rsidR="008C1C4D" w:rsidRPr="007537C4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leading zero Production deployments failure in </w:t>
      </w:r>
      <w:r w:rsidR="008C1C4D" w:rsidRPr="007537C4">
        <w:rPr>
          <w:rFonts w:asciiTheme="majorHAnsi" w:hAnsiTheme="majorHAnsi" w:cs="Arial"/>
          <w:sz w:val="18"/>
          <w:szCs w:val="18"/>
        </w:rPr>
        <w:t>2021 financial year.</w:t>
      </w:r>
    </w:p>
    <w:p w14:paraId="134A02B1" w14:textId="3E9AFC46" w:rsidR="008C1C4D" w:rsidRDefault="009B4291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Leveraged on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Gitflow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to help the Organization nurture the usage of Git which led to 50% improvement in productivity and decreased the number of errors while moving between environments.</w:t>
      </w:r>
    </w:p>
    <w:p w14:paraId="5ACCD22F" w14:textId="68A688E7" w:rsidR="00BF3C0E" w:rsidRDefault="00BF3C0E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Azure </w:t>
      </w:r>
      <w:r w:rsidR="00C5004B">
        <w:rPr>
          <w:rFonts w:asciiTheme="majorHAnsi" w:hAnsiTheme="majorHAnsi" w:cs="Arial"/>
          <w:sz w:val="18"/>
          <w:szCs w:val="18"/>
        </w:rPr>
        <w:t>AD SSO for Team City login</w:t>
      </w:r>
      <w:r w:rsidR="006A2300">
        <w:rPr>
          <w:rFonts w:asciiTheme="majorHAnsi" w:hAnsiTheme="majorHAnsi" w:cs="Arial"/>
          <w:sz w:val="18"/>
          <w:szCs w:val="18"/>
        </w:rPr>
        <w:t xml:space="preserve"> using SAML settings.</w:t>
      </w:r>
    </w:p>
    <w:p w14:paraId="57DEE1C7" w14:textId="3BA512F8" w:rsidR="006A2300" w:rsidRDefault="006A230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AWS Active Directory services </w:t>
      </w:r>
      <w:r w:rsidR="0005500A">
        <w:rPr>
          <w:rFonts w:asciiTheme="majorHAnsi" w:hAnsiTheme="majorHAnsi" w:cs="Arial"/>
          <w:sz w:val="18"/>
          <w:szCs w:val="18"/>
        </w:rPr>
        <w:t>for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F</w:t>
      </w:r>
      <w:r w:rsidR="00FF1773">
        <w:rPr>
          <w:rFonts w:asciiTheme="majorHAnsi" w:hAnsiTheme="majorHAnsi" w:cs="Arial"/>
          <w:sz w:val="18"/>
          <w:szCs w:val="18"/>
        </w:rPr>
        <w:t>S</w:t>
      </w:r>
      <w:r>
        <w:rPr>
          <w:rFonts w:asciiTheme="majorHAnsi" w:hAnsiTheme="majorHAnsi" w:cs="Arial"/>
          <w:sz w:val="18"/>
          <w:szCs w:val="18"/>
        </w:rPr>
        <w:t>x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Windows implementations</w:t>
      </w:r>
      <w:r w:rsidR="0005500A">
        <w:rPr>
          <w:rFonts w:asciiTheme="majorHAnsi" w:hAnsiTheme="majorHAnsi" w:cs="Arial"/>
          <w:sz w:val="18"/>
          <w:szCs w:val="18"/>
        </w:rPr>
        <w:t xml:space="preserve"> with Ec2 </w:t>
      </w:r>
      <w:r w:rsidR="00F73692">
        <w:rPr>
          <w:rFonts w:asciiTheme="majorHAnsi" w:hAnsiTheme="majorHAnsi" w:cs="Arial"/>
          <w:sz w:val="18"/>
          <w:szCs w:val="18"/>
        </w:rPr>
        <w:t>servers.</w:t>
      </w:r>
    </w:p>
    <w:p w14:paraId="2BD444F5" w14:textId="6DC06BA7" w:rsidR="00807A89" w:rsidRDefault="00C9567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proofErr w:type="spellStart"/>
      <w:r>
        <w:rPr>
          <w:rFonts w:asciiTheme="majorHAnsi" w:hAnsiTheme="majorHAnsi" w:cs="Arial"/>
          <w:sz w:val="18"/>
          <w:szCs w:val="18"/>
        </w:rPr>
        <w:t>Cloudformation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templates </w:t>
      </w:r>
      <w:r w:rsidR="006904AE">
        <w:rPr>
          <w:rFonts w:asciiTheme="majorHAnsi" w:hAnsiTheme="majorHAnsi" w:cs="Arial"/>
          <w:sz w:val="18"/>
          <w:szCs w:val="18"/>
        </w:rPr>
        <w:t>and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Stackset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creation to </w:t>
      </w:r>
      <w:r w:rsidR="006E2798">
        <w:rPr>
          <w:rFonts w:asciiTheme="majorHAnsi" w:hAnsiTheme="majorHAnsi" w:cs="Arial"/>
          <w:sz w:val="18"/>
          <w:szCs w:val="18"/>
        </w:rPr>
        <w:t>handle multi account deployments.</w:t>
      </w:r>
    </w:p>
    <w:p w14:paraId="09EEDE62" w14:textId="5E882D9D" w:rsidR="006904AE" w:rsidRDefault="00D42F27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Automated SSH </w:t>
      </w:r>
      <w:r w:rsidR="006904AE">
        <w:rPr>
          <w:rFonts w:asciiTheme="majorHAnsi" w:hAnsiTheme="majorHAnsi" w:cs="Arial"/>
          <w:sz w:val="18"/>
          <w:szCs w:val="18"/>
        </w:rPr>
        <w:t xml:space="preserve">tunneling </w:t>
      </w:r>
      <w:r w:rsidR="00D24D50">
        <w:rPr>
          <w:rFonts w:asciiTheme="majorHAnsi" w:hAnsiTheme="majorHAnsi" w:cs="Arial"/>
          <w:sz w:val="18"/>
          <w:szCs w:val="18"/>
        </w:rPr>
        <w:t>done to access</w:t>
      </w:r>
      <w:r w:rsidR="000E79A2">
        <w:rPr>
          <w:rFonts w:asciiTheme="majorHAnsi" w:hAnsiTheme="majorHAnsi" w:cs="Arial"/>
          <w:sz w:val="18"/>
          <w:szCs w:val="18"/>
        </w:rPr>
        <w:t xml:space="preserve"> RDS</w:t>
      </w:r>
      <w:r w:rsidR="00D24D50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0E79A2">
        <w:rPr>
          <w:rFonts w:asciiTheme="majorHAnsi" w:hAnsiTheme="majorHAnsi" w:cs="Arial"/>
          <w:sz w:val="18"/>
          <w:szCs w:val="18"/>
        </w:rPr>
        <w:t>postgres</w:t>
      </w:r>
      <w:proofErr w:type="spellEnd"/>
      <w:r w:rsidR="000E79A2">
        <w:rPr>
          <w:rFonts w:asciiTheme="majorHAnsi" w:hAnsiTheme="majorHAnsi" w:cs="Arial"/>
          <w:sz w:val="18"/>
          <w:szCs w:val="18"/>
        </w:rPr>
        <w:t xml:space="preserve"> server </w:t>
      </w:r>
      <w:r>
        <w:rPr>
          <w:rFonts w:asciiTheme="majorHAnsi" w:hAnsiTheme="majorHAnsi" w:cs="Arial"/>
          <w:sz w:val="18"/>
          <w:szCs w:val="18"/>
        </w:rPr>
        <w:t xml:space="preserve">via </w:t>
      </w:r>
      <w:r w:rsidR="00D24D50">
        <w:rPr>
          <w:rFonts w:asciiTheme="majorHAnsi" w:hAnsiTheme="majorHAnsi" w:cs="Arial"/>
          <w:sz w:val="18"/>
          <w:szCs w:val="18"/>
        </w:rPr>
        <w:t xml:space="preserve">bastion </w:t>
      </w:r>
      <w:r>
        <w:rPr>
          <w:rFonts w:asciiTheme="majorHAnsi" w:hAnsiTheme="majorHAnsi" w:cs="Arial"/>
          <w:sz w:val="18"/>
          <w:szCs w:val="18"/>
        </w:rPr>
        <w:t>server using</w:t>
      </w:r>
      <w:r w:rsidR="006E3F21">
        <w:rPr>
          <w:rFonts w:asciiTheme="majorHAnsi" w:hAnsiTheme="majorHAnsi" w:cs="Arial"/>
          <w:sz w:val="18"/>
          <w:szCs w:val="18"/>
        </w:rPr>
        <w:t xml:space="preserve"> Pgadmin4.</w:t>
      </w:r>
    </w:p>
    <w:p w14:paraId="294ACCD5" w14:textId="2C242EFF" w:rsidR="00F73692" w:rsidRDefault="00F73692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Kubernetes cluster and resources, upgraded EKS Kubernetes in Production environments.</w:t>
      </w:r>
    </w:p>
    <w:p w14:paraId="098939F7" w14:textId="77777777" w:rsidR="006E2798" w:rsidRPr="007537C4" w:rsidRDefault="006E2798" w:rsidP="006904A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1956005C" w14:textId="77777777" w:rsidR="009B4291" w:rsidRPr="007537C4" w:rsidRDefault="009B4291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13589BC1" w14:textId="55715F8E" w:rsidR="007000A1" w:rsidRPr="007537C4" w:rsidRDefault="00A504F6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Technical</w:t>
      </w:r>
      <w:r w:rsidR="00C50C19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/>
          <w:bCs/>
          <w:sz w:val="18"/>
          <w:szCs w:val="18"/>
        </w:rPr>
        <w:t>Lead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 xml:space="preserve"> (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)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>–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Wipro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 xml:space="preserve"> Technologies</w:t>
      </w:r>
    </w:p>
    <w:p w14:paraId="495BE7FA" w14:textId="77777777" w:rsidR="007000A1" w:rsidRPr="007537C4" w:rsidRDefault="007000A1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5DF3BF0" w14:textId="574B684D" w:rsidR="007000A1" w:rsidRPr="007537C4" w:rsidRDefault="00C50C19" w:rsidP="00681FF6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Aviva Insurance, UK </w:t>
      </w:r>
      <w:r w:rsidR="003C12C2" w:rsidRPr="007537C4">
        <w:rPr>
          <w:rFonts w:asciiTheme="majorHAnsi" w:hAnsiTheme="majorHAnsi" w:cs="Arial"/>
          <w:sz w:val="18"/>
          <w:szCs w:val="18"/>
        </w:rPr>
        <w:t>Dec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3C12C2" w:rsidRPr="007537C4">
        <w:rPr>
          <w:rFonts w:asciiTheme="majorHAnsi" w:hAnsiTheme="majorHAnsi" w:cs="Arial"/>
          <w:sz w:val="18"/>
          <w:szCs w:val="18"/>
        </w:rPr>
        <w:t>5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080F15" w:rsidRPr="007537C4">
        <w:rPr>
          <w:rFonts w:asciiTheme="majorHAnsi" w:hAnsiTheme="majorHAnsi" w:cs="Arial"/>
          <w:sz w:val="18"/>
          <w:szCs w:val="18"/>
        </w:rPr>
        <w:t>Apr 2021</w:t>
      </w:r>
    </w:p>
    <w:p w14:paraId="400B5B9A" w14:textId="7F6158CA" w:rsidR="007000A1" w:rsidRPr="007537C4" w:rsidRDefault="00C50C19" w:rsidP="00480C94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681FF6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D4C01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6D4C01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D4C01" w:rsidRPr="007537C4">
        <w:rPr>
          <w:rFonts w:asciiTheme="majorHAnsi" w:hAnsiTheme="majorHAnsi" w:cs="Arial"/>
          <w:sz w:val="18"/>
          <w:szCs w:val="18"/>
        </w:rPr>
        <w:t xml:space="preserve"> Cloud Config</w:t>
      </w:r>
      <w:r w:rsidR="003C12C2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3C12C2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C12C2" w:rsidRPr="007537C4">
        <w:rPr>
          <w:rFonts w:asciiTheme="majorHAnsi" w:hAnsiTheme="majorHAnsi" w:cs="Arial"/>
          <w:sz w:val="18"/>
          <w:szCs w:val="18"/>
        </w:rPr>
        <w:t xml:space="preserve"> Cloud Migration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681FF6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81FF6" w:rsidRPr="007537C4">
        <w:rPr>
          <w:rFonts w:asciiTheme="majorHAnsi" w:hAnsiTheme="majorHAnsi" w:cs="Arial"/>
          <w:sz w:val="18"/>
          <w:szCs w:val="18"/>
        </w:rPr>
        <w:t xml:space="preserve"> Platform</w:t>
      </w:r>
    </w:p>
    <w:p w14:paraId="37E33E5B" w14:textId="32CFCAE1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</w:t>
      </w:r>
      <w:r w:rsidR="003C12C2" w:rsidRPr="007537C4">
        <w:rPr>
          <w:rFonts w:asciiTheme="majorHAnsi" w:hAnsiTheme="majorHAnsi" w:cs="Arial"/>
          <w:sz w:val="18"/>
          <w:szCs w:val="18"/>
        </w:rPr>
        <w:t>8</w:t>
      </w:r>
    </w:p>
    <w:p w14:paraId="23DBFD35" w14:textId="67C44778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498D8D0E" w14:textId="77777777" w:rsidR="007000A1" w:rsidRPr="007537C4" w:rsidRDefault="00C50C19" w:rsidP="00AD043A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566931C5" w14:textId="7EFC5EDA" w:rsidR="007000A1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– Aviva Insurance Pension Agent and End user servicing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portal which uses ASP.net and C</w:t>
      </w:r>
      <w:r w:rsidRPr="007537C4">
        <w:rPr>
          <w:rFonts w:asciiTheme="majorHAnsi" w:hAnsiTheme="majorHAnsi" w:cs="Arial"/>
          <w:sz w:val="18"/>
          <w:szCs w:val="18"/>
        </w:rPr>
        <w:t># for front end and SQL as database and integrating mainframe also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. </w:t>
      </w:r>
      <w:proofErr w:type="spellStart"/>
      <w:r w:rsidR="00385488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85488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="009B4291" w:rsidRPr="007537C4">
        <w:rPr>
          <w:rFonts w:asciiTheme="majorHAnsi" w:hAnsiTheme="majorHAnsi" w:cs="Arial"/>
          <w:sz w:val="18"/>
          <w:szCs w:val="18"/>
        </w:rPr>
        <w:t>microservices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application</w:t>
      </w:r>
      <w:r w:rsidRPr="007537C4">
        <w:rPr>
          <w:rFonts w:asciiTheme="majorHAnsi" w:hAnsiTheme="majorHAnsi" w:cs="Arial"/>
          <w:sz w:val="18"/>
          <w:szCs w:val="18"/>
        </w:rPr>
        <w:t>.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API created on .Net Core and Windows services which used for batch processing.</w:t>
      </w:r>
      <w:r w:rsidRPr="007537C4">
        <w:rPr>
          <w:rFonts w:asciiTheme="majorHAnsi" w:hAnsiTheme="majorHAnsi" w:cs="Arial"/>
          <w:sz w:val="18"/>
          <w:szCs w:val="18"/>
        </w:rPr>
        <w:t xml:space="preserve"> Migrating the mention application to AWS cloud, which is fully automated way deployment of Infrastructure configuration and maintaining it. </w:t>
      </w:r>
    </w:p>
    <w:p w14:paraId="1CA72AAF" w14:textId="77777777" w:rsidR="007000A1" w:rsidRPr="007537C4" w:rsidRDefault="007000A1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41D466D" w14:textId="77777777" w:rsidR="007000A1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9A98612" w14:textId="316C8808" w:rsidR="00681FF6" w:rsidRPr="007537C4" w:rsidRDefault="00C50C19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0F15" w:rsidRPr="007537C4">
        <w:rPr>
          <w:rFonts w:asciiTheme="majorHAnsi" w:hAnsiTheme="majorHAnsi" w:cs="Arial"/>
          <w:sz w:val="18"/>
          <w:szCs w:val="18"/>
        </w:rPr>
        <w:t>Technical Lead (DevOps)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 secured time saving and workflow efficiency of around 80% by building and implementing CI/CD and migrating them to cloud after identifying the bottlenecks and </w:t>
      </w:r>
      <w:proofErr w:type="gramStart"/>
      <w:r w:rsidR="00681FF6" w:rsidRPr="007537C4">
        <w:rPr>
          <w:rFonts w:asciiTheme="majorHAnsi" w:hAnsiTheme="majorHAnsi" w:cs="Arial"/>
          <w:sz w:val="18"/>
          <w:szCs w:val="18"/>
        </w:rPr>
        <w:t>opportunities</w:t>
      </w:r>
      <w:proofErr w:type="gramEnd"/>
      <w:r w:rsidR="00681FF6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0223AF0D" w14:textId="59C0B7FF" w:rsidR="00C33CC0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Designing the </w:t>
      </w:r>
      <w:r w:rsidR="004541FE" w:rsidRPr="007537C4">
        <w:rPr>
          <w:rFonts w:asciiTheme="majorHAnsi" w:hAnsiTheme="majorHAnsi" w:cs="Arial"/>
          <w:sz w:val="18"/>
          <w:szCs w:val="18"/>
        </w:rPr>
        <w:t>solution,</w:t>
      </w:r>
      <w:r w:rsidRPr="007537C4">
        <w:rPr>
          <w:rFonts w:asciiTheme="majorHAnsi" w:hAnsiTheme="majorHAnsi" w:cs="Arial"/>
          <w:sz w:val="18"/>
          <w:szCs w:val="18"/>
        </w:rPr>
        <w:t xml:space="preserve"> managing the team to achieve the 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customer </w:t>
      </w:r>
      <w:r w:rsidR="00681FF6" w:rsidRPr="007537C4">
        <w:rPr>
          <w:rFonts w:asciiTheme="majorHAnsi" w:hAnsiTheme="majorHAnsi" w:cs="Arial"/>
          <w:sz w:val="18"/>
          <w:szCs w:val="18"/>
        </w:rPr>
        <w:t>requirement, working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 on highly complicated module.</w:t>
      </w:r>
    </w:p>
    <w:p w14:paraId="2DFF24F8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Jenkins Continuous Integration and Continuous </w:t>
      </w:r>
      <w:r w:rsidR="00080F15" w:rsidRPr="007537C4">
        <w:rPr>
          <w:rFonts w:asciiTheme="majorHAnsi" w:hAnsiTheme="majorHAnsi" w:cs="Arial"/>
          <w:sz w:val="18"/>
          <w:szCs w:val="18"/>
        </w:rPr>
        <w:t>Delivery (</w:t>
      </w:r>
      <w:r w:rsidR="00CC5FD1" w:rsidRPr="007537C4">
        <w:rPr>
          <w:rFonts w:asciiTheme="majorHAnsi" w:hAnsiTheme="majorHAnsi" w:cs="Arial"/>
          <w:sz w:val="18"/>
          <w:szCs w:val="18"/>
        </w:rPr>
        <w:t xml:space="preserve">CI/CD) </w:t>
      </w:r>
      <w:r w:rsidRPr="007537C4">
        <w:rPr>
          <w:rFonts w:asciiTheme="majorHAnsi" w:hAnsiTheme="majorHAnsi" w:cs="Arial"/>
          <w:sz w:val="18"/>
          <w:szCs w:val="18"/>
        </w:rPr>
        <w:t xml:space="preserve">of Application code and Infrastructure as Code. </w:t>
      </w:r>
    </w:p>
    <w:p w14:paraId="303A0E1F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automated building new environments, configuring slaves for Jenkins using </w:t>
      </w:r>
      <w:r w:rsidR="00F00607" w:rsidRPr="007537C4">
        <w:rPr>
          <w:rFonts w:asciiTheme="majorHAnsi" w:hAnsiTheme="majorHAnsi" w:cs="Arial"/>
          <w:sz w:val="18"/>
          <w:szCs w:val="18"/>
        </w:rPr>
        <w:t>Puppet. Created</w:t>
      </w:r>
      <w:r w:rsidRPr="007537C4">
        <w:rPr>
          <w:rFonts w:asciiTheme="majorHAnsi" w:hAnsiTheme="majorHAnsi" w:cs="Arial"/>
          <w:sz w:val="18"/>
          <w:szCs w:val="18"/>
        </w:rPr>
        <w:t xml:space="preserve"> Appli</w:t>
      </w:r>
      <w:r w:rsidR="006D4C01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 xml:space="preserve">ation build and deploy specific jobs and pipelines using </w:t>
      </w:r>
      <w:r w:rsidR="00F00607" w:rsidRPr="007537C4">
        <w:rPr>
          <w:rFonts w:asciiTheme="majorHAnsi" w:hAnsiTheme="majorHAnsi" w:cs="Arial"/>
          <w:sz w:val="18"/>
          <w:szCs w:val="18"/>
        </w:rPr>
        <w:t>Jenkins Console</w:t>
      </w:r>
      <w:r w:rsidR="00557E18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(Groovy script)</w:t>
      </w:r>
    </w:p>
    <w:p w14:paraId="3E3C8571" w14:textId="3BE5E71E" w:rsidR="001E0EC5" w:rsidRPr="007537C4" w:rsidRDefault="001E0EC5" w:rsidP="001E0EC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Bitbucket, SonarQube, Nexus</w:t>
      </w:r>
      <w:r w:rsidR="003C12C2" w:rsidRPr="007537C4">
        <w:rPr>
          <w:rFonts w:asciiTheme="majorHAnsi" w:hAnsiTheme="majorHAnsi" w:cs="Arial"/>
          <w:sz w:val="18"/>
          <w:szCs w:val="18"/>
        </w:rPr>
        <w:t>/Artifactory</w:t>
      </w:r>
      <w:r w:rsidRPr="007537C4">
        <w:rPr>
          <w:rFonts w:asciiTheme="majorHAnsi" w:hAnsiTheme="majorHAnsi" w:cs="Arial"/>
          <w:sz w:val="18"/>
          <w:szCs w:val="18"/>
        </w:rPr>
        <w:t>, MS build, Terraform, Packer</w:t>
      </w:r>
      <w:r w:rsidR="008C1C4D" w:rsidRPr="007537C4">
        <w:rPr>
          <w:rFonts w:asciiTheme="majorHAnsi" w:hAnsiTheme="majorHAnsi" w:cs="Arial"/>
          <w:sz w:val="18"/>
          <w:szCs w:val="18"/>
        </w:rPr>
        <w:t>, PowerShell,</w:t>
      </w:r>
      <w:r w:rsidRPr="007537C4">
        <w:rPr>
          <w:rFonts w:asciiTheme="majorHAnsi" w:hAnsiTheme="majorHAnsi" w:cs="Arial"/>
          <w:sz w:val="18"/>
          <w:szCs w:val="18"/>
        </w:rPr>
        <w:t xml:space="preserve"> and many plugins in global configuration of Jenkins to improve the product release, leading zero Production deployments failure in 2019 and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2020</w:t>
      </w:r>
      <w:proofErr w:type="gramEnd"/>
    </w:p>
    <w:p w14:paraId="32D81326" w14:textId="132C8D59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written different PowerShell scripts</w:t>
      </w:r>
      <w:r w:rsidR="004541FE" w:rsidRPr="007537C4">
        <w:rPr>
          <w:rFonts w:asciiTheme="majorHAnsi" w:hAnsiTheme="majorHAnsi" w:cs="Arial"/>
          <w:sz w:val="18"/>
          <w:szCs w:val="18"/>
        </w:rPr>
        <w:t xml:space="preserve"> and modules </w:t>
      </w:r>
      <w:r w:rsidRPr="007537C4">
        <w:rPr>
          <w:rFonts w:asciiTheme="majorHAnsi" w:hAnsiTheme="majorHAnsi" w:cs="Arial"/>
          <w:sz w:val="18"/>
          <w:szCs w:val="18"/>
        </w:rPr>
        <w:t xml:space="preserve">for </w:t>
      </w:r>
      <w:r w:rsidR="00C33CC0" w:rsidRPr="007537C4">
        <w:rPr>
          <w:rFonts w:asciiTheme="majorHAnsi" w:hAnsiTheme="majorHAnsi" w:cs="Arial"/>
          <w:sz w:val="18"/>
          <w:szCs w:val="18"/>
        </w:rPr>
        <w:t>build, manage</w:t>
      </w:r>
      <w:r w:rsidRPr="007537C4">
        <w:rPr>
          <w:rFonts w:asciiTheme="majorHAnsi" w:hAnsiTheme="majorHAnsi" w:cs="Arial"/>
          <w:sz w:val="18"/>
          <w:szCs w:val="18"/>
        </w:rPr>
        <w:t>, troubleshooting and monitoring the Windows servers.</w:t>
      </w:r>
    </w:p>
    <w:p w14:paraId="78C27192" w14:textId="7DC5E6F3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Automation of all the server creation and configurations in AWS using Packer, Puppet and Terraform (IAAS) which is scheduled in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Jenkins</w:t>
      </w:r>
      <w:proofErr w:type="gramEnd"/>
    </w:p>
    <w:p w14:paraId="47FE2CD8" w14:textId="77777777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the integration of Mainframe agent with windows server.</w:t>
      </w:r>
    </w:p>
    <w:p w14:paraId="7D0B44B7" w14:textId="74E8959F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SFTP setup, Microsoft SQL server High Availability solution, DFS setup</w:t>
      </w:r>
      <w:r w:rsidR="0005500A">
        <w:rPr>
          <w:rFonts w:asciiTheme="majorHAnsi" w:hAnsiTheme="majorHAnsi" w:cs="Arial"/>
          <w:sz w:val="18"/>
          <w:szCs w:val="18"/>
        </w:rPr>
        <w:t xml:space="preserve"> (which involves AD level </w:t>
      </w:r>
      <w:r w:rsidR="0021280A">
        <w:rPr>
          <w:rFonts w:asciiTheme="majorHAnsi" w:hAnsiTheme="majorHAnsi" w:cs="Arial"/>
          <w:sz w:val="18"/>
          <w:szCs w:val="18"/>
        </w:rPr>
        <w:t xml:space="preserve">object management using </w:t>
      </w:r>
      <w:proofErr w:type="spellStart"/>
      <w:r w:rsidR="0021280A">
        <w:rPr>
          <w:rFonts w:asciiTheme="majorHAnsi" w:hAnsiTheme="majorHAnsi" w:cs="Arial"/>
          <w:sz w:val="18"/>
          <w:szCs w:val="18"/>
        </w:rPr>
        <w:t>Powershell</w:t>
      </w:r>
      <w:proofErr w:type="spellEnd"/>
      <w:r w:rsidR="0021280A">
        <w:rPr>
          <w:rFonts w:asciiTheme="majorHAnsi" w:hAnsiTheme="majorHAnsi" w:cs="Arial"/>
          <w:sz w:val="18"/>
          <w:szCs w:val="18"/>
        </w:rPr>
        <w:t xml:space="preserve"> scripts</w:t>
      </w:r>
      <w:r w:rsidR="0005500A">
        <w:rPr>
          <w:rFonts w:asciiTheme="majorHAnsi" w:hAnsiTheme="majorHAnsi" w:cs="Arial"/>
          <w:sz w:val="18"/>
          <w:szCs w:val="18"/>
        </w:rPr>
        <w:t>)</w:t>
      </w:r>
      <w:r w:rsidRPr="007537C4">
        <w:rPr>
          <w:rFonts w:asciiTheme="majorHAnsi" w:hAnsiTheme="majorHAnsi" w:cs="Arial"/>
          <w:sz w:val="18"/>
          <w:szCs w:val="18"/>
        </w:rPr>
        <w:t>, Application specific AMI creation and patching automatically on single click.</w:t>
      </w:r>
    </w:p>
    <w:p w14:paraId="2C39FF26" w14:textId="3458100D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Reduced the deployment time of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by 45% in the first year of joining the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team</w:t>
      </w:r>
      <w:proofErr w:type="gramEnd"/>
    </w:p>
    <w:p w14:paraId="26635D24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 AWS, I have created and managed servi</w:t>
      </w:r>
      <w:r w:rsidR="00C33CC0" w:rsidRPr="007537C4">
        <w:rPr>
          <w:rFonts w:asciiTheme="majorHAnsi" w:hAnsiTheme="majorHAnsi" w:cs="Arial"/>
          <w:sz w:val="18"/>
          <w:szCs w:val="18"/>
        </w:rPr>
        <w:t>ces like VPC, Subnet, Route53, ELB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C33CC0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Autoscaling, EC2, Security </w:t>
      </w:r>
      <w:r w:rsidR="00C33CC0" w:rsidRPr="007537C4">
        <w:rPr>
          <w:rFonts w:asciiTheme="majorHAnsi" w:hAnsiTheme="majorHAnsi" w:cs="Arial"/>
          <w:sz w:val="18"/>
          <w:szCs w:val="18"/>
        </w:rPr>
        <w:t>Groups, Cloud</w:t>
      </w:r>
      <w:r w:rsidRPr="007537C4">
        <w:rPr>
          <w:rFonts w:asciiTheme="majorHAnsi" w:hAnsiTheme="majorHAnsi" w:cs="Arial"/>
          <w:sz w:val="18"/>
          <w:szCs w:val="18"/>
        </w:rPr>
        <w:t xml:space="preserve"> Watch</w:t>
      </w:r>
      <w:r w:rsidR="00D057EC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Cloud Formation.</w:t>
      </w:r>
    </w:p>
    <w:p w14:paraId="4CF8FABB" w14:textId="77777777" w:rsidR="004541FE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Implemented Blue/Green deployment for the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applications.</w:t>
      </w:r>
    </w:p>
    <w:p w14:paraId="06B7AACF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BAU activities by consuming REST API of Jenkins, JIRA, Stash/Bitbucket and Assyst.</w:t>
      </w:r>
    </w:p>
    <w:p w14:paraId="4F2076A1" w14:textId="77777777" w:rsidR="00126F53" w:rsidRPr="007537C4" w:rsidRDefault="008C1C4D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 bot to implement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entire journey of SQL update tool using JIRA API and </w:t>
      </w:r>
      <w:r w:rsidRPr="007537C4">
        <w:rPr>
          <w:rFonts w:asciiTheme="majorHAnsi" w:hAnsiTheme="majorHAnsi" w:cs="Arial"/>
          <w:sz w:val="18"/>
          <w:szCs w:val="18"/>
        </w:rPr>
        <w:t>PowerShell</w:t>
      </w:r>
      <w:r w:rsidR="00C50C19" w:rsidRPr="007537C4">
        <w:rPr>
          <w:rFonts w:asciiTheme="majorHAnsi" w:hAnsiTheme="majorHAnsi" w:cs="Arial"/>
          <w:sz w:val="18"/>
          <w:szCs w:val="18"/>
        </w:rPr>
        <w:t>.</w:t>
      </w:r>
    </w:p>
    <w:p w14:paraId="2B73D781" w14:textId="77777777" w:rsidR="00BA5B2F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AWS debugger </w:t>
      </w:r>
      <w:r w:rsidR="008C1C4D" w:rsidRPr="007537C4">
        <w:rPr>
          <w:rFonts w:asciiTheme="majorHAnsi" w:hAnsiTheme="majorHAnsi" w:cs="Arial"/>
          <w:sz w:val="18"/>
          <w:szCs w:val="18"/>
        </w:rPr>
        <w:t xml:space="preserve">a SAAS app </w:t>
      </w:r>
      <w:r w:rsidRPr="007537C4">
        <w:rPr>
          <w:rFonts w:asciiTheme="majorHAnsi" w:hAnsiTheme="majorHAnsi" w:cs="Arial"/>
          <w:sz w:val="18"/>
          <w:szCs w:val="18"/>
        </w:rPr>
        <w:t>to remote</w:t>
      </w:r>
      <w:r w:rsidR="00A5654C" w:rsidRPr="007537C4">
        <w:rPr>
          <w:rFonts w:asciiTheme="majorHAnsi" w:hAnsiTheme="majorHAnsi" w:cs="Arial"/>
          <w:sz w:val="18"/>
          <w:szCs w:val="18"/>
        </w:rPr>
        <w:t xml:space="preserve">ly </w:t>
      </w:r>
      <w:r w:rsidRPr="007537C4">
        <w:rPr>
          <w:rFonts w:asciiTheme="majorHAnsi" w:hAnsiTheme="majorHAnsi" w:cs="Arial"/>
          <w:sz w:val="18"/>
          <w:szCs w:val="18"/>
        </w:rPr>
        <w:t xml:space="preserve">debug the </w:t>
      </w:r>
      <w:r w:rsidR="00A87F27" w:rsidRPr="007537C4">
        <w:rPr>
          <w:rFonts w:asciiTheme="majorHAnsi" w:hAnsiTheme="majorHAnsi" w:cs="Arial"/>
          <w:sz w:val="18"/>
          <w:szCs w:val="18"/>
        </w:rPr>
        <w:t>web application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8C1C4D" w:rsidRPr="007537C4">
        <w:rPr>
          <w:rFonts w:asciiTheme="majorHAnsi" w:hAnsiTheme="majorHAnsi" w:cs="Arial"/>
          <w:sz w:val="18"/>
          <w:szCs w:val="18"/>
        </w:rPr>
        <w:t>API,</w:t>
      </w:r>
      <w:r w:rsidRPr="007537C4">
        <w:rPr>
          <w:rFonts w:asciiTheme="majorHAnsi" w:hAnsiTheme="majorHAnsi" w:cs="Arial"/>
          <w:sz w:val="18"/>
          <w:szCs w:val="18"/>
        </w:rPr>
        <w:t xml:space="preserve"> and services. </w:t>
      </w:r>
    </w:p>
    <w:p w14:paraId="161F419D" w14:textId="48249DEF" w:rsidR="00E2412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lastRenderedPageBreak/>
        <w:t>Developed a</w:t>
      </w:r>
      <w:r w:rsidR="00A15B56" w:rsidRPr="007537C4">
        <w:rPr>
          <w:rFonts w:asciiTheme="majorHAnsi" w:hAnsiTheme="majorHAnsi" w:cs="Arial"/>
          <w:sz w:val="18"/>
          <w:szCs w:val="18"/>
        </w:rPr>
        <w:t xml:space="preserve"> KPI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C664A4" w:rsidRPr="007537C4">
        <w:rPr>
          <w:rFonts w:asciiTheme="majorHAnsi" w:hAnsiTheme="majorHAnsi" w:cs="Arial"/>
          <w:sz w:val="18"/>
          <w:szCs w:val="18"/>
        </w:rPr>
        <w:t xml:space="preserve">&amp; monitoring </w:t>
      </w:r>
      <w:r w:rsidR="00A15B56" w:rsidRPr="007537C4">
        <w:rPr>
          <w:rFonts w:asciiTheme="majorHAnsi" w:hAnsiTheme="majorHAnsi" w:cs="Arial"/>
          <w:sz w:val="18"/>
          <w:szCs w:val="18"/>
        </w:rPr>
        <w:t>dashboard</w:t>
      </w:r>
      <w:r w:rsidR="00A937E2" w:rsidRPr="007537C4">
        <w:rPr>
          <w:rFonts w:asciiTheme="majorHAnsi" w:hAnsiTheme="majorHAnsi" w:cs="Arial"/>
          <w:sz w:val="18"/>
          <w:szCs w:val="18"/>
        </w:rPr>
        <w:t xml:space="preserve"> for the </w:t>
      </w:r>
      <w:r w:rsidR="001A3F36" w:rsidRPr="007537C4">
        <w:rPr>
          <w:rFonts w:asciiTheme="majorHAnsi" w:hAnsiTheme="majorHAnsi" w:cs="Arial"/>
          <w:sz w:val="18"/>
          <w:szCs w:val="18"/>
        </w:rPr>
        <w:t xml:space="preserve">management and support team using ASP.NET Core and bootstrap which integrates JIRA, Assyst, </w:t>
      </w:r>
      <w:r w:rsidR="007727C2" w:rsidRPr="007537C4">
        <w:rPr>
          <w:rFonts w:asciiTheme="majorHAnsi" w:hAnsiTheme="majorHAnsi" w:cs="Arial"/>
          <w:sz w:val="18"/>
          <w:szCs w:val="18"/>
        </w:rPr>
        <w:t>AWS SDK, SQL, App</w:t>
      </w:r>
      <w:r w:rsidR="008C1C4D" w:rsidRPr="007537C4">
        <w:rPr>
          <w:rFonts w:asciiTheme="majorHAnsi" w:hAnsiTheme="majorHAnsi" w:cs="Arial"/>
          <w:sz w:val="18"/>
          <w:szCs w:val="18"/>
        </w:rPr>
        <w:t>D</w:t>
      </w:r>
      <w:r w:rsidR="007727C2" w:rsidRPr="007537C4">
        <w:rPr>
          <w:rFonts w:asciiTheme="majorHAnsi" w:hAnsiTheme="majorHAnsi" w:cs="Arial"/>
          <w:sz w:val="18"/>
          <w:szCs w:val="18"/>
        </w:rPr>
        <w:t>ynamics and Splunk</w:t>
      </w:r>
    </w:p>
    <w:p w14:paraId="3FCBB503" w14:textId="20576344" w:rsidR="006A2300" w:rsidRPr="007537C4" w:rsidRDefault="006A2300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Certificate Management – CRUD</w:t>
      </w:r>
      <w:r w:rsidR="0005500A">
        <w:rPr>
          <w:rFonts w:asciiTheme="majorHAnsi" w:hAnsiTheme="majorHAnsi" w:cs="Arial"/>
          <w:sz w:val="18"/>
          <w:szCs w:val="18"/>
        </w:rPr>
        <w:t xml:space="preserve"> and import</w:t>
      </w:r>
      <w:r>
        <w:rPr>
          <w:rFonts w:asciiTheme="majorHAnsi" w:hAnsiTheme="majorHAnsi" w:cs="Arial"/>
          <w:sz w:val="18"/>
          <w:szCs w:val="18"/>
        </w:rPr>
        <w:t xml:space="preserve"> operation on AWS certificate </w:t>
      </w:r>
      <w:proofErr w:type="gramStart"/>
      <w:r>
        <w:rPr>
          <w:rFonts w:asciiTheme="majorHAnsi" w:hAnsiTheme="majorHAnsi" w:cs="Arial"/>
          <w:sz w:val="18"/>
          <w:szCs w:val="18"/>
        </w:rPr>
        <w:t>management</w:t>
      </w:r>
      <w:proofErr w:type="gramEnd"/>
      <w:r>
        <w:rPr>
          <w:rFonts w:asciiTheme="majorHAnsi" w:hAnsiTheme="majorHAnsi" w:cs="Arial"/>
          <w:sz w:val="18"/>
          <w:szCs w:val="18"/>
        </w:rPr>
        <w:t xml:space="preserve"> </w:t>
      </w:r>
    </w:p>
    <w:p w14:paraId="4824DE08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Vulnerability management – Fixing and maintaining the application without vulnerability.</w:t>
      </w:r>
    </w:p>
    <w:p w14:paraId="40C11E2F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Routing scheduled tasks to different windows from Mainframe with TWS Agent.</w:t>
      </w:r>
    </w:p>
    <w:p w14:paraId="1F8246FC" w14:textId="77777777" w:rsidR="00BA7065" w:rsidRPr="007537C4" w:rsidRDefault="00BA7065" w:rsidP="004541F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63E9EC24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="00A06166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2014FC91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02A1832" w14:textId="16EA3CE7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Wipro Technologies </w:t>
      </w:r>
      <w:r w:rsidR="00490071" w:rsidRPr="007537C4">
        <w:rPr>
          <w:rFonts w:asciiTheme="majorHAnsi" w:hAnsiTheme="majorHAnsi" w:cs="Arial"/>
          <w:sz w:val="18"/>
          <w:szCs w:val="18"/>
        </w:rPr>
        <w:t>July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4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490071" w:rsidRPr="007537C4">
        <w:rPr>
          <w:rFonts w:asciiTheme="majorHAnsi" w:hAnsiTheme="majorHAnsi" w:cs="Arial"/>
          <w:sz w:val="18"/>
          <w:szCs w:val="18"/>
        </w:rPr>
        <w:t>Nov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5</w:t>
      </w:r>
    </w:p>
    <w:p w14:paraId="49EF27FB" w14:textId="70EF64AF" w:rsidR="00992368" w:rsidRPr="007537C4" w:rsidRDefault="00C50C19" w:rsidP="004541FE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90071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solution</w:t>
      </w:r>
    </w:p>
    <w:p w14:paraId="0DA0DC78" w14:textId="765521C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7</w:t>
      </w:r>
    </w:p>
    <w:p w14:paraId="6F368DE1" w14:textId="4DC4FBBF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Agile</w:t>
      </w:r>
    </w:p>
    <w:p w14:paraId="1AEDE9FA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3435CB67" w14:textId="77777777" w:rsidR="00992368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leverages the existing ALM (Application Lifecycle Management) tool investments, uses industry-best practices to build and release orchestration, and provides real-time dashboards and analytics. It captures metrics for pre-emptive analysis, compliance, and audit. Its Process Templating feature ensures repeatability and standardizes the adoption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across projects in a predictable manner.</w:t>
      </w:r>
    </w:p>
    <w:p w14:paraId="0EC8EF02" w14:textId="77777777" w:rsidR="00992368" w:rsidRPr="007537C4" w:rsidRDefault="00C50C19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DevOps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– Developing a product which will automate the </w:t>
      </w:r>
      <w:r w:rsidR="009B4291" w:rsidRPr="007537C4">
        <w:rPr>
          <w:rFonts w:asciiTheme="majorHAnsi" w:hAnsiTheme="majorHAnsi" w:cs="Arial"/>
          <w:sz w:val="18"/>
          <w:szCs w:val="18"/>
        </w:rPr>
        <w:t>end-to-end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activities in Agile Life Cycle (CICD</w:t>
      </w:r>
      <w:r w:rsidR="009B4291" w:rsidRPr="007537C4">
        <w:rPr>
          <w:rFonts w:asciiTheme="majorHAnsi" w:hAnsiTheme="majorHAnsi" w:cs="Arial"/>
          <w:sz w:val="18"/>
          <w:szCs w:val="18"/>
        </w:rPr>
        <w:t>). Once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the code is checked in, this will take care of all the testing and deployment activities till pre-prod. It also needs two kind of web applications for subscription and product </w:t>
      </w:r>
      <w:proofErr w:type="gramStart"/>
      <w:r w:rsidR="005555F7" w:rsidRPr="007537C4">
        <w:rPr>
          <w:rFonts w:asciiTheme="majorHAnsi" w:hAnsiTheme="majorHAnsi" w:cs="Arial"/>
          <w:sz w:val="18"/>
          <w:szCs w:val="18"/>
        </w:rPr>
        <w:t>configuration</w:t>
      </w:r>
      <w:proofErr w:type="gramEnd"/>
    </w:p>
    <w:p w14:paraId="4D85E93B" w14:textId="77777777" w:rsidR="00992368" w:rsidRPr="007537C4" w:rsidRDefault="00992368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</w:p>
    <w:p w14:paraId="25515D8B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3D7E608F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As a Dev lead, Owned the overall development and developed many critical functionalities in the application.</w:t>
      </w:r>
    </w:p>
    <w:p w14:paraId="344B173B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and developed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a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enterprise solution for Continuous Integration and Continuous Delivery using AngularJS,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NodeJs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MongoDB which integrates some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tools like Jenkins, SonarQube, Git and TFS</w:t>
      </w:r>
    </w:p>
    <w:p w14:paraId="3FC6FEA3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Appli</w:t>
      </w:r>
      <w:r w:rsidR="007611AF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>ation build and deploy specific jobs and pipelines using Jenkins GUI.</w:t>
      </w:r>
    </w:p>
    <w:p w14:paraId="502382A3" w14:textId="03CA400D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configured Sonar</w:t>
      </w:r>
      <w:r w:rsidR="00682887" w:rsidRPr="007537C4">
        <w:rPr>
          <w:rFonts w:asciiTheme="majorHAnsi" w:hAnsiTheme="majorHAnsi" w:cs="Arial"/>
          <w:sz w:val="18"/>
          <w:szCs w:val="18"/>
        </w:rPr>
        <w:t>Q</w:t>
      </w:r>
      <w:r w:rsidRPr="007537C4">
        <w:rPr>
          <w:rFonts w:asciiTheme="majorHAnsi" w:hAnsiTheme="majorHAnsi" w:cs="Arial"/>
          <w:sz w:val="18"/>
          <w:szCs w:val="18"/>
        </w:rPr>
        <w:t xml:space="preserve">ube, </w:t>
      </w:r>
      <w:r w:rsidR="00086984" w:rsidRPr="007537C4">
        <w:rPr>
          <w:rFonts w:asciiTheme="majorHAnsi" w:hAnsiTheme="majorHAnsi" w:cs="Arial"/>
          <w:sz w:val="18"/>
          <w:szCs w:val="18"/>
        </w:rPr>
        <w:t>Nexus,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Ms</w:t>
      </w:r>
      <w:r w:rsidR="00682887" w:rsidRPr="007537C4">
        <w:rPr>
          <w:rFonts w:asciiTheme="majorHAnsi" w:hAnsiTheme="majorHAnsi" w:cs="Arial"/>
          <w:sz w:val="18"/>
          <w:szCs w:val="18"/>
        </w:rPr>
        <w:t>B</w:t>
      </w:r>
      <w:r w:rsidRPr="007537C4">
        <w:rPr>
          <w:rFonts w:asciiTheme="majorHAnsi" w:hAnsiTheme="majorHAnsi" w:cs="Arial"/>
          <w:sz w:val="18"/>
          <w:szCs w:val="18"/>
        </w:rPr>
        <w:t>uild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many in global </w:t>
      </w:r>
      <w:r w:rsidR="009B4291" w:rsidRPr="007537C4">
        <w:rPr>
          <w:rFonts w:asciiTheme="majorHAnsi" w:hAnsiTheme="majorHAnsi" w:cs="Arial"/>
          <w:sz w:val="18"/>
          <w:szCs w:val="18"/>
        </w:rPr>
        <w:t xml:space="preserve">config of </w:t>
      </w:r>
      <w:r w:rsidRPr="007537C4">
        <w:rPr>
          <w:rFonts w:asciiTheme="majorHAnsi" w:hAnsiTheme="majorHAnsi" w:cs="Arial"/>
          <w:sz w:val="18"/>
          <w:szCs w:val="18"/>
        </w:rPr>
        <w:t>Jenkins.</w:t>
      </w:r>
    </w:p>
    <w:p w14:paraId="7D5795BB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written different PowerShell scripts for </w:t>
      </w:r>
      <w:r w:rsidR="00086984" w:rsidRPr="007537C4">
        <w:rPr>
          <w:rFonts w:asciiTheme="majorHAnsi" w:hAnsiTheme="majorHAnsi" w:cs="Arial"/>
          <w:sz w:val="18"/>
          <w:szCs w:val="18"/>
        </w:rPr>
        <w:t>build, manage</w:t>
      </w:r>
      <w:r w:rsidR="007611AF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monitoring the Windows servers.</w:t>
      </w:r>
    </w:p>
    <w:p w14:paraId="24182411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Packaging and deploying the solution into the testing environments.</w:t>
      </w:r>
    </w:p>
    <w:p w14:paraId="4D2C60D7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Helping the team on doing POC for the solution.</w:t>
      </w:r>
    </w:p>
    <w:p w14:paraId="3A8BE894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Getting the actual requirement needed from the end user.</w:t>
      </w:r>
    </w:p>
    <w:p w14:paraId="246652C1" w14:textId="77777777" w:rsidR="00992368" w:rsidRPr="007537C4" w:rsidRDefault="00992368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49A733AE" w14:textId="77777777" w:rsidR="00A504F6" w:rsidRPr="007537C4" w:rsidRDefault="00A504F6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2E76813D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Developer</w:t>
      </w:r>
    </w:p>
    <w:p w14:paraId="1348D1A3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B9F10D6" w14:textId="319BFEC0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Zurich</w:t>
      </w:r>
      <w:r w:rsidRPr="007537C4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Insurance Group Ltd, </w:t>
      </w:r>
      <w:proofErr w:type="gramStart"/>
      <w:r w:rsidR="00D40C9B">
        <w:rPr>
          <w:rFonts w:asciiTheme="majorHAnsi" w:hAnsiTheme="majorHAnsi" w:cs="Arial"/>
          <w:sz w:val="18"/>
          <w:szCs w:val="18"/>
        </w:rPr>
        <w:t xml:space="preserve">Global </w:t>
      </w:r>
      <w:r w:rsidRPr="007537C4">
        <w:rPr>
          <w:rFonts w:asciiTheme="majorHAnsi" w:hAnsiTheme="majorHAnsi" w:cs="Arial"/>
          <w:sz w:val="18"/>
          <w:szCs w:val="18"/>
        </w:rPr>
        <w:t>,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Oct </w:t>
      </w:r>
      <w:r w:rsidRPr="007537C4">
        <w:rPr>
          <w:rFonts w:asciiTheme="majorHAnsi" w:hAnsiTheme="majorHAnsi" w:cs="Arial"/>
          <w:sz w:val="18"/>
          <w:szCs w:val="18"/>
        </w:rPr>
        <w:t>201</w:t>
      </w:r>
      <w:r w:rsidR="00486677" w:rsidRPr="007537C4">
        <w:rPr>
          <w:rFonts w:asciiTheme="majorHAnsi" w:hAnsiTheme="majorHAnsi" w:cs="Arial"/>
          <w:sz w:val="18"/>
          <w:szCs w:val="18"/>
        </w:rPr>
        <w:t>1</w:t>
      </w:r>
      <w:r w:rsidRPr="007537C4">
        <w:rPr>
          <w:rFonts w:asciiTheme="majorHAnsi" w:hAnsiTheme="majorHAnsi" w:cs="Arial"/>
          <w:sz w:val="18"/>
          <w:szCs w:val="18"/>
        </w:rPr>
        <w:t xml:space="preserve"> – June 2014</w:t>
      </w:r>
    </w:p>
    <w:p w14:paraId="5055CB8A" w14:textId="36234941" w:rsidR="00992368" w:rsidRPr="007537C4" w:rsidRDefault="00C50C19" w:rsidP="000A5285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</w:t>
      </w:r>
      <w:r w:rsidR="00C0620D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b/>
          <w:bCs/>
          <w:sz w:val="18"/>
          <w:szCs w:val="18"/>
        </w:rPr>
        <w:t>Project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                                    </w:t>
      </w:r>
      <w:proofErr w:type="gramStart"/>
      <w:r w:rsidR="00D614FF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SharePoint Sales portal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, Farmers Policy Notes </w:t>
      </w:r>
      <w:proofErr w:type="spellStart"/>
      <w:r w:rsidR="00486677" w:rsidRPr="007537C4">
        <w:rPr>
          <w:rFonts w:asciiTheme="majorHAnsi" w:hAnsiTheme="majorHAnsi" w:cs="Arial"/>
          <w:sz w:val="18"/>
          <w:szCs w:val="18"/>
        </w:rPr>
        <w:t>System,GREW</w:t>
      </w:r>
      <w:proofErr w:type="spellEnd"/>
    </w:p>
    <w:p w14:paraId="38B408B3" w14:textId="0F581D9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5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6DBE97F0" w14:textId="02BE06A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 Water fall method</w:t>
      </w:r>
    </w:p>
    <w:p w14:paraId="43D7B505" w14:textId="77777777" w:rsidR="00992368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01694C20" w14:textId="5A199E8E" w:rsidR="00992368" w:rsidRPr="007537C4" w:rsidRDefault="00C50C19" w:rsidP="00682887">
      <w:pPr>
        <w:autoSpaceDE w:val="0"/>
        <w:autoSpaceDN w:val="0"/>
        <w:adjustRightInd w:val="0"/>
        <w:ind w:left="72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sz w:val="18"/>
          <w:szCs w:val="18"/>
        </w:rPr>
        <w:tab/>
        <w:t xml:space="preserve">To maximize the usage of Sales Portal addressed to Sales Forces in Agency and Bancassurance, ZTL has a plan to connect the Portal with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ZLife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system </w:t>
      </w:r>
      <w:r w:rsidR="00A504F6" w:rsidRPr="007537C4">
        <w:rPr>
          <w:rFonts w:asciiTheme="majorHAnsi" w:hAnsiTheme="majorHAnsi" w:cs="Arial"/>
          <w:sz w:val="18"/>
          <w:szCs w:val="18"/>
        </w:rPr>
        <w:t>to</w:t>
      </w:r>
      <w:r w:rsidRPr="007537C4">
        <w:rPr>
          <w:rFonts w:asciiTheme="majorHAnsi" w:hAnsiTheme="majorHAnsi" w:cs="Arial"/>
          <w:sz w:val="18"/>
          <w:szCs w:val="18"/>
        </w:rPr>
        <w:t xml:space="preserve"> get </w:t>
      </w:r>
      <w:r w:rsidR="00A504F6" w:rsidRPr="007537C4">
        <w:rPr>
          <w:rFonts w:asciiTheme="majorHAnsi" w:hAnsiTheme="majorHAnsi" w:cs="Arial"/>
          <w:sz w:val="18"/>
          <w:szCs w:val="18"/>
        </w:rPr>
        <w:t xml:space="preserve">online </w:t>
      </w:r>
      <w:r w:rsidRPr="007537C4">
        <w:rPr>
          <w:rFonts w:asciiTheme="majorHAnsi" w:hAnsiTheme="majorHAnsi" w:cs="Arial"/>
          <w:sz w:val="18"/>
          <w:szCs w:val="18"/>
        </w:rPr>
        <w:t xml:space="preserve">information of application/policy. With the new requirements, it is expected that Sales Force is </w:t>
      </w:r>
      <w:r w:rsidRPr="007537C4">
        <w:rPr>
          <w:rFonts w:asciiTheme="majorHAnsi" w:hAnsiTheme="majorHAnsi" w:cs="Arial"/>
          <w:sz w:val="18"/>
          <w:szCs w:val="18"/>
        </w:rPr>
        <w:tab/>
        <w:t xml:space="preserve">equipped with a great tool to give a better service to new and existing </w:t>
      </w:r>
      <w:r w:rsidR="00A504F6" w:rsidRPr="007537C4">
        <w:rPr>
          <w:rFonts w:asciiTheme="majorHAnsi" w:hAnsiTheme="majorHAnsi" w:cs="Arial"/>
          <w:sz w:val="18"/>
          <w:szCs w:val="18"/>
        </w:rPr>
        <w:t>customer Support</w:t>
      </w:r>
      <w:r w:rsidRPr="007537C4">
        <w:rPr>
          <w:rFonts w:asciiTheme="majorHAnsi" w:hAnsiTheme="majorHAnsi" w:cs="Arial"/>
          <w:sz w:val="18"/>
          <w:szCs w:val="18"/>
        </w:rPr>
        <w:t xml:space="preserve"> data.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U</w:t>
      </w:r>
      <w:r w:rsidRPr="007537C4">
        <w:rPr>
          <w:rFonts w:asciiTheme="majorHAnsi" w:hAnsiTheme="majorHAnsi" w:cs="Arial"/>
          <w:sz w:val="18"/>
          <w:szCs w:val="18"/>
        </w:rPr>
        <w:t>ser Management</w:t>
      </w:r>
      <w:r w:rsidR="000A5285" w:rsidRPr="007537C4">
        <w:rPr>
          <w:rFonts w:asciiTheme="majorHAnsi" w:hAnsiTheme="majorHAnsi" w:cs="Arial"/>
          <w:sz w:val="18"/>
          <w:szCs w:val="18"/>
        </w:rPr>
        <w:t>,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0A5285" w:rsidRPr="007537C4">
        <w:rPr>
          <w:rFonts w:asciiTheme="majorHAnsi" w:hAnsiTheme="majorHAnsi" w:cs="Arial"/>
          <w:sz w:val="18"/>
          <w:szCs w:val="18"/>
        </w:rPr>
        <w:t>E</w:t>
      </w:r>
      <w:r w:rsidRPr="007537C4">
        <w:rPr>
          <w:rFonts w:asciiTheme="majorHAnsi" w:hAnsiTheme="majorHAnsi" w:cs="Arial"/>
          <w:sz w:val="18"/>
          <w:szCs w:val="18"/>
        </w:rPr>
        <w:t>nquiry</w:t>
      </w:r>
      <w:r w:rsidR="000A5285" w:rsidRPr="007537C4">
        <w:rPr>
          <w:rFonts w:asciiTheme="majorHAnsi" w:hAnsiTheme="majorHAnsi" w:cs="Arial"/>
          <w:sz w:val="18"/>
          <w:szCs w:val="18"/>
        </w:rPr>
        <w:t xml:space="preserve"> and Document management System</w:t>
      </w:r>
      <w:r w:rsidR="00682887" w:rsidRPr="007537C4">
        <w:rPr>
          <w:rFonts w:asciiTheme="majorHAnsi" w:hAnsiTheme="majorHAnsi" w:cs="Arial"/>
          <w:sz w:val="18"/>
          <w:szCs w:val="18"/>
        </w:rPr>
        <w:t>, Global Risk Engineering Workstation about Risk management and Customer management using Microsoft Dynamic CRM.</w:t>
      </w:r>
      <w:r w:rsidR="00B952C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Farmers LIFE - Policy Notes System: Policy Note System is designed to facilitate and </w:t>
      </w:r>
      <w:r w:rsidR="00682887" w:rsidRPr="007537C4">
        <w:rPr>
          <w:rFonts w:asciiTheme="majorHAnsi" w:hAnsiTheme="majorHAnsi" w:cs="Arial"/>
          <w:sz w:val="18"/>
          <w:szCs w:val="18"/>
        </w:rPr>
        <w:tab/>
        <w:t xml:space="preserve">bring all Policy Notes present under various systems in LIFENET (Policy System) under a single </w:t>
      </w:r>
      <w:proofErr w:type="gramStart"/>
      <w:r w:rsidR="00682887" w:rsidRPr="007537C4">
        <w:rPr>
          <w:rFonts w:asciiTheme="majorHAnsi" w:hAnsiTheme="majorHAnsi" w:cs="Arial"/>
          <w:sz w:val="18"/>
          <w:szCs w:val="18"/>
        </w:rPr>
        <w:t>repository</w:t>
      </w:r>
      <w:proofErr w:type="gramEnd"/>
    </w:p>
    <w:p w14:paraId="3F9A11F6" w14:textId="77777777" w:rsidR="000A5285" w:rsidRPr="007537C4" w:rsidRDefault="000A5285" w:rsidP="000A5285">
      <w:pPr>
        <w:jc w:val="both"/>
        <w:rPr>
          <w:rFonts w:asciiTheme="majorHAnsi" w:hAnsiTheme="majorHAnsi" w:cs="Arial"/>
          <w:sz w:val="18"/>
          <w:szCs w:val="18"/>
        </w:rPr>
      </w:pPr>
    </w:p>
    <w:p w14:paraId="14AFD5E6" w14:textId="77777777" w:rsidR="00992368" w:rsidRPr="007537C4" w:rsidRDefault="00C50C19" w:rsidP="006B6284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EF1AC1C" w14:textId="442F2E95" w:rsidR="003C12C2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Designing and Development using ASP.NET 3.5</w:t>
      </w:r>
      <w:r w:rsidR="003C12C2" w:rsidRPr="007537C4">
        <w:rPr>
          <w:rFonts w:asciiTheme="majorHAnsi" w:hAnsiTheme="majorHAnsi" w:cs="Arial"/>
          <w:sz w:val="18"/>
          <w:szCs w:val="18"/>
        </w:rPr>
        <w:t>, ASP.NET MVC 2.0/4 Architecture</w:t>
      </w:r>
    </w:p>
    <w:p w14:paraId="7723A695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Involved in UI Interface and Development using Visual Studio 2010.</w:t>
      </w:r>
    </w:p>
    <w:p w14:paraId="2DBA8B2E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User Management module is implemented in ASP.Net and C# programming which interacts with AD Domain and SharePoint profile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management</w:t>
      </w:r>
      <w:proofErr w:type="gramEnd"/>
    </w:p>
    <w:p w14:paraId="687A30A9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proofErr w:type="gramStart"/>
      <w:r w:rsidRPr="007537C4">
        <w:rPr>
          <w:rFonts w:asciiTheme="majorHAnsi" w:hAnsiTheme="majorHAnsi" w:cs="Arial"/>
          <w:sz w:val="18"/>
          <w:szCs w:val="18"/>
        </w:rPr>
        <w:t>DMS(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>Document Management System) module is customized/implemented using SharePoint 2010 OOB(Out-Of-Box) features.</w:t>
      </w:r>
    </w:p>
    <w:p w14:paraId="32A9B224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Done Packaging for modules of the SharePoint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portal</w:t>
      </w:r>
      <w:proofErr w:type="gramEnd"/>
    </w:p>
    <w:p w14:paraId="3323D463" w14:textId="02C8D852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Installation, </w:t>
      </w:r>
      <w:r w:rsidR="00682887" w:rsidRPr="007537C4">
        <w:rPr>
          <w:rFonts w:asciiTheme="majorHAnsi" w:hAnsiTheme="majorHAnsi" w:cs="Arial"/>
          <w:sz w:val="18"/>
          <w:szCs w:val="18"/>
        </w:rPr>
        <w:t>Customization,</w:t>
      </w:r>
      <w:r w:rsidRPr="007537C4">
        <w:rPr>
          <w:rFonts w:asciiTheme="majorHAnsi" w:hAnsiTheme="majorHAnsi" w:cs="Arial"/>
          <w:sz w:val="18"/>
          <w:szCs w:val="18"/>
        </w:rPr>
        <w:t xml:space="preserve"> and project setup in Environments like DEV, S</w:t>
      </w:r>
      <w:r w:rsidR="00682887" w:rsidRPr="007537C4">
        <w:rPr>
          <w:rFonts w:asciiTheme="majorHAnsi" w:hAnsiTheme="majorHAnsi" w:cs="Arial"/>
          <w:sz w:val="18"/>
          <w:szCs w:val="18"/>
        </w:rPr>
        <w:t>I</w:t>
      </w:r>
      <w:r w:rsidRPr="007537C4">
        <w:rPr>
          <w:rFonts w:asciiTheme="majorHAnsi" w:hAnsiTheme="majorHAnsi" w:cs="Arial"/>
          <w:sz w:val="18"/>
          <w:szCs w:val="18"/>
        </w:rPr>
        <w:t>T and Cloud.</w:t>
      </w:r>
    </w:p>
    <w:p w14:paraId="0097B47B" w14:textId="77777777" w:rsidR="00140E66" w:rsidRPr="007537C4" w:rsidRDefault="00C50C19" w:rsidP="004541FE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lastRenderedPageBreak/>
        <w:t xml:space="preserve">Deployed the code in Testing Environment using IIS 7.0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manager</w:t>
      </w:r>
      <w:proofErr w:type="gramEnd"/>
    </w:p>
    <w:p w14:paraId="511A9463" w14:textId="6E1F80A7" w:rsidR="00992368" w:rsidRPr="007537C4" w:rsidRDefault="00000000" w:rsidP="00682887">
      <w:p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pict w14:anchorId="2786B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992368" w:rsidRPr="007537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DB14" w14:textId="77777777" w:rsidR="00617FAB" w:rsidRDefault="00617FAB">
      <w:r>
        <w:separator/>
      </w:r>
    </w:p>
  </w:endnote>
  <w:endnote w:type="continuationSeparator" w:id="0">
    <w:p w14:paraId="12D12709" w14:textId="77777777" w:rsidR="00617FAB" w:rsidRDefault="0061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A457" w14:textId="77777777" w:rsidR="00F00607" w:rsidRDefault="00C50C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36CC1" wp14:editId="5A3025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1be49228118859cbd93a8c5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2E1A1" w14:textId="77777777" w:rsidR="00F00607" w:rsidRPr="007C2F78" w:rsidRDefault="00C50C19" w:rsidP="007C2F7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2F7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EC36CC1" id="_x0000_t202" coordsize="21600,21600" o:spt="202" path="m,l,21600r21600,l21600,xe">
              <v:stroke joinstyle="miter"/>
              <v:path gradientshapeok="t" o:connecttype="rect"/>
            </v:shapetype>
            <v:shape id="MSIPCMe1be49228118859cbd93a8c5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" o:allowincell="f" filled="f" stroked="f" strokeweight=".5pt">
              <v:textbox inset="20pt,0,,0">
                <w:txbxContent>
                  <w:p w14:paraId="0422E1A1" w14:textId="77777777" w:rsidR="00F00607" w:rsidRPr="007C2F78" w:rsidRDefault="00C50C19" w:rsidP="007C2F7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2F7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2B2F" w14:textId="77777777" w:rsidR="00617FAB" w:rsidRDefault="00617FAB">
      <w:r>
        <w:separator/>
      </w:r>
    </w:p>
  </w:footnote>
  <w:footnote w:type="continuationSeparator" w:id="0">
    <w:p w14:paraId="2FB5D0B3" w14:textId="77777777" w:rsidR="00617FAB" w:rsidRDefault="00617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5EA038"/>
    <w:lvl w:ilvl="0" w:tplc="71F8C71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97C91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BE4C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946E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12C43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5E56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B0A6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8A254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B9449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44C368"/>
    <w:lvl w:ilvl="0" w:tplc="A86A551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88582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5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82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0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2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BFAF9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365028E6"/>
    <w:lvl w:ilvl="0" w:tplc="396EAA7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ECCCED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62E47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1A900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A3E29E7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7EA0F1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0C5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98064B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87C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CDF6D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61E2A30E"/>
    <w:lvl w:ilvl="0" w:tplc="5A68A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AC1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5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E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948AE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8B87790"/>
    <w:lvl w:ilvl="0" w:tplc="B4D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6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F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0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C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4D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62DE4E"/>
    <w:lvl w:ilvl="0" w:tplc="6A1E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0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8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C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A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2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A0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3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A6D1A"/>
    <w:multiLevelType w:val="hybridMultilevel"/>
    <w:tmpl w:val="9084A772"/>
    <w:lvl w:ilvl="0" w:tplc="9BE8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02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2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0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9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C4B75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B854F6"/>
    <w:multiLevelType w:val="hybridMultilevel"/>
    <w:tmpl w:val="948AEAFA"/>
    <w:lvl w:ilvl="0" w:tplc="BF92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3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A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2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2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0C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2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F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3266">
    <w:abstractNumId w:val="6"/>
  </w:num>
  <w:num w:numId="2" w16cid:durableId="812792043">
    <w:abstractNumId w:val="0"/>
  </w:num>
  <w:num w:numId="3" w16cid:durableId="1398280344">
    <w:abstractNumId w:val="1"/>
  </w:num>
  <w:num w:numId="4" w16cid:durableId="286159723">
    <w:abstractNumId w:val="2"/>
  </w:num>
  <w:num w:numId="5" w16cid:durableId="814488386">
    <w:abstractNumId w:val="8"/>
  </w:num>
  <w:num w:numId="6" w16cid:durableId="862328025">
    <w:abstractNumId w:val="9"/>
  </w:num>
  <w:num w:numId="7" w16cid:durableId="1314065443">
    <w:abstractNumId w:val="5"/>
  </w:num>
  <w:num w:numId="8" w16cid:durableId="797845150">
    <w:abstractNumId w:val="7"/>
  </w:num>
  <w:num w:numId="9" w16cid:durableId="513880230">
    <w:abstractNumId w:val="3"/>
  </w:num>
  <w:num w:numId="10" w16cid:durableId="2135325299">
    <w:abstractNumId w:val="12"/>
  </w:num>
  <w:num w:numId="11" w16cid:durableId="1072122072">
    <w:abstractNumId w:val="4"/>
  </w:num>
  <w:num w:numId="12" w16cid:durableId="981664531">
    <w:abstractNumId w:val="11"/>
  </w:num>
  <w:num w:numId="13" w16cid:durableId="62072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16712"/>
    <w:rsid w:val="00040B14"/>
    <w:rsid w:val="00043336"/>
    <w:rsid w:val="0004697A"/>
    <w:rsid w:val="0005338F"/>
    <w:rsid w:val="0005500A"/>
    <w:rsid w:val="00080F15"/>
    <w:rsid w:val="00086984"/>
    <w:rsid w:val="000A5285"/>
    <w:rsid w:val="000A5E00"/>
    <w:rsid w:val="000B0891"/>
    <w:rsid w:val="000C1EB0"/>
    <w:rsid w:val="000D21F3"/>
    <w:rsid w:val="000D7BBE"/>
    <w:rsid w:val="000E22CB"/>
    <w:rsid w:val="000E79A2"/>
    <w:rsid w:val="000F2DEA"/>
    <w:rsid w:val="000F76CD"/>
    <w:rsid w:val="00126F53"/>
    <w:rsid w:val="00126F94"/>
    <w:rsid w:val="00140E66"/>
    <w:rsid w:val="00174BC0"/>
    <w:rsid w:val="0018084A"/>
    <w:rsid w:val="00196F6C"/>
    <w:rsid w:val="001A3F36"/>
    <w:rsid w:val="001C06E5"/>
    <w:rsid w:val="001E0EC5"/>
    <w:rsid w:val="00210B75"/>
    <w:rsid w:val="0021280A"/>
    <w:rsid w:val="00222450"/>
    <w:rsid w:val="00224B11"/>
    <w:rsid w:val="0022530F"/>
    <w:rsid w:val="00237B22"/>
    <w:rsid w:val="002A5EBB"/>
    <w:rsid w:val="002B727D"/>
    <w:rsid w:val="002D487B"/>
    <w:rsid w:val="003132F7"/>
    <w:rsid w:val="003157DC"/>
    <w:rsid w:val="00331A37"/>
    <w:rsid w:val="0035449E"/>
    <w:rsid w:val="00366E72"/>
    <w:rsid w:val="00385488"/>
    <w:rsid w:val="003A11F0"/>
    <w:rsid w:val="003A3C26"/>
    <w:rsid w:val="003B324E"/>
    <w:rsid w:val="003C12C2"/>
    <w:rsid w:val="003C73EE"/>
    <w:rsid w:val="003E0A7F"/>
    <w:rsid w:val="003F5208"/>
    <w:rsid w:val="0040536A"/>
    <w:rsid w:val="00416C6C"/>
    <w:rsid w:val="004541FE"/>
    <w:rsid w:val="00471772"/>
    <w:rsid w:val="004808CC"/>
    <w:rsid w:val="00480C94"/>
    <w:rsid w:val="00485DED"/>
    <w:rsid w:val="00486677"/>
    <w:rsid w:val="00490071"/>
    <w:rsid w:val="0049264F"/>
    <w:rsid w:val="004B4C7C"/>
    <w:rsid w:val="004D31F4"/>
    <w:rsid w:val="004F370E"/>
    <w:rsid w:val="004F700B"/>
    <w:rsid w:val="00504CF4"/>
    <w:rsid w:val="00523B68"/>
    <w:rsid w:val="0052636A"/>
    <w:rsid w:val="005555F7"/>
    <w:rsid w:val="00557AE4"/>
    <w:rsid w:val="00557E18"/>
    <w:rsid w:val="005615CA"/>
    <w:rsid w:val="00561953"/>
    <w:rsid w:val="00565348"/>
    <w:rsid w:val="00574FDD"/>
    <w:rsid w:val="00575CE3"/>
    <w:rsid w:val="005A052E"/>
    <w:rsid w:val="005A49AE"/>
    <w:rsid w:val="005B0F4F"/>
    <w:rsid w:val="005B6E98"/>
    <w:rsid w:val="005D2CF8"/>
    <w:rsid w:val="00617FAB"/>
    <w:rsid w:val="00633E4F"/>
    <w:rsid w:val="00635262"/>
    <w:rsid w:val="00654520"/>
    <w:rsid w:val="00673E99"/>
    <w:rsid w:val="00675A0C"/>
    <w:rsid w:val="00681FF6"/>
    <w:rsid w:val="00682887"/>
    <w:rsid w:val="006904AE"/>
    <w:rsid w:val="006A2300"/>
    <w:rsid w:val="006B6284"/>
    <w:rsid w:val="006D05B5"/>
    <w:rsid w:val="006D4C01"/>
    <w:rsid w:val="006D7125"/>
    <w:rsid w:val="006E2798"/>
    <w:rsid w:val="006E3F21"/>
    <w:rsid w:val="006F0CAD"/>
    <w:rsid w:val="006F2266"/>
    <w:rsid w:val="007000A1"/>
    <w:rsid w:val="00721B4E"/>
    <w:rsid w:val="0073179A"/>
    <w:rsid w:val="00731AC9"/>
    <w:rsid w:val="00742A3C"/>
    <w:rsid w:val="0074498D"/>
    <w:rsid w:val="00745154"/>
    <w:rsid w:val="007537C4"/>
    <w:rsid w:val="007611AF"/>
    <w:rsid w:val="007727C2"/>
    <w:rsid w:val="00780B31"/>
    <w:rsid w:val="00780EEC"/>
    <w:rsid w:val="007C0F74"/>
    <w:rsid w:val="007C2F78"/>
    <w:rsid w:val="007E09C2"/>
    <w:rsid w:val="008010E8"/>
    <w:rsid w:val="00807A89"/>
    <w:rsid w:val="00815F4E"/>
    <w:rsid w:val="008309EC"/>
    <w:rsid w:val="008323FB"/>
    <w:rsid w:val="00837A13"/>
    <w:rsid w:val="008470C2"/>
    <w:rsid w:val="00871FBE"/>
    <w:rsid w:val="008C1C4D"/>
    <w:rsid w:val="008F13F4"/>
    <w:rsid w:val="008F5E08"/>
    <w:rsid w:val="00900D7F"/>
    <w:rsid w:val="00911B9D"/>
    <w:rsid w:val="00936141"/>
    <w:rsid w:val="0094121B"/>
    <w:rsid w:val="00974CA0"/>
    <w:rsid w:val="009860D7"/>
    <w:rsid w:val="00992368"/>
    <w:rsid w:val="00993FF9"/>
    <w:rsid w:val="009B4291"/>
    <w:rsid w:val="009C2870"/>
    <w:rsid w:val="009C4764"/>
    <w:rsid w:val="00A06166"/>
    <w:rsid w:val="00A15B56"/>
    <w:rsid w:val="00A24544"/>
    <w:rsid w:val="00A475FC"/>
    <w:rsid w:val="00A504F6"/>
    <w:rsid w:val="00A5654C"/>
    <w:rsid w:val="00A571CE"/>
    <w:rsid w:val="00A576D1"/>
    <w:rsid w:val="00A65426"/>
    <w:rsid w:val="00A7262B"/>
    <w:rsid w:val="00A74202"/>
    <w:rsid w:val="00A87F27"/>
    <w:rsid w:val="00A937E2"/>
    <w:rsid w:val="00AC18D7"/>
    <w:rsid w:val="00AC6B7F"/>
    <w:rsid w:val="00AD043A"/>
    <w:rsid w:val="00AF2147"/>
    <w:rsid w:val="00AF3C33"/>
    <w:rsid w:val="00B0662B"/>
    <w:rsid w:val="00B15EDC"/>
    <w:rsid w:val="00B17DDD"/>
    <w:rsid w:val="00B34CB5"/>
    <w:rsid w:val="00B749ED"/>
    <w:rsid w:val="00B77719"/>
    <w:rsid w:val="00B952C2"/>
    <w:rsid w:val="00BA5B2F"/>
    <w:rsid w:val="00BA7065"/>
    <w:rsid w:val="00BE01F0"/>
    <w:rsid w:val="00BE46F2"/>
    <w:rsid w:val="00BF3C0E"/>
    <w:rsid w:val="00BF69B7"/>
    <w:rsid w:val="00C0620D"/>
    <w:rsid w:val="00C07DFB"/>
    <w:rsid w:val="00C33CC0"/>
    <w:rsid w:val="00C5004B"/>
    <w:rsid w:val="00C50C19"/>
    <w:rsid w:val="00C56B61"/>
    <w:rsid w:val="00C64E8D"/>
    <w:rsid w:val="00C664A4"/>
    <w:rsid w:val="00C735BF"/>
    <w:rsid w:val="00C95670"/>
    <w:rsid w:val="00CB6601"/>
    <w:rsid w:val="00CC5FD1"/>
    <w:rsid w:val="00CE112A"/>
    <w:rsid w:val="00D057EC"/>
    <w:rsid w:val="00D074C0"/>
    <w:rsid w:val="00D20317"/>
    <w:rsid w:val="00D21E1A"/>
    <w:rsid w:val="00D24D50"/>
    <w:rsid w:val="00D40C9B"/>
    <w:rsid w:val="00D42F27"/>
    <w:rsid w:val="00D614FF"/>
    <w:rsid w:val="00D75B67"/>
    <w:rsid w:val="00DB35D9"/>
    <w:rsid w:val="00DB482A"/>
    <w:rsid w:val="00DC1766"/>
    <w:rsid w:val="00DC5CA9"/>
    <w:rsid w:val="00E24124"/>
    <w:rsid w:val="00E53E36"/>
    <w:rsid w:val="00E61724"/>
    <w:rsid w:val="00E72B05"/>
    <w:rsid w:val="00E8028A"/>
    <w:rsid w:val="00EB47E5"/>
    <w:rsid w:val="00EC1E69"/>
    <w:rsid w:val="00ED2269"/>
    <w:rsid w:val="00EF6CC6"/>
    <w:rsid w:val="00F00607"/>
    <w:rsid w:val="00F06D5D"/>
    <w:rsid w:val="00F12782"/>
    <w:rsid w:val="00F14350"/>
    <w:rsid w:val="00F16BCC"/>
    <w:rsid w:val="00F70431"/>
    <w:rsid w:val="00F73692"/>
    <w:rsid w:val="00FF1773"/>
    <w:rsid w:val="00FF1D69"/>
    <w:rsid w:val="00FF4BF0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F9E44"/>
  <w15:docId w15:val="{B1656EE6-6A50-41C1-9B19-CD72358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pPr>
      <w:ind w:firstLine="210"/>
    </w:pPr>
    <w:rPr>
      <w:rFonts w:ascii="Times New Roman" w:hAnsi="Times New Roman"/>
      <w:sz w:val="20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475FC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60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607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A5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E0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kumar-s-k-9bb235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fb5514629a78f276a992b62f8680493134f530e18705c4458440321091b5b581208150b1042585c004356014b4450530401195c1333471b1b1112435b5f0d524c011503504e1c180c571833471b1b0618475b540e4d584b50535a4f162e024b4340010d120213105b5c0c004d145c455715445a5c5d57421a081105431458090d074b100a12031753444f4a081e010303071243585901554e1a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sk7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443-1436-4DD1-B3B0-AD782EFA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vidhyapathy</dc:creator>
  <cp:lastModifiedBy>Arun SK. Kumar</cp:lastModifiedBy>
  <cp:revision>5</cp:revision>
  <dcterms:created xsi:type="dcterms:W3CDTF">2022-11-10T14:29:00Z</dcterms:created>
  <dcterms:modified xsi:type="dcterms:W3CDTF">2023-04-12T12:02:00Z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ctionId">
    <vt:lpwstr>a1b2c7b9-28a4-4c0a-9e6e-9944df6d21d8</vt:lpwstr>
  </property>
  <property fmtid="{D5CDD505-2E9C-101B-9397-08002B2CF9AE}" pid="3" name="MSIP_Label_a3599e32-523d-45cf-80c8-50d522cc3338_Application">
    <vt:lpwstr>Microsoft Azure Information Protection</vt:lpwstr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Extended_MSFT_Method">
    <vt:lpwstr>Manual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Owner">
    <vt:lpwstr>arunk78@wipro.com</vt:lpwstr>
  </property>
  <property fmtid="{D5CDD505-2E9C-101B-9397-08002B2CF9AE}" pid="8" name="MSIP_Label_a3599e32-523d-45cf-80c8-50d522cc3338_SetDate">
    <vt:lpwstr>2020-10-13T07:20:35.1536186Z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