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4ED34" w14:textId="77777777" w:rsidR="00937E43" w:rsidRDefault="00000000">
      <w:pPr>
        <w:pStyle w:val="Heading3"/>
        <w:rPr>
          <w:sz w:val="24"/>
          <w:szCs w:val="24"/>
        </w:rPr>
      </w:pPr>
      <w:bookmarkStart w:id="0" w:name="_thcab1l5y2xy" w:colFirst="0" w:colLast="0"/>
      <w:bookmarkEnd w:id="0"/>
      <w:r>
        <w:rPr>
          <w:color w:val="001D35"/>
          <w:sz w:val="24"/>
          <w:szCs w:val="24"/>
          <w:highlight w:val="white"/>
        </w:rPr>
        <w:t xml:space="preserve">Cloud computing offers numerous advantages, including </w:t>
      </w:r>
      <w:r>
        <w:rPr>
          <w:color w:val="001D35"/>
          <w:sz w:val="24"/>
          <w:szCs w:val="24"/>
          <w:shd w:val="clear" w:color="auto" w:fill="D3E3FD"/>
        </w:rPr>
        <w:t>cost savings, enhanced scalability, increased flexibility, improved security, and better collaboration</w:t>
      </w:r>
      <w:r>
        <w:rPr>
          <w:color w:val="001D35"/>
          <w:sz w:val="24"/>
          <w:szCs w:val="24"/>
          <w:highlight w:val="white"/>
        </w:rPr>
        <w:t>. It also enables easier access to data and applications from anywhere with an internet connection, leading to greater productivity and a competitive edge</w:t>
      </w:r>
    </w:p>
    <w:p w14:paraId="351CCA05" w14:textId="77777777" w:rsidR="00937E43" w:rsidRDefault="00000000">
      <w:pPr>
        <w:pStyle w:val="Heading3"/>
        <w:rPr>
          <w:b/>
          <w:sz w:val="24"/>
          <w:szCs w:val="24"/>
        </w:rPr>
      </w:pPr>
      <w:bookmarkStart w:id="1" w:name="_ojkmg8qmr3kd" w:colFirst="0" w:colLast="0"/>
      <w:bookmarkEnd w:id="1"/>
      <w:r>
        <w:rPr>
          <w:b/>
          <w:sz w:val="24"/>
          <w:szCs w:val="24"/>
        </w:rPr>
        <w:t>Cloud advantage</w:t>
      </w:r>
    </w:p>
    <w:p w14:paraId="2C7EEB66" w14:textId="77777777" w:rsidR="00937E43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" w:name="_y3ul2me3m2k1" w:colFirst="0" w:colLast="0"/>
      <w:bookmarkEnd w:id="2"/>
      <w:r>
        <w:rPr>
          <w:b/>
          <w:color w:val="000000"/>
          <w:sz w:val="24"/>
          <w:szCs w:val="24"/>
        </w:rPr>
        <w:t>Cost Savings</w:t>
      </w:r>
    </w:p>
    <w:p w14:paraId="1C1969C5" w14:textId="77777777" w:rsidR="00937E43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Reduced Infrastructure Costs</w:t>
      </w:r>
      <w:r>
        <w:rPr>
          <w:sz w:val="24"/>
          <w:szCs w:val="24"/>
        </w:rPr>
        <w:t xml:space="preserve"> – No need to buy or maintain physical servers and data centers.</w:t>
      </w:r>
      <w:r>
        <w:rPr>
          <w:sz w:val="24"/>
          <w:szCs w:val="24"/>
        </w:rPr>
        <w:br/>
      </w:r>
    </w:p>
    <w:p w14:paraId="15FB6982" w14:textId="77777777" w:rsidR="00937E4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Variable Expenses</w:t>
      </w:r>
      <w:r>
        <w:rPr>
          <w:sz w:val="24"/>
          <w:szCs w:val="24"/>
        </w:rPr>
        <w:t xml:space="preserve"> – Pay only for what you use; shift from capital to operational expenses.</w:t>
      </w:r>
      <w:r>
        <w:rPr>
          <w:sz w:val="24"/>
          <w:szCs w:val="24"/>
        </w:rPr>
        <w:br/>
      </w:r>
    </w:p>
    <w:p w14:paraId="690B69E1" w14:textId="77777777" w:rsidR="00937E43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Optimized Resource Utilization</w:t>
      </w:r>
      <w:r>
        <w:rPr>
          <w:sz w:val="24"/>
          <w:szCs w:val="24"/>
        </w:rPr>
        <w:t xml:space="preserve"> – Avoid over-provisioning; scale precisely as needed.</w:t>
      </w:r>
      <w:r>
        <w:rPr>
          <w:sz w:val="24"/>
          <w:szCs w:val="24"/>
        </w:rPr>
        <w:br/>
      </w:r>
    </w:p>
    <w:p w14:paraId="75E9CBC7" w14:textId="77777777" w:rsidR="00937E43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3" w:name="_t35lpc1be2ms" w:colFirst="0" w:colLast="0"/>
      <w:bookmarkEnd w:id="3"/>
      <w:r>
        <w:rPr>
          <w:b/>
          <w:color w:val="000000"/>
          <w:sz w:val="24"/>
          <w:szCs w:val="24"/>
        </w:rPr>
        <w:t xml:space="preserve"> Scalability and Flexibility</w:t>
      </w:r>
    </w:p>
    <w:p w14:paraId="253B98D7" w14:textId="77777777" w:rsidR="00937E43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On-Demand Resources</w:t>
      </w:r>
      <w:r>
        <w:rPr>
          <w:sz w:val="24"/>
          <w:szCs w:val="24"/>
        </w:rPr>
        <w:t xml:space="preserve"> – Instantly scale resources up or down to match demand.</w:t>
      </w:r>
      <w:r>
        <w:rPr>
          <w:sz w:val="24"/>
          <w:szCs w:val="24"/>
        </w:rPr>
        <w:br/>
      </w:r>
    </w:p>
    <w:p w14:paraId="7A633A35" w14:textId="77777777" w:rsidR="00937E4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Flexibility in Deployment</w:t>
      </w:r>
      <w:r>
        <w:rPr>
          <w:sz w:val="24"/>
          <w:szCs w:val="24"/>
        </w:rPr>
        <w:t xml:space="preserve"> – Rapidly deploy apps and services, shortening time-to-market.</w:t>
      </w:r>
      <w:r>
        <w:rPr>
          <w:sz w:val="24"/>
          <w:szCs w:val="24"/>
        </w:rPr>
        <w:br/>
      </w:r>
    </w:p>
    <w:p w14:paraId="4BBCF5BE" w14:textId="77777777" w:rsidR="00937E43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Disaster Recovery</w:t>
      </w:r>
      <w:r>
        <w:rPr>
          <w:sz w:val="24"/>
          <w:szCs w:val="24"/>
        </w:rPr>
        <w:t xml:space="preserve"> – Built-in, reliable disaster recovery solutions for business continuity.</w:t>
      </w:r>
      <w:r>
        <w:rPr>
          <w:sz w:val="24"/>
          <w:szCs w:val="24"/>
        </w:rPr>
        <w:br/>
      </w:r>
    </w:p>
    <w:p w14:paraId="2B2C68D8" w14:textId="77777777" w:rsidR="00937E43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4" w:name="_4k6q3i56u92o" w:colFirst="0" w:colLast="0"/>
      <w:bookmarkEnd w:id="4"/>
      <w:r>
        <w:rPr>
          <w:b/>
          <w:color w:val="000000"/>
          <w:sz w:val="24"/>
          <w:szCs w:val="24"/>
        </w:rPr>
        <w:t xml:space="preserve"> Improved Security</w:t>
      </w:r>
    </w:p>
    <w:p w14:paraId="61BEF2BE" w14:textId="77777777" w:rsidR="00937E43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Enhanced Security Measures</w:t>
      </w:r>
      <w:r>
        <w:rPr>
          <w:sz w:val="24"/>
          <w:szCs w:val="24"/>
        </w:rPr>
        <w:t xml:space="preserve"> – Enterprise-grade security infrastructure and monitoring.</w:t>
      </w:r>
      <w:r>
        <w:rPr>
          <w:sz w:val="24"/>
          <w:szCs w:val="24"/>
        </w:rPr>
        <w:br/>
      </w:r>
    </w:p>
    <w:p w14:paraId="75735FC7" w14:textId="77777777" w:rsidR="00937E4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Data Encryption and Access Controls</w:t>
      </w:r>
      <w:r>
        <w:rPr>
          <w:sz w:val="24"/>
          <w:szCs w:val="24"/>
        </w:rPr>
        <w:t xml:space="preserve"> – Protects data and restricts unauthorized access.</w:t>
      </w:r>
      <w:r>
        <w:rPr>
          <w:sz w:val="24"/>
          <w:szCs w:val="24"/>
        </w:rPr>
        <w:br/>
      </w:r>
    </w:p>
    <w:p w14:paraId="662E3FB0" w14:textId="77777777" w:rsidR="00937E43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Regular Security Updates</w:t>
      </w:r>
      <w:r>
        <w:rPr>
          <w:sz w:val="24"/>
          <w:szCs w:val="24"/>
        </w:rPr>
        <w:t xml:space="preserve"> – Automatic updates to counter emerging security threats.</w:t>
      </w:r>
      <w:r>
        <w:rPr>
          <w:sz w:val="24"/>
          <w:szCs w:val="24"/>
        </w:rPr>
        <w:br/>
      </w:r>
    </w:p>
    <w:p w14:paraId="174E4072" w14:textId="77777777" w:rsidR="00937E43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5" w:name="_mw1i1gidnw6t" w:colFirst="0" w:colLast="0"/>
      <w:bookmarkEnd w:id="5"/>
      <w:r>
        <w:rPr>
          <w:b/>
          <w:color w:val="000000"/>
          <w:sz w:val="24"/>
          <w:szCs w:val="24"/>
        </w:rPr>
        <w:t xml:space="preserve"> Collaboration and Accessibility</w:t>
      </w:r>
    </w:p>
    <w:p w14:paraId="300B1268" w14:textId="77777777" w:rsidR="00937E43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Remote Access</w:t>
      </w:r>
      <w:r>
        <w:rPr>
          <w:sz w:val="24"/>
          <w:szCs w:val="24"/>
        </w:rPr>
        <w:t xml:space="preserve"> – Access files and tools from anywhere with an internet connection.</w:t>
      </w:r>
      <w:r>
        <w:rPr>
          <w:sz w:val="24"/>
          <w:szCs w:val="24"/>
        </w:rPr>
        <w:br/>
      </w:r>
    </w:p>
    <w:p w14:paraId="33CDF414" w14:textId="77777777" w:rsidR="00937E4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Simplified Collaboration</w:t>
      </w:r>
      <w:r>
        <w:rPr>
          <w:sz w:val="24"/>
          <w:szCs w:val="24"/>
        </w:rPr>
        <w:t xml:space="preserve"> – Real-time team collaboration across locations.</w:t>
      </w:r>
      <w:r>
        <w:rPr>
          <w:sz w:val="24"/>
          <w:szCs w:val="24"/>
        </w:rPr>
        <w:br/>
      </w:r>
    </w:p>
    <w:p w14:paraId="7F196400" w14:textId="77777777" w:rsidR="00937E43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Data Sharing and Version Control</w:t>
      </w:r>
      <w:r>
        <w:rPr>
          <w:sz w:val="24"/>
          <w:szCs w:val="24"/>
        </w:rPr>
        <w:t xml:space="preserve"> – Easy sharing with built-in version management.</w:t>
      </w:r>
      <w:r>
        <w:rPr>
          <w:sz w:val="24"/>
          <w:szCs w:val="24"/>
        </w:rPr>
        <w:br/>
      </w:r>
    </w:p>
    <w:p w14:paraId="0C1E51CF" w14:textId="77777777" w:rsidR="00937E43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6" w:name="_3e0oii2yljzh" w:colFirst="0" w:colLast="0"/>
      <w:bookmarkEnd w:id="6"/>
      <w:r>
        <w:rPr>
          <w:b/>
          <w:color w:val="000000"/>
          <w:sz w:val="24"/>
          <w:szCs w:val="24"/>
        </w:rPr>
        <w:t xml:space="preserve"> Other Benefits</w:t>
      </w:r>
    </w:p>
    <w:p w14:paraId="023524C8" w14:textId="77777777" w:rsidR="00937E43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Automatic Software Updates</w:t>
      </w:r>
      <w:r>
        <w:rPr>
          <w:sz w:val="24"/>
          <w:szCs w:val="24"/>
        </w:rPr>
        <w:t xml:space="preserve"> – Cloud providers manage maintenance and updates.</w:t>
      </w:r>
      <w:r>
        <w:rPr>
          <w:sz w:val="24"/>
          <w:szCs w:val="24"/>
        </w:rPr>
        <w:br/>
      </w:r>
    </w:p>
    <w:p w14:paraId="4BD0B112" w14:textId="77777777" w:rsidR="00937E4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Sustainability</w:t>
      </w:r>
      <w:r>
        <w:rPr>
          <w:sz w:val="24"/>
          <w:szCs w:val="24"/>
        </w:rPr>
        <w:t xml:space="preserve"> – Reduces hardware waste and energy consumption.</w:t>
      </w:r>
      <w:r>
        <w:rPr>
          <w:sz w:val="24"/>
          <w:szCs w:val="24"/>
        </w:rPr>
        <w:br/>
      </w:r>
    </w:p>
    <w:p w14:paraId="2025E406" w14:textId="77777777" w:rsidR="00937E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Access to Cutting-Edge Technologies</w:t>
      </w:r>
      <w:r>
        <w:rPr>
          <w:sz w:val="24"/>
          <w:szCs w:val="24"/>
        </w:rPr>
        <w:t xml:space="preserve"> – On-demand access to AI, ML, big data, etc.</w:t>
      </w:r>
    </w:p>
    <w:p w14:paraId="68A9748C" w14:textId="77777777" w:rsidR="00937E43" w:rsidRDefault="00937E43">
      <w:pPr>
        <w:spacing w:before="240" w:after="240"/>
        <w:rPr>
          <w:sz w:val="24"/>
          <w:szCs w:val="24"/>
        </w:rPr>
      </w:pPr>
    </w:p>
    <w:p w14:paraId="47E90BCE" w14:textId="77777777" w:rsidR="00937E43" w:rsidRDefault="00000000">
      <w:pPr>
        <w:spacing w:line="331" w:lineRule="auto"/>
        <w:rPr>
          <w:b/>
          <w:sz w:val="32"/>
          <w:szCs w:val="32"/>
        </w:rPr>
      </w:pPr>
      <w:r>
        <w:rPr>
          <w:b/>
          <w:sz w:val="30"/>
          <w:szCs w:val="30"/>
        </w:rPr>
        <w:t xml:space="preserve">Jenkins </w:t>
      </w:r>
    </w:p>
    <w:p w14:paraId="5276BBB8" w14:textId="77777777" w:rsidR="00937E43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https://docs.google.com/document/d/1fbPxQd9Xq_vLTTV800q9T4es222JmaU3QSXPVClQS5s/edit?tab=t.0#heading=h.75dqi6kl9neu</w:t>
      </w:r>
    </w:p>
    <w:p w14:paraId="300C728A" w14:textId="77777777" w:rsidR="00937E43" w:rsidRDefault="00000000">
      <w:pPr>
        <w:spacing w:line="331" w:lineRule="auto"/>
      </w:pPr>
      <w:r>
        <w:t xml:space="preserve">Jenkins </w:t>
      </w:r>
      <w:proofErr w:type="spellStart"/>
      <w:r>
        <w:t>intsall</w:t>
      </w:r>
      <w:proofErr w:type="spellEnd"/>
      <w:r>
        <w:t xml:space="preserve"> —- Done</w:t>
      </w:r>
    </w:p>
    <w:p w14:paraId="6892D2CD" w14:textId="77777777" w:rsidR="00937E43" w:rsidRDefault="00000000">
      <w:pPr>
        <w:spacing w:line="331" w:lineRule="auto"/>
      </w:pPr>
      <w:r>
        <w:tab/>
        <w:t>Tomcat setup — Done</w:t>
      </w:r>
    </w:p>
    <w:p w14:paraId="63ADE4ED" w14:textId="77777777" w:rsidR="00937E43" w:rsidRDefault="00000000">
      <w:pPr>
        <w:spacing w:line="331" w:lineRule="auto"/>
      </w:pPr>
      <w:r>
        <w:tab/>
        <w:t>Git setup — Done</w:t>
      </w:r>
    </w:p>
    <w:p w14:paraId="21344BDD" w14:textId="77777777" w:rsidR="00937E43" w:rsidRDefault="00000000">
      <w:pPr>
        <w:spacing w:line="331" w:lineRule="auto"/>
      </w:pPr>
      <w:r>
        <w:tab/>
        <w:t xml:space="preserve">Maven Setup — Done </w:t>
      </w:r>
    </w:p>
    <w:p w14:paraId="6E4F291C" w14:textId="77777777" w:rsidR="00937E43" w:rsidRDefault="00000000">
      <w:pPr>
        <w:spacing w:line="331" w:lineRule="auto"/>
        <w:rPr>
          <w:rFonts w:ascii="Verdana" w:eastAsia="Verdana" w:hAnsi="Verdana" w:cs="Verdana"/>
          <w:sz w:val="24"/>
          <w:szCs w:val="24"/>
        </w:rPr>
      </w:pPr>
      <w:r>
        <w:tab/>
        <w:t xml:space="preserve">Configuration –Done - </w:t>
      </w:r>
      <w:r>
        <w:rPr>
          <w:rFonts w:ascii="Verdana" w:eastAsia="Verdana" w:hAnsi="Verdana" w:cs="Verdana"/>
          <w:sz w:val="24"/>
          <w:szCs w:val="24"/>
        </w:rPr>
        <w:t xml:space="preserve">JENKINS_HOME" environment variable </w:t>
      </w:r>
    </w:p>
    <w:p w14:paraId="6DE9107A" w14:textId="77777777" w:rsidR="00937E43" w:rsidRDefault="00000000">
      <w:pPr>
        <w:spacing w:line="331" w:lineRule="auto"/>
        <w:ind w:firstLine="720"/>
      </w:pPr>
      <w:r>
        <w:t>Management –Done</w:t>
      </w:r>
    </w:p>
    <w:p w14:paraId="212A1B86" w14:textId="77777777" w:rsidR="00937E43" w:rsidRDefault="00000000">
      <w:pPr>
        <w:spacing w:line="331" w:lineRule="auto"/>
      </w:pPr>
      <w:r>
        <w:tab/>
        <w:t xml:space="preserve">Setup Build </w:t>
      </w:r>
      <w:proofErr w:type="gramStart"/>
      <w:r>
        <w:t>Jobs  —</w:t>
      </w:r>
      <w:proofErr w:type="gramEnd"/>
      <w:r>
        <w:t xml:space="preserve"> Done</w:t>
      </w:r>
    </w:p>
    <w:p w14:paraId="676E9940" w14:textId="77777777" w:rsidR="00937E43" w:rsidRDefault="00937E43">
      <w:pPr>
        <w:rPr>
          <w:b/>
          <w:sz w:val="24"/>
          <w:szCs w:val="24"/>
        </w:rPr>
      </w:pPr>
    </w:p>
    <w:p w14:paraId="18FA2796" w14:textId="77777777" w:rsidR="00937E43" w:rsidRDefault="00000000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installing Jenkins         &gt; = </w:t>
      </w:r>
      <w:r>
        <w:rPr>
          <w:rFonts w:ascii="Verdana" w:eastAsia="Verdana" w:hAnsi="Verdana" w:cs="Verdana"/>
          <w:b/>
          <w:sz w:val="24"/>
          <w:szCs w:val="24"/>
        </w:rPr>
        <w:t>http://localhost:8080</w:t>
      </w:r>
    </w:p>
    <w:p w14:paraId="4FCD5838" w14:textId="77777777" w:rsidR="00937E43" w:rsidRDefault="00000000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installing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Tomcat        &gt;= </w:t>
      </w:r>
      <w:r>
        <w:rPr>
          <w:rFonts w:ascii="Verdana" w:eastAsia="Verdana" w:hAnsi="Verdana" w:cs="Verdana"/>
          <w:b/>
          <w:sz w:val="24"/>
          <w:szCs w:val="24"/>
        </w:rPr>
        <w:t>http://localhost:8081</w:t>
      </w:r>
    </w:p>
    <w:p w14:paraId="13BE3510" w14:textId="77777777" w:rsidR="00937E43" w:rsidRDefault="00000000">
      <w:pPr>
        <w:pStyle w:val="Heading1"/>
        <w:keepNext w:val="0"/>
        <w:keepLines w:val="0"/>
        <w:shd w:val="clear" w:color="auto" w:fill="FFFFFF"/>
        <w:spacing w:before="160" w:after="160" w:line="313" w:lineRule="auto"/>
        <w:rPr>
          <w:color w:val="333333"/>
          <w:sz w:val="24"/>
          <w:szCs w:val="24"/>
        </w:rPr>
      </w:pPr>
      <w:bookmarkStart w:id="7" w:name="_aqrejce8udo7" w:colFirst="0" w:colLast="0"/>
      <w:bookmarkEnd w:id="7"/>
      <w:r>
        <w:rPr>
          <w:color w:val="333333"/>
          <w:sz w:val="24"/>
          <w:szCs w:val="24"/>
        </w:rPr>
        <w:t>Downloading Apache Maven 3.9.9</w:t>
      </w:r>
    </w:p>
    <w:p w14:paraId="03065CB1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&gt; tools &gt; add maven with path of maven </w:t>
      </w:r>
    </w:p>
    <w:p w14:paraId="261E966B" w14:textId="77777777" w:rsidR="00937E43" w:rsidRDefault="00937E43">
      <w:pPr>
        <w:rPr>
          <w:sz w:val="24"/>
          <w:szCs w:val="24"/>
        </w:rPr>
      </w:pPr>
    </w:p>
    <w:p w14:paraId="7E7D4F7A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  &gt; plugins &gt; maven integration plugin </w:t>
      </w:r>
    </w:p>
    <w:p w14:paraId="285EEC8A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&gt; plugins &gt; </w:t>
      </w:r>
      <w:proofErr w:type="spellStart"/>
      <w:r>
        <w:rPr>
          <w:sz w:val="24"/>
          <w:szCs w:val="24"/>
        </w:rPr>
        <w:t>xunit</w:t>
      </w:r>
      <w:proofErr w:type="spellEnd"/>
      <w:r>
        <w:rPr>
          <w:sz w:val="24"/>
          <w:szCs w:val="24"/>
        </w:rPr>
        <w:t xml:space="preserve"> plugin </w:t>
      </w:r>
    </w:p>
    <w:p w14:paraId="5CA52F4A" w14:textId="77777777" w:rsidR="00937E43" w:rsidRDefault="00937E43">
      <w:pPr>
        <w:rPr>
          <w:sz w:val="24"/>
          <w:szCs w:val="24"/>
        </w:rPr>
      </w:pPr>
    </w:p>
    <w:p w14:paraId="48141CD3" w14:textId="77777777" w:rsidR="00937E43" w:rsidRDefault="00937E43">
      <w:pPr>
        <w:rPr>
          <w:sz w:val="24"/>
          <w:szCs w:val="24"/>
        </w:rPr>
      </w:pPr>
    </w:p>
    <w:p w14:paraId="46A2968E" w14:textId="77777777" w:rsidR="00937E43" w:rsidRDefault="00937E43">
      <w:pPr>
        <w:rPr>
          <w:sz w:val="24"/>
          <w:szCs w:val="24"/>
        </w:rPr>
      </w:pPr>
    </w:p>
    <w:p w14:paraId="66769F7F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Create new item &gt; free style project </w:t>
      </w:r>
    </w:p>
    <w:p w14:paraId="6FD1CA23" w14:textId="77777777" w:rsidR="00937E43" w:rsidRDefault="00937E43">
      <w:pPr>
        <w:rPr>
          <w:sz w:val="24"/>
          <w:szCs w:val="24"/>
        </w:rPr>
      </w:pPr>
    </w:p>
    <w:p w14:paraId="5E449C58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1</w:t>
      </w:r>
    </w:p>
    <w:p w14:paraId="092ED116" w14:textId="77777777" w:rsidR="00937E43" w:rsidRDefault="00937E43">
      <w:pPr>
        <w:rPr>
          <w:sz w:val="24"/>
          <w:szCs w:val="24"/>
        </w:rPr>
      </w:pPr>
    </w:p>
    <w:p w14:paraId="6417E8CB" w14:textId="77777777" w:rsidR="00937E43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 build</w:t>
      </w:r>
      <w:proofErr w:type="gramEnd"/>
      <w:r>
        <w:rPr>
          <w:sz w:val="24"/>
          <w:szCs w:val="24"/>
        </w:rPr>
        <w:t xml:space="preserve"> steps &gt; execute windows batch command</w:t>
      </w:r>
    </w:p>
    <w:p w14:paraId="044AAF9B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403F8A73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>java filename.java</w:t>
      </w:r>
    </w:p>
    <w:p w14:paraId="60AF4002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>java filename</w:t>
      </w:r>
    </w:p>
    <w:p w14:paraId="3E376B96" w14:textId="77777777" w:rsidR="00937E43" w:rsidRDefault="00937E43">
      <w:pPr>
        <w:rPr>
          <w:sz w:val="24"/>
          <w:szCs w:val="24"/>
        </w:rPr>
      </w:pPr>
    </w:p>
    <w:p w14:paraId="6F2731AE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4DA9D865" w14:textId="77777777" w:rsidR="00937E43" w:rsidRDefault="00937E43">
      <w:pPr>
        <w:rPr>
          <w:sz w:val="24"/>
          <w:szCs w:val="24"/>
        </w:rPr>
      </w:pPr>
    </w:p>
    <w:p w14:paraId="07DF8205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>java filename.java</w:t>
      </w:r>
    </w:p>
    <w:p w14:paraId="248BBFCD" w14:textId="77777777" w:rsidR="00937E43" w:rsidRDefault="00000000">
      <w:pPr>
        <w:rPr>
          <w:sz w:val="24"/>
          <w:szCs w:val="24"/>
        </w:rPr>
      </w:pPr>
      <w:r>
        <w:rPr>
          <w:sz w:val="24"/>
          <w:szCs w:val="24"/>
        </w:rPr>
        <w:t>java filename.java</w:t>
      </w:r>
    </w:p>
    <w:p w14:paraId="2049E7FA" w14:textId="77777777" w:rsidR="00937E43" w:rsidRDefault="00937E43">
      <w:pPr>
        <w:rPr>
          <w:sz w:val="24"/>
          <w:szCs w:val="24"/>
        </w:rPr>
      </w:pPr>
    </w:p>
    <w:p w14:paraId="4E5526C1" w14:textId="77777777" w:rsidR="00937E4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C81D89" wp14:editId="1321EFEE">
            <wp:extent cx="5943600" cy="1993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C9826" w14:textId="77777777" w:rsidR="00937E43" w:rsidRDefault="00937E43">
      <w:pPr>
        <w:rPr>
          <w:sz w:val="24"/>
          <w:szCs w:val="24"/>
        </w:rPr>
      </w:pPr>
    </w:p>
    <w:p w14:paraId="6525C211" w14:textId="77777777" w:rsidR="00937E43" w:rsidRDefault="00937E43">
      <w:pPr>
        <w:rPr>
          <w:b/>
          <w:sz w:val="24"/>
          <w:szCs w:val="24"/>
        </w:rPr>
      </w:pPr>
    </w:p>
    <w:p w14:paraId="74930554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2</w:t>
      </w:r>
    </w:p>
    <w:p w14:paraId="47404AB8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 management</w:t>
      </w:r>
    </w:p>
    <w:p w14:paraId="087F6192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 &gt; 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repository  of</w:t>
      </w:r>
      <w:proofErr w:type="gramEnd"/>
      <w:r>
        <w:rPr>
          <w:b/>
          <w:sz w:val="24"/>
          <w:szCs w:val="24"/>
        </w:rPr>
        <w:t xml:space="preserve"> git</w:t>
      </w:r>
    </w:p>
    <w:p w14:paraId="19CEC0A9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proofErr w:type="gramStart"/>
      <w:r>
        <w:rPr>
          <w:b/>
          <w:sz w:val="24"/>
          <w:szCs w:val="24"/>
        </w:rPr>
        <w:t>branch  &gt;</w:t>
      </w:r>
      <w:proofErr w:type="gramEnd"/>
      <w:r>
        <w:rPr>
          <w:b/>
          <w:sz w:val="24"/>
          <w:szCs w:val="24"/>
        </w:rPr>
        <w:t xml:space="preserve"> give which branch the file name have </w:t>
      </w:r>
    </w:p>
    <w:p w14:paraId="2BC1C3BA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Method 3 </w:t>
      </w:r>
    </w:p>
    <w:p w14:paraId="437E701E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proofErr w:type="gramStart"/>
      <w:r>
        <w:rPr>
          <w:b/>
          <w:sz w:val="24"/>
          <w:szCs w:val="24"/>
        </w:rPr>
        <w:t>general</w:t>
      </w:r>
      <w:proofErr w:type="gramEnd"/>
      <w:r>
        <w:rPr>
          <w:b/>
          <w:sz w:val="24"/>
          <w:szCs w:val="24"/>
        </w:rPr>
        <w:t xml:space="preserve"> &gt; advance &gt; use custom workspace</w:t>
      </w:r>
    </w:p>
    <w:p w14:paraId="649FF58E" w14:textId="77777777" w:rsidR="00937E4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Copy path in your computer where the file there</w:t>
      </w:r>
    </w:p>
    <w:p w14:paraId="679C2D70" w14:textId="77777777" w:rsidR="00937E43" w:rsidRDefault="00937E43">
      <w:pPr>
        <w:rPr>
          <w:b/>
          <w:sz w:val="24"/>
          <w:szCs w:val="24"/>
        </w:rPr>
      </w:pPr>
    </w:p>
    <w:p w14:paraId="6D880E42" w14:textId="77777777" w:rsidR="00937E43" w:rsidRDefault="00937E43">
      <w:pPr>
        <w:rPr>
          <w:b/>
          <w:sz w:val="24"/>
          <w:szCs w:val="24"/>
        </w:rPr>
      </w:pPr>
    </w:p>
    <w:p w14:paraId="1797DB63" w14:textId="77777777" w:rsidR="00937E43" w:rsidRDefault="00000000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After </w:t>
      </w:r>
      <w:proofErr w:type="gramStart"/>
      <w:r>
        <w:rPr>
          <w:b/>
          <w:sz w:val="24"/>
          <w:szCs w:val="24"/>
        </w:rPr>
        <w:t>creating  new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items  &gt;</w:t>
      </w:r>
      <w:proofErr w:type="gramEnd"/>
      <w:r>
        <w:rPr>
          <w:b/>
          <w:sz w:val="24"/>
          <w:szCs w:val="24"/>
        </w:rPr>
        <w:t xml:space="preserve"> click </w:t>
      </w:r>
      <w:proofErr w:type="gramStart"/>
      <w:r>
        <w:rPr>
          <w:b/>
          <w:sz w:val="24"/>
          <w:szCs w:val="24"/>
        </w:rPr>
        <w:t xml:space="preserve">build  </w:t>
      </w:r>
      <w:r>
        <w:rPr>
          <w:b/>
          <w:color w:val="FF0000"/>
          <w:sz w:val="24"/>
          <w:szCs w:val="24"/>
        </w:rPr>
        <w:t>play</w:t>
      </w:r>
      <w:proofErr w:type="gramEnd"/>
      <w:r>
        <w:rPr>
          <w:b/>
          <w:color w:val="FF0000"/>
          <w:sz w:val="24"/>
          <w:szCs w:val="24"/>
        </w:rPr>
        <w:t xml:space="preserve"> symbol</w:t>
      </w:r>
    </w:p>
    <w:sectPr w:rsidR="00937E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56C35"/>
    <w:multiLevelType w:val="multilevel"/>
    <w:tmpl w:val="E3084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005B22"/>
    <w:multiLevelType w:val="multilevel"/>
    <w:tmpl w:val="FA540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E7973"/>
    <w:multiLevelType w:val="multilevel"/>
    <w:tmpl w:val="06C89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7B4644"/>
    <w:multiLevelType w:val="multilevel"/>
    <w:tmpl w:val="E6005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5A270E"/>
    <w:multiLevelType w:val="multilevel"/>
    <w:tmpl w:val="DEDAD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6370820">
    <w:abstractNumId w:val="0"/>
  </w:num>
  <w:num w:numId="2" w16cid:durableId="1643927176">
    <w:abstractNumId w:val="1"/>
  </w:num>
  <w:num w:numId="3" w16cid:durableId="580414117">
    <w:abstractNumId w:val="2"/>
  </w:num>
  <w:num w:numId="4" w16cid:durableId="1781024195">
    <w:abstractNumId w:val="4"/>
  </w:num>
  <w:num w:numId="5" w16cid:durableId="1121994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43"/>
    <w:rsid w:val="00486BD4"/>
    <w:rsid w:val="00937E43"/>
    <w:rsid w:val="00B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EF0B"/>
  <w15:docId w15:val="{F49D5062-46A4-4E40-92B4-B58E438D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Arun Kumar</dc:creator>
  <cp:lastModifiedBy>R, Arun Kumar</cp:lastModifiedBy>
  <cp:revision>2</cp:revision>
  <dcterms:created xsi:type="dcterms:W3CDTF">2025-06-01T12:49:00Z</dcterms:created>
  <dcterms:modified xsi:type="dcterms:W3CDTF">2025-06-01T12:49:00Z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2025-06-01T12:49:06Z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5e6a501a-1a32-4d26-b9f4-05d71937f260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