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42BB2" w14:textId="77777777" w:rsidR="00142813" w:rsidRPr="004A6F4D" w:rsidRDefault="00142813" w:rsidP="00C2231F">
      <w:pPr>
        <w:pStyle w:val="Default"/>
        <w:spacing w:after="200" w:line="360" w:lineRule="auto"/>
        <w:jc w:val="center"/>
        <w:rPr>
          <w:rStyle w:val="Emphasis"/>
        </w:rPr>
      </w:pPr>
    </w:p>
    <w:p w14:paraId="2AFD279A" w14:textId="786F2C70" w:rsidR="00C2231F" w:rsidRPr="004273FB" w:rsidRDefault="00290EBA" w:rsidP="00290EBA">
      <w:pPr>
        <w:pStyle w:val="Default"/>
        <w:spacing w:after="200" w:line="360" w:lineRule="auto"/>
        <w:jc w:val="center"/>
        <w:rPr>
          <w:iCs/>
          <w:sz w:val="40"/>
          <w:szCs w:val="40"/>
        </w:rPr>
      </w:pPr>
      <w:r w:rsidRPr="00290EBA">
        <w:rPr>
          <w:iCs/>
          <w:sz w:val="40"/>
          <w:szCs w:val="40"/>
        </w:rPr>
        <w:t>AI recommends energy-efficient PWM duty cycle STM32H7 + DC Motor</w:t>
      </w:r>
    </w:p>
    <w:p w14:paraId="4CE513EA" w14:textId="10C0511C"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0B39D11A" w14:textId="77777777" w:rsidR="00525F2B" w:rsidRDefault="00525F2B" w:rsidP="00F916E9">
      <w:pPr>
        <w:rPr>
          <w:rFonts w:eastAsia="Times New Roman"/>
          <w:i/>
          <w:iCs/>
          <w:color w:val="000000"/>
          <w:sz w:val="26"/>
          <w:szCs w:val="26"/>
          <w:lang w:val="en-IN" w:eastAsia="en-IN" w:bidi="hi-IN"/>
        </w:rPr>
      </w:pPr>
    </w:p>
    <w:p w14:paraId="441784CC" w14:textId="77777777"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54E6258" w14:textId="77777777" w:rsidR="00F916E9" w:rsidRPr="00F916E9" w:rsidRDefault="00F916E9" w:rsidP="00F916E9">
      <w:pPr>
        <w:rPr>
          <w:rFonts w:ascii="Calibri" w:eastAsia="Times New Roman" w:hAnsi="Calibri" w:cs="Calibri"/>
          <w:color w:val="000000"/>
          <w:sz w:val="28"/>
          <w:szCs w:val="28"/>
          <w:lang w:val="en-IN" w:eastAsia="en-IN" w:bidi="hi-IN"/>
        </w:rPr>
      </w:pPr>
    </w:p>
    <w:p w14:paraId="3B1FBAD0" w14:textId="77777777"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4B4E862B" w14:textId="6F49928E"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290EBA">
        <w:rPr>
          <w:rFonts w:eastAsia="Times New Roman"/>
          <w:b/>
          <w:bCs/>
          <w:sz w:val="28"/>
          <w:szCs w:val="28"/>
          <w:lang w:bidi="hi-IN"/>
        </w:rPr>
        <w:t>CSE</w:t>
      </w:r>
    </w:p>
    <w:p w14:paraId="58154D5A" w14:textId="3416E4E4" w:rsidR="00290EBA" w:rsidRDefault="003D51F0" w:rsidP="00C2231F">
      <w:pPr>
        <w:pStyle w:val="Default"/>
        <w:spacing w:after="120" w:line="240" w:lineRule="exact"/>
        <w:jc w:val="center"/>
        <w:rPr>
          <w:b/>
          <w:bCs/>
          <w:color w:val="FF0000"/>
          <w:sz w:val="28"/>
          <w:szCs w:val="28"/>
        </w:rPr>
      </w:pPr>
      <w:r w:rsidRPr="00190CA9">
        <w:rPr>
          <w:b/>
          <w:bCs/>
          <w:color w:val="FF0000"/>
          <w:sz w:val="28"/>
          <w:szCs w:val="28"/>
        </w:rPr>
        <w:t xml:space="preserve">Course </w:t>
      </w:r>
      <w:proofErr w:type="gramStart"/>
      <w:r w:rsidRPr="00190CA9">
        <w:rPr>
          <w:b/>
          <w:bCs/>
          <w:color w:val="FF0000"/>
          <w:sz w:val="28"/>
          <w:szCs w:val="28"/>
        </w:rPr>
        <w:t>name</w:t>
      </w:r>
      <w:r w:rsidR="00290EBA">
        <w:rPr>
          <w:b/>
          <w:bCs/>
          <w:color w:val="FF0000"/>
          <w:sz w:val="28"/>
          <w:szCs w:val="28"/>
        </w:rPr>
        <w:t xml:space="preserve"> :</w:t>
      </w:r>
      <w:proofErr w:type="gramEnd"/>
      <w:r w:rsidR="00290EBA">
        <w:rPr>
          <w:b/>
          <w:bCs/>
          <w:color w:val="FF0000"/>
          <w:sz w:val="28"/>
          <w:szCs w:val="28"/>
        </w:rPr>
        <w:t xml:space="preserve"> </w:t>
      </w:r>
      <w:r w:rsidR="00290EBA" w:rsidRPr="00290EBA">
        <w:rPr>
          <w:b/>
          <w:bCs/>
          <w:color w:val="FF0000"/>
          <w:sz w:val="28"/>
          <w:szCs w:val="28"/>
          <w:lang w:val="en-US"/>
        </w:rPr>
        <w:t>EMBEDDED SYSTEM DESIGN AND IOT</w:t>
      </w:r>
    </w:p>
    <w:p w14:paraId="1E7DF9D6" w14:textId="3CDAD689"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 xml:space="preserve">Course </w:t>
      </w:r>
      <w:proofErr w:type="gramStart"/>
      <w:r w:rsidRPr="00190CA9">
        <w:rPr>
          <w:b/>
          <w:bCs/>
          <w:color w:val="FF0000"/>
          <w:sz w:val="28"/>
          <w:szCs w:val="28"/>
        </w:rPr>
        <w:t>code</w:t>
      </w:r>
      <w:r w:rsidR="00290EBA">
        <w:rPr>
          <w:b/>
          <w:bCs/>
          <w:color w:val="FF0000"/>
          <w:sz w:val="28"/>
          <w:szCs w:val="28"/>
        </w:rPr>
        <w:t xml:space="preserve"> :</w:t>
      </w:r>
      <w:proofErr w:type="gramEnd"/>
      <w:r w:rsidR="00290EBA">
        <w:rPr>
          <w:b/>
          <w:bCs/>
          <w:color w:val="FF0000"/>
          <w:sz w:val="28"/>
          <w:szCs w:val="28"/>
        </w:rPr>
        <w:t xml:space="preserve"> </w:t>
      </w:r>
      <w:r w:rsidR="00290EBA" w:rsidRPr="00290EBA">
        <w:rPr>
          <w:b/>
          <w:bCs/>
          <w:color w:val="FF0000"/>
          <w:sz w:val="28"/>
          <w:szCs w:val="28"/>
          <w:lang w:val="en-US"/>
        </w:rPr>
        <w:t>25EC2206E</w:t>
      </w:r>
    </w:p>
    <w:p w14:paraId="61E654E4" w14:textId="77777777" w:rsidR="003D51F0" w:rsidRDefault="003D51F0" w:rsidP="00C2231F">
      <w:pPr>
        <w:pStyle w:val="Default"/>
        <w:spacing w:after="120" w:line="240" w:lineRule="exact"/>
        <w:jc w:val="center"/>
        <w:rPr>
          <w:sz w:val="28"/>
          <w:szCs w:val="28"/>
        </w:rPr>
      </w:pPr>
    </w:p>
    <w:p w14:paraId="5C5399F9" w14:textId="77777777" w:rsidR="00C2231F" w:rsidRDefault="00AD0A38" w:rsidP="00C2231F">
      <w:pPr>
        <w:pStyle w:val="Default"/>
        <w:spacing w:after="120" w:line="240" w:lineRule="exact"/>
        <w:jc w:val="center"/>
        <w:rPr>
          <w:sz w:val="28"/>
          <w:szCs w:val="28"/>
        </w:rPr>
      </w:pPr>
      <w:r>
        <w:rPr>
          <w:sz w:val="28"/>
          <w:szCs w:val="28"/>
        </w:rPr>
        <w:t>Submitted by</w:t>
      </w:r>
    </w:p>
    <w:p w14:paraId="0E46DBEC" w14:textId="07356180" w:rsidR="00AD0A38" w:rsidRPr="008B5E6E" w:rsidRDefault="00290EBA" w:rsidP="00C2231F">
      <w:pPr>
        <w:pStyle w:val="Default"/>
        <w:spacing w:after="120" w:line="240" w:lineRule="exact"/>
        <w:jc w:val="center"/>
        <w:rPr>
          <w:b/>
          <w:bCs/>
          <w:sz w:val="28"/>
          <w:szCs w:val="28"/>
        </w:rPr>
      </w:pPr>
      <w:r>
        <w:rPr>
          <w:b/>
          <w:bCs/>
          <w:sz w:val="28"/>
          <w:szCs w:val="28"/>
        </w:rPr>
        <w:t>2510030031</w:t>
      </w:r>
      <w:r w:rsidR="00AD0A38" w:rsidRPr="008B5E6E">
        <w:rPr>
          <w:b/>
          <w:bCs/>
          <w:sz w:val="28"/>
          <w:szCs w:val="28"/>
        </w:rPr>
        <w:t xml:space="preserve">: </w:t>
      </w:r>
      <w:r>
        <w:rPr>
          <w:b/>
          <w:bCs/>
          <w:sz w:val="28"/>
          <w:szCs w:val="28"/>
        </w:rPr>
        <w:t>Tippani Aniketh Reddy</w:t>
      </w:r>
    </w:p>
    <w:p w14:paraId="4F6FA6E1" w14:textId="45A809D1" w:rsidR="00AD0A38" w:rsidRPr="008B5E6E" w:rsidRDefault="00290EBA" w:rsidP="00C2231F">
      <w:pPr>
        <w:pStyle w:val="Default"/>
        <w:spacing w:after="120" w:line="240" w:lineRule="exact"/>
        <w:jc w:val="center"/>
        <w:rPr>
          <w:b/>
          <w:bCs/>
          <w:sz w:val="28"/>
          <w:szCs w:val="28"/>
        </w:rPr>
      </w:pPr>
      <w:r>
        <w:rPr>
          <w:b/>
          <w:bCs/>
          <w:sz w:val="28"/>
          <w:szCs w:val="28"/>
        </w:rPr>
        <w:t>2510030033</w:t>
      </w:r>
      <w:r w:rsidR="00AD0A38" w:rsidRPr="008B5E6E">
        <w:rPr>
          <w:b/>
          <w:bCs/>
          <w:sz w:val="28"/>
          <w:szCs w:val="28"/>
        </w:rPr>
        <w:t xml:space="preserve">: </w:t>
      </w:r>
      <w:r>
        <w:rPr>
          <w:b/>
          <w:bCs/>
          <w:sz w:val="28"/>
          <w:szCs w:val="28"/>
        </w:rPr>
        <w:t>Karri Sri Sai Prashanth</w:t>
      </w:r>
    </w:p>
    <w:p w14:paraId="0961DDC8" w14:textId="5C51D597" w:rsidR="00365AA2" w:rsidRDefault="00290EBA" w:rsidP="00C2231F">
      <w:pPr>
        <w:pStyle w:val="Default"/>
        <w:spacing w:after="120" w:line="240" w:lineRule="exact"/>
        <w:jc w:val="center"/>
        <w:rPr>
          <w:b/>
          <w:bCs/>
          <w:sz w:val="28"/>
          <w:szCs w:val="28"/>
        </w:rPr>
      </w:pPr>
      <w:r>
        <w:rPr>
          <w:b/>
          <w:bCs/>
          <w:sz w:val="28"/>
          <w:szCs w:val="28"/>
        </w:rPr>
        <w:t>2510030072</w:t>
      </w:r>
      <w:r w:rsidR="00365AA2" w:rsidRPr="008B5E6E">
        <w:rPr>
          <w:b/>
          <w:bCs/>
          <w:sz w:val="28"/>
          <w:szCs w:val="28"/>
        </w:rPr>
        <w:t xml:space="preserve">: </w:t>
      </w:r>
      <w:r>
        <w:rPr>
          <w:b/>
          <w:bCs/>
          <w:sz w:val="28"/>
          <w:szCs w:val="28"/>
        </w:rPr>
        <w:t>Kolla Arun Yadav</w:t>
      </w:r>
    </w:p>
    <w:p w14:paraId="5AA1D4B4" w14:textId="791337E1" w:rsidR="00290EBA" w:rsidRPr="008B5E6E" w:rsidRDefault="00290EBA" w:rsidP="00290EBA">
      <w:pPr>
        <w:pStyle w:val="Default"/>
        <w:spacing w:after="120" w:line="240" w:lineRule="exact"/>
        <w:jc w:val="center"/>
        <w:rPr>
          <w:b/>
          <w:bCs/>
          <w:sz w:val="28"/>
          <w:szCs w:val="28"/>
        </w:rPr>
      </w:pPr>
      <w:r>
        <w:rPr>
          <w:b/>
          <w:bCs/>
          <w:sz w:val="28"/>
          <w:szCs w:val="28"/>
        </w:rPr>
        <w:t xml:space="preserve">2510030171: </w:t>
      </w:r>
      <w:proofErr w:type="spellStart"/>
      <w:r w:rsidRPr="00290EBA">
        <w:rPr>
          <w:b/>
          <w:bCs/>
          <w:sz w:val="28"/>
          <w:szCs w:val="28"/>
        </w:rPr>
        <w:t>Suraram</w:t>
      </w:r>
      <w:proofErr w:type="spellEnd"/>
      <w:r w:rsidRPr="00290EBA">
        <w:rPr>
          <w:b/>
          <w:bCs/>
          <w:sz w:val="28"/>
          <w:szCs w:val="28"/>
        </w:rPr>
        <w:t xml:space="preserve"> </w:t>
      </w:r>
      <w:proofErr w:type="spellStart"/>
      <w:r w:rsidRPr="00290EBA">
        <w:rPr>
          <w:b/>
          <w:bCs/>
          <w:sz w:val="28"/>
          <w:szCs w:val="28"/>
        </w:rPr>
        <w:t>Ashwithnath</w:t>
      </w:r>
      <w:proofErr w:type="spellEnd"/>
      <w:r w:rsidRPr="00290EBA">
        <w:rPr>
          <w:b/>
          <w:bCs/>
          <w:sz w:val="28"/>
          <w:szCs w:val="28"/>
        </w:rPr>
        <w:t xml:space="preserve"> Reddy</w:t>
      </w:r>
    </w:p>
    <w:p w14:paraId="0A86058B" w14:textId="3A902686" w:rsidR="00C2231F" w:rsidRDefault="00C2231F" w:rsidP="00C2231F">
      <w:pPr>
        <w:pStyle w:val="Default"/>
        <w:spacing w:after="120" w:line="240" w:lineRule="exact"/>
        <w:jc w:val="center"/>
        <w:rPr>
          <w:sz w:val="23"/>
          <w:szCs w:val="23"/>
        </w:rPr>
      </w:pPr>
    </w:p>
    <w:p w14:paraId="528F6EB3"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071DDC2D" w14:textId="77777777" w:rsidR="00290EBA" w:rsidRPr="00290EBA" w:rsidRDefault="00290EBA" w:rsidP="00290EBA">
      <w:pPr>
        <w:pStyle w:val="Default"/>
        <w:spacing w:after="200" w:line="360" w:lineRule="auto"/>
        <w:jc w:val="center"/>
        <w:rPr>
          <w:b/>
          <w:bCs/>
          <w:sz w:val="23"/>
          <w:szCs w:val="23"/>
        </w:rPr>
      </w:pPr>
      <w:r w:rsidRPr="00290EBA">
        <w:rPr>
          <w:b/>
          <w:bCs/>
          <w:sz w:val="23"/>
          <w:szCs w:val="23"/>
        </w:rPr>
        <w:t>Dr Jitendra Sharma</w:t>
      </w:r>
    </w:p>
    <w:p w14:paraId="2E2A5B44" w14:textId="77777777" w:rsidR="00C2231F" w:rsidRDefault="003D51F0" w:rsidP="00C2231F">
      <w:pPr>
        <w:pStyle w:val="Default"/>
        <w:spacing w:after="200" w:line="360" w:lineRule="auto"/>
        <w:jc w:val="center"/>
        <w:rPr>
          <w:b/>
          <w:bCs/>
          <w:sz w:val="23"/>
          <w:szCs w:val="23"/>
        </w:rPr>
      </w:pPr>
      <w:r>
        <w:rPr>
          <w:noProof/>
          <w:lang w:val="en-US" w:eastAsia="en-US"/>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9FC19FE" w14:textId="77777777" w:rsidR="003D51F0" w:rsidRPr="004273FB" w:rsidRDefault="003D51F0" w:rsidP="00C2231F">
      <w:pPr>
        <w:pStyle w:val="Default"/>
        <w:spacing w:after="200" w:line="360" w:lineRule="auto"/>
        <w:jc w:val="center"/>
        <w:rPr>
          <w:b/>
          <w:bCs/>
          <w:sz w:val="23"/>
          <w:szCs w:val="23"/>
        </w:rPr>
      </w:pPr>
    </w:p>
    <w:p w14:paraId="477DFA64" w14:textId="54966894"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290EBA">
        <w:rPr>
          <w:sz w:val="23"/>
          <w:szCs w:val="23"/>
        </w:rPr>
        <w:t>Computer Science and Engineering</w:t>
      </w:r>
    </w:p>
    <w:p w14:paraId="46FBB55B" w14:textId="77777777"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41693488" w14:textId="77777777"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7C112264" w14:textId="77777777" w:rsidR="008D3342" w:rsidRDefault="004A6F4D"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OCT</w:t>
      </w:r>
      <w:r w:rsidR="00C2231F" w:rsidRPr="004273FB">
        <w:rPr>
          <w:sz w:val="23"/>
          <w:szCs w:val="23"/>
        </w:rPr>
        <w:t xml:space="preserve"> - 20</w:t>
      </w:r>
      <w:r w:rsidR="003D51F0">
        <w:rPr>
          <w:sz w:val="23"/>
          <w:szCs w:val="23"/>
        </w:rPr>
        <w:t>2</w:t>
      </w:r>
      <w:r>
        <w:rPr>
          <w:sz w:val="23"/>
          <w:szCs w:val="23"/>
        </w:rPr>
        <w:t>6</w:t>
      </w:r>
      <w:r w:rsidR="00C2231F" w:rsidRPr="004273FB">
        <w:rPr>
          <w:sz w:val="23"/>
          <w:szCs w:val="23"/>
        </w:rPr>
        <w:t>.</w:t>
      </w:r>
    </w:p>
    <w:p w14:paraId="38614021"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05E5F7C0" w14:textId="77777777" w:rsidR="00F90D82" w:rsidRDefault="00000000">
      <w:pPr>
        <w:pStyle w:val="BodyText"/>
        <w:spacing w:line="360" w:lineRule="auto"/>
        <w:ind w:firstLine="0"/>
      </w:pPr>
      <w:r>
        <w:t xml:space="preserve">Brushed DC motors are widely used in embedded drives, yet the PWM duty cycle chosen for them is usually fixed by trial and error, which wastes electrical energy when the motor is driven harder than the task needs. This project presents </w:t>
      </w:r>
      <w:r>
        <w:rPr>
          <w:b/>
          <w:bCs/>
        </w:rPr>
        <w:t>AI Recommends Energy-Efficient PWM Duty Cycle</w:t>
      </w:r>
      <w:r>
        <w:t>, an interactive browser-based virtual laboratory in which a student builds and wires an STM32H743ZI (Arm Cortex-M7, 480 MHz) + MOSFET driver + 12 V brushed DC motor circuit, writes STM32 HAL-style C configuration code, validates the design, simulates it, and obtains an energy-optimal duty-cycle recommendation.</w:t>
      </w:r>
    </w:p>
    <w:p w14:paraId="625E3858" w14:textId="77777777" w:rsidR="00F90D82" w:rsidRDefault="00000000">
      <w:pPr>
        <w:pStyle w:val="BodyText"/>
        <w:spacing w:line="360" w:lineRule="auto"/>
        <w:ind w:firstLine="0"/>
      </w:pPr>
      <w:r>
        <w:t xml:space="preserve">The system is implemented in React 19 and Vite and consists of a drag-and-drop circuit builder with a twelve-part component library, a rule-based validation engine that blocks unsafe circuits (for example direct MCU-to-motor drive, missing common ground or missing flyback protection), an embedded C editor with a configuration parser, and a deterministic fourth-order Runge-Kutta (RK4) simulation of the motor's electrical and mechanical equations with PWM current ripple, power, efficiency, temperature and energy estimates. Results are shown on a live dashboard, a virtual oscilloscope, transient graphs, a UART serial console, a netlist view and CSV/JSON/report export. The </w:t>
      </w:r>
      <w:r>
        <w:rPr>
          <w:b/>
          <w:bCs/>
        </w:rPr>
        <w:t>AI optimizer</w:t>
      </w:r>
      <w:r>
        <w:t xml:space="preserve"> is a model-based search: it simulates 101 candidate duty cycles (0 to 100 %), discards those that miss the target speed or exceed limits, and recommends the lowest-energy feasible duty.</w:t>
      </w:r>
    </w:p>
    <w:p w14:paraId="53A47FA1" w14:textId="77777777" w:rsidR="00F90D82" w:rsidRDefault="00000000">
      <w:pPr>
        <w:pStyle w:val="BodyText"/>
        <w:spacing w:line="360" w:lineRule="auto"/>
        <w:ind w:firstLine="0"/>
      </w:pPr>
      <w:r>
        <w:t xml:space="preserve">For a 1000 RPM target (±2.5 %), the optimizer recommends </w:t>
      </w:r>
      <w:r>
        <w:rPr>
          <w:b/>
          <w:bCs/>
        </w:rPr>
        <w:t>76 % duty</w:t>
      </w:r>
      <w:r>
        <w:t xml:space="preserve">. Compared with an over-driven 90 % baseline (1202 RPM, 23.35 W) it delivers 978 RPM at 17.44 W, a </w:t>
      </w:r>
      <w:r>
        <w:rPr>
          <w:b/>
          <w:bCs/>
        </w:rPr>
        <w:t>25.3 % reduction in energy</w:t>
      </w:r>
      <w:r>
        <w:t xml:space="preserve"> over a 10-minute window, and a live re-simulation at 76 % settles at about 981 RPM. All 55 checks of the project's automated test suite covering 13 laboratory scenarios pass. The results are model-based estimates, not measurements from physical hardware.</w:t>
      </w:r>
    </w:p>
    <w:p w14:paraId="68C12066" w14:textId="77777777" w:rsidR="00F90D82" w:rsidRDefault="00000000">
      <w:pPr>
        <w:pStyle w:val="BodyText"/>
        <w:spacing w:before="120" w:after="0" w:line="360" w:lineRule="auto"/>
        <w:ind w:firstLine="0"/>
      </w:pPr>
      <w:r>
        <w:rPr>
          <w:b/>
          <w:bCs/>
          <w:i/>
          <w:iCs/>
        </w:rPr>
        <w:t xml:space="preserve">Keywords: </w:t>
      </w:r>
      <w:r>
        <w:rPr>
          <w:i/>
          <w:iCs/>
        </w:rPr>
        <w:t>STM32H743ZI, PWM duty cycle, brushed DC motor, energy efficiency, model-based optimization, RK4 simulation, virtual laboratory</w:t>
      </w:r>
    </w:p>
    <w:p w14:paraId="5404CBE2" w14:textId="77777777" w:rsidR="00F90D82" w:rsidRDefault="00F90D82">
      <w:pPr>
        <w:sectPr w:rsidR="00F90D82" w:rsidSect="008D3342">
          <w:pgSz w:w="11906" w:h="16838" w:code="9"/>
          <w:pgMar w:top="450" w:right="893" w:bottom="1440" w:left="893" w:header="720" w:footer="720" w:gutter="0"/>
          <w:cols w:space="720"/>
          <w:docGrid w:linePitch="360"/>
        </w:sectPr>
      </w:pPr>
    </w:p>
    <w:p w14:paraId="570E8D58"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6451468D" w14:textId="77777777" w:rsidR="00F90D82" w:rsidRDefault="00000000">
      <w:pPr>
        <w:tabs>
          <w:tab w:val="left" w:pos="900"/>
          <w:tab w:val="right" w:leader="dot" w:pos="10092"/>
        </w:tabs>
        <w:spacing w:after="60" w:line="276" w:lineRule="auto"/>
        <w:ind w:left="900" w:right="500" w:hanging="900"/>
        <w:jc w:val="left"/>
      </w:pPr>
      <w:r>
        <w:fldChar w:fldCharType="begin"/>
      </w:r>
      <w:r>
        <w:instrText xml:space="preserve"> TOC \h \z \t "figure caption,1" </w:instrText>
      </w:r>
      <w:r>
        <w:fldChar w:fldCharType="separate"/>
      </w:r>
      <w:hyperlink w:anchor="_Toc900004" w:history="1">
        <w:r>
          <w:t>Fig. 1.</w:t>
        </w:r>
        <w:r>
          <w:tab/>
          <w:t>Software architecture and data flow of the virtual laboratory.</w:t>
        </w:r>
        <w:r>
          <w:tab/>
        </w:r>
        <w:r>
          <w:fldChar w:fldCharType="begin"/>
        </w:r>
        <w:r>
          <w:instrText xml:space="preserve"> PAGEREF _Toc900004 \h </w:instrText>
        </w:r>
        <w:r>
          <w:fldChar w:fldCharType="separate"/>
        </w:r>
        <w:r>
          <w:t>7</w:t>
        </w:r>
        <w:r>
          <w:fldChar w:fldCharType="end"/>
        </w:r>
      </w:hyperlink>
    </w:p>
    <w:p w14:paraId="1D0C8A68" w14:textId="77777777" w:rsidR="00F90D82" w:rsidRDefault="00000000">
      <w:pPr>
        <w:tabs>
          <w:tab w:val="left" w:pos="900"/>
          <w:tab w:val="right" w:leader="dot" w:pos="10092"/>
        </w:tabs>
        <w:spacing w:after="60" w:line="276" w:lineRule="auto"/>
        <w:ind w:left="900" w:right="500" w:hanging="900"/>
        <w:jc w:val="left"/>
      </w:pPr>
      <w:hyperlink w:anchor="_Toc900005" w:history="1">
        <w:r>
          <w:t>Fig. 2.</w:t>
        </w:r>
        <w:r>
          <w:tab/>
          <w:t>Reference hardware connections modelled by the laboratory (STM32H743ZI, MOSFET driver, DC motor, ACS712 sensor, 12 V supply).</w:t>
        </w:r>
        <w:r>
          <w:tab/>
        </w:r>
        <w:r>
          <w:fldChar w:fldCharType="begin"/>
        </w:r>
        <w:r>
          <w:instrText xml:space="preserve"> PAGEREF _Toc900005 \h </w:instrText>
        </w:r>
        <w:r>
          <w:fldChar w:fldCharType="separate"/>
        </w:r>
        <w:r>
          <w:t>8</w:t>
        </w:r>
        <w:r>
          <w:fldChar w:fldCharType="end"/>
        </w:r>
      </w:hyperlink>
    </w:p>
    <w:p w14:paraId="052682F0" w14:textId="77777777" w:rsidR="00F90D82" w:rsidRDefault="00000000">
      <w:pPr>
        <w:tabs>
          <w:tab w:val="left" w:pos="900"/>
          <w:tab w:val="right" w:leader="dot" w:pos="10092"/>
        </w:tabs>
        <w:spacing w:after="60" w:line="276" w:lineRule="auto"/>
        <w:ind w:left="900" w:right="500" w:hanging="900"/>
        <w:jc w:val="left"/>
      </w:pPr>
      <w:hyperlink w:anchor="_Toc900017" w:history="1">
        <w:r>
          <w:t>Fig. 3.</w:t>
        </w:r>
        <w:r>
          <w:tab/>
          <w:t>Flow of the model-based duty-cycle optimizer.</w:t>
        </w:r>
        <w:r>
          <w:tab/>
        </w:r>
        <w:r>
          <w:fldChar w:fldCharType="begin"/>
        </w:r>
        <w:r>
          <w:instrText xml:space="preserve"> PAGEREF _Toc900017 \h </w:instrText>
        </w:r>
        <w:r>
          <w:fldChar w:fldCharType="separate"/>
        </w:r>
        <w:r>
          <w:t>12</w:t>
        </w:r>
        <w:r>
          <w:fldChar w:fldCharType="end"/>
        </w:r>
      </w:hyperlink>
    </w:p>
    <w:p w14:paraId="3179EBC8" w14:textId="77777777" w:rsidR="00F90D82" w:rsidRDefault="00000000">
      <w:pPr>
        <w:tabs>
          <w:tab w:val="left" w:pos="900"/>
          <w:tab w:val="right" w:leader="dot" w:pos="10092"/>
        </w:tabs>
        <w:spacing w:after="60" w:line="276" w:lineRule="auto"/>
        <w:ind w:left="900" w:right="500" w:hanging="900"/>
        <w:jc w:val="left"/>
      </w:pPr>
      <w:hyperlink w:anchor="_Toc900027" w:history="1">
        <w:r>
          <w:t>Fig. 4.</w:t>
        </w:r>
        <w:r>
          <w:tab/>
          <w:t>Laboratory Home page with workflow indicator, start buttons and learning scenarios.</w:t>
        </w:r>
        <w:r>
          <w:tab/>
        </w:r>
        <w:r>
          <w:fldChar w:fldCharType="begin"/>
        </w:r>
        <w:r>
          <w:instrText xml:space="preserve"> PAGEREF _Toc900027 \h </w:instrText>
        </w:r>
        <w:r>
          <w:fldChar w:fldCharType="separate"/>
        </w:r>
        <w:r>
          <w:t>14</w:t>
        </w:r>
        <w:r>
          <w:fldChar w:fldCharType="end"/>
        </w:r>
      </w:hyperlink>
    </w:p>
    <w:p w14:paraId="2D573325" w14:textId="77777777" w:rsidR="00F90D82" w:rsidRDefault="00000000">
      <w:pPr>
        <w:tabs>
          <w:tab w:val="left" w:pos="900"/>
          <w:tab w:val="right" w:leader="dot" w:pos="10092"/>
        </w:tabs>
        <w:spacing w:after="60" w:line="276" w:lineRule="auto"/>
        <w:ind w:left="900" w:right="500" w:hanging="900"/>
        <w:jc w:val="left"/>
      </w:pPr>
      <w:hyperlink w:anchor="_Toc900028" w:history="1">
        <w:r>
          <w:t>Fig. 5.</w:t>
        </w:r>
        <w:r>
          <w:tab/>
          <w:t>Laboratory Guide dialog with wiring instructions, safety rules and keyboard shortcuts.</w:t>
        </w:r>
        <w:r>
          <w:tab/>
        </w:r>
        <w:r>
          <w:fldChar w:fldCharType="begin"/>
        </w:r>
        <w:r>
          <w:instrText xml:space="preserve"> PAGEREF _Toc900028 \h </w:instrText>
        </w:r>
        <w:r>
          <w:fldChar w:fldCharType="separate"/>
        </w:r>
        <w:r>
          <w:t>14</w:t>
        </w:r>
        <w:r>
          <w:fldChar w:fldCharType="end"/>
        </w:r>
      </w:hyperlink>
    </w:p>
    <w:p w14:paraId="0551E3F8" w14:textId="77777777" w:rsidR="00F90D82" w:rsidRDefault="00000000">
      <w:pPr>
        <w:tabs>
          <w:tab w:val="left" w:pos="900"/>
          <w:tab w:val="right" w:leader="dot" w:pos="10092"/>
        </w:tabs>
        <w:spacing w:after="60" w:line="276" w:lineRule="auto"/>
        <w:ind w:left="900" w:right="500" w:hanging="900"/>
        <w:jc w:val="left"/>
      </w:pPr>
      <w:hyperlink w:anchor="_Toc900030" w:history="1">
        <w:r>
          <w:t>Fig. 6.</w:t>
        </w:r>
        <w:r>
          <w:tab/>
          <w:t>Circuit Builder with an empty canvas, the component library, the empty inspector and live validation errors.</w:t>
        </w:r>
        <w:r>
          <w:tab/>
        </w:r>
        <w:r>
          <w:fldChar w:fldCharType="begin"/>
        </w:r>
        <w:r>
          <w:instrText xml:space="preserve"> PAGEREF _Toc900030 \h </w:instrText>
        </w:r>
        <w:r>
          <w:fldChar w:fldCharType="separate"/>
        </w:r>
        <w:r>
          <w:t>15</w:t>
        </w:r>
        <w:r>
          <w:fldChar w:fldCharType="end"/>
        </w:r>
      </w:hyperlink>
    </w:p>
    <w:p w14:paraId="31A3462F" w14:textId="77777777" w:rsidR="00F90D82" w:rsidRDefault="00000000">
      <w:pPr>
        <w:tabs>
          <w:tab w:val="left" w:pos="900"/>
          <w:tab w:val="right" w:leader="dot" w:pos="10092"/>
        </w:tabs>
        <w:spacing w:after="60" w:line="276" w:lineRule="auto"/>
        <w:ind w:left="900" w:right="500" w:hanging="900"/>
        <w:jc w:val="left"/>
      </w:pPr>
      <w:hyperlink w:anchor="_Toc900031" w:history="1">
        <w:r>
          <w:t>Fig. 7.</w:t>
        </w:r>
        <w:r>
          <w:tab/>
          <w:t>STM32H743ZI board placed and selected; the inspector shows its specifications and pins.</w:t>
        </w:r>
        <w:r>
          <w:tab/>
        </w:r>
        <w:r>
          <w:fldChar w:fldCharType="begin"/>
        </w:r>
        <w:r>
          <w:instrText xml:space="preserve"> PAGEREF _Toc900031 \h </w:instrText>
        </w:r>
        <w:r>
          <w:fldChar w:fldCharType="separate"/>
        </w:r>
        <w:r>
          <w:t>16</w:t>
        </w:r>
        <w:r>
          <w:fldChar w:fldCharType="end"/>
        </w:r>
      </w:hyperlink>
    </w:p>
    <w:p w14:paraId="5FC84F8A" w14:textId="77777777" w:rsidR="00F90D82" w:rsidRDefault="00000000">
      <w:pPr>
        <w:tabs>
          <w:tab w:val="left" w:pos="900"/>
          <w:tab w:val="right" w:leader="dot" w:pos="10092"/>
        </w:tabs>
        <w:spacing w:after="60" w:line="276" w:lineRule="auto"/>
        <w:ind w:left="900" w:right="500" w:hanging="900"/>
        <w:jc w:val="left"/>
      </w:pPr>
      <w:hyperlink w:anchor="_Toc900032" w:history="1">
        <w:r>
          <w:t>Fig. 8.</w:t>
        </w:r>
        <w:r>
          <w:tab/>
          <w:t>Reference circuit: STM32H743ZI, MOSFET driver, DC motor, 12 V supply, ACS712 sensor and ground node with 13 colour-coded wires.</w:t>
        </w:r>
        <w:r>
          <w:tab/>
        </w:r>
        <w:r>
          <w:fldChar w:fldCharType="begin"/>
        </w:r>
        <w:r>
          <w:instrText xml:space="preserve"> PAGEREF _Toc900032 \h </w:instrText>
        </w:r>
        <w:r>
          <w:fldChar w:fldCharType="separate"/>
        </w:r>
        <w:r>
          <w:t>16</w:t>
        </w:r>
        <w:r>
          <w:fldChar w:fldCharType="end"/>
        </w:r>
      </w:hyperlink>
    </w:p>
    <w:p w14:paraId="22A05280" w14:textId="77777777" w:rsidR="00F90D82" w:rsidRDefault="00000000">
      <w:pPr>
        <w:tabs>
          <w:tab w:val="left" w:pos="900"/>
          <w:tab w:val="right" w:leader="dot" w:pos="10092"/>
        </w:tabs>
        <w:spacing w:after="60" w:line="276" w:lineRule="auto"/>
        <w:ind w:left="900" w:right="500" w:hanging="900"/>
        <w:jc w:val="left"/>
      </w:pPr>
      <w:hyperlink w:anchor="_Toc900033" w:history="1">
        <w:r>
          <w:t>Fig. 9.</w:t>
        </w:r>
        <w:r>
          <w:tab/>
          <w:t>Inspector for the brushed DC motor with adjustable electro-mechanical parameters.</w:t>
        </w:r>
        <w:r>
          <w:tab/>
        </w:r>
        <w:r>
          <w:fldChar w:fldCharType="begin"/>
        </w:r>
        <w:r>
          <w:instrText xml:space="preserve"> PAGEREF _Toc900033 \h </w:instrText>
        </w:r>
        <w:r>
          <w:fldChar w:fldCharType="separate"/>
        </w:r>
        <w:r>
          <w:t>17</w:t>
        </w:r>
        <w:r>
          <w:fldChar w:fldCharType="end"/>
        </w:r>
      </w:hyperlink>
    </w:p>
    <w:p w14:paraId="7B89CB84" w14:textId="77777777" w:rsidR="00F90D82" w:rsidRDefault="00000000">
      <w:pPr>
        <w:tabs>
          <w:tab w:val="left" w:pos="900"/>
          <w:tab w:val="right" w:leader="dot" w:pos="10092"/>
        </w:tabs>
        <w:spacing w:after="60" w:line="276" w:lineRule="auto"/>
        <w:ind w:left="900" w:right="500" w:hanging="900"/>
        <w:jc w:val="left"/>
      </w:pPr>
      <w:hyperlink w:anchor="_Toc900034" w:history="1">
        <w:r>
          <w:t>Fig. 10.</w:t>
        </w:r>
        <w:r>
          <w:tab/>
          <w:t>Inspector for the MOSFET driver module showing its pins and connections.</w:t>
        </w:r>
        <w:r>
          <w:tab/>
        </w:r>
        <w:r>
          <w:fldChar w:fldCharType="begin"/>
        </w:r>
        <w:r>
          <w:instrText xml:space="preserve"> PAGEREF _Toc900034 \h </w:instrText>
        </w:r>
        <w:r>
          <w:fldChar w:fldCharType="separate"/>
        </w:r>
        <w:r>
          <w:t>17</w:t>
        </w:r>
        <w:r>
          <w:fldChar w:fldCharType="end"/>
        </w:r>
      </w:hyperlink>
    </w:p>
    <w:p w14:paraId="7051910B" w14:textId="77777777" w:rsidR="00F90D82" w:rsidRDefault="00000000">
      <w:pPr>
        <w:tabs>
          <w:tab w:val="left" w:pos="900"/>
          <w:tab w:val="right" w:leader="dot" w:pos="10092"/>
        </w:tabs>
        <w:spacing w:after="60" w:line="276" w:lineRule="auto"/>
        <w:ind w:left="900" w:right="500" w:hanging="900"/>
        <w:jc w:val="left"/>
      </w:pPr>
      <w:hyperlink w:anchor="_Toc900036" w:history="1">
        <w:r>
          <w:t>Fig. 11.</w:t>
        </w:r>
        <w:r>
          <w:tab/>
          <w:t>Validation report for the reference circuit: all eight checks pass.</w:t>
        </w:r>
        <w:r>
          <w:tab/>
        </w:r>
        <w:r>
          <w:fldChar w:fldCharType="begin"/>
        </w:r>
        <w:r>
          <w:instrText xml:space="preserve"> PAGEREF _Toc900036 \h </w:instrText>
        </w:r>
        <w:r>
          <w:fldChar w:fldCharType="separate"/>
        </w:r>
        <w:r>
          <w:t>18</w:t>
        </w:r>
        <w:r>
          <w:fldChar w:fldCharType="end"/>
        </w:r>
      </w:hyperlink>
    </w:p>
    <w:p w14:paraId="04364A36" w14:textId="77777777" w:rsidR="00F90D82" w:rsidRDefault="00000000">
      <w:pPr>
        <w:tabs>
          <w:tab w:val="left" w:pos="900"/>
          <w:tab w:val="right" w:leader="dot" w:pos="10092"/>
        </w:tabs>
        <w:spacing w:after="60" w:line="276" w:lineRule="auto"/>
        <w:ind w:left="900" w:right="500" w:hanging="900"/>
        <w:jc w:val="left"/>
      </w:pPr>
      <w:hyperlink w:anchor="_Toc900037" w:history="1">
        <w:r>
          <w:t>Fig. 12.</w:t>
        </w:r>
        <w:r>
          <w:tab/>
          <w:t>Validation failure after the driver is removed: ERR_NO_DRIVER with a suggested fix.</w:t>
        </w:r>
        <w:r>
          <w:tab/>
        </w:r>
        <w:r>
          <w:fldChar w:fldCharType="begin"/>
        </w:r>
        <w:r>
          <w:instrText xml:space="preserve"> PAGEREF _Toc900037 \h </w:instrText>
        </w:r>
        <w:r>
          <w:fldChar w:fldCharType="separate"/>
        </w:r>
        <w:r>
          <w:t>19</w:t>
        </w:r>
        <w:r>
          <w:fldChar w:fldCharType="end"/>
        </w:r>
      </w:hyperlink>
    </w:p>
    <w:p w14:paraId="31C9ACCB" w14:textId="77777777" w:rsidR="00F90D82" w:rsidRDefault="00000000">
      <w:pPr>
        <w:tabs>
          <w:tab w:val="left" w:pos="900"/>
          <w:tab w:val="right" w:leader="dot" w:pos="10092"/>
        </w:tabs>
        <w:spacing w:after="60" w:line="276" w:lineRule="auto"/>
        <w:ind w:left="900" w:right="500" w:hanging="900"/>
        <w:jc w:val="left"/>
      </w:pPr>
      <w:hyperlink w:anchor="_Toc900039" w:history="1">
        <w:r>
          <w:t>Fig. 13.</w:t>
        </w:r>
        <w:r>
          <w:tab/>
          <w:t>C Code Editor with the STM32 HAL program and the live configuration extraction panel.</w:t>
        </w:r>
        <w:r>
          <w:tab/>
        </w:r>
        <w:r>
          <w:fldChar w:fldCharType="begin"/>
        </w:r>
        <w:r>
          <w:instrText xml:space="preserve"> PAGEREF _Toc900039 \h </w:instrText>
        </w:r>
        <w:r>
          <w:fldChar w:fldCharType="separate"/>
        </w:r>
        <w:r>
          <w:t>20</w:t>
        </w:r>
        <w:r>
          <w:fldChar w:fldCharType="end"/>
        </w:r>
      </w:hyperlink>
    </w:p>
    <w:p w14:paraId="20F6C3E9" w14:textId="77777777" w:rsidR="00F90D82" w:rsidRDefault="00000000">
      <w:pPr>
        <w:tabs>
          <w:tab w:val="left" w:pos="900"/>
          <w:tab w:val="right" w:leader="dot" w:pos="10092"/>
        </w:tabs>
        <w:spacing w:after="60" w:line="276" w:lineRule="auto"/>
        <w:ind w:left="900" w:right="500" w:hanging="900"/>
        <w:jc w:val="left"/>
      </w:pPr>
      <w:hyperlink w:anchor="_Toc900040" w:history="1">
        <w:r>
          <w:t>Fig. 14.</w:t>
        </w:r>
        <w:r>
          <w:tab/>
          <w:t>Parser error for an out-of-range duty cycle (120 %).</w:t>
        </w:r>
        <w:r>
          <w:tab/>
        </w:r>
        <w:r>
          <w:fldChar w:fldCharType="begin"/>
        </w:r>
        <w:r>
          <w:instrText xml:space="preserve"> PAGEREF _Toc900040 \h </w:instrText>
        </w:r>
        <w:r>
          <w:fldChar w:fldCharType="separate"/>
        </w:r>
        <w:r>
          <w:t>20</w:t>
        </w:r>
        <w:r>
          <w:fldChar w:fldCharType="end"/>
        </w:r>
      </w:hyperlink>
    </w:p>
    <w:p w14:paraId="35C68528" w14:textId="77777777" w:rsidR="00F90D82" w:rsidRDefault="00000000">
      <w:pPr>
        <w:tabs>
          <w:tab w:val="left" w:pos="900"/>
          <w:tab w:val="right" w:leader="dot" w:pos="10092"/>
        </w:tabs>
        <w:spacing w:after="60" w:line="276" w:lineRule="auto"/>
        <w:ind w:left="900" w:right="500" w:hanging="900"/>
        <w:jc w:val="left"/>
      </w:pPr>
      <w:hyperlink w:anchor="_Toc900042" w:history="1">
        <w:r>
          <w:t>Fig. 15.</w:t>
        </w:r>
        <w:r>
          <w:tab/>
          <w:t>Live Motor Output at 40 % duty: speed, current, voltage, power, efficiency and energy.</w:t>
        </w:r>
        <w:r>
          <w:tab/>
        </w:r>
        <w:r>
          <w:fldChar w:fldCharType="begin"/>
        </w:r>
        <w:r>
          <w:instrText xml:space="preserve"> PAGEREF _Toc900042 \h </w:instrText>
        </w:r>
        <w:r>
          <w:fldChar w:fldCharType="separate"/>
        </w:r>
        <w:r>
          <w:t>21</w:t>
        </w:r>
        <w:r>
          <w:fldChar w:fldCharType="end"/>
        </w:r>
      </w:hyperlink>
    </w:p>
    <w:p w14:paraId="1BEF1C43" w14:textId="77777777" w:rsidR="00F90D82" w:rsidRDefault="00000000">
      <w:pPr>
        <w:tabs>
          <w:tab w:val="left" w:pos="900"/>
          <w:tab w:val="right" w:leader="dot" w:pos="10092"/>
        </w:tabs>
        <w:spacing w:after="60" w:line="276" w:lineRule="auto"/>
        <w:ind w:left="900" w:right="500" w:hanging="900"/>
        <w:jc w:val="left"/>
      </w:pPr>
      <w:hyperlink w:anchor="_Toc900044" w:history="1">
        <w:r>
          <w:t>Fig. 16.</w:t>
        </w:r>
        <w:r>
          <w:tab/>
          <w:t>Virtual oscilloscope showing PWM, motor voltage and ripple current at 40 % duty.</w:t>
        </w:r>
        <w:r>
          <w:tab/>
        </w:r>
        <w:r>
          <w:fldChar w:fldCharType="begin"/>
        </w:r>
        <w:r>
          <w:instrText xml:space="preserve"> PAGEREF _Toc900044 \h </w:instrText>
        </w:r>
        <w:r>
          <w:fldChar w:fldCharType="separate"/>
        </w:r>
        <w:r>
          <w:t>22</w:t>
        </w:r>
        <w:r>
          <w:fldChar w:fldCharType="end"/>
        </w:r>
      </w:hyperlink>
    </w:p>
    <w:p w14:paraId="3F1BE9D1" w14:textId="77777777" w:rsidR="00F90D82" w:rsidRDefault="00000000">
      <w:pPr>
        <w:tabs>
          <w:tab w:val="left" w:pos="900"/>
          <w:tab w:val="right" w:leader="dot" w:pos="10092"/>
        </w:tabs>
        <w:spacing w:after="60" w:line="276" w:lineRule="auto"/>
        <w:ind w:left="900" w:right="500" w:hanging="900"/>
        <w:jc w:val="left"/>
      </w:pPr>
      <w:hyperlink w:anchor="_Toc900046" w:history="1">
        <w:r>
          <w:t>Fig. 17.</w:t>
        </w:r>
        <w:r>
          <w:tab/>
          <w:t>Transient graphs of speed, current, voltage, power and energy at the optimized 76 % duty.</w:t>
        </w:r>
        <w:r>
          <w:tab/>
        </w:r>
        <w:r>
          <w:fldChar w:fldCharType="begin"/>
        </w:r>
        <w:r>
          <w:instrText xml:space="preserve"> PAGEREF _Toc900046 \h </w:instrText>
        </w:r>
        <w:r>
          <w:fldChar w:fldCharType="separate"/>
        </w:r>
        <w:r>
          <w:t>23</w:t>
        </w:r>
        <w:r>
          <w:fldChar w:fldCharType="end"/>
        </w:r>
      </w:hyperlink>
    </w:p>
    <w:p w14:paraId="2CE5C899" w14:textId="77777777" w:rsidR="00F90D82" w:rsidRDefault="00000000">
      <w:pPr>
        <w:tabs>
          <w:tab w:val="left" w:pos="900"/>
          <w:tab w:val="right" w:leader="dot" w:pos="10092"/>
        </w:tabs>
        <w:spacing w:after="60" w:line="276" w:lineRule="auto"/>
        <w:ind w:left="900" w:right="500" w:hanging="900"/>
        <w:jc w:val="left"/>
      </w:pPr>
      <w:hyperlink w:anchor="_Toc900048" w:history="1">
        <w:r>
          <w:t>Fig. 18.</w:t>
        </w:r>
        <w:r>
          <w:tab/>
          <w:t>UART serial console with time-stamped initialisation messages and telemetry.</w:t>
        </w:r>
        <w:r>
          <w:tab/>
        </w:r>
        <w:r>
          <w:fldChar w:fldCharType="begin"/>
        </w:r>
        <w:r>
          <w:instrText xml:space="preserve"> PAGEREF _Toc900048 \h </w:instrText>
        </w:r>
        <w:r>
          <w:fldChar w:fldCharType="separate"/>
        </w:r>
        <w:r>
          <w:t>24</w:t>
        </w:r>
        <w:r>
          <w:fldChar w:fldCharType="end"/>
        </w:r>
      </w:hyperlink>
    </w:p>
    <w:p w14:paraId="064D6EFA" w14:textId="77777777" w:rsidR="00F90D82" w:rsidRDefault="00000000">
      <w:pPr>
        <w:tabs>
          <w:tab w:val="left" w:pos="900"/>
          <w:tab w:val="right" w:leader="dot" w:pos="10092"/>
        </w:tabs>
        <w:spacing w:after="60" w:line="276" w:lineRule="auto"/>
        <w:ind w:left="900" w:right="500" w:hanging="900"/>
        <w:jc w:val="left"/>
      </w:pPr>
      <w:hyperlink w:anchor="_Toc900050" w:history="1">
        <w:r>
          <w:t>Fig. 19.</w:t>
        </w:r>
        <w:r>
          <w:tab/>
          <w:t>Circuit Status &amp; Nets: safety-rule cards and the union-find netlist.</w:t>
        </w:r>
        <w:r>
          <w:tab/>
        </w:r>
        <w:r>
          <w:fldChar w:fldCharType="begin"/>
        </w:r>
        <w:r>
          <w:instrText xml:space="preserve"> PAGEREF _Toc900050 \h </w:instrText>
        </w:r>
        <w:r>
          <w:fldChar w:fldCharType="separate"/>
        </w:r>
        <w:r>
          <w:t>25</w:t>
        </w:r>
        <w:r>
          <w:fldChar w:fldCharType="end"/>
        </w:r>
      </w:hyperlink>
    </w:p>
    <w:p w14:paraId="63A714AE" w14:textId="77777777" w:rsidR="00F90D82" w:rsidRDefault="00000000">
      <w:pPr>
        <w:tabs>
          <w:tab w:val="left" w:pos="900"/>
          <w:tab w:val="right" w:leader="dot" w:pos="10092"/>
        </w:tabs>
        <w:spacing w:after="60" w:line="276" w:lineRule="auto"/>
        <w:ind w:left="900" w:right="500" w:hanging="900"/>
        <w:jc w:val="left"/>
      </w:pPr>
      <w:hyperlink w:anchor="_Toc900052" w:history="1">
        <w:r>
          <w:t>Fig. 20.</w:t>
        </w:r>
        <w:r>
          <w:tab/>
          <w:t>Experiment Results &amp; Export with CSV, JSON and report options and a telemetry preview.</w:t>
        </w:r>
        <w:r>
          <w:tab/>
        </w:r>
        <w:r>
          <w:fldChar w:fldCharType="begin"/>
        </w:r>
        <w:r>
          <w:instrText xml:space="preserve"> PAGEREF _Toc900052 \h </w:instrText>
        </w:r>
        <w:r>
          <w:fldChar w:fldCharType="separate"/>
        </w:r>
        <w:r>
          <w:t>26</w:t>
        </w:r>
        <w:r>
          <w:fldChar w:fldCharType="end"/>
        </w:r>
      </w:hyperlink>
    </w:p>
    <w:p w14:paraId="1BD14954" w14:textId="77777777" w:rsidR="00F90D82" w:rsidRDefault="00000000">
      <w:pPr>
        <w:tabs>
          <w:tab w:val="left" w:pos="900"/>
          <w:tab w:val="right" w:leader="dot" w:pos="10092"/>
        </w:tabs>
        <w:spacing w:after="60" w:line="276" w:lineRule="auto"/>
        <w:ind w:left="900" w:right="500" w:hanging="900"/>
        <w:jc w:val="left"/>
      </w:pPr>
      <w:hyperlink w:anchor="_Toc900054" w:history="1">
        <w:r>
          <w:t>Fig. 21.</w:t>
        </w:r>
        <w:r>
          <w:tab/>
          <w:t>AI Optimizer, Case A: baseline 40 % duty, recommendation 76 % duty.</w:t>
        </w:r>
        <w:r>
          <w:tab/>
        </w:r>
        <w:r>
          <w:fldChar w:fldCharType="begin"/>
        </w:r>
        <w:r>
          <w:instrText xml:space="preserve"> PAGEREF _Toc900054 \h </w:instrText>
        </w:r>
        <w:r>
          <w:fldChar w:fldCharType="separate"/>
        </w:r>
        <w:r>
          <w:t>27</w:t>
        </w:r>
        <w:r>
          <w:fldChar w:fldCharType="end"/>
        </w:r>
      </w:hyperlink>
    </w:p>
    <w:p w14:paraId="46F6E77E" w14:textId="77777777" w:rsidR="00F90D82" w:rsidRDefault="00000000">
      <w:pPr>
        <w:tabs>
          <w:tab w:val="left" w:pos="900"/>
          <w:tab w:val="right" w:leader="dot" w:pos="10092"/>
        </w:tabs>
        <w:spacing w:after="60" w:line="276" w:lineRule="auto"/>
        <w:ind w:left="900" w:right="500" w:hanging="900"/>
        <w:jc w:val="left"/>
      </w:pPr>
      <w:hyperlink w:anchor="_Toc900055" w:history="1">
        <w:r>
          <w:t>Fig. 22.</w:t>
        </w:r>
        <w:r>
          <w:tab/>
          <w:t>AI Optimizer, Case B: over-driven 90 % baseline, recommendation 76 % duty saves 25.3 % energy.</w:t>
        </w:r>
        <w:r>
          <w:tab/>
        </w:r>
        <w:r>
          <w:fldChar w:fldCharType="begin"/>
        </w:r>
        <w:r>
          <w:instrText xml:space="preserve"> PAGEREF _Toc900055 \h </w:instrText>
        </w:r>
        <w:r>
          <w:fldChar w:fldCharType="separate"/>
        </w:r>
        <w:r>
          <w:t>27</w:t>
        </w:r>
        <w:r>
          <w:fldChar w:fldCharType="end"/>
        </w:r>
      </w:hyperlink>
    </w:p>
    <w:p w14:paraId="091BADA9" w14:textId="77777777" w:rsidR="00F90D82" w:rsidRDefault="00000000">
      <w:pPr>
        <w:tabs>
          <w:tab w:val="left" w:pos="900"/>
          <w:tab w:val="right" w:leader="dot" w:pos="10092"/>
        </w:tabs>
        <w:spacing w:after="60" w:line="276" w:lineRule="auto"/>
        <w:ind w:left="900" w:right="500" w:hanging="900"/>
        <w:jc w:val="left"/>
      </w:pPr>
      <w:hyperlink w:anchor="_Toc900057" w:history="1">
        <w:r>
          <w:t>Fig. 23.</w:t>
        </w:r>
        <w:r>
          <w:tab/>
          <w:t>Duty-cycle sweep evaluated by the optimizer: (a) speed, (b) power and current, (c) efficiency.</w:t>
        </w:r>
        <w:r>
          <w:tab/>
        </w:r>
        <w:r>
          <w:fldChar w:fldCharType="begin"/>
        </w:r>
        <w:r>
          <w:instrText xml:space="preserve"> PAGEREF _Toc900057 \h </w:instrText>
        </w:r>
        <w:r>
          <w:fldChar w:fldCharType="separate"/>
        </w:r>
        <w:r>
          <w:t>28</w:t>
        </w:r>
        <w:r>
          <w:fldChar w:fldCharType="end"/>
        </w:r>
      </w:hyperlink>
    </w:p>
    <w:p w14:paraId="05E1DA8E" w14:textId="77777777" w:rsidR="00F90D82" w:rsidRDefault="00000000">
      <w:pPr>
        <w:tabs>
          <w:tab w:val="left" w:pos="900"/>
          <w:tab w:val="right" w:leader="dot" w:pos="10092"/>
        </w:tabs>
        <w:spacing w:after="60" w:line="276" w:lineRule="auto"/>
        <w:ind w:left="900" w:right="500" w:hanging="900"/>
        <w:jc w:val="left"/>
      </w:pPr>
      <w:hyperlink w:anchor="_Toc900059" w:history="1">
        <w:r>
          <w:t>Fig. 24.</w:t>
        </w:r>
        <w:r>
          <w:tab/>
          <w:t>Recommendation applied: the optimizer now shows 76 % as both baseline and recommendation.</w:t>
        </w:r>
        <w:r>
          <w:tab/>
        </w:r>
        <w:r>
          <w:fldChar w:fldCharType="begin"/>
        </w:r>
        <w:r>
          <w:instrText xml:space="preserve"> PAGEREF _Toc900059 \h </w:instrText>
        </w:r>
        <w:r>
          <w:fldChar w:fldCharType="separate"/>
        </w:r>
        <w:r>
          <w:t>29</w:t>
        </w:r>
        <w:r>
          <w:fldChar w:fldCharType="end"/>
        </w:r>
      </w:hyperlink>
    </w:p>
    <w:p w14:paraId="448A28DE" w14:textId="77777777" w:rsidR="00F90D82" w:rsidRDefault="00000000">
      <w:pPr>
        <w:tabs>
          <w:tab w:val="left" w:pos="900"/>
          <w:tab w:val="right" w:leader="dot" w:pos="10092"/>
        </w:tabs>
        <w:spacing w:after="60" w:line="276" w:lineRule="auto"/>
        <w:ind w:left="900" w:right="500" w:hanging="900"/>
        <w:jc w:val="left"/>
      </w:pPr>
      <w:hyperlink w:anchor="_Toc900060" w:history="1">
        <w:r>
          <w:t>Fig. 25.</w:t>
        </w:r>
        <w:r>
          <w:tab/>
          <w:t>C Code Editor after applying the recommendation: duty_percent = 76.0f.</w:t>
        </w:r>
        <w:r>
          <w:tab/>
        </w:r>
        <w:r>
          <w:fldChar w:fldCharType="begin"/>
        </w:r>
        <w:r>
          <w:instrText xml:space="preserve"> PAGEREF _Toc900060 \h </w:instrText>
        </w:r>
        <w:r>
          <w:fldChar w:fldCharType="separate"/>
        </w:r>
        <w:r>
          <w:t>29</w:t>
        </w:r>
        <w:r>
          <w:fldChar w:fldCharType="end"/>
        </w:r>
      </w:hyperlink>
    </w:p>
    <w:p w14:paraId="034E97BB" w14:textId="77777777" w:rsidR="00F90D82" w:rsidRDefault="00000000">
      <w:pPr>
        <w:tabs>
          <w:tab w:val="left" w:pos="900"/>
          <w:tab w:val="right" w:leader="dot" w:pos="10092"/>
        </w:tabs>
        <w:spacing w:after="60" w:line="276" w:lineRule="auto"/>
        <w:ind w:left="900" w:right="500" w:hanging="900"/>
        <w:jc w:val="left"/>
      </w:pPr>
      <w:hyperlink w:anchor="_Toc900062" w:history="1">
        <w:r>
          <w:t>Fig. 26.</w:t>
        </w:r>
        <w:r>
          <w:tab/>
          <w:t>Live Motor Output after the recommended duty (76 %) is applied.</w:t>
        </w:r>
        <w:r>
          <w:tab/>
        </w:r>
        <w:r>
          <w:fldChar w:fldCharType="begin"/>
        </w:r>
        <w:r>
          <w:instrText xml:space="preserve"> PAGEREF _Toc900062 \h </w:instrText>
        </w:r>
        <w:r>
          <w:fldChar w:fldCharType="separate"/>
        </w:r>
        <w:r>
          <w:t>30</w:t>
        </w:r>
        <w:r>
          <w:fldChar w:fldCharType="end"/>
        </w:r>
      </w:hyperlink>
      <w:r>
        <w:fldChar w:fldCharType="end"/>
      </w:r>
    </w:p>
    <w:p w14:paraId="791F948E" w14:textId="77777777" w:rsidR="00F90D82" w:rsidRDefault="00F90D82">
      <w:pPr>
        <w:sectPr w:rsidR="00F90D82" w:rsidSect="008D3342">
          <w:pgSz w:w="11906" w:h="16838" w:code="9"/>
          <w:pgMar w:top="450" w:right="893" w:bottom="1440" w:left="893" w:header="720" w:footer="720" w:gutter="0"/>
          <w:cols w:space="720"/>
          <w:docGrid w:linePitch="360"/>
        </w:sectPr>
      </w:pPr>
    </w:p>
    <w:p w14:paraId="4B93118F"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6415832C"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2856223A" w14:textId="77777777" w:rsidR="00F90D82" w:rsidRDefault="00000000">
      <w:pPr>
        <w:tabs>
          <w:tab w:val="left" w:pos="1250"/>
          <w:tab w:val="right" w:leader="dot" w:pos="10092"/>
        </w:tabs>
        <w:spacing w:after="60" w:line="276" w:lineRule="auto"/>
        <w:ind w:left="1250" w:right="500" w:hanging="1250"/>
        <w:jc w:val="left"/>
      </w:pPr>
      <w:r>
        <w:fldChar w:fldCharType="begin"/>
      </w:r>
      <w:r>
        <w:instrText xml:space="preserve"> TOC \h \z \t "table head,1" </w:instrText>
      </w:r>
      <w:r>
        <w:fldChar w:fldCharType="separate"/>
      </w:r>
      <w:hyperlink w:anchor="_Toc900007" w:history="1">
        <w:r>
          <w:t>TABLE I.</w:t>
        </w:r>
        <w:r>
          <w:tab/>
          <w:t>Main software modules of the project</w:t>
        </w:r>
        <w:r>
          <w:tab/>
        </w:r>
        <w:r>
          <w:fldChar w:fldCharType="begin"/>
        </w:r>
        <w:r>
          <w:instrText xml:space="preserve"> PAGEREF _Toc900007 \h </w:instrText>
        </w:r>
        <w:r>
          <w:fldChar w:fldCharType="separate"/>
        </w:r>
        <w:r>
          <w:t>8</w:t>
        </w:r>
        <w:r>
          <w:fldChar w:fldCharType="end"/>
        </w:r>
      </w:hyperlink>
    </w:p>
    <w:p w14:paraId="0B6BCC7C" w14:textId="77777777" w:rsidR="00F90D82" w:rsidRDefault="00000000">
      <w:pPr>
        <w:tabs>
          <w:tab w:val="left" w:pos="1250"/>
          <w:tab w:val="right" w:leader="dot" w:pos="10092"/>
        </w:tabs>
        <w:spacing w:after="60" w:line="276" w:lineRule="auto"/>
        <w:ind w:left="1250" w:right="500" w:hanging="1250"/>
        <w:jc w:val="left"/>
      </w:pPr>
      <w:hyperlink w:anchor="_Toc900009" w:history="1">
        <w:r>
          <w:t>TABLE II.</w:t>
        </w:r>
        <w:r>
          <w:tab/>
          <w:t>Hardware component library</w:t>
        </w:r>
        <w:r>
          <w:tab/>
        </w:r>
        <w:r>
          <w:fldChar w:fldCharType="begin"/>
        </w:r>
        <w:r>
          <w:instrText xml:space="preserve"> PAGEREF _Toc900009 \h </w:instrText>
        </w:r>
        <w:r>
          <w:fldChar w:fldCharType="separate"/>
        </w:r>
        <w:r>
          <w:t>9</w:t>
        </w:r>
        <w:r>
          <w:fldChar w:fldCharType="end"/>
        </w:r>
      </w:hyperlink>
    </w:p>
    <w:p w14:paraId="41907A7A" w14:textId="77777777" w:rsidR="00F90D82" w:rsidRDefault="00000000">
      <w:pPr>
        <w:tabs>
          <w:tab w:val="left" w:pos="1250"/>
          <w:tab w:val="right" w:leader="dot" w:pos="10092"/>
        </w:tabs>
        <w:spacing w:after="60" w:line="276" w:lineRule="auto"/>
        <w:ind w:left="1250" w:right="500" w:hanging="1250"/>
        <w:jc w:val="left"/>
      </w:pPr>
      <w:hyperlink w:anchor="_Toc900010" w:history="1">
        <w:r>
          <w:t>TABLE III.</w:t>
        </w:r>
        <w:r>
          <w:tab/>
          <w:t>Wiring of the reference circuit (13 wires)</w:t>
        </w:r>
        <w:r>
          <w:tab/>
        </w:r>
        <w:r>
          <w:fldChar w:fldCharType="begin"/>
        </w:r>
        <w:r>
          <w:instrText xml:space="preserve"> PAGEREF _Toc900010 \h </w:instrText>
        </w:r>
        <w:r>
          <w:fldChar w:fldCharType="separate"/>
        </w:r>
        <w:r>
          <w:t>9</w:t>
        </w:r>
        <w:r>
          <w:fldChar w:fldCharType="end"/>
        </w:r>
      </w:hyperlink>
    </w:p>
    <w:p w14:paraId="5EB77475" w14:textId="77777777" w:rsidR="00F90D82" w:rsidRDefault="00000000">
      <w:pPr>
        <w:tabs>
          <w:tab w:val="left" w:pos="1250"/>
          <w:tab w:val="right" w:leader="dot" w:pos="10092"/>
        </w:tabs>
        <w:spacing w:after="60" w:line="276" w:lineRule="auto"/>
        <w:ind w:left="1250" w:right="500" w:hanging="1250"/>
        <w:jc w:val="left"/>
      </w:pPr>
      <w:hyperlink w:anchor="_Toc900012" w:history="1">
        <w:r>
          <w:t>TABLE IV.</w:t>
        </w:r>
        <w:r>
          <w:tab/>
          <w:t>Validation rules implemented in the engine</w:t>
        </w:r>
        <w:r>
          <w:tab/>
        </w:r>
        <w:r>
          <w:fldChar w:fldCharType="begin"/>
        </w:r>
        <w:r>
          <w:instrText xml:space="preserve"> PAGEREF _Toc900012 \h </w:instrText>
        </w:r>
        <w:r>
          <w:fldChar w:fldCharType="separate"/>
        </w:r>
        <w:r>
          <w:t>10</w:t>
        </w:r>
        <w:r>
          <w:fldChar w:fldCharType="end"/>
        </w:r>
      </w:hyperlink>
    </w:p>
    <w:p w14:paraId="3EFB9A0D" w14:textId="77777777" w:rsidR="00F90D82" w:rsidRDefault="00000000">
      <w:pPr>
        <w:tabs>
          <w:tab w:val="left" w:pos="1250"/>
          <w:tab w:val="right" w:leader="dot" w:pos="10092"/>
        </w:tabs>
        <w:spacing w:after="60" w:line="276" w:lineRule="auto"/>
        <w:ind w:left="1250" w:right="500" w:hanging="1250"/>
        <w:jc w:val="left"/>
      </w:pPr>
      <w:hyperlink w:anchor="_Toc900014" w:history="1">
        <w:r>
          <w:t>TABLE V.</w:t>
        </w:r>
        <w:r>
          <w:tab/>
          <w:t>Constructs recognised by the C configuration parser</w:t>
        </w:r>
        <w:r>
          <w:tab/>
        </w:r>
        <w:r>
          <w:fldChar w:fldCharType="begin"/>
        </w:r>
        <w:r>
          <w:instrText xml:space="preserve"> PAGEREF _Toc900014 \h </w:instrText>
        </w:r>
        <w:r>
          <w:fldChar w:fldCharType="separate"/>
        </w:r>
        <w:r>
          <w:t>10</w:t>
        </w:r>
        <w:r>
          <w:fldChar w:fldCharType="end"/>
        </w:r>
      </w:hyperlink>
    </w:p>
    <w:p w14:paraId="5551ADA0" w14:textId="77777777" w:rsidR="00F90D82" w:rsidRDefault="00000000">
      <w:pPr>
        <w:tabs>
          <w:tab w:val="left" w:pos="1250"/>
          <w:tab w:val="right" w:leader="dot" w:pos="10092"/>
        </w:tabs>
        <w:spacing w:after="60" w:line="276" w:lineRule="auto"/>
        <w:ind w:left="1250" w:right="500" w:hanging="1250"/>
        <w:jc w:val="left"/>
      </w:pPr>
      <w:hyperlink w:anchor="_Toc900021" w:history="1">
        <w:r>
          <w:t>TABLE VI.</w:t>
        </w:r>
        <w:r>
          <w:tab/>
          <w:t>Parameters used in all experiments</w:t>
        </w:r>
        <w:r>
          <w:tab/>
        </w:r>
        <w:r>
          <w:fldChar w:fldCharType="begin"/>
        </w:r>
        <w:r>
          <w:instrText xml:space="preserve"> PAGEREF _Toc900021 \h </w:instrText>
        </w:r>
        <w:r>
          <w:fldChar w:fldCharType="separate"/>
        </w:r>
        <w:r>
          <w:t>12</w:t>
        </w:r>
        <w:r>
          <w:fldChar w:fldCharType="end"/>
        </w:r>
      </w:hyperlink>
    </w:p>
    <w:p w14:paraId="397EC936" w14:textId="77777777" w:rsidR="00F90D82" w:rsidRDefault="00000000">
      <w:pPr>
        <w:tabs>
          <w:tab w:val="left" w:pos="1250"/>
          <w:tab w:val="right" w:leader="dot" w:pos="10092"/>
        </w:tabs>
        <w:spacing w:after="60" w:line="276" w:lineRule="auto"/>
        <w:ind w:left="1250" w:right="500" w:hanging="1250"/>
        <w:jc w:val="left"/>
      </w:pPr>
      <w:hyperlink w:anchor="_Toc900023" w:history="1">
        <w:r>
          <w:t>TABLE VII.</w:t>
        </w:r>
        <w:r>
          <w:tab/>
          <w:t>Automated laboratory scenarios (npm test)</w:t>
        </w:r>
        <w:r>
          <w:tab/>
        </w:r>
        <w:r>
          <w:fldChar w:fldCharType="begin"/>
        </w:r>
        <w:r>
          <w:instrText xml:space="preserve"> PAGEREF _Toc900023 \h </w:instrText>
        </w:r>
        <w:r>
          <w:fldChar w:fldCharType="separate"/>
        </w:r>
        <w:r>
          <w:t>13</w:t>
        </w:r>
        <w:r>
          <w:fldChar w:fldCharType="end"/>
        </w:r>
      </w:hyperlink>
    </w:p>
    <w:p w14:paraId="4FFA00A5" w14:textId="77777777" w:rsidR="00F90D82" w:rsidRDefault="00000000">
      <w:pPr>
        <w:tabs>
          <w:tab w:val="left" w:pos="1250"/>
          <w:tab w:val="right" w:leader="dot" w:pos="10092"/>
        </w:tabs>
        <w:spacing w:after="60" w:line="276" w:lineRule="auto"/>
        <w:ind w:left="1250" w:right="500" w:hanging="1250"/>
        <w:jc w:val="left"/>
      </w:pPr>
      <w:hyperlink w:anchor="_Toc900056" w:history="1">
        <w:r>
          <w:t>TABLE VIII.</w:t>
        </w:r>
        <w:r>
          <w:tab/>
          <w:t>Optimizer results for the two baseline cases (target 1000 RPM, ±2.5 %, 10 min)</w:t>
        </w:r>
        <w:r>
          <w:tab/>
        </w:r>
        <w:r>
          <w:fldChar w:fldCharType="begin"/>
        </w:r>
        <w:r>
          <w:instrText xml:space="preserve"> PAGEREF _Toc900056 \h </w:instrText>
        </w:r>
        <w:r>
          <w:fldChar w:fldCharType="separate"/>
        </w:r>
        <w:r>
          <w:t>28</w:t>
        </w:r>
        <w:r>
          <w:fldChar w:fldCharType="end"/>
        </w:r>
      </w:hyperlink>
    </w:p>
    <w:p w14:paraId="44F7A696" w14:textId="77777777" w:rsidR="00F90D82" w:rsidRDefault="00000000">
      <w:pPr>
        <w:tabs>
          <w:tab w:val="left" w:pos="1250"/>
          <w:tab w:val="right" w:leader="dot" w:pos="10092"/>
        </w:tabs>
        <w:spacing w:after="60" w:line="276" w:lineRule="auto"/>
        <w:ind w:left="1250" w:right="500" w:hanging="1250"/>
        <w:jc w:val="left"/>
      </w:pPr>
      <w:hyperlink w:anchor="_Toc900058" w:history="1">
        <w:r>
          <w:t>TABLE IX.</w:t>
        </w:r>
        <w:r>
          <w:tab/>
          <w:t>Selected points of the duty-cycle sweep (target 1000 RPM, ±2.5 %)</w:t>
        </w:r>
        <w:r>
          <w:tab/>
        </w:r>
        <w:r>
          <w:fldChar w:fldCharType="begin"/>
        </w:r>
        <w:r>
          <w:instrText xml:space="preserve"> PAGEREF _Toc900058 \h </w:instrText>
        </w:r>
        <w:r>
          <w:fldChar w:fldCharType="separate"/>
        </w:r>
        <w:r>
          <w:t>28</w:t>
        </w:r>
        <w:r>
          <w:fldChar w:fldCharType="end"/>
        </w:r>
      </w:hyperlink>
    </w:p>
    <w:p w14:paraId="6BBEB0DD" w14:textId="77777777" w:rsidR="00F90D82" w:rsidRDefault="00000000">
      <w:pPr>
        <w:tabs>
          <w:tab w:val="left" w:pos="1250"/>
          <w:tab w:val="right" w:leader="dot" w:pos="10092"/>
        </w:tabs>
        <w:spacing w:after="60" w:line="276" w:lineRule="auto"/>
        <w:ind w:left="1250" w:right="500" w:hanging="1250"/>
        <w:jc w:val="left"/>
      </w:pPr>
      <w:hyperlink w:anchor="_Toc900063" w:history="1">
        <w:r>
          <w:t>TABLE X.</w:t>
        </w:r>
        <w:r>
          <w:tab/>
          <w:t>Optimizer prediction compared with the live simulation</w:t>
        </w:r>
        <w:r>
          <w:tab/>
        </w:r>
        <w:r>
          <w:fldChar w:fldCharType="begin"/>
        </w:r>
        <w:r>
          <w:instrText xml:space="preserve"> PAGEREF _Toc900063 \h </w:instrText>
        </w:r>
        <w:r>
          <w:fldChar w:fldCharType="separate"/>
        </w:r>
        <w:r>
          <w:t>30</w:t>
        </w:r>
        <w:r>
          <w:fldChar w:fldCharType="end"/>
        </w:r>
      </w:hyperlink>
      <w:r>
        <w:fldChar w:fldCharType="end"/>
      </w:r>
    </w:p>
    <w:p w14:paraId="0D940F77" w14:textId="77777777" w:rsidR="00F90D82" w:rsidRDefault="00F90D82">
      <w:pPr>
        <w:sectPr w:rsidR="00F90D82" w:rsidSect="008044EF">
          <w:type w:val="continuous"/>
          <w:pgSz w:w="11906" w:h="16838" w:code="9"/>
          <w:pgMar w:top="1080" w:right="907" w:bottom="1440" w:left="907" w:header="720" w:footer="720" w:gutter="0"/>
          <w:cols w:space="360"/>
          <w:docGrid w:linePitch="360"/>
        </w:sectPr>
      </w:pPr>
    </w:p>
    <w:p w14:paraId="04220168"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279C9699" w14:textId="77777777" w:rsidR="00F90D82" w:rsidRDefault="00000000">
      <w:pPr>
        <w:tabs>
          <w:tab w:val="left" w:pos="420"/>
          <w:tab w:val="right" w:leader="dot" w:pos="10092"/>
        </w:tabs>
        <w:spacing w:before="60" w:after="20" w:line="276" w:lineRule="auto"/>
        <w:ind w:right="500"/>
        <w:jc w:val="left"/>
      </w:pPr>
      <w:r>
        <w:fldChar w:fldCharType="begin"/>
      </w:r>
      <w:r>
        <w:instrText xml:space="preserve"> TOC \o "1-2" \h \z \u \t "heading 5,1" </w:instrText>
      </w:r>
      <w:r>
        <w:fldChar w:fldCharType="separate"/>
      </w:r>
      <w:hyperlink w:anchor="_Toc900001" w:history="1">
        <w:r>
          <w:t>1.</w:t>
        </w:r>
        <w:r>
          <w:tab/>
          <w:t>Introduction</w:t>
        </w:r>
        <w:r>
          <w:tab/>
        </w:r>
        <w:r>
          <w:fldChar w:fldCharType="begin"/>
        </w:r>
        <w:r>
          <w:instrText xml:space="preserve"> PAGEREF _Toc900001 \h </w:instrText>
        </w:r>
        <w:r>
          <w:fldChar w:fldCharType="separate"/>
        </w:r>
        <w:r>
          <w:t>6</w:t>
        </w:r>
        <w:r>
          <w:fldChar w:fldCharType="end"/>
        </w:r>
      </w:hyperlink>
    </w:p>
    <w:p w14:paraId="3D4A3EAE" w14:textId="77777777" w:rsidR="00F90D82" w:rsidRDefault="00000000">
      <w:pPr>
        <w:tabs>
          <w:tab w:val="left" w:pos="420"/>
          <w:tab w:val="right" w:leader="dot" w:pos="10092"/>
        </w:tabs>
        <w:spacing w:before="60" w:after="20" w:line="276" w:lineRule="auto"/>
        <w:ind w:right="500"/>
        <w:jc w:val="left"/>
      </w:pPr>
      <w:hyperlink w:anchor="_Toc900002" w:history="1">
        <w:r>
          <w:t>2.</w:t>
        </w:r>
        <w:r>
          <w:tab/>
          <w:t>Methodology</w:t>
        </w:r>
        <w:r>
          <w:tab/>
        </w:r>
        <w:r>
          <w:fldChar w:fldCharType="begin"/>
        </w:r>
        <w:r>
          <w:instrText xml:space="preserve"> PAGEREF _Toc900002 \h </w:instrText>
        </w:r>
        <w:r>
          <w:fldChar w:fldCharType="separate"/>
        </w:r>
        <w:r>
          <w:t>7</w:t>
        </w:r>
        <w:r>
          <w:fldChar w:fldCharType="end"/>
        </w:r>
      </w:hyperlink>
    </w:p>
    <w:p w14:paraId="64535D8B" w14:textId="77777777" w:rsidR="00F90D82" w:rsidRDefault="00000000">
      <w:pPr>
        <w:tabs>
          <w:tab w:val="left" w:pos="780"/>
          <w:tab w:val="right" w:leader="dot" w:pos="10092"/>
        </w:tabs>
        <w:spacing w:after="20" w:line="276" w:lineRule="auto"/>
        <w:ind w:left="360" w:right="500"/>
        <w:jc w:val="left"/>
      </w:pPr>
      <w:hyperlink w:anchor="_Toc900003" w:history="1">
        <w:r>
          <w:t>a.</w:t>
        </w:r>
        <w:r>
          <w:tab/>
          <w:t>System Overview and Workflow</w:t>
        </w:r>
        <w:r>
          <w:tab/>
        </w:r>
        <w:r>
          <w:fldChar w:fldCharType="begin"/>
        </w:r>
        <w:r>
          <w:instrText xml:space="preserve"> PAGEREF _Toc900003 \h </w:instrText>
        </w:r>
        <w:r>
          <w:fldChar w:fldCharType="separate"/>
        </w:r>
        <w:r>
          <w:t>7</w:t>
        </w:r>
        <w:r>
          <w:fldChar w:fldCharType="end"/>
        </w:r>
      </w:hyperlink>
    </w:p>
    <w:p w14:paraId="6D389082" w14:textId="77777777" w:rsidR="00F90D82" w:rsidRDefault="00000000">
      <w:pPr>
        <w:tabs>
          <w:tab w:val="left" w:pos="780"/>
          <w:tab w:val="right" w:leader="dot" w:pos="10092"/>
        </w:tabs>
        <w:spacing w:after="20" w:line="276" w:lineRule="auto"/>
        <w:ind w:left="360" w:right="500"/>
        <w:jc w:val="left"/>
      </w:pPr>
      <w:hyperlink w:anchor="_Toc900006" w:history="1">
        <w:r>
          <w:t>b.</w:t>
        </w:r>
        <w:r>
          <w:tab/>
          <w:t>Technology Stack and Software Modules</w:t>
        </w:r>
        <w:r>
          <w:tab/>
        </w:r>
        <w:r>
          <w:fldChar w:fldCharType="begin"/>
        </w:r>
        <w:r>
          <w:instrText xml:space="preserve"> PAGEREF _Toc900006 \h </w:instrText>
        </w:r>
        <w:r>
          <w:fldChar w:fldCharType="separate"/>
        </w:r>
        <w:r>
          <w:t>8</w:t>
        </w:r>
        <w:r>
          <w:fldChar w:fldCharType="end"/>
        </w:r>
      </w:hyperlink>
    </w:p>
    <w:p w14:paraId="2E0CC476" w14:textId="77777777" w:rsidR="00F90D82" w:rsidRDefault="00000000">
      <w:pPr>
        <w:tabs>
          <w:tab w:val="left" w:pos="780"/>
          <w:tab w:val="right" w:leader="dot" w:pos="10092"/>
        </w:tabs>
        <w:spacing w:after="20" w:line="276" w:lineRule="auto"/>
        <w:ind w:left="360" w:right="500"/>
        <w:jc w:val="left"/>
      </w:pPr>
      <w:hyperlink w:anchor="_Toc900008" w:history="1">
        <w:r>
          <w:t>c.</w:t>
        </w:r>
        <w:r>
          <w:tab/>
          <w:t>Component Library and Reference Circuit</w:t>
        </w:r>
        <w:r>
          <w:tab/>
        </w:r>
        <w:r>
          <w:fldChar w:fldCharType="begin"/>
        </w:r>
        <w:r>
          <w:instrText xml:space="preserve"> PAGEREF _Toc900008 \h </w:instrText>
        </w:r>
        <w:r>
          <w:fldChar w:fldCharType="separate"/>
        </w:r>
        <w:r>
          <w:t>8</w:t>
        </w:r>
        <w:r>
          <w:fldChar w:fldCharType="end"/>
        </w:r>
      </w:hyperlink>
    </w:p>
    <w:p w14:paraId="3AD9B8D0" w14:textId="77777777" w:rsidR="00F90D82" w:rsidRDefault="00000000">
      <w:pPr>
        <w:tabs>
          <w:tab w:val="left" w:pos="780"/>
          <w:tab w:val="right" w:leader="dot" w:pos="10092"/>
        </w:tabs>
        <w:spacing w:after="20" w:line="276" w:lineRule="auto"/>
        <w:ind w:left="360" w:right="500"/>
        <w:jc w:val="left"/>
      </w:pPr>
      <w:hyperlink w:anchor="_Toc900011" w:history="1">
        <w:r>
          <w:t>d.</w:t>
        </w:r>
        <w:r>
          <w:tab/>
          <w:t>Circuit Topology Validation Engine</w:t>
        </w:r>
        <w:r>
          <w:tab/>
        </w:r>
        <w:r>
          <w:fldChar w:fldCharType="begin"/>
        </w:r>
        <w:r>
          <w:instrText xml:space="preserve"> PAGEREF _Toc900011 \h </w:instrText>
        </w:r>
        <w:r>
          <w:fldChar w:fldCharType="separate"/>
        </w:r>
        <w:r>
          <w:t>9</w:t>
        </w:r>
        <w:r>
          <w:fldChar w:fldCharType="end"/>
        </w:r>
      </w:hyperlink>
    </w:p>
    <w:p w14:paraId="4D93C426" w14:textId="77777777" w:rsidR="00F90D82" w:rsidRDefault="00000000">
      <w:pPr>
        <w:tabs>
          <w:tab w:val="left" w:pos="780"/>
          <w:tab w:val="right" w:leader="dot" w:pos="10092"/>
        </w:tabs>
        <w:spacing w:after="20" w:line="276" w:lineRule="auto"/>
        <w:ind w:left="360" w:right="500"/>
        <w:jc w:val="left"/>
      </w:pPr>
      <w:hyperlink w:anchor="_Toc900013" w:history="1">
        <w:r>
          <w:t>e.</w:t>
        </w:r>
        <w:r>
          <w:tab/>
          <w:t>Embedded C Firmware and Configuration Parser</w:t>
        </w:r>
        <w:r>
          <w:tab/>
        </w:r>
        <w:r>
          <w:fldChar w:fldCharType="begin"/>
        </w:r>
        <w:r>
          <w:instrText xml:space="preserve"> PAGEREF _Toc900013 \h </w:instrText>
        </w:r>
        <w:r>
          <w:fldChar w:fldCharType="separate"/>
        </w:r>
        <w:r>
          <w:t>10</w:t>
        </w:r>
        <w:r>
          <w:fldChar w:fldCharType="end"/>
        </w:r>
      </w:hyperlink>
    </w:p>
    <w:p w14:paraId="38D8D5AC" w14:textId="77777777" w:rsidR="00F90D82" w:rsidRDefault="00000000">
      <w:pPr>
        <w:tabs>
          <w:tab w:val="left" w:pos="780"/>
          <w:tab w:val="right" w:leader="dot" w:pos="10092"/>
        </w:tabs>
        <w:spacing w:after="20" w:line="276" w:lineRule="auto"/>
        <w:ind w:left="360" w:right="500"/>
        <w:jc w:val="left"/>
      </w:pPr>
      <w:hyperlink w:anchor="_Toc900015" w:history="1">
        <w:r>
          <w:t>f.</w:t>
        </w:r>
        <w:r>
          <w:tab/>
          <w:t>DC Motor and PWM Mathematical Model</w:t>
        </w:r>
        <w:r>
          <w:tab/>
        </w:r>
        <w:r>
          <w:fldChar w:fldCharType="begin"/>
        </w:r>
        <w:r>
          <w:instrText xml:space="preserve"> PAGEREF _Toc900015 \h </w:instrText>
        </w:r>
        <w:r>
          <w:fldChar w:fldCharType="separate"/>
        </w:r>
        <w:r>
          <w:t>11</w:t>
        </w:r>
        <w:r>
          <w:fldChar w:fldCharType="end"/>
        </w:r>
      </w:hyperlink>
    </w:p>
    <w:p w14:paraId="718A0897" w14:textId="77777777" w:rsidR="00F90D82" w:rsidRDefault="00000000">
      <w:pPr>
        <w:tabs>
          <w:tab w:val="left" w:pos="780"/>
          <w:tab w:val="right" w:leader="dot" w:pos="10092"/>
        </w:tabs>
        <w:spacing w:after="20" w:line="276" w:lineRule="auto"/>
        <w:ind w:left="360" w:right="500"/>
        <w:jc w:val="left"/>
      </w:pPr>
      <w:hyperlink w:anchor="_Toc900016" w:history="1">
        <w:r>
          <w:t>g.</w:t>
        </w:r>
        <w:r>
          <w:tab/>
          <w:t>AI (Model-Based) Duty-Cycle Optimizer</w:t>
        </w:r>
        <w:r>
          <w:tab/>
        </w:r>
        <w:r>
          <w:fldChar w:fldCharType="begin"/>
        </w:r>
        <w:r>
          <w:instrText xml:space="preserve"> PAGEREF _Toc900016 \h </w:instrText>
        </w:r>
        <w:r>
          <w:fldChar w:fldCharType="separate"/>
        </w:r>
        <w:r>
          <w:t>11</w:t>
        </w:r>
        <w:r>
          <w:fldChar w:fldCharType="end"/>
        </w:r>
      </w:hyperlink>
    </w:p>
    <w:p w14:paraId="57787247" w14:textId="77777777" w:rsidR="00F90D82" w:rsidRDefault="00000000">
      <w:pPr>
        <w:tabs>
          <w:tab w:val="left" w:pos="780"/>
          <w:tab w:val="right" w:leader="dot" w:pos="10092"/>
        </w:tabs>
        <w:spacing w:after="20" w:line="276" w:lineRule="auto"/>
        <w:ind w:left="360" w:right="500"/>
        <w:jc w:val="left"/>
      </w:pPr>
      <w:hyperlink w:anchor="_Toc900018" w:history="1">
        <w:r>
          <w:t>h.</w:t>
        </w:r>
        <w:r>
          <w:tab/>
          <w:t>Simulation Control, Telemetry and Export</w:t>
        </w:r>
        <w:r>
          <w:tab/>
        </w:r>
        <w:r>
          <w:fldChar w:fldCharType="begin"/>
        </w:r>
        <w:r>
          <w:instrText xml:space="preserve"> PAGEREF _Toc900018 \h </w:instrText>
        </w:r>
        <w:r>
          <w:fldChar w:fldCharType="separate"/>
        </w:r>
        <w:r>
          <w:t>12</w:t>
        </w:r>
        <w:r>
          <w:fldChar w:fldCharType="end"/>
        </w:r>
      </w:hyperlink>
    </w:p>
    <w:p w14:paraId="42C4FD83" w14:textId="77777777" w:rsidR="00F90D82" w:rsidRDefault="00000000">
      <w:pPr>
        <w:tabs>
          <w:tab w:val="left" w:pos="420"/>
          <w:tab w:val="right" w:leader="dot" w:pos="10092"/>
        </w:tabs>
        <w:spacing w:before="60" w:after="20" w:line="276" w:lineRule="auto"/>
        <w:ind w:right="500"/>
        <w:jc w:val="left"/>
      </w:pPr>
      <w:hyperlink w:anchor="_Toc900019" w:history="1">
        <w:r>
          <w:t>3.</w:t>
        </w:r>
        <w:r>
          <w:tab/>
          <w:t>Experiments</w:t>
        </w:r>
        <w:r>
          <w:tab/>
        </w:r>
        <w:r>
          <w:fldChar w:fldCharType="begin"/>
        </w:r>
        <w:r>
          <w:instrText xml:space="preserve"> PAGEREF _Toc900019 \h </w:instrText>
        </w:r>
        <w:r>
          <w:fldChar w:fldCharType="separate"/>
        </w:r>
        <w:r>
          <w:t>12</w:t>
        </w:r>
        <w:r>
          <w:fldChar w:fldCharType="end"/>
        </w:r>
      </w:hyperlink>
    </w:p>
    <w:p w14:paraId="1A3E5DC3" w14:textId="77777777" w:rsidR="00F90D82" w:rsidRDefault="00000000">
      <w:pPr>
        <w:tabs>
          <w:tab w:val="left" w:pos="780"/>
          <w:tab w:val="right" w:leader="dot" w:pos="10092"/>
        </w:tabs>
        <w:spacing w:after="20" w:line="276" w:lineRule="auto"/>
        <w:ind w:left="360" w:right="500"/>
        <w:jc w:val="left"/>
      </w:pPr>
      <w:hyperlink w:anchor="_Toc900020" w:history="1">
        <w:r>
          <w:t>a.</w:t>
        </w:r>
        <w:r>
          <w:tab/>
          <w:t>Experimental Setup</w:t>
        </w:r>
        <w:r>
          <w:tab/>
        </w:r>
        <w:r>
          <w:fldChar w:fldCharType="begin"/>
        </w:r>
        <w:r>
          <w:instrText xml:space="preserve"> PAGEREF _Toc900020 \h </w:instrText>
        </w:r>
        <w:r>
          <w:fldChar w:fldCharType="separate"/>
        </w:r>
        <w:r>
          <w:t>12</w:t>
        </w:r>
        <w:r>
          <w:fldChar w:fldCharType="end"/>
        </w:r>
      </w:hyperlink>
    </w:p>
    <w:p w14:paraId="659FCD24" w14:textId="77777777" w:rsidR="00F90D82" w:rsidRDefault="00000000">
      <w:pPr>
        <w:tabs>
          <w:tab w:val="left" w:pos="780"/>
          <w:tab w:val="right" w:leader="dot" w:pos="10092"/>
        </w:tabs>
        <w:spacing w:after="20" w:line="276" w:lineRule="auto"/>
        <w:ind w:left="360" w:right="500"/>
        <w:jc w:val="left"/>
      </w:pPr>
      <w:hyperlink w:anchor="_Toc900022" w:history="1">
        <w:r>
          <w:t>b.</w:t>
        </w:r>
        <w:r>
          <w:tab/>
          <w:t>Laboratory Scenarios and Automated Test Suite</w:t>
        </w:r>
        <w:r>
          <w:tab/>
        </w:r>
        <w:r>
          <w:fldChar w:fldCharType="begin"/>
        </w:r>
        <w:r>
          <w:instrText xml:space="preserve"> PAGEREF _Toc900022 \h </w:instrText>
        </w:r>
        <w:r>
          <w:fldChar w:fldCharType="separate"/>
        </w:r>
        <w:r>
          <w:t>12</w:t>
        </w:r>
        <w:r>
          <w:fldChar w:fldCharType="end"/>
        </w:r>
      </w:hyperlink>
    </w:p>
    <w:p w14:paraId="3E8DCCF9" w14:textId="77777777" w:rsidR="00F90D82" w:rsidRDefault="00000000">
      <w:pPr>
        <w:tabs>
          <w:tab w:val="left" w:pos="780"/>
          <w:tab w:val="right" w:leader="dot" w:pos="10092"/>
        </w:tabs>
        <w:spacing w:after="20" w:line="276" w:lineRule="auto"/>
        <w:ind w:left="360" w:right="500"/>
        <w:jc w:val="left"/>
      </w:pPr>
      <w:hyperlink w:anchor="_Toc900024" w:history="1">
        <w:r>
          <w:t>c.</w:t>
        </w:r>
        <w:r>
          <w:tab/>
          <w:t>Design of the Optimization Experiments</w:t>
        </w:r>
        <w:r>
          <w:tab/>
        </w:r>
        <w:r>
          <w:fldChar w:fldCharType="begin"/>
        </w:r>
        <w:r>
          <w:instrText xml:space="preserve"> PAGEREF _Toc900024 \h </w:instrText>
        </w:r>
        <w:r>
          <w:fldChar w:fldCharType="separate"/>
        </w:r>
        <w:r>
          <w:t>13</w:t>
        </w:r>
        <w:r>
          <w:fldChar w:fldCharType="end"/>
        </w:r>
      </w:hyperlink>
    </w:p>
    <w:p w14:paraId="60FD3FB3" w14:textId="77777777" w:rsidR="00F90D82" w:rsidRDefault="00000000">
      <w:pPr>
        <w:tabs>
          <w:tab w:val="left" w:pos="420"/>
          <w:tab w:val="right" w:leader="dot" w:pos="10092"/>
        </w:tabs>
        <w:spacing w:before="60" w:after="20" w:line="276" w:lineRule="auto"/>
        <w:ind w:right="500"/>
        <w:jc w:val="left"/>
      </w:pPr>
      <w:hyperlink w:anchor="_Toc900025" w:history="1">
        <w:r>
          <w:t>4.</w:t>
        </w:r>
        <w:r>
          <w:tab/>
          <w:t>Results</w:t>
        </w:r>
        <w:r>
          <w:tab/>
        </w:r>
        <w:r>
          <w:fldChar w:fldCharType="begin"/>
        </w:r>
        <w:r>
          <w:instrText xml:space="preserve"> PAGEREF _Toc900025 \h </w:instrText>
        </w:r>
        <w:r>
          <w:fldChar w:fldCharType="separate"/>
        </w:r>
        <w:r>
          <w:t>13</w:t>
        </w:r>
        <w:r>
          <w:fldChar w:fldCharType="end"/>
        </w:r>
      </w:hyperlink>
    </w:p>
    <w:p w14:paraId="6E81AEA9" w14:textId="77777777" w:rsidR="00F90D82" w:rsidRDefault="00000000">
      <w:pPr>
        <w:tabs>
          <w:tab w:val="left" w:pos="780"/>
          <w:tab w:val="right" w:leader="dot" w:pos="10092"/>
        </w:tabs>
        <w:spacing w:after="20" w:line="276" w:lineRule="auto"/>
        <w:ind w:left="360" w:right="500"/>
        <w:jc w:val="left"/>
      </w:pPr>
      <w:hyperlink w:anchor="_Toc900026" w:history="1">
        <w:r>
          <w:t>a.</w:t>
        </w:r>
        <w:r>
          <w:tab/>
          <w:t>Laboratory Home Page and Help Guide</w:t>
        </w:r>
        <w:r>
          <w:tab/>
        </w:r>
        <w:r>
          <w:fldChar w:fldCharType="begin"/>
        </w:r>
        <w:r>
          <w:instrText xml:space="preserve"> PAGEREF _Toc900026 \h </w:instrText>
        </w:r>
        <w:r>
          <w:fldChar w:fldCharType="separate"/>
        </w:r>
        <w:r>
          <w:t>13</w:t>
        </w:r>
        <w:r>
          <w:fldChar w:fldCharType="end"/>
        </w:r>
      </w:hyperlink>
    </w:p>
    <w:p w14:paraId="0016742C" w14:textId="77777777" w:rsidR="00F90D82" w:rsidRDefault="00000000">
      <w:pPr>
        <w:tabs>
          <w:tab w:val="left" w:pos="780"/>
          <w:tab w:val="right" w:leader="dot" w:pos="10092"/>
        </w:tabs>
        <w:spacing w:after="20" w:line="276" w:lineRule="auto"/>
        <w:ind w:left="360" w:right="500"/>
        <w:jc w:val="left"/>
      </w:pPr>
      <w:hyperlink w:anchor="_Toc900029" w:history="1">
        <w:r>
          <w:t>b.</w:t>
        </w:r>
        <w:r>
          <w:tab/>
          <w:t>Circuit Builder: Component Library, Canvas and Inspector</w:t>
        </w:r>
        <w:r>
          <w:tab/>
        </w:r>
        <w:r>
          <w:fldChar w:fldCharType="begin"/>
        </w:r>
        <w:r>
          <w:instrText xml:space="preserve"> PAGEREF _Toc900029 \h </w:instrText>
        </w:r>
        <w:r>
          <w:fldChar w:fldCharType="separate"/>
        </w:r>
        <w:r>
          <w:t>14</w:t>
        </w:r>
        <w:r>
          <w:fldChar w:fldCharType="end"/>
        </w:r>
      </w:hyperlink>
    </w:p>
    <w:p w14:paraId="78736950" w14:textId="77777777" w:rsidR="00F90D82" w:rsidRDefault="00000000">
      <w:pPr>
        <w:tabs>
          <w:tab w:val="left" w:pos="780"/>
          <w:tab w:val="right" w:leader="dot" w:pos="10092"/>
        </w:tabs>
        <w:spacing w:after="20" w:line="276" w:lineRule="auto"/>
        <w:ind w:left="360" w:right="500"/>
        <w:jc w:val="left"/>
      </w:pPr>
      <w:hyperlink w:anchor="_Toc900035" w:history="1">
        <w:r>
          <w:t>c.</w:t>
        </w:r>
        <w:r>
          <w:tab/>
          <w:t>Circuit Validation Report</w:t>
        </w:r>
        <w:r>
          <w:tab/>
        </w:r>
        <w:r>
          <w:fldChar w:fldCharType="begin"/>
        </w:r>
        <w:r>
          <w:instrText xml:space="preserve"> PAGEREF _Toc900035 \h </w:instrText>
        </w:r>
        <w:r>
          <w:fldChar w:fldCharType="separate"/>
        </w:r>
        <w:r>
          <w:t>18</w:t>
        </w:r>
        <w:r>
          <w:fldChar w:fldCharType="end"/>
        </w:r>
      </w:hyperlink>
    </w:p>
    <w:p w14:paraId="7E9C1E24" w14:textId="77777777" w:rsidR="00F90D82" w:rsidRDefault="00000000">
      <w:pPr>
        <w:tabs>
          <w:tab w:val="left" w:pos="780"/>
          <w:tab w:val="right" w:leader="dot" w:pos="10092"/>
        </w:tabs>
        <w:spacing w:after="20" w:line="276" w:lineRule="auto"/>
        <w:ind w:left="360" w:right="500"/>
        <w:jc w:val="left"/>
      </w:pPr>
      <w:hyperlink w:anchor="_Toc900038" w:history="1">
        <w:r>
          <w:t>d.</w:t>
        </w:r>
        <w:r>
          <w:tab/>
          <w:t>Embedded C Code Editor and Live Configuration Extraction</w:t>
        </w:r>
        <w:r>
          <w:tab/>
        </w:r>
        <w:r>
          <w:fldChar w:fldCharType="begin"/>
        </w:r>
        <w:r>
          <w:instrText xml:space="preserve"> PAGEREF _Toc900038 \h </w:instrText>
        </w:r>
        <w:r>
          <w:fldChar w:fldCharType="separate"/>
        </w:r>
        <w:r>
          <w:t>19</w:t>
        </w:r>
        <w:r>
          <w:fldChar w:fldCharType="end"/>
        </w:r>
      </w:hyperlink>
    </w:p>
    <w:p w14:paraId="463D5146" w14:textId="77777777" w:rsidR="00F90D82" w:rsidRDefault="00000000">
      <w:pPr>
        <w:tabs>
          <w:tab w:val="left" w:pos="780"/>
          <w:tab w:val="right" w:leader="dot" w:pos="10092"/>
        </w:tabs>
        <w:spacing w:after="20" w:line="276" w:lineRule="auto"/>
        <w:ind w:left="360" w:right="500"/>
        <w:jc w:val="left"/>
      </w:pPr>
      <w:hyperlink w:anchor="_Toc900041" w:history="1">
        <w:r>
          <w:t>e.</w:t>
        </w:r>
        <w:r>
          <w:tab/>
          <w:t>Simulation Controls and Live Motor Output</w:t>
        </w:r>
        <w:r>
          <w:tab/>
        </w:r>
        <w:r>
          <w:fldChar w:fldCharType="begin"/>
        </w:r>
        <w:r>
          <w:instrText xml:space="preserve"> PAGEREF _Toc900041 \h </w:instrText>
        </w:r>
        <w:r>
          <w:fldChar w:fldCharType="separate"/>
        </w:r>
        <w:r>
          <w:t>20</w:t>
        </w:r>
        <w:r>
          <w:fldChar w:fldCharType="end"/>
        </w:r>
      </w:hyperlink>
    </w:p>
    <w:p w14:paraId="3963D08F" w14:textId="77777777" w:rsidR="00F90D82" w:rsidRDefault="00000000">
      <w:pPr>
        <w:tabs>
          <w:tab w:val="left" w:pos="780"/>
          <w:tab w:val="right" w:leader="dot" w:pos="10092"/>
        </w:tabs>
        <w:spacing w:after="20" w:line="276" w:lineRule="auto"/>
        <w:ind w:left="360" w:right="500"/>
        <w:jc w:val="left"/>
      </w:pPr>
      <w:hyperlink w:anchor="_Toc900043" w:history="1">
        <w:r>
          <w:t>f.</w:t>
        </w:r>
        <w:r>
          <w:tab/>
          <w:t>Virtual Oscilloscope</w:t>
        </w:r>
        <w:r>
          <w:tab/>
        </w:r>
        <w:r>
          <w:fldChar w:fldCharType="begin"/>
        </w:r>
        <w:r>
          <w:instrText xml:space="preserve"> PAGEREF _Toc900043 \h </w:instrText>
        </w:r>
        <w:r>
          <w:fldChar w:fldCharType="separate"/>
        </w:r>
        <w:r>
          <w:t>21</w:t>
        </w:r>
        <w:r>
          <w:fldChar w:fldCharType="end"/>
        </w:r>
      </w:hyperlink>
    </w:p>
    <w:p w14:paraId="4544C787" w14:textId="77777777" w:rsidR="00F90D82" w:rsidRDefault="00000000">
      <w:pPr>
        <w:tabs>
          <w:tab w:val="left" w:pos="780"/>
          <w:tab w:val="right" w:leader="dot" w:pos="10092"/>
        </w:tabs>
        <w:spacing w:after="20" w:line="276" w:lineRule="auto"/>
        <w:ind w:left="360" w:right="500"/>
        <w:jc w:val="left"/>
      </w:pPr>
      <w:hyperlink w:anchor="_Toc900045" w:history="1">
        <w:r>
          <w:t>g.</w:t>
        </w:r>
        <w:r>
          <w:tab/>
          <w:t>Transient Graphs</w:t>
        </w:r>
        <w:r>
          <w:tab/>
        </w:r>
        <w:r>
          <w:fldChar w:fldCharType="begin"/>
        </w:r>
        <w:r>
          <w:instrText xml:space="preserve"> PAGEREF _Toc900045 \h </w:instrText>
        </w:r>
        <w:r>
          <w:fldChar w:fldCharType="separate"/>
        </w:r>
        <w:r>
          <w:t>22</w:t>
        </w:r>
        <w:r>
          <w:fldChar w:fldCharType="end"/>
        </w:r>
      </w:hyperlink>
    </w:p>
    <w:p w14:paraId="7AA76E1D" w14:textId="77777777" w:rsidR="00F90D82" w:rsidRDefault="00000000">
      <w:pPr>
        <w:tabs>
          <w:tab w:val="left" w:pos="780"/>
          <w:tab w:val="right" w:leader="dot" w:pos="10092"/>
        </w:tabs>
        <w:spacing w:after="20" w:line="276" w:lineRule="auto"/>
        <w:ind w:left="360" w:right="500"/>
        <w:jc w:val="left"/>
      </w:pPr>
      <w:hyperlink w:anchor="_Toc900047" w:history="1">
        <w:r>
          <w:t>h.</w:t>
        </w:r>
        <w:r>
          <w:tab/>
          <w:t>UART Serial Console</w:t>
        </w:r>
        <w:r>
          <w:tab/>
        </w:r>
        <w:r>
          <w:fldChar w:fldCharType="begin"/>
        </w:r>
        <w:r>
          <w:instrText xml:space="preserve"> PAGEREF _Toc900047 \h </w:instrText>
        </w:r>
        <w:r>
          <w:fldChar w:fldCharType="separate"/>
        </w:r>
        <w:r>
          <w:t>23</w:t>
        </w:r>
        <w:r>
          <w:fldChar w:fldCharType="end"/>
        </w:r>
      </w:hyperlink>
    </w:p>
    <w:p w14:paraId="04385A35" w14:textId="77777777" w:rsidR="00F90D82" w:rsidRDefault="00000000">
      <w:pPr>
        <w:tabs>
          <w:tab w:val="left" w:pos="780"/>
          <w:tab w:val="right" w:leader="dot" w:pos="10092"/>
        </w:tabs>
        <w:spacing w:after="20" w:line="276" w:lineRule="auto"/>
        <w:ind w:left="360" w:right="500"/>
        <w:jc w:val="left"/>
      </w:pPr>
      <w:hyperlink w:anchor="_Toc900049" w:history="1">
        <w:r>
          <w:t>i.</w:t>
        </w:r>
        <w:r>
          <w:tab/>
          <w:t>Circuit Status and Nets</w:t>
        </w:r>
        <w:r>
          <w:tab/>
        </w:r>
        <w:r>
          <w:fldChar w:fldCharType="begin"/>
        </w:r>
        <w:r>
          <w:instrText xml:space="preserve"> PAGEREF _Toc900049 \h </w:instrText>
        </w:r>
        <w:r>
          <w:fldChar w:fldCharType="separate"/>
        </w:r>
        <w:r>
          <w:t>24</w:t>
        </w:r>
        <w:r>
          <w:fldChar w:fldCharType="end"/>
        </w:r>
      </w:hyperlink>
    </w:p>
    <w:p w14:paraId="00E9468D" w14:textId="77777777" w:rsidR="00F90D82" w:rsidRDefault="00000000">
      <w:pPr>
        <w:tabs>
          <w:tab w:val="left" w:pos="780"/>
          <w:tab w:val="right" w:leader="dot" w:pos="10092"/>
        </w:tabs>
        <w:spacing w:after="20" w:line="276" w:lineRule="auto"/>
        <w:ind w:left="360" w:right="500"/>
        <w:jc w:val="left"/>
      </w:pPr>
      <w:hyperlink w:anchor="_Toc900051" w:history="1">
        <w:r>
          <w:t>j.</w:t>
        </w:r>
        <w:r>
          <w:tab/>
          <w:t>Experiment Results and Export</w:t>
        </w:r>
        <w:r>
          <w:tab/>
        </w:r>
        <w:r>
          <w:fldChar w:fldCharType="begin"/>
        </w:r>
        <w:r>
          <w:instrText xml:space="preserve"> PAGEREF _Toc900051 \h </w:instrText>
        </w:r>
        <w:r>
          <w:fldChar w:fldCharType="separate"/>
        </w:r>
        <w:r>
          <w:t>25</w:t>
        </w:r>
        <w:r>
          <w:fldChar w:fldCharType="end"/>
        </w:r>
      </w:hyperlink>
    </w:p>
    <w:p w14:paraId="1044318B" w14:textId="77777777" w:rsidR="00F90D82" w:rsidRDefault="00000000">
      <w:pPr>
        <w:tabs>
          <w:tab w:val="left" w:pos="780"/>
          <w:tab w:val="right" w:leader="dot" w:pos="10092"/>
        </w:tabs>
        <w:spacing w:after="20" w:line="276" w:lineRule="auto"/>
        <w:ind w:left="360" w:right="500"/>
        <w:jc w:val="left"/>
      </w:pPr>
      <w:hyperlink w:anchor="_Toc900053" w:history="1">
        <w:r>
          <w:t>k.</w:t>
        </w:r>
        <w:r>
          <w:tab/>
          <w:t>AI Optimizer Results</w:t>
        </w:r>
        <w:r>
          <w:tab/>
        </w:r>
        <w:r>
          <w:fldChar w:fldCharType="begin"/>
        </w:r>
        <w:r>
          <w:instrText xml:space="preserve"> PAGEREF _Toc900053 \h </w:instrText>
        </w:r>
        <w:r>
          <w:fldChar w:fldCharType="separate"/>
        </w:r>
        <w:r>
          <w:t>26</w:t>
        </w:r>
        <w:r>
          <w:fldChar w:fldCharType="end"/>
        </w:r>
      </w:hyperlink>
    </w:p>
    <w:p w14:paraId="232D5C51" w14:textId="77777777" w:rsidR="00F90D82" w:rsidRDefault="00000000">
      <w:pPr>
        <w:tabs>
          <w:tab w:val="left" w:pos="780"/>
          <w:tab w:val="right" w:leader="dot" w:pos="10092"/>
        </w:tabs>
        <w:spacing w:after="20" w:line="276" w:lineRule="auto"/>
        <w:ind w:left="360" w:right="500"/>
        <w:jc w:val="left"/>
      </w:pPr>
      <w:hyperlink w:anchor="_Toc900061" w:history="1">
        <w:r>
          <w:t>l.</w:t>
        </w:r>
        <w:r>
          <w:tab/>
          <w:t>Verification of the Recommended Duty Cycle</w:t>
        </w:r>
        <w:r>
          <w:tab/>
        </w:r>
        <w:r>
          <w:fldChar w:fldCharType="begin"/>
        </w:r>
        <w:r>
          <w:instrText xml:space="preserve"> PAGEREF _Toc900061 \h </w:instrText>
        </w:r>
        <w:r>
          <w:fldChar w:fldCharType="separate"/>
        </w:r>
        <w:r>
          <w:t>29</w:t>
        </w:r>
        <w:r>
          <w:fldChar w:fldCharType="end"/>
        </w:r>
      </w:hyperlink>
    </w:p>
    <w:p w14:paraId="1E3B64F5" w14:textId="77777777" w:rsidR="00F90D82" w:rsidRDefault="00000000">
      <w:pPr>
        <w:tabs>
          <w:tab w:val="left" w:pos="780"/>
          <w:tab w:val="right" w:leader="dot" w:pos="10092"/>
        </w:tabs>
        <w:spacing w:after="20" w:line="276" w:lineRule="auto"/>
        <w:ind w:left="360" w:right="500"/>
        <w:jc w:val="left"/>
      </w:pPr>
      <w:hyperlink w:anchor="_Toc900064" w:history="1">
        <w:r>
          <w:t>m.</w:t>
        </w:r>
        <w:r>
          <w:tab/>
          <w:t>Discussion</w:t>
        </w:r>
        <w:r>
          <w:tab/>
        </w:r>
        <w:r>
          <w:fldChar w:fldCharType="begin"/>
        </w:r>
        <w:r>
          <w:instrText xml:space="preserve"> PAGEREF _Toc900064 \h </w:instrText>
        </w:r>
        <w:r>
          <w:fldChar w:fldCharType="separate"/>
        </w:r>
        <w:r>
          <w:t>30</w:t>
        </w:r>
        <w:r>
          <w:fldChar w:fldCharType="end"/>
        </w:r>
      </w:hyperlink>
    </w:p>
    <w:p w14:paraId="679CDECF" w14:textId="77777777" w:rsidR="00F90D82" w:rsidRDefault="00000000">
      <w:pPr>
        <w:tabs>
          <w:tab w:val="left" w:pos="420"/>
          <w:tab w:val="right" w:leader="dot" w:pos="10092"/>
        </w:tabs>
        <w:spacing w:before="60" w:after="20" w:line="276" w:lineRule="auto"/>
        <w:ind w:right="500"/>
        <w:jc w:val="left"/>
      </w:pPr>
      <w:hyperlink w:anchor="_Toc900065" w:history="1">
        <w:r>
          <w:t>5.</w:t>
        </w:r>
        <w:r>
          <w:tab/>
          <w:t>Conclusion and Future Work</w:t>
        </w:r>
        <w:r>
          <w:tab/>
        </w:r>
        <w:r>
          <w:fldChar w:fldCharType="begin"/>
        </w:r>
        <w:r>
          <w:instrText xml:space="preserve"> PAGEREF _Toc900065 \h </w:instrText>
        </w:r>
        <w:r>
          <w:fldChar w:fldCharType="separate"/>
        </w:r>
        <w:r>
          <w:t>30</w:t>
        </w:r>
        <w:r>
          <w:fldChar w:fldCharType="end"/>
        </w:r>
      </w:hyperlink>
    </w:p>
    <w:p w14:paraId="081C9E8E" w14:textId="77777777" w:rsidR="00F90D82" w:rsidRDefault="00000000">
      <w:pPr>
        <w:tabs>
          <w:tab w:val="left" w:pos="420"/>
          <w:tab w:val="right" w:leader="dot" w:pos="10092"/>
        </w:tabs>
        <w:spacing w:before="60" w:after="20" w:line="276" w:lineRule="auto"/>
        <w:ind w:right="500"/>
        <w:jc w:val="left"/>
      </w:pPr>
      <w:hyperlink w:anchor="_Toc900066" w:history="1">
        <w:r>
          <w:t>References</w:t>
        </w:r>
        <w:r>
          <w:tab/>
        </w:r>
        <w:r>
          <w:fldChar w:fldCharType="begin"/>
        </w:r>
        <w:r>
          <w:instrText xml:space="preserve"> PAGEREF _Toc900066 \h </w:instrText>
        </w:r>
        <w:r>
          <w:fldChar w:fldCharType="separate"/>
        </w:r>
        <w:r>
          <w:t>31</w:t>
        </w:r>
        <w:r>
          <w:fldChar w:fldCharType="end"/>
        </w:r>
      </w:hyperlink>
      <w:r>
        <w:fldChar w:fldCharType="end"/>
      </w:r>
    </w:p>
    <w:p w14:paraId="4CFB663B" w14:textId="77777777" w:rsidR="00F90D82" w:rsidRDefault="00F90D82">
      <w:pPr>
        <w:sectPr w:rsidR="00F90D82" w:rsidSect="008D3342">
          <w:pgSz w:w="11906" w:h="16838" w:code="9"/>
          <w:pgMar w:top="1080" w:right="907" w:bottom="1440" w:left="907" w:header="720" w:footer="720" w:gutter="0"/>
          <w:cols w:space="360"/>
          <w:docGrid w:linePitch="360"/>
        </w:sectPr>
      </w:pPr>
    </w:p>
    <w:p w14:paraId="638DCB8F" w14:textId="77777777" w:rsidR="008D3342" w:rsidRDefault="008D3342" w:rsidP="008B5E6E">
      <w:pPr>
        <w:pStyle w:val="papertitle"/>
        <w:spacing w:before="100" w:beforeAutospacing="1" w:after="100" w:afterAutospacing="1"/>
        <w:rPr>
          <w:kern w:val="48"/>
        </w:rPr>
      </w:pPr>
      <w:r>
        <w:rPr>
          <w:kern w:val="48"/>
        </w:rPr>
        <w:lastRenderedPageBreak/>
        <w:t>AI Recommends Energy-Efficient PWM Duty Cycle: STM32H7 + DC Motor</w:t>
      </w:r>
    </w:p>
    <w:p w14:paraId="51C71CE4" w14:textId="77777777" w:rsidR="00F90D82" w:rsidRDefault="00000000">
      <w:pPr>
        <w:pStyle w:val="Heading1"/>
        <w:numPr>
          <w:ilvl w:val="0"/>
          <w:numId w:val="26"/>
        </w:numPr>
        <w:spacing w:after="0" w:line="360" w:lineRule="auto"/>
        <w:ind w:left="0" w:firstLine="0"/>
        <w:jc w:val="both"/>
        <w:rPr>
          <w:b/>
          <w:bCs/>
        </w:rPr>
      </w:pPr>
      <w:bookmarkStart w:id="0" w:name="_Toc900001"/>
      <w:r>
        <w:rPr>
          <w:b/>
          <w:bCs/>
        </w:rPr>
        <w:t>Introduction</w:t>
      </w:r>
      <w:bookmarkEnd w:id="0"/>
    </w:p>
    <w:p w14:paraId="5EAC3EE7" w14:textId="77777777" w:rsidR="00F90D82" w:rsidRDefault="00000000">
      <w:pPr>
        <w:pStyle w:val="BodyText"/>
        <w:spacing w:line="360" w:lineRule="auto"/>
        <w:ind w:firstLine="0"/>
      </w:pPr>
      <w:r>
        <w:t>Electric motor drives are found throughout industry and in everyday devices, so the efficiency with which a motor is driven matters, and even small improvements add up when multiplied over many machines and long operating hours [3], [7]. In embedded systems the most common way to control a small brushed DC motor is pulse-width modulation (PWM): a microcontroller timer switches a power transistor on and off at a fixed frequency, and the fraction of each period for which the switch is on (the duty cycle) sets the average voltage applied to the motor. Because the motor's speed is roughly proportional to this average voltage, the duty cycle is the single most important firmware parameter of a basic drive. In practice, however, the value is often hard-coded by trial and error, and a value that is larger than necessary makes the motor draw more current and dissipate more heat than the application requires.</w:t>
      </w:r>
    </w:p>
    <w:p w14:paraId="10F60939" w14:textId="77777777" w:rsidR="00F90D82" w:rsidRDefault="00000000">
      <w:pPr>
        <w:pStyle w:val="BodyText"/>
        <w:spacing w:line="360" w:lineRule="auto"/>
        <w:ind w:firstLine="0"/>
      </w:pPr>
      <w:r>
        <w:t>The STM32H743ZI is a high-performance Arm Cortex-M7 microcontroller running at up to 480 MHz with advanced-control timers (TIM1) that can generate precise PWM signals and 16-bit ADCs that can read current-sense signals [1], [2]. It cannot, however, drive a motor directly: a GPIO pin can supply only a few tens of milliamps, whereas a 12 V brushed motor with 2.2 Ω armature resistance can draw a stall current of about 5.45 A. A correct design therefore needs a MOSFET driver stage, a separate motor supply sharing a common ground with the controller, and protection against the voltage spike that appears when current through the motor's inductance is suddenly interrupted (inductive flyback). Beginners frequently get exactly these points wrong, and real hardware mistakes can destroy a development board. Hardware laboratories are also costly, limited in number and unavailable outside lab hours.</w:t>
      </w:r>
    </w:p>
    <w:p w14:paraId="49CC995C" w14:textId="77777777" w:rsidR="00F90D82" w:rsidRDefault="00000000">
      <w:pPr>
        <w:pStyle w:val="BodyText"/>
        <w:spacing w:line="360" w:lineRule="auto"/>
        <w:ind w:firstLine="0"/>
      </w:pPr>
      <w:r>
        <w:t xml:space="preserve">This project addresses both problems with a </w:t>
      </w:r>
      <w:r>
        <w:rPr>
          <w:b/>
          <w:bCs/>
        </w:rPr>
        <w:t>virtual embedded systems and power electronics laboratory</w:t>
      </w:r>
      <w:r>
        <w:t xml:space="preserve"> that runs entirely in a web browser. The student places real component models (STM32H743ZI board, MOSFET driver, DC motor, power supply, current sensor, flyback diode, ground node and others) on a canvas and connects their pins with colour-coded wires. A validation engine then checks the circuit against electrical safety rules and explains every violation with a suggested fix. The student configures the firmware through a STM32CubeMX/HAL-style C program in which the PWM duty cycle, target speed, current limit and PWM frequency are defined. A deterministic motor simulation, based on the armature-circuit and rotor equations of a permanent-magnet DC motor [4], [7] and solved with a fourth-order Runge-Kutta method [5], reproduces how the motor would respond, and a set of virtual instruments displays the result.</w:t>
      </w:r>
    </w:p>
    <w:p w14:paraId="49244D77" w14:textId="77777777" w:rsidR="00F90D82" w:rsidRDefault="00000000">
      <w:pPr>
        <w:pStyle w:val="BodyText"/>
        <w:spacing w:line="360" w:lineRule="auto"/>
        <w:ind w:firstLine="0"/>
      </w:pPr>
      <w:r>
        <w:t xml:space="preserve">The distinctive feature of the project is the </w:t>
      </w:r>
      <w:r>
        <w:rPr>
          <w:b/>
          <w:bCs/>
        </w:rPr>
        <w:t>AI optimizer</w:t>
      </w:r>
      <w:r>
        <w:t xml:space="preserve"> for energy-efficient duty-cycle selection. Instead of guessing, the student asks the optimizer for the PWM duty cycle that reaches a desired speed with the least energy. The optimizer is a model-based AI method: it explores the whole space of possible duty cycles using the physics model of the motor, rejects candidates that cannot achieve the required speed or that violate voltage and current limits, and recommends the lowest-energy candidate. The recommendation can be applied to the C source with one click and then verified in the simulator.</w:t>
      </w:r>
    </w:p>
    <w:p w14:paraId="10BCAF6A" w14:textId="77777777" w:rsidR="00F90D82" w:rsidRDefault="00000000">
      <w:pPr>
        <w:pStyle w:val="BodyText"/>
        <w:spacing w:line="360" w:lineRule="auto"/>
        <w:ind w:firstLine="0"/>
      </w:pPr>
      <w:r>
        <w:t>The main objectives of the project are:</w:t>
      </w:r>
    </w:p>
    <w:p w14:paraId="31A23F8A" w14:textId="77777777" w:rsidR="00F90D82" w:rsidRDefault="00000000">
      <w:pPr>
        <w:pStyle w:val="bulletlist"/>
        <w:spacing w:after="0" w:line="360" w:lineRule="auto"/>
      </w:pPr>
      <w:r>
        <w:t>to provide an interactive circuit builder in which an STM32H7 microcontroller, MOSFET driver, DC motor, power supply and protection components can be placed, wired and configured;</w:t>
      </w:r>
    </w:p>
    <w:p w14:paraId="386C564B" w14:textId="77777777" w:rsidR="00F90D82" w:rsidRDefault="00000000">
      <w:pPr>
        <w:pStyle w:val="bulletlist"/>
        <w:spacing w:after="0" w:line="360" w:lineRule="auto"/>
      </w:pPr>
      <w:r>
        <w:t>to validate circuit topology automatically with safety rules and clear, actionable error messages;</w:t>
      </w:r>
    </w:p>
    <w:p w14:paraId="2F3747D3" w14:textId="77777777" w:rsidR="00F90D82" w:rsidRDefault="00000000">
      <w:pPr>
        <w:pStyle w:val="bulletlist"/>
        <w:spacing w:after="0" w:line="360" w:lineRule="auto"/>
      </w:pPr>
      <w:r>
        <w:lastRenderedPageBreak/>
        <w:t>to read PWM duty cycle, target RPM, current limit and PWM frequency from embedded C code and apply them to the simulation;</w:t>
      </w:r>
    </w:p>
    <w:p w14:paraId="76CB358D" w14:textId="77777777" w:rsidR="00F90D82" w:rsidRDefault="00000000">
      <w:pPr>
        <w:pStyle w:val="bulletlist"/>
        <w:spacing w:after="0" w:line="360" w:lineRule="auto"/>
      </w:pPr>
      <w:r>
        <w:t>to simulate the DC motor and PWM drive deterministically and present speed, current, voltage, power, efficiency and energy through several instruments;</w:t>
      </w:r>
    </w:p>
    <w:p w14:paraId="6CD2627F" w14:textId="77777777" w:rsidR="00F90D82" w:rsidRDefault="00000000">
      <w:pPr>
        <w:pStyle w:val="bulletlist"/>
        <w:spacing w:after="0" w:line="360" w:lineRule="auto"/>
      </w:pPr>
      <w:r>
        <w:t>to recommend an energy-optimal PWM duty cycle with an AI (model-based) optimizer and let the user apply and verify it; and</w:t>
      </w:r>
    </w:p>
    <w:p w14:paraId="5E19A123" w14:textId="77777777" w:rsidR="00F90D82" w:rsidRDefault="00000000">
      <w:pPr>
        <w:pStyle w:val="bulletlist"/>
        <w:spacing w:after="0" w:line="360" w:lineRule="auto"/>
      </w:pPr>
      <w:r>
        <w:t>to verify the whole workflow through an automated test suite of 13 laboratory scenarios.</w:t>
      </w:r>
    </w:p>
    <w:p w14:paraId="1847B76D" w14:textId="77777777" w:rsidR="00F90D82" w:rsidRDefault="00000000">
      <w:pPr>
        <w:pStyle w:val="BodyText"/>
        <w:spacing w:line="360" w:lineRule="auto"/>
        <w:ind w:firstLine="0"/>
      </w:pPr>
      <w:r>
        <w:t xml:space="preserve">It is important to state the scope clearly. The laboratory is a </w:t>
      </w:r>
      <w:r>
        <w:rPr>
          <w:b/>
          <w:bCs/>
        </w:rPr>
        <w:t>simulation</w:t>
      </w:r>
      <w:r>
        <w:t>: it does not compile or execute C code, it does not generate firmware binaries and it is not a full SPICE-level electrical solver. The C parser recognises only the supported configuration constants, the validation is rule-based, and all electrical results are model-based estimates computed in the browser. These limits are shown inside the application itself. The remainder of this report is organised as follows: Section 2 explains the methodology (architecture, component library, validation, firmware parser, motor model and optimizer); Section 3 describes the experimental setup and test scenarios; Section 4 presents and explains the output screens of every feature together with the numerical results; and Section 5 concludes the work and suggests future improvements.</w:t>
      </w:r>
    </w:p>
    <w:p w14:paraId="12547FCE" w14:textId="77777777" w:rsidR="00F90D82" w:rsidRDefault="00000000">
      <w:pPr>
        <w:pStyle w:val="Heading1"/>
        <w:numPr>
          <w:ilvl w:val="0"/>
          <w:numId w:val="26"/>
        </w:numPr>
        <w:spacing w:after="0" w:line="360" w:lineRule="auto"/>
        <w:ind w:left="0" w:firstLine="0"/>
        <w:jc w:val="both"/>
        <w:rPr>
          <w:b/>
          <w:bCs/>
        </w:rPr>
      </w:pPr>
      <w:bookmarkStart w:id="1" w:name="_Toc900002"/>
      <w:r>
        <w:rPr>
          <w:b/>
          <w:bCs/>
        </w:rPr>
        <w:t>Methodology</w:t>
      </w:r>
      <w:bookmarkEnd w:id="1"/>
    </w:p>
    <w:p w14:paraId="4EB7C5F2" w14:textId="77777777" w:rsidR="00F90D82" w:rsidRDefault="00000000">
      <w:pPr>
        <w:pStyle w:val="Heading2"/>
        <w:numPr>
          <w:ilvl w:val="1"/>
          <w:numId w:val="26"/>
        </w:numPr>
        <w:spacing w:after="0" w:line="360" w:lineRule="auto"/>
        <w:ind w:left="0" w:firstLine="0"/>
        <w:jc w:val="both"/>
      </w:pPr>
      <w:bookmarkStart w:id="2" w:name="_Toc900003"/>
      <w:r>
        <w:t>System Overview and Workflow</w:t>
      </w:r>
      <w:bookmarkEnd w:id="2"/>
    </w:p>
    <w:p w14:paraId="7B31B305" w14:textId="77777777" w:rsidR="00F90D82" w:rsidRDefault="00000000">
      <w:pPr>
        <w:pStyle w:val="BodyText"/>
        <w:spacing w:line="360" w:lineRule="auto"/>
        <w:ind w:firstLine="0"/>
      </w:pPr>
      <w:r>
        <w:t>The laboratory follows the six-step workflow shown in the progress bar of the application: (1) select components, (2) wire them, (3) validate the circuit, (4) write the program, (5) simulate, and (6) study the results. Every step is a separate screen, and the shared state (placed components, wires, C source, simulation data) lives in a single React context so that a change made in one screen is immediately visible in all others. Fig. 1 shows the software architecture. The user interface layer contains the five views; the context layer owns the state and runs the simulation loop; and four independent engine modules perform the actual computation: topology validation, C configuration parsing, motor simulation and optimization. The circuit and the C code are saved in the browser's localStorage so that work is restored when the page is reopened.</w:t>
      </w:r>
    </w:p>
    <w:p w14:paraId="3CADCC6A" w14:textId="77777777" w:rsidR="00F90D82" w:rsidRDefault="00000000">
      <w:pPr>
        <w:pStyle w:val="BodyText"/>
        <w:keepNext/>
        <w:spacing w:before="120" w:after="0" w:line="240" w:lineRule="auto"/>
        <w:ind w:firstLine="0"/>
        <w:jc w:val="center"/>
      </w:pPr>
      <w:r>
        <w:rPr>
          <w:noProof/>
        </w:rPr>
        <w:drawing>
          <wp:inline distT="0" distB="0" distL="0" distR="0" wp14:anchorId="681616B0" wp14:editId="32713E26">
            <wp:extent cx="5760720" cy="2720340"/>
            <wp:effectExtent l="0" t="0" r="0" b="0"/>
            <wp:docPr id="101" name="Figure 1" descr="Software architecture and data flow of the virtual labor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_arch.jpg"/>
                    <pic:cNvPicPr/>
                  </pic:nvPicPr>
                  <pic:blipFill>
                    <a:blip r:embed="rId10"/>
                    <a:stretch>
                      <a:fillRect/>
                    </a:stretch>
                  </pic:blipFill>
                  <pic:spPr>
                    <a:xfrm>
                      <a:off x="0" y="0"/>
                      <a:ext cx="5760720" cy="2720340"/>
                    </a:xfrm>
                    <a:prstGeom prst="rect">
                      <a:avLst/>
                    </a:prstGeom>
                    <a:ln w="6350">
                      <a:solidFill>
                        <a:srgbClr val="A6A6A6"/>
                      </a:solidFill>
                    </a:ln>
                  </pic:spPr>
                </pic:pic>
              </a:graphicData>
            </a:graphic>
          </wp:inline>
        </w:drawing>
      </w:r>
    </w:p>
    <w:p w14:paraId="7287D340" w14:textId="77777777" w:rsidR="00F90D82" w:rsidRDefault="00000000">
      <w:pPr>
        <w:pStyle w:val="figurecaption"/>
        <w:keepLines/>
        <w:jc w:val="center"/>
      </w:pPr>
      <w:bookmarkStart w:id="3" w:name="_Toc900004"/>
      <w:r>
        <w:t>Software architecture and data flow of the virtual laboratory.</w:t>
      </w:r>
      <w:bookmarkEnd w:id="3"/>
    </w:p>
    <w:p w14:paraId="5FC028CC" w14:textId="77777777" w:rsidR="00F90D82" w:rsidRDefault="00000000">
      <w:pPr>
        <w:pStyle w:val="BodyText"/>
        <w:spacing w:line="360" w:lineRule="auto"/>
        <w:ind w:firstLine="0"/>
      </w:pPr>
      <w:r>
        <w:t xml:space="preserve">The reference hardware that the laboratory models is shown in Fig. 2. The STM32H743ZI generates a 20 kHz PWM signal on PA8 (TIM1_CH1), which feeds the logic input of an opto-isolated MOSFET driver. The driver switches the 12 V motor supply onto the armature of the brushed DC motor. An ACS712 Hall-effect current sensor is placed in series with the motor return </w:t>
      </w:r>
      <w:r>
        <w:lastRenderedPageBreak/>
        <w:t>path, and its analogue output is read by ADC1 on PA0 to provide current feedback. All grounds are tied to a common ground bus, which is essential for the PWM signal to have a valid reference.</w:t>
      </w:r>
    </w:p>
    <w:p w14:paraId="69E9FF56" w14:textId="77777777" w:rsidR="00F90D82" w:rsidRDefault="00000000">
      <w:pPr>
        <w:pStyle w:val="BodyText"/>
        <w:keepNext/>
        <w:spacing w:before="120" w:after="0" w:line="240" w:lineRule="auto"/>
        <w:ind w:firstLine="0"/>
        <w:jc w:val="center"/>
      </w:pPr>
      <w:r>
        <w:rPr>
          <w:noProof/>
        </w:rPr>
        <w:drawing>
          <wp:inline distT="0" distB="0" distL="0" distR="0" wp14:anchorId="3D69F3F9" wp14:editId="24C16BD4">
            <wp:extent cx="5486400" cy="2194560"/>
            <wp:effectExtent l="0" t="0" r="0" b="0"/>
            <wp:docPr id="102" name="Figure 2" descr="Reference hardware connections modelled by the laboratory (STM32H743ZI, MOSFET driver, DC motor, ACS712 sensor, 12 V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_hw.jpg"/>
                    <pic:cNvPicPr/>
                  </pic:nvPicPr>
                  <pic:blipFill>
                    <a:blip r:embed="rId11"/>
                    <a:stretch>
                      <a:fillRect/>
                    </a:stretch>
                  </pic:blipFill>
                  <pic:spPr>
                    <a:xfrm>
                      <a:off x="0" y="0"/>
                      <a:ext cx="5486400" cy="2194560"/>
                    </a:xfrm>
                    <a:prstGeom prst="rect">
                      <a:avLst/>
                    </a:prstGeom>
                    <a:ln w="6350">
                      <a:solidFill>
                        <a:srgbClr val="A6A6A6"/>
                      </a:solidFill>
                    </a:ln>
                  </pic:spPr>
                </pic:pic>
              </a:graphicData>
            </a:graphic>
          </wp:inline>
        </w:drawing>
      </w:r>
    </w:p>
    <w:p w14:paraId="50F56F4A" w14:textId="77777777" w:rsidR="00F90D82" w:rsidRDefault="00000000">
      <w:pPr>
        <w:pStyle w:val="figurecaption"/>
        <w:keepLines/>
        <w:jc w:val="center"/>
      </w:pPr>
      <w:bookmarkStart w:id="4" w:name="_Toc900005"/>
      <w:r>
        <w:t>Reference hardware connections modelled by the laboratory (STM32H743ZI, MOSFET driver, DC motor, ACS712 sensor, 12 V supply).</w:t>
      </w:r>
      <w:bookmarkEnd w:id="4"/>
    </w:p>
    <w:p w14:paraId="72BB5D0B" w14:textId="77777777" w:rsidR="00F90D82" w:rsidRDefault="00000000">
      <w:pPr>
        <w:pStyle w:val="Heading2"/>
        <w:numPr>
          <w:ilvl w:val="1"/>
          <w:numId w:val="26"/>
        </w:numPr>
        <w:spacing w:after="0" w:line="360" w:lineRule="auto"/>
        <w:ind w:left="0" w:firstLine="0"/>
        <w:jc w:val="both"/>
      </w:pPr>
      <w:bookmarkStart w:id="5" w:name="_Toc900006"/>
      <w:r>
        <w:t>Technology Stack and Software Modules</w:t>
      </w:r>
      <w:bookmarkEnd w:id="5"/>
    </w:p>
    <w:p w14:paraId="18ED762B" w14:textId="77777777" w:rsidR="00F90D82" w:rsidRDefault="00000000">
      <w:pPr>
        <w:pStyle w:val="BodyText"/>
        <w:spacing w:line="360" w:lineRule="auto"/>
        <w:ind w:firstLine="0"/>
      </w:pPr>
      <w:r>
        <w:t>The application is a single-page web application with no server component. It is written in JavaScript with React 19 and bundled with Vite; styling uses Tailwind CSS 4, icons come from lucide-react and the celebration animation on applying a recommendation uses canvas-confetti [8]-[10]. The core logic is deliberately separated from the user interface so that it can be tested from the command line. Table I lists the main modules and their responsibilities.</w:t>
      </w:r>
    </w:p>
    <w:p w14:paraId="68DB1D2B" w14:textId="77777777" w:rsidR="00F90D82" w:rsidRDefault="00000000">
      <w:pPr>
        <w:pStyle w:val="tablehead"/>
        <w:keepNext/>
      </w:pPr>
      <w:bookmarkStart w:id="6" w:name="_Toc900007"/>
      <w:r>
        <w:t>Main software modules of the project</w:t>
      </w:r>
      <w:bookmarkEnd w:id="6"/>
    </w:p>
    <w:tbl>
      <w:tblPr>
        <w:tblW w:w="10092" w:type="dxa"/>
        <w:jc w:val="center"/>
        <w:tblLayout w:type="fixed"/>
        <w:tblCellMar>
          <w:left w:w="60" w:type="dxa"/>
          <w:right w:w="60" w:type="dxa"/>
        </w:tblCellMar>
        <w:tblLook w:val="04A0" w:firstRow="1" w:lastRow="0" w:firstColumn="1" w:lastColumn="0" w:noHBand="0" w:noVBand="1"/>
      </w:tblPr>
      <w:tblGrid>
        <w:gridCol w:w="3300"/>
        <w:gridCol w:w="6792"/>
      </w:tblGrid>
      <w:tr w:rsidR="00F90D82" w14:paraId="3237D9A7" w14:textId="77777777">
        <w:trPr>
          <w:cantSplit/>
          <w:tblHeader/>
          <w:jc w:val="center"/>
        </w:trPr>
        <w:tc>
          <w:tcPr>
            <w:tcW w:w="3300" w:type="dxa"/>
            <w:tcBorders>
              <w:top w:val="single" w:sz="8" w:space="0" w:color="000000"/>
              <w:bottom w:val="single" w:sz="4" w:space="0" w:color="000000"/>
            </w:tcBorders>
            <w:vAlign w:val="center"/>
          </w:tcPr>
          <w:p w14:paraId="38FAFAC0" w14:textId="77777777" w:rsidR="00F90D82" w:rsidRDefault="00000000">
            <w:pPr>
              <w:pStyle w:val="tablecopy"/>
              <w:keepNext/>
              <w:spacing w:before="20" w:after="20"/>
              <w:jc w:val="left"/>
            </w:pPr>
            <w:r>
              <w:rPr>
                <w:b/>
                <w:bCs/>
              </w:rPr>
              <w:t>Module (src/)</w:t>
            </w:r>
          </w:p>
        </w:tc>
        <w:tc>
          <w:tcPr>
            <w:tcW w:w="6792" w:type="dxa"/>
            <w:tcBorders>
              <w:top w:val="single" w:sz="8" w:space="0" w:color="000000"/>
              <w:bottom w:val="single" w:sz="4" w:space="0" w:color="000000"/>
            </w:tcBorders>
            <w:vAlign w:val="center"/>
          </w:tcPr>
          <w:p w14:paraId="0F726275" w14:textId="77777777" w:rsidR="00F90D82" w:rsidRDefault="00000000">
            <w:pPr>
              <w:pStyle w:val="tablecopy"/>
              <w:keepNext/>
              <w:spacing w:before="20" w:after="20"/>
              <w:jc w:val="left"/>
            </w:pPr>
            <w:r>
              <w:rPr>
                <w:b/>
                <w:bCs/>
              </w:rPr>
              <w:t>Responsibility</w:t>
            </w:r>
          </w:p>
        </w:tc>
      </w:tr>
      <w:tr w:rsidR="00F90D82" w14:paraId="33ECDB70" w14:textId="77777777">
        <w:trPr>
          <w:cantSplit/>
          <w:jc w:val="center"/>
        </w:trPr>
        <w:tc>
          <w:tcPr>
            <w:tcW w:w="3300" w:type="dxa"/>
            <w:vAlign w:val="center"/>
          </w:tcPr>
          <w:p w14:paraId="23A5A985" w14:textId="77777777" w:rsidR="00F90D82" w:rsidRDefault="00000000">
            <w:pPr>
              <w:pStyle w:val="tablecopy"/>
              <w:keepNext/>
              <w:spacing w:before="20" w:after="20"/>
              <w:jc w:val="left"/>
            </w:pPr>
            <w:r>
              <w:t>context/LabContext.jsx</w:t>
            </w:r>
          </w:p>
        </w:tc>
        <w:tc>
          <w:tcPr>
            <w:tcW w:w="6792" w:type="dxa"/>
            <w:vAlign w:val="center"/>
          </w:tcPr>
          <w:p w14:paraId="25652298" w14:textId="77777777" w:rsidR="00F90D82" w:rsidRDefault="00000000">
            <w:pPr>
              <w:pStyle w:val="tablecopy"/>
              <w:keepNext/>
              <w:spacing w:before="20" w:after="20"/>
              <w:jc w:val="left"/>
            </w:pPr>
            <w:r>
              <w:t>Central state: components, wires, selection, C code, simulation controls, telemetry history, serial log, localStorage persistence.</w:t>
            </w:r>
          </w:p>
        </w:tc>
      </w:tr>
      <w:tr w:rsidR="00F90D82" w14:paraId="2F82A554" w14:textId="77777777">
        <w:trPr>
          <w:cantSplit/>
          <w:jc w:val="center"/>
        </w:trPr>
        <w:tc>
          <w:tcPr>
            <w:tcW w:w="3300" w:type="dxa"/>
            <w:vAlign w:val="center"/>
          </w:tcPr>
          <w:p w14:paraId="20AB36B3" w14:textId="77777777" w:rsidR="00F90D82" w:rsidRDefault="00000000">
            <w:pPr>
              <w:pStyle w:val="tablecopy"/>
              <w:keepNext/>
              <w:spacing w:before="20" w:after="20"/>
              <w:jc w:val="left"/>
            </w:pPr>
            <w:r>
              <w:t>data/componentLibrary.js</w:t>
            </w:r>
          </w:p>
        </w:tc>
        <w:tc>
          <w:tcPr>
            <w:tcW w:w="6792" w:type="dxa"/>
            <w:vAlign w:val="center"/>
          </w:tcPr>
          <w:p w14:paraId="635E30CA" w14:textId="77777777" w:rsidR="00F90D82" w:rsidRDefault="00000000">
            <w:pPr>
              <w:pStyle w:val="tablecopy"/>
              <w:keepNext/>
              <w:spacing w:before="20" w:after="20"/>
              <w:jc w:val="left"/>
            </w:pPr>
            <w:r>
              <w:t>Catalogue of 12 components with pins, pin types, voltages and default electrical parameters.</w:t>
            </w:r>
          </w:p>
        </w:tc>
      </w:tr>
      <w:tr w:rsidR="00F90D82" w14:paraId="4889FB88" w14:textId="77777777">
        <w:trPr>
          <w:cantSplit/>
          <w:jc w:val="center"/>
        </w:trPr>
        <w:tc>
          <w:tcPr>
            <w:tcW w:w="3300" w:type="dxa"/>
            <w:vAlign w:val="center"/>
          </w:tcPr>
          <w:p w14:paraId="420D493A" w14:textId="77777777" w:rsidR="00F90D82" w:rsidRDefault="00000000">
            <w:pPr>
              <w:pStyle w:val="tablecopy"/>
              <w:keepNext/>
              <w:spacing w:before="20" w:after="20"/>
              <w:jc w:val="left"/>
            </w:pPr>
            <w:r>
              <w:t>data/exampleCircuits.js, samplePrograms.js</w:t>
            </w:r>
          </w:p>
        </w:tc>
        <w:tc>
          <w:tcPr>
            <w:tcW w:w="6792" w:type="dxa"/>
            <w:vAlign w:val="center"/>
          </w:tcPr>
          <w:p w14:paraId="12BF1B60" w14:textId="77777777" w:rsidR="00F90D82" w:rsidRDefault="00000000">
            <w:pPr>
              <w:pStyle w:val="tablecopy"/>
              <w:keepNext/>
              <w:spacing w:before="20" w:after="20"/>
              <w:jc w:val="left"/>
            </w:pPr>
            <w:r>
              <w:t>Verified reference circuit (6 components, 13 wires) and three example STM32 programs (standard, low-power ECO, high-load).</w:t>
            </w:r>
          </w:p>
        </w:tc>
      </w:tr>
      <w:tr w:rsidR="00F90D82" w14:paraId="0D77C275" w14:textId="77777777">
        <w:trPr>
          <w:cantSplit/>
          <w:jc w:val="center"/>
        </w:trPr>
        <w:tc>
          <w:tcPr>
            <w:tcW w:w="3300" w:type="dxa"/>
            <w:vAlign w:val="center"/>
          </w:tcPr>
          <w:p w14:paraId="70835916" w14:textId="77777777" w:rsidR="00F90D82" w:rsidRDefault="00000000">
            <w:pPr>
              <w:pStyle w:val="tablecopy"/>
              <w:keepNext/>
              <w:spacing w:before="20" w:after="20"/>
              <w:jc w:val="left"/>
            </w:pPr>
            <w:r>
              <w:t>engine/validationEngine.js, connectionRules.js</w:t>
            </w:r>
          </w:p>
        </w:tc>
        <w:tc>
          <w:tcPr>
            <w:tcW w:w="6792" w:type="dxa"/>
            <w:vAlign w:val="center"/>
          </w:tcPr>
          <w:p w14:paraId="79FD822C" w14:textId="77777777" w:rsidR="00F90D82" w:rsidRDefault="00000000">
            <w:pPr>
              <w:pStyle w:val="tablecopy"/>
              <w:keepNext/>
              <w:spacing w:before="20" w:after="20"/>
              <w:jc w:val="left"/>
            </w:pPr>
            <w:r>
              <w:t>Rule-based topology checks, pin-type compatibility and union-find netlist construction.</w:t>
            </w:r>
          </w:p>
        </w:tc>
      </w:tr>
      <w:tr w:rsidR="00F90D82" w14:paraId="6CF675D8" w14:textId="77777777">
        <w:trPr>
          <w:cantSplit/>
          <w:jc w:val="center"/>
        </w:trPr>
        <w:tc>
          <w:tcPr>
            <w:tcW w:w="3300" w:type="dxa"/>
            <w:vAlign w:val="center"/>
          </w:tcPr>
          <w:p w14:paraId="466BA858" w14:textId="77777777" w:rsidR="00F90D82" w:rsidRDefault="00000000">
            <w:pPr>
              <w:pStyle w:val="tablecopy"/>
              <w:keepNext/>
              <w:spacing w:before="20" w:after="20"/>
              <w:jc w:val="left"/>
            </w:pPr>
            <w:r>
              <w:t>engine/codeParser.js</w:t>
            </w:r>
          </w:p>
        </w:tc>
        <w:tc>
          <w:tcPr>
            <w:tcW w:w="6792" w:type="dxa"/>
            <w:vAlign w:val="center"/>
          </w:tcPr>
          <w:p w14:paraId="2B260765" w14:textId="77777777" w:rsidR="00F90D82" w:rsidRDefault="00000000">
            <w:pPr>
              <w:pStyle w:val="tablecopy"/>
              <w:keepNext/>
              <w:spacing w:before="20" w:after="20"/>
              <w:jc w:val="left"/>
            </w:pPr>
            <w:r>
              <w:t>Extracts duty cycle, target RPM, current limit and PWM frequency from C code; reports range errors and warnings.</w:t>
            </w:r>
          </w:p>
        </w:tc>
      </w:tr>
      <w:tr w:rsidR="00F90D82" w14:paraId="1BA3F126" w14:textId="77777777">
        <w:trPr>
          <w:cantSplit/>
          <w:jc w:val="center"/>
        </w:trPr>
        <w:tc>
          <w:tcPr>
            <w:tcW w:w="3300" w:type="dxa"/>
            <w:vAlign w:val="center"/>
          </w:tcPr>
          <w:p w14:paraId="4613DC99" w14:textId="77777777" w:rsidR="00F90D82" w:rsidRDefault="00000000">
            <w:pPr>
              <w:pStyle w:val="tablecopy"/>
              <w:keepNext/>
              <w:spacing w:before="20" w:after="20"/>
              <w:jc w:val="left"/>
            </w:pPr>
            <w:r>
              <w:t>engine/motorSimulation.js</w:t>
            </w:r>
          </w:p>
        </w:tc>
        <w:tc>
          <w:tcPr>
            <w:tcW w:w="6792" w:type="dxa"/>
            <w:vAlign w:val="center"/>
          </w:tcPr>
          <w:p w14:paraId="0302C09D" w14:textId="77777777" w:rsidR="00F90D82" w:rsidRDefault="00000000">
            <w:pPr>
              <w:pStyle w:val="tablecopy"/>
              <w:keepNext/>
              <w:spacing w:before="20" w:after="20"/>
              <w:jc w:val="left"/>
            </w:pPr>
            <w:r>
              <w:t>RK4 DC-motor model with PWM ripple, power, efficiency, temperature and energy.</w:t>
            </w:r>
          </w:p>
        </w:tc>
      </w:tr>
      <w:tr w:rsidR="00F90D82" w14:paraId="013FC730" w14:textId="77777777">
        <w:trPr>
          <w:cantSplit/>
          <w:jc w:val="center"/>
        </w:trPr>
        <w:tc>
          <w:tcPr>
            <w:tcW w:w="3300" w:type="dxa"/>
            <w:vAlign w:val="center"/>
          </w:tcPr>
          <w:p w14:paraId="7B66F56D" w14:textId="77777777" w:rsidR="00F90D82" w:rsidRDefault="00000000">
            <w:pPr>
              <w:pStyle w:val="tablecopy"/>
              <w:keepNext/>
              <w:spacing w:before="20" w:after="20"/>
              <w:jc w:val="left"/>
            </w:pPr>
            <w:r>
              <w:t>engine/aiOptimizer.js</w:t>
            </w:r>
          </w:p>
        </w:tc>
        <w:tc>
          <w:tcPr>
            <w:tcW w:w="6792" w:type="dxa"/>
            <w:vAlign w:val="center"/>
          </w:tcPr>
          <w:p w14:paraId="37E25766" w14:textId="77777777" w:rsidR="00F90D82" w:rsidRDefault="00000000">
            <w:pPr>
              <w:pStyle w:val="tablecopy"/>
              <w:keepNext/>
              <w:spacing w:before="20" w:after="20"/>
              <w:jc w:val="left"/>
            </w:pPr>
            <w:r>
              <w:t>Duty-cycle sweep and lowest-energy feasible selection.</w:t>
            </w:r>
          </w:p>
        </w:tc>
      </w:tr>
      <w:tr w:rsidR="00F90D82" w14:paraId="017CBDB9" w14:textId="77777777">
        <w:trPr>
          <w:cantSplit/>
          <w:jc w:val="center"/>
        </w:trPr>
        <w:tc>
          <w:tcPr>
            <w:tcW w:w="3300" w:type="dxa"/>
            <w:vAlign w:val="center"/>
          </w:tcPr>
          <w:p w14:paraId="06C93BD5" w14:textId="77777777" w:rsidR="00F90D82" w:rsidRDefault="00000000">
            <w:pPr>
              <w:pStyle w:val="tablecopy"/>
              <w:keepNext/>
              <w:spacing w:before="20" w:after="20"/>
              <w:jc w:val="left"/>
            </w:pPr>
            <w:r>
              <w:t>components/ (circuit, editor, simulation, optimizer, home, common)</w:t>
            </w:r>
          </w:p>
        </w:tc>
        <w:tc>
          <w:tcPr>
            <w:tcW w:w="6792" w:type="dxa"/>
            <w:vAlign w:val="center"/>
          </w:tcPr>
          <w:p w14:paraId="7109011E" w14:textId="77777777" w:rsidR="00F90D82" w:rsidRDefault="00000000">
            <w:pPr>
              <w:pStyle w:val="tablecopy"/>
              <w:keepNext/>
              <w:spacing w:before="20" w:after="20"/>
              <w:jc w:val="left"/>
            </w:pPr>
            <w:r>
              <w:t>React views: builder, properties panel, validation report, code editor, six result tabs, optimizer and help guide.</w:t>
            </w:r>
          </w:p>
        </w:tc>
      </w:tr>
      <w:tr w:rsidR="00F90D82" w14:paraId="48C20E55" w14:textId="77777777">
        <w:trPr>
          <w:cantSplit/>
          <w:jc w:val="center"/>
        </w:trPr>
        <w:tc>
          <w:tcPr>
            <w:tcW w:w="3300" w:type="dxa"/>
            <w:tcBorders>
              <w:bottom w:val="single" w:sz="8" w:space="0" w:color="000000"/>
            </w:tcBorders>
            <w:vAlign w:val="center"/>
          </w:tcPr>
          <w:p w14:paraId="29870799" w14:textId="77777777" w:rsidR="00F90D82" w:rsidRDefault="00000000">
            <w:pPr>
              <w:pStyle w:val="tablecopy"/>
              <w:spacing w:before="20" w:after="20"/>
              <w:jc w:val="left"/>
            </w:pPr>
            <w:r>
              <w:t>test-scenarios.js</w:t>
            </w:r>
          </w:p>
        </w:tc>
        <w:tc>
          <w:tcPr>
            <w:tcW w:w="6792" w:type="dxa"/>
            <w:tcBorders>
              <w:bottom w:val="single" w:sz="8" w:space="0" w:color="000000"/>
            </w:tcBorders>
            <w:vAlign w:val="center"/>
          </w:tcPr>
          <w:p w14:paraId="3C3B4490" w14:textId="77777777" w:rsidR="00F90D82" w:rsidRDefault="00000000">
            <w:pPr>
              <w:pStyle w:val="tablecopy"/>
              <w:spacing w:before="20" w:after="20"/>
              <w:jc w:val="left"/>
            </w:pPr>
            <w:r>
              <w:t>Command-line test suite of 13 laboratory scenarios (npm test).</w:t>
            </w:r>
          </w:p>
        </w:tc>
      </w:tr>
    </w:tbl>
    <w:p w14:paraId="57ACB615" w14:textId="77777777" w:rsidR="00F90D82" w:rsidRDefault="00F90D82">
      <w:pPr>
        <w:spacing w:after="120" w:line="120" w:lineRule="exact"/>
      </w:pPr>
    </w:p>
    <w:p w14:paraId="17D2305A" w14:textId="77777777" w:rsidR="00F90D82" w:rsidRDefault="00000000">
      <w:pPr>
        <w:pStyle w:val="Heading2"/>
        <w:numPr>
          <w:ilvl w:val="1"/>
          <w:numId w:val="26"/>
        </w:numPr>
        <w:spacing w:after="0" w:line="360" w:lineRule="auto"/>
        <w:ind w:left="0" w:firstLine="0"/>
        <w:jc w:val="both"/>
      </w:pPr>
      <w:bookmarkStart w:id="7" w:name="_Toc900008"/>
      <w:r>
        <w:t>Component Library and Reference Circuit</w:t>
      </w:r>
      <w:bookmarkEnd w:id="7"/>
    </w:p>
    <w:p w14:paraId="7595B5AC" w14:textId="77777777" w:rsidR="00F90D82" w:rsidRDefault="00000000">
      <w:pPr>
        <w:pStyle w:val="BodyText"/>
        <w:spacing w:line="360" w:lineRule="auto"/>
        <w:ind w:firstLine="0"/>
      </w:pPr>
      <w:r>
        <w:t>The component library contains twelve parts divided into seven categories: microcontrollers, motors, drivers, protection, power, sensors and tools. Each part has a graphical symbol, a set of pins with a pin type (PWM, ADC, GPIO, UART, power, ground, driver input, motor terminal and so on), a nominal voltage and default electrical parameters that the user can edit in the properties panel. Table II summarises the library.</w:t>
      </w:r>
    </w:p>
    <w:p w14:paraId="0B67848B" w14:textId="77777777" w:rsidR="00F90D82" w:rsidRDefault="00000000">
      <w:pPr>
        <w:pStyle w:val="tablehead"/>
        <w:keepNext/>
      </w:pPr>
      <w:bookmarkStart w:id="8" w:name="_Toc900009"/>
      <w:r>
        <w:lastRenderedPageBreak/>
        <w:t>Hardware component library</w:t>
      </w:r>
      <w:bookmarkEnd w:id="8"/>
    </w:p>
    <w:tbl>
      <w:tblPr>
        <w:tblW w:w="10092" w:type="dxa"/>
        <w:jc w:val="center"/>
        <w:tblLayout w:type="fixed"/>
        <w:tblCellMar>
          <w:left w:w="60" w:type="dxa"/>
          <w:right w:w="60" w:type="dxa"/>
        </w:tblCellMar>
        <w:tblLook w:val="04A0" w:firstRow="1" w:lastRow="0" w:firstColumn="1" w:lastColumn="0" w:noHBand="0" w:noVBand="1"/>
      </w:tblPr>
      <w:tblGrid>
        <w:gridCol w:w="2700"/>
        <w:gridCol w:w="1700"/>
        <w:gridCol w:w="5692"/>
      </w:tblGrid>
      <w:tr w:rsidR="00F90D82" w14:paraId="525AE017" w14:textId="77777777">
        <w:trPr>
          <w:cantSplit/>
          <w:tblHeader/>
          <w:jc w:val="center"/>
        </w:trPr>
        <w:tc>
          <w:tcPr>
            <w:tcW w:w="2700" w:type="dxa"/>
            <w:tcBorders>
              <w:top w:val="single" w:sz="8" w:space="0" w:color="000000"/>
              <w:bottom w:val="single" w:sz="4" w:space="0" w:color="000000"/>
            </w:tcBorders>
            <w:vAlign w:val="center"/>
          </w:tcPr>
          <w:p w14:paraId="1D54821E" w14:textId="77777777" w:rsidR="00F90D82" w:rsidRDefault="00000000">
            <w:pPr>
              <w:pStyle w:val="tablecopy"/>
              <w:keepNext/>
              <w:spacing w:before="20" w:after="20"/>
              <w:jc w:val="left"/>
            </w:pPr>
            <w:r>
              <w:rPr>
                <w:b/>
                <w:bCs/>
              </w:rPr>
              <w:t>Component</w:t>
            </w:r>
          </w:p>
        </w:tc>
        <w:tc>
          <w:tcPr>
            <w:tcW w:w="1700" w:type="dxa"/>
            <w:tcBorders>
              <w:top w:val="single" w:sz="8" w:space="0" w:color="000000"/>
              <w:bottom w:val="single" w:sz="4" w:space="0" w:color="000000"/>
            </w:tcBorders>
            <w:vAlign w:val="center"/>
          </w:tcPr>
          <w:p w14:paraId="4E108686" w14:textId="77777777" w:rsidR="00F90D82" w:rsidRDefault="00000000">
            <w:pPr>
              <w:pStyle w:val="tablecopy"/>
              <w:keepNext/>
              <w:spacing w:before="20" w:after="20"/>
              <w:jc w:val="left"/>
            </w:pPr>
            <w:r>
              <w:rPr>
                <w:b/>
                <w:bCs/>
              </w:rPr>
              <w:t>Category</w:t>
            </w:r>
          </w:p>
        </w:tc>
        <w:tc>
          <w:tcPr>
            <w:tcW w:w="5692" w:type="dxa"/>
            <w:tcBorders>
              <w:top w:val="single" w:sz="8" w:space="0" w:color="000000"/>
              <w:bottom w:val="single" w:sz="4" w:space="0" w:color="000000"/>
            </w:tcBorders>
            <w:vAlign w:val="center"/>
          </w:tcPr>
          <w:p w14:paraId="6B05A369" w14:textId="77777777" w:rsidR="00F90D82" w:rsidRDefault="00000000">
            <w:pPr>
              <w:pStyle w:val="tablecopy"/>
              <w:keepNext/>
              <w:spacing w:before="20" w:after="20"/>
              <w:jc w:val="left"/>
            </w:pPr>
            <w:r>
              <w:rPr>
                <w:b/>
                <w:bCs/>
              </w:rPr>
              <w:t>Key pins / default parameters</w:t>
            </w:r>
          </w:p>
        </w:tc>
      </w:tr>
      <w:tr w:rsidR="00F90D82" w14:paraId="433E4AEF" w14:textId="77777777">
        <w:trPr>
          <w:cantSplit/>
          <w:jc w:val="center"/>
        </w:trPr>
        <w:tc>
          <w:tcPr>
            <w:tcW w:w="2700" w:type="dxa"/>
            <w:vAlign w:val="center"/>
          </w:tcPr>
          <w:p w14:paraId="0353B065" w14:textId="77777777" w:rsidR="00F90D82" w:rsidRDefault="00000000">
            <w:pPr>
              <w:pStyle w:val="tablecopy"/>
              <w:keepNext/>
              <w:spacing w:before="20" w:after="20"/>
              <w:jc w:val="left"/>
            </w:pPr>
            <w:r>
              <w:t>STM32H743ZI Board</w:t>
            </w:r>
          </w:p>
        </w:tc>
        <w:tc>
          <w:tcPr>
            <w:tcW w:w="1700" w:type="dxa"/>
            <w:vAlign w:val="center"/>
          </w:tcPr>
          <w:p w14:paraId="3CA2C498" w14:textId="77777777" w:rsidR="00F90D82" w:rsidRDefault="00000000">
            <w:pPr>
              <w:pStyle w:val="tablecopy"/>
              <w:keepNext/>
              <w:spacing w:before="20" w:after="20"/>
              <w:jc w:val="left"/>
            </w:pPr>
            <w:r>
              <w:t>Microcontroller</w:t>
            </w:r>
          </w:p>
        </w:tc>
        <w:tc>
          <w:tcPr>
            <w:tcW w:w="5692" w:type="dxa"/>
            <w:vAlign w:val="center"/>
          </w:tcPr>
          <w:p w14:paraId="4B5CD403" w14:textId="77777777" w:rsidR="00F90D82" w:rsidRDefault="00000000">
            <w:pPr>
              <w:pStyle w:val="tablecopy"/>
              <w:keepNext/>
              <w:spacing w:before="20" w:after="20"/>
              <w:jc w:val="left"/>
            </w:pPr>
            <w:r>
              <w:t>8 pins: PA8 (TIM1_CH1 PWM), PA0 (ADC1), PB0 (GPIO), PA9/PA10 (USART), 3.3 V, 5 V, GND; Cortex-M7 @ 480 MHz</w:t>
            </w:r>
          </w:p>
        </w:tc>
      </w:tr>
      <w:tr w:rsidR="00F90D82" w14:paraId="6B40D57B" w14:textId="77777777">
        <w:trPr>
          <w:cantSplit/>
          <w:jc w:val="center"/>
        </w:trPr>
        <w:tc>
          <w:tcPr>
            <w:tcW w:w="2700" w:type="dxa"/>
            <w:vAlign w:val="center"/>
          </w:tcPr>
          <w:p w14:paraId="47CD967B" w14:textId="77777777" w:rsidR="00F90D82" w:rsidRDefault="00000000">
            <w:pPr>
              <w:pStyle w:val="tablecopy"/>
              <w:keepNext/>
              <w:spacing w:before="20" w:after="20"/>
              <w:jc w:val="left"/>
            </w:pPr>
            <w:r>
              <w:t>Generic STM32H7 MCU</w:t>
            </w:r>
          </w:p>
        </w:tc>
        <w:tc>
          <w:tcPr>
            <w:tcW w:w="1700" w:type="dxa"/>
            <w:vAlign w:val="center"/>
          </w:tcPr>
          <w:p w14:paraId="3512B67D" w14:textId="77777777" w:rsidR="00F90D82" w:rsidRDefault="00000000">
            <w:pPr>
              <w:pStyle w:val="tablecopy"/>
              <w:keepNext/>
              <w:spacing w:before="20" w:after="20"/>
              <w:jc w:val="left"/>
            </w:pPr>
            <w:r>
              <w:t>Microcontroller</w:t>
            </w:r>
          </w:p>
        </w:tc>
        <w:tc>
          <w:tcPr>
            <w:tcW w:w="5692" w:type="dxa"/>
            <w:vAlign w:val="center"/>
          </w:tcPr>
          <w:p w14:paraId="29EFB007" w14:textId="77777777" w:rsidR="00F90D82" w:rsidRDefault="00000000">
            <w:pPr>
              <w:pStyle w:val="tablecopy"/>
              <w:keepNext/>
              <w:spacing w:before="20" w:after="20"/>
              <w:jc w:val="left"/>
            </w:pPr>
            <w:r>
              <w:t>5 pins: PWM_OUT, ADC_IN, GPIO_PIN, VDD, GND; LQFP-64 package</w:t>
            </w:r>
          </w:p>
        </w:tc>
      </w:tr>
      <w:tr w:rsidR="00F90D82" w14:paraId="00C77E10" w14:textId="77777777">
        <w:trPr>
          <w:cantSplit/>
          <w:jc w:val="center"/>
        </w:trPr>
        <w:tc>
          <w:tcPr>
            <w:tcW w:w="2700" w:type="dxa"/>
            <w:vAlign w:val="center"/>
          </w:tcPr>
          <w:p w14:paraId="314AC0D4" w14:textId="77777777" w:rsidR="00F90D82" w:rsidRDefault="00000000">
            <w:pPr>
              <w:pStyle w:val="tablecopy"/>
              <w:keepNext/>
              <w:spacing w:before="20" w:after="20"/>
              <w:jc w:val="left"/>
            </w:pPr>
            <w:r>
              <w:t>Brushed DC Motor</w:t>
            </w:r>
          </w:p>
        </w:tc>
        <w:tc>
          <w:tcPr>
            <w:tcW w:w="1700" w:type="dxa"/>
            <w:vAlign w:val="center"/>
          </w:tcPr>
          <w:p w14:paraId="1BD44349" w14:textId="77777777" w:rsidR="00F90D82" w:rsidRDefault="00000000">
            <w:pPr>
              <w:pStyle w:val="tablecopy"/>
              <w:keepNext/>
              <w:spacing w:before="20" w:after="20"/>
              <w:jc w:val="left"/>
            </w:pPr>
            <w:r>
              <w:t>Motor</w:t>
            </w:r>
          </w:p>
        </w:tc>
        <w:tc>
          <w:tcPr>
            <w:tcW w:w="5692" w:type="dxa"/>
            <w:vAlign w:val="center"/>
          </w:tcPr>
          <w:p w14:paraId="3925F8D3" w14:textId="77777777" w:rsidR="00F90D82" w:rsidRDefault="00000000">
            <w:pPr>
              <w:pStyle w:val="tablecopy"/>
              <w:keepNext/>
              <w:spacing w:before="20" w:after="20"/>
              <w:jc w:val="left"/>
            </w:pPr>
            <w:r>
              <w:t>M+, M-; 12 V, Ra = 2.2 Ω, La = 1.8 mH, Ke = Kt = 0.048, J = 0.0006 kg·m², B = 0.0005, load 0.04 N·m, stall current 5.45 A</w:t>
            </w:r>
          </w:p>
        </w:tc>
      </w:tr>
      <w:tr w:rsidR="00F90D82" w14:paraId="504E2AD2" w14:textId="77777777">
        <w:trPr>
          <w:cantSplit/>
          <w:jc w:val="center"/>
        </w:trPr>
        <w:tc>
          <w:tcPr>
            <w:tcW w:w="2700" w:type="dxa"/>
            <w:vAlign w:val="center"/>
          </w:tcPr>
          <w:p w14:paraId="003BE343" w14:textId="77777777" w:rsidR="00F90D82" w:rsidRDefault="00000000">
            <w:pPr>
              <w:pStyle w:val="tablecopy"/>
              <w:keepNext/>
              <w:spacing w:before="20" w:after="20"/>
              <w:jc w:val="left"/>
            </w:pPr>
            <w:r>
              <w:t>MOSFET Driver Module</w:t>
            </w:r>
          </w:p>
        </w:tc>
        <w:tc>
          <w:tcPr>
            <w:tcW w:w="1700" w:type="dxa"/>
            <w:vAlign w:val="center"/>
          </w:tcPr>
          <w:p w14:paraId="148A44B4" w14:textId="77777777" w:rsidR="00F90D82" w:rsidRDefault="00000000">
            <w:pPr>
              <w:pStyle w:val="tablecopy"/>
              <w:keepNext/>
              <w:spacing w:before="20" w:after="20"/>
              <w:jc w:val="left"/>
            </w:pPr>
            <w:r>
              <w:t>Driver</w:t>
            </w:r>
          </w:p>
        </w:tc>
        <w:tc>
          <w:tcPr>
            <w:tcW w:w="5692" w:type="dxa"/>
            <w:vAlign w:val="center"/>
          </w:tcPr>
          <w:p w14:paraId="177A77AF" w14:textId="77777777" w:rsidR="00F90D82" w:rsidRDefault="00000000">
            <w:pPr>
              <w:pStyle w:val="tablecopy"/>
              <w:keepNext/>
              <w:spacing w:before="20" w:after="20"/>
              <w:jc w:val="left"/>
            </w:pPr>
            <w:r>
              <w:t>PWM_IN, LOGIC_GND, VCC_LOGIC, V+, PGND, OUT+, OUT-; opto-isolated, integrated flyback protection</w:t>
            </w:r>
          </w:p>
        </w:tc>
      </w:tr>
      <w:tr w:rsidR="00F90D82" w14:paraId="579F5CF6" w14:textId="77777777">
        <w:trPr>
          <w:cantSplit/>
          <w:jc w:val="center"/>
        </w:trPr>
        <w:tc>
          <w:tcPr>
            <w:tcW w:w="2700" w:type="dxa"/>
            <w:vAlign w:val="center"/>
          </w:tcPr>
          <w:p w14:paraId="61CDA79C" w14:textId="77777777" w:rsidR="00F90D82" w:rsidRDefault="00000000">
            <w:pPr>
              <w:pStyle w:val="tablecopy"/>
              <w:keepNext/>
              <w:spacing w:before="20" w:after="20"/>
              <w:jc w:val="left"/>
            </w:pPr>
            <w:r>
              <w:t>N-Channel MOSFET (IRLZ44N)</w:t>
            </w:r>
          </w:p>
        </w:tc>
        <w:tc>
          <w:tcPr>
            <w:tcW w:w="1700" w:type="dxa"/>
            <w:vAlign w:val="center"/>
          </w:tcPr>
          <w:p w14:paraId="29A3E609" w14:textId="77777777" w:rsidR="00F90D82" w:rsidRDefault="00000000">
            <w:pPr>
              <w:pStyle w:val="tablecopy"/>
              <w:keepNext/>
              <w:spacing w:before="20" w:after="20"/>
              <w:jc w:val="left"/>
            </w:pPr>
            <w:r>
              <w:t>Driver</w:t>
            </w:r>
          </w:p>
        </w:tc>
        <w:tc>
          <w:tcPr>
            <w:tcW w:w="5692" w:type="dxa"/>
            <w:vAlign w:val="center"/>
          </w:tcPr>
          <w:p w14:paraId="0FBCC35C" w14:textId="77777777" w:rsidR="00F90D82" w:rsidRDefault="00000000">
            <w:pPr>
              <w:pStyle w:val="tablecopy"/>
              <w:keepNext/>
              <w:spacing w:before="20" w:after="20"/>
              <w:jc w:val="left"/>
            </w:pPr>
            <w:r>
              <w:t>Gate, drain, source; TO-220 logic-level low-side switch, Vds max 55 V, Rds(on) 28 mΩ, Vgs(th) 2 V, 12 A</w:t>
            </w:r>
          </w:p>
        </w:tc>
      </w:tr>
      <w:tr w:rsidR="00F90D82" w14:paraId="65EF2331" w14:textId="77777777">
        <w:trPr>
          <w:cantSplit/>
          <w:jc w:val="center"/>
        </w:trPr>
        <w:tc>
          <w:tcPr>
            <w:tcW w:w="2700" w:type="dxa"/>
            <w:vAlign w:val="center"/>
          </w:tcPr>
          <w:p w14:paraId="17BE4095" w14:textId="77777777" w:rsidR="00F90D82" w:rsidRDefault="00000000">
            <w:pPr>
              <w:pStyle w:val="tablecopy"/>
              <w:keepNext/>
              <w:spacing w:before="20" w:after="20"/>
              <w:jc w:val="left"/>
            </w:pPr>
            <w:r>
              <w:t>Flyback Diode (1N5819)</w:t>
            </w:r>
          </w:p>
        </w:tc>
        <w:tc>
          <w:tcPr>
            <w:tcW w:w="1700" w:type="dxa"/>
            <w:vAlign w:val="center"/>
          </w:tcPr>
          <w:p w14:paraId="78C0473A" w14:textId="77777777" w:rsidR="00F90D82" w:rsidRDefault="00000000">
            <w:pPr>
              <w:pStyle w:val="tablecopy"/>
              <w:keepNext/>
              <w:spacing w:before="20" w:after="20"/>
              <w:jc w:val="left"/>
            </w:pPr>
            <w:r>
              <w:t>Protection</w:t>
            </w:r>
          </w:p>
        </w:tc>
        <w:tc>
          <w:tcPr>
            <w:tcW w:w="5692" w:type="dxa"/>
            <w:vAlign w:val="center"/>
          </w:tcPr>
          <w:p w14:paraId="037977A2" w14:textId="77777777" w:rsidR="00F90D82" w:rsidRDefault="00000000">
            <w:pPr>
              <w:pStyle w:val="tablecopy"/>
              <w:keepNext/>
              <w:spacing w:before="20" w:after="20"/>
              <w:jc w:val="left"/>
            </w:pPr>
            <w:r>
              <w:t>Anode, cathode; 1N5819 Schottky, forward drop 0.45 V, 40 V reverse; clamps the inductive spike across the motor</w:t>
            </w:r>
          </w:p>
        </w:tc>
      </w:tr>
      <w:tr w:rsidR="00F90D82" w14:paraId="07880CFC" w14:textId="77777777">
        <w:trPr>
          <w:cantSplit/>
          <w:jc w:val="center"/>
        </w:trPr>
        <w:tc>
          <w:tcPr>
            <w:tcW w:w="2700" w:type="dxa"/>
            <w:vAlign w:val="center"/>
          </w:tcPr>
          <w:p w14:paraId="2226087D" w14:textId="77777777" w:rsidR="00F90D82" w:rsidRDefault="00000000">
            <w:pPr>
              <w:pStyle w:val="tablecopy"/>
              <w:keepNext/>
              <w:spacing w:before="20" w:after="20"/>
              <w:jc w:val="left"/>
            </w:pPr>
            <w:r>
              <w:t>DC Power Supply</w:t>
            </w:r>
          </w:p>
        </w:tc>
        <w:tc>
          <w:tcPr>
            <w:tcW w:w="1700" w:type="dxa"/>
            <w:vAlign w:val="center"/>
          </w:tcPr>
          <w:p w14:paraId="2820564A" w14:textId="77777777" w:rsidR="00F90D82" w:rsidRDefault="00000000">
            <w:pPr>
              <w:pStyle w:val="tablecopy"/>
              <w:keepNext/>
              <w:spacing w:before="20" w:after="20"/>
              <w:jc w:val="left"/>
            </w:pPr>
            <w:r>
              <w:t>Power</w:t>
            </w:r>
          </w:p>
        </w:tc>
        <w:tc>
          <w:tcPr>
            <w:tcW w:w="5692" w:type="dxa"/>
            <w:vAlign w:val="center"/>
          </w:tcPr>
          <w:p w14:paraId="7B9B152B" w14:textId="77777777" w:rsidR="00F90D82" w:rsidRDefault="00000000">
            <w:pPr>
              <w:pStyle w:val="tablecopy"/>
              <w:keepNext/>
              <w:spacing w:before="20" w:after="20"/>
              <w:jc w:val="left"/>
            </w:pPr>
            <w:r>
              <w:t>V+, V-; adjustable benchtop source, 12 V, current limit 5 A, 15 mV ripple</w:t>
            </w:r>
          </w:p>
        </w:tc>
      </w:tr>
      <w:tr w:rsidR="00F90D82" w14:paraId="10294362" w14:textId="77777777">
        <w:trPr>
          <w:cantSplit/>
          <w:jc w:val="center"/>
        </w:trPr>
        <w:tc>
          <w:tcPr>
            <w:tcW w:w="2700" w:type="dxa"/>
            <w:vAlign w:val="center"/>
          </w:tcPr>
          <w:p w14:paraId="0966C47D" w14:textId="77777777" w:rsidR="00F90D82" w:rsidRDefault="00000000">
            <w:pPr>
              <w:pStyle w:val="tablecopy"/>
              <w:keepNext/>
              <w:spacing w:before="20" w:after="20"/>
              <w:jc w:val="left"/>
            </w:pPr>
            <w:r>
              <w:t>Ground Bus Node</w:t>
            </w:r>
          </w:p>
        </w:tc>
        <w:tc>
          <w:tcPr>
            <w:tcW w:w="1700" w:type="dxa"/>
            <w:vAlign w:val="center"/>
          </w:tcPr>
          <w:p w14:paraId="468CB7F1" w14:textId="77777777" w:rsidR="00F90D82" w:rsidRDefault="00000000">
            <w:pPr>
              <w:pStyle w:val="tablecopy"/>
              <w:keepNext/>
              <w:spacing w:before="20" w:after="20"/>
              <w:jc w:val="left"/>
            </w:pPr>
            <w:r>
              <w:t>Power</w:t>
            </w:r>
          </w:p>
        </w:tc>
        <w:tc>
          <w:tcPr>
            <w:tcW w:w="5692" w:type="dxa"/>
            <w:vAlign w:val="center"/>
          </w:tcPr>
          <w:p w14:paraId="1F796BCC" w14:textId="77777777" w:rsidR="00F90D82" w:rsidRDefault="00000000">
            <w:pPr>
              <w:pStyle w:val="tablecopy"/>
              <w:keepNext/>
              <w:spacing w:before="20" w:after="20"/>
              <w:jc w:val="left"/>
            </w:pPr>
            <w:r>
              <w:t>Star-ground junction with several ground ports for the MCU and power returns</w:t>
            </w:r>
          </w:p>
        </w:tc>
      </w:tr>
      <w:tr w:rsidR="00F90D82" w14:paraId="719D4BD0" w14:textId="77777777">
        <w:trPr>
          <w:cantSplit/>
          <w:jc w:val="center"/>
        </w:trPr>
        <w:tc>
          <w:tcPr>
            <w:tcW w:w="2700" w:type="dxa"/>
            <w:vAlign w:val="center"/>
          </w:tcPr>
          <w:p w14:paraId="1A0ACB04" w14:textId="77777777" w:rsidR="00F90D82" w:rsidRDefault="00000000">
            <w:pPr>
              <w:pStyle w:val="tablecopy"/>
              <w:keepNext/>
              <w:spacing w:before="20" w:after="20"/>
              <w:jc w:val="left"/>
            </w:pPr>
            <w:r>
              <w:t>Dual Power Rail</w:t>
            </w:r>
          </w:p>
        </w:tc>
        <w:tc>
          <w:tcPr>
            <w:tcW w:w="1700" w:type="dxa"/>
            <w:vAlign w:val="center"/>
          </w:tcPr>
          <w:p w14:paraId="2B1B05B6" w14:textId="77777777" w:rsidR="00F90D82" w:rsidRDefault="00000000">
            <w:pPr>
              <w:pStyle w:val="tablecopy"/>
              <w:keepNext/>
              <w:spacing w:before="20" w:after="20"/>
              <w:jc w:val="left"/>
            </w:pPr>
            <w:r>
              <w:t>Power</w:t>
            </w:r>
          </w:p>
        </w:tc>
        <w:tc>
          <w:tcPr>
            <w:tcW w:w="5692" w:type="dxa"/>
            <w:vAlign w:val="center"/>
          </w:tcPr>
          <w:p w14:paraId="46B6E5DE" w14:textId="77777777" w:rsidR="00F90D82" w:rsidRDefault="00000000">
            <w:pPr>
              <w:pStyle w:val="tablecopy"/>
              <w:keepNext/>
              <w:spacing w:before="20" w:after="20"/>
              <w:jc w:val="left"/>
            </w:pPr>
            <w:r>
              <w:t>Distribution strip with several VCC and common-GND tap points, 12 V</w:t>
            </w:r>
          </w:p>
        </w:tc>
      </w:tr>
      <w:tr w:rsidR="00F90D82" w14:paraId="3C5AAF8F" w14:textId="77777777">
        <w:trPr>
          <w:cantSplit/>
          <w:jc w:val="center"/>
        </w:trPr>
        <w:tc>
          <w:tcPr>
            <w:tcW w:w="2700" w:type="dxa"/>
            <w:vAlign w:val="center"/>
          </w:tcPr>
          <w:p w14:paraId="3A72666B" w14:textId="77777777" w:rsidR="00F90D82" w:rsidRDefault="00000000">
            <w:pPr>
              <w:pStyle w:val="tablecopy"/>
              <w:keepNext/>
              <w:spacing w:before="20" w:after="20"/>
              <w:jc w:val="left"/>
            </w:pPr>
            <w:r>
              <w:t>Current Sensor (ACS712)</w:t>
            </w:r>
          </w:p>
        </w:tc>
        <w:tc>
          <w:tcPr>
            <w:tcW w:w="1700" w:type="dxa"/>
            <w:vAlign w:val="center"/>
          </w:tcPr>
          <w:p w14:paraId="51CFFA73" w14:textId="77777777" w:rsidR="00F90D82" w:rsidRDefault="00000000">
            <w:pPr>
              <w:pStyle w:val="tablecopy"/>
              <w:keepNext/>
              <w:spacing w:before="20" w:after="20"/>
              <w:jc w:val="left"/>
            </w:pPr>
            <w:r>
              <w:t>Sensor</w:t>
            </w:r>
          </w:p>
        </w:tc>
        <w:tc>
          <w:tcPr>
            <w:tcW w:w="5692" w:type="dxa"/>
            <w:vAlign w:val="center"/>
          </w:tcPr>
          <w:p w14:paraId="32C7F6FA" w14:textId="77777777" w:rsidR="00F90D82" w:rsidRDefault="00000000">
            <w:pPr>
              <w:pStyle w:val="tablecopy"/>
              <w:keepNext/>
              <w:spacing w:before="20" w:after="20"/>
              <w:jc w:val="left"/>
            </w:pPr>
            <w:r>
              <w:t>IP+, IP-, VCC, VOUT, GND; ACS712-05B, 185 mV/A, 1.65 V at zero current, ±5 A</w:t>
            </w:r>
          </w:p>
        </w:tc>
      </w:tr>
      <w:tr w:rsidR="00F90D82" w14:paraId="33CFDE0C" w14:textId="77777777">
        <w:trPr>
          <w:cantSplit/>
          <w:jc w:val="center"/>
        </w:trPr>
        <w:tc>
          <w:tcPr>
            <w:tcW w:w="2700" w:type="dxa"/>
            <w:vAlign w:val="center"/>
          </w:tcPr>
          <w:p w14:paraId="7E0DD983" w14:textId="77777777" w:rsidR="00F90D82" w:rsidRDefault="00000000">
            <w:pPr>
              <w:pStyle w:val="tablecopy"/>
              <w:keepNext/>
              <w:spacing w:before="20" w:after="20"/>
              <w:jc w:val="left"/>
            </w:pPr>
            <w:r>
              <w:t>Voltage Sensor (0-25 V)</w:t>
            </w:r>
          </w:p>
        </w:tc>
        <w:tc>
          <w:tcPr>
            <w:tcW w:w="1700" w:type="dxa"/>
            <w:vAlign w:val="center"/>
          </w:tcPr>
          <w:p w14:paraId="745E6B40" w14:textId="77777777" w:rsidR="00F90D82" w:rsidRDefault="00000000">
            <w:pPr>
              <w:pStyle w:val="tablecopy"/>
              <w:keepNext/>
              <w:spacing w:before="20" w:after="20"/>
              <w:jc w:val="left"/>
            </w:pPr>
            <w:r>
              <w:t>Sensor</w:t>
            </w:r>
          </w:p>
        </w:tc>
        <w:tc>
          <w:tcPr>
            <w:tcW w:w="5692" w:type="dxa"/>
            <w:vAlign w:val="center"/>
          </w:tcPr>
          <w:p w14:paraId="65456F68" w14:textId="77777777" w:rsidR="00F90D82" w:rsidRDefault="00000000">
            <w:pPr>
              <w:pStyle w:val="tablecopy"/>
              <w:keepNext/>
              <w:spacing w:before="20" w:after="20"/>
              <w:jc w:val="left"/>
            </w:pPr>
            <w:r>
              <w:t>VIN+, VIN-, V_SIGNAL; 5:1 divider scales 0-25 V to the 0-3.3 V ADC range</w:t>
            </w:r>
          </w:p>
        </w:tc>
      </w:tr>
      <w:tr w:rsidR="00F90D82" w14:paraId="09941490" w14:textId="77777777">
        <w:trPr>
          <w:cantSplit/>
          <w:jc w:val="center"/>
        </w:trPr>
        <w:tc>
          <w:tcPr>
            <w:tcW w:w="2700" w:type="dxa"/>
            <w:tcBorders>
              <w:bottom w:val="single" w:sz="8" w:space="0" w:color="000000"/>
            </w:tcBorders>
            <w:vAlign w:val="center"/>
          </w:tcPr>
          <w:p w14:paraId="4886301A" w14:textId="77777777" w:rsidR="00F90D82" w:rsidRDefault="00000000">
            <w:pPr>
              <w:pStyle w:val="tablecopy"/>
              <w:spacing w:before="20" w:after="20"/>
              <w:jc w:val="left"/>
            </w:pPr>
            <w:r>
              <w:t>Virtual Oscilloscope</w:t>
            </w:r>
          </w:p>
        </w:tc>
        <w:tc>
          <w:tcPr>
            <w:tcW w:w="1700" w:type="dxa"/>
            <w:tcBorders>
              <w:bottom w:val="single" w:sz="8" w:space="0" w:color="000000"/>
            </w:tcBorders>
            <w:vAlign w:val="center"/>
          </w:tcPr>
          <w:p w14:paraId="5EF022B2" w14:textId="77777777" w:rsidR="00F90D82" w:rsidRDefault="00000000">
            <w:pPr>
              <w:pStyle w:val="tablecopy"/>
              <w:spacing w:before="20" w:after="20"/>
              <w:jc w:val="left"/>
            </w:pPr>
            <w:r>
              <w:t>Tool</w:t>
            </w:r>
          </w:p>
        </w:tc>
        <w:tc>
          <w:tcPr>
            <w:tcW w:w="5692" w:type="dxa"/>
            <w:tcBorders>
              <w:bottom w:val="single" w:sz="8" w:space="0" w:color="000000"/>
            </w:tcBorders>
            <w:vAlign w:val="center"/>
          </w:tcPr>
          <w:p w14:paraId="3D6FEAEB" w14:textId="77777777" w:rsidR="00F90D82" w:rsidRDefault="00000000">
            <w:pPr>
              <w:pStyle w:val="tablecopy"/>
              <w:spacing w:before="20" w:after="20"/>
              <w:jc w:val="left"/>
            </w:pPr>
            <w:r>
              <w:t>CH1, CH2, GND probes; default 50 µs/div, 1 V/div and 5 V/div</w:t>
            </w:r>
          </w:p>
        </w:tc>
      </w:tr>
    </w:tbl>
    <w:p w14:paraId="10E58DF7" w14:textId="77777777" w:rsidR="00F90D82" w:rsidRDefault="00F90D82">
      <w:pPr>
        <w:spacing w:after="120" w:line="120" w:lineRule="exact"/>
      </w:pPr>
    </w:p>
    <w:p w14:paraId="5183F24E" w14:textId="77777777" w:rsidR="00F90D82" w:rsidRDefault="00000000">
      <w:pPr>
        <w:pStyle w:val="BodyText"/>
        <w:spacing w:line="360" w:lineRule="auto"/>
        <w:ind w:firstLine="0"/>
      </w:pPr>
      <w:r>
        <w:t xml:space="preserve">The verified </w:t>
      </w:r>
      <w:r>
        <w:rPr>
          <w:b/>
          <w:bCs/>
        </w:rPr>
        <w:t>reference circuit</w:t>
      </w:r>
      <w:r>
        <w:t xml:space="preserve"> (loaded with the Restore Reference Circuit button) uses six components and thirteen wires: the STM32H743ZI board, the MOSFET driver, the brushed DC motor, a 12 V DC power supply, an ACS712 current sensor and a ground bus node. Table III lists the connections. The signal path is PA8 to the driver's PWM_IN; the 3.3 V rail of the board supplies the driver logic and the sensor; the motor loop runs from the driver's OUT+ to the motor, through the sensor's current path and back to OUT-; and the sensor output returns to PA0 for current feedback.</w:t>
      </w:r>
    </w:p>
    <w:p w14:paraId="4DF36F4E" w14:textId="77777777" w:rsidR="00F90D82" w:rsidRDefault="00000000">
      <w:pPr>
        <w:pStyle w:val="tablehead"/>
        <w:keepNext/>
      </w:pPr>
      <w:bookmarkStart w:id="9" w:name="_Toc900010"/>
      <w:r>
        <w:t>Wiring of the reference circuit (13 wires)</w:t>
      </w:r>
      <w:bookmarkEnd w:id="9"/>
    </w:p>
    <w:tbl>
      <w:tblPr>
        <w:tblW w:w="10092" w:type="dxa"/>
        <w:jc w:val="center"/>
        <w:tblLayout w:type="fixed"/>
        <w:tblCellMar>
          <w:left w:w="60" w:type="dxa"/>
          <w:right w:w="60" w:type="dxa"/>
        </w:tblCellMar>
        <w:tblLook w:val="04A0" w:firstRow="1" w:lastRow="0" w:firstColumn="1" w:lastColumn="0" w:noHBand="0" w:noVBand="1"/>
      </w:tblPr>
      <w:tblGrid>
        <w:gridCol w:w="700"/>
        <w:gridCol w:w="2400"/>
        <w:gridCol w:w="2700"/>
        <w:gridCol w:w="4292"/>
      </w:tblGrid>
      <w:tr w:rsidR="00F90D82" w14:paraId="52AE91BF" w14:textId="77777777">
        <w:trPr>
          <w:cantSplit/>
          <w:tblHeader/>
          <w:jc w:val="center"/>
        </w:trPr>
        <w:tc>
          <w:tcPr>
            <w:tcW w:w="700" w:type="dxa"/>
            <w:tcBorders>
              <w:top w:val="single" w:sz="8" w:space="0" w:color="000000"/>
              <w:bottom w:val="single" w:sz="4" w:space="0" w:color="000000"/>
            </w:tcBorders>
            <w:vAlign w:val="center"/>
          </w:tcPr>
          <w:p w14:paraId="0F01DC6E" w14:textId="77777777" w:rsidR="00F90D82" w:rsidRDefault="00000000">
            <w:pPr>
              <w:pStyle w:val="tablecopy"/>
              <w:keepNext/>
              <w:spacing w:before="20" w:after="20"/>
              <w:jc w:val="center"/>
            </w:pPr>
            <w:r>
              <w:rPr>
                <w:b/>
                <w:bCs/>
              </w:rPr>
              <w:t>No.</w:t>
            </w:r>
          </w:p>
        </w:tc>
        <w:tc>
          <w:tcPr>
            <w:tcW w:w="2400" w:type="dxa"/>
            <w:tcBorders>
              <w:top w:val="single" w:sz="8" w:space="0" w:color="000000"/>
              <w:bottom w:val="single" w:sz="4" w:space="0" w:color="000000"/>
            </w:tcBorders>
            <w:vAlign w:val="center"/>
          </w:tcPr>
          <w:p w14:paraId="55721A50" w14:textId="77777777" w:rsidR="00F90D82" w:rsidRDefault="00000000">
            <w:pPr>
              <w:pStyle w:val="tablecopy"/>
              <w:keepNext/>
              <w:spacing w:before="20" w:after="20"/>
              <w:jc w:val="left"/>
            </w:pPr>
            <w:r>
              <w:rPr>
                <w:b/>
                <w:bCs/>
              </w:rPr>
              <w:t>From</w:t>
            </w:r>
          </w:p>
        </w:tc>
        <w:tc>
          <w:tcPr>
            <w:tcW w:w="2700" w:type="dxa"/>
            <w:tcBorders>
              <w:top w:val="single" w:sz="8" w:space="0" w:color="000000"/>
              <w:bottom w:val="single" w:sz="4" w:space="0" w:color="000000"/>
            </w:tcBorders>
            <w:vAlign w:val="center"/>
          </w:tcPr>
          <w:p w14:paraId="15684B4D" w14:textId="77777777" w:rsidR="00F90D82" w:rsidRDefault="00000000">
            <w:pPr>
              <w:pStyle w:val="tablecopy"/>
              <w:keepNext/>
              <w:spacing w:before="20" w:after="20"/>
              <w:jc w:val="left"/>
            </w:pPr>
            <w:r>
              <w:rPr>
                <w:b/>
                <w:bCs/>
              </w:rPr>
              <w:t>To</w:t>
            </w:r>
          </w:p>
        </w:tc>
        <w:tc>
          <w:tcPr>
            <w:tcW w:w="4292" w:type="dxa"/>
            <w:tcBorders>
              <w:top w:val="single" w:sz="8" w:space="0" w:color="000000"/>
              <w:bottom w:val="single" w:sz="4" w:space="0" w:color="000000"/>
            </w:tcBorders>
            <w:vAlign w:val="center"/>
          </w:tcPr>
          <w:p w14:paraId="5D1D9373" w14:textId="77777777" w:rsidR="00F90D82" w:rsidRDefault="00000000">
            <w:pPr>
              <w:pStyle w:val="tablecopy"/>
              <w:keepNext/>
              <w:spacing w:before="20" w:after="20"/>
              <w:jc w:val="left"/>
            </w:pPr>
            <w:r>
              <w:rPr>
                <w:b/>
                <w:bCs/>
              </w:rPr>
              <w:t>Purpose</w:t>
            </w:r>
          </w:p>
        </w:tc>
      </w:tr>
      <w:tr w:rsidR="00F90D82" w14:paraId="1E730EE6" w14:textId="77777777">
        <w:trPr>
          <w:cantSplit/>
          <w:jc w:val="center"/>
        </w:trPr>
        <w:tc>
          <w:tcPr>
            <w:tcW w:w="700" w:type="dxa"/>
            <w:vAlign w:val="center"/>
          </w:tcPr>
          <w:p w14:paraId="0E1A269B" w14:textId="77777777" w:rsidR="00F90D82" w:rsidRDefault="00000000">
            <w:pPr>
              <w:pStyle w:val="tablecopy"/>
              <w:keepNext/>
              <w:spacing w:before="20" w:after="20"/>
              <w:jc w:val="center"/>
            </w:pPr>
            <w:r>
              <w:t>1</w:t>
            </w:r>
          </w:p>
        </w:tc>
        <w:tc>
          <w:tcPr>
            <w:tcW w:w="2400" w:type="dxa"/>
            <w:vAlign w:val="center"/>
          </w:tcPr>
          <w:p w14:paraId="1C47B019" w14:textId="77777777" w:rsidR="00F90D82" w:rsidRDefault="00000000">
            <w:pPr>
              <w:pStyle w:val="tablecopy"/>
              <w:keepNext/>
              <w:spacing w:before="20" w:after="20"/>
              <w:jc w:val="left"/>
            </w:pPr>
            <w:r>
              <w:t>STM32 PA8</w:t>
            </w:r>
          </w:p>
        </w:tc>
        <w:tc>
          <w:tcPr>
            <w:tcW w:w="2700" w:type="dxa"/>
            <w:vAlign w:val="center"/>
          </w:tcPr>
          <w:p w14:paraId="053B73DF" w14:textId="77777777" w:rsidR="00F90D82" w:rsidRDefault="00000000">
            <w:pPr>
              <w:pStyle w:val="tablecopy"/>
              <w:keepNext/>
              <w:spacing w:before="20" w:after="20"/>
              <w:jc w:val="left"/>
            </w:pPr>
            <w:r>
              <w:t>Driver PWM_IN</w:t>
            </w:r>
          </w:p>
        </w:tc>
        <w:tc>
          <w:tcPr>
            <w:tcW w:w="4292" w:type="dxa"/>
            <w:vAlign w:val="center"/>
          </w:tcPr>
          <w:p w14:paraId="54D8DBBF" w14:textId="77777777" w:rsidR="00F90D82" w:rsidRDefault="00000000">
            <w:pPr>
              <w:pStyle w:val="tablecopy"/>
              <w:keepNext/>
              <w:spacing w:before="20" w:after="20"/>
              <w:jc w:val="left"/>
            </w:pPr>
            <w:r>
              <w:t>TIM1_CH1 PWM control (3.3 V logic)</w:t>
            </w:r>
          </w:p>
        </w:tc>
      </w:tr>
      <w:tr w:rsidR="00F90D82" w14:paraId="04DE6D61" w14:textId="77777777">
        <w:trPr>
          <w:cantSplit/>
          <w:jc w:val="center"/>
        </w:trPr>
        <w:tc>
          <w:tcPr>
            <w:tcW w:w="700" w:type="dxa"/>
            <w:vAlign w:val="center"/>
          </w:tcPr>
          <w:p w14:paraId="3F0F3F3C" w14:textId="77777777" w:rsidR="00F90D82" w:rsidRDefault="00000000">
            <w:pPr>
              <w:pStyle w:val="tablecopy"/>
              <w:keepNext/>
              <w:spacing w:before="20" w:after="20"/>
              <w:jc w:val="center"/>
            </w:pPr>
            <w:r>
              <w:t>2</w:t>
            </w:r>
          </w:p>
        </w:tc>
        <w:tc>
          <w:tcPr>
            <w:tcW w:w="2400" w:type="dxa"/>
            <w:vAlign w:val="center"/>
          </w:tcPr>
          <w:p w14:paraId="46F9A4AF" w14:textId="77777777" w:rsidR="00F90D82" w:rsidRDefault="00000000">
            <w:pPr>
              <w:pStyle w:val="tablecopy"/>
              <w:keepNext/>
              <w:spacing w:before="20" w:after="20"/>
              <w:jc w:val="left"/>
            </w:pPr>
            <w:r>
              <w:t>STM32 GND</w:t>
            </w:r>
          </w:p>
        </w:tc>
        <w:tc>
          <w:tcPr>
            <w:tcW w:w="2700" w:type="dxa"/>
            <w:vAlign w:val="center"/>
          </w:tcPr>
          <w:p w14:paraId="722F96C7" w14:textId="77777777" w:rsidR="00F90D82" w:rsidRDefault="00000000">
            <w:pPr>
              <w:pStyle w:val="tablecopy"/>
              <w:keepNext/>
              <w:spacing w:before="20" w:after="20"/>
              <w:jc w:val="left"/>
            </w:pPr>
            <w:r>
              <w:t>Ground bus port 1</w:t>
            </w:r>
          </w:p>
        </w:tc>
        <w:tc>
          <w:tcPr>
            <w:tcW w:w="4292" w:type="dxa"/>
            <w:vAlign w:val="center"/>
          </w:tcPr>
          <w:p w14:paraId="26B83BE4" w14:textId="77777777" w:rsidR="00F90D82" w:rsidRDefault="00000000">
            <w:pPr>
              <w:pStyle w:val="tablecopy"/>
              <w:keepNext/>
              <w:spacing w:before="20" w:after="20"/>
              <w:jc w:val="left"/>
            </w:pPr>
            <w:r>
              <w:t>MCU system ground</w:t>
            </w:r>
          </w:p>
        </w:tc>
      </w:tr>
      <w:tr w:rsidR="00F90D82" w14:paraId="03EAAA40" w14:textId="77777777">
        <w:trPr>
          <w:cantSplit/>
          <w:jc w:val="center"/>
        </w:trPr>
        <w:tc>
          <w:tcPr>
            <w:tcW w:w="700" w:type="dxa"/>
            <w:vAlign w:val="center"/>
          </w:tcPr>
          <w:p w14:paraId="6416C3A8" w14:textId="77777777" w:rsidR="00F90D82" w:rsidRDefault="00000000">
            <w:pPr>
              <w:pStyle w:val="tablecopy"/>
              <w:keepNext/>
              <w:spacing w:before="20" w:after="20"/>
              <w:jc w:val="center"/>
            </w:pPr>
            <w:r>
              <w:t>3</w:t>
            </w:r>
          </w:p>
        </w:tc>
        <w:tc>
          <w:tcPr>
            <w:tcW w:w="2400" w:type="dxa"/>
            <w:vAlign w:val="center"/>
          </w:tcPr>
          <w:p w14:paraId="585CDE52" w14:textId="77777777" w:rsidR="00F90D82" w:rsidRDefault="00000000">
            <w:pPr>
              <w:pStyle w:val="tablecopy"/>
              <w:keepNext/>
              <w:spacing w:before="20" w:after="20"/>
              <w:jc w:val="left"/>
            </w:pPr>
            <w:r>
              <w:t>Driver LOGIC_GND</w:t>
            </w:r>
          </w:p>
        </w:tc>
        <w:tc>
          <w:tcPr>
            <w:tcW w:w="2700" w:type="dxa"/>
            <w:vAlign w:val="center"/>
          </w:tcPr>
          <w:p w14:paraId="7DC9C4E7" w14:textId="77777777" w:rsidR="00F90D82" w:rsidRDefault="00000000">
            <w:pPr>
              <w:pStyle w:val="tablecopy"/>
              <w:keepNext/>
              <w:spacing w:before="20" w:after="20"/>
              <w:jc w:val="left"/>
            </w:pPr>
            <w:r>
              <w:t>Ground bus port 2</w:t>
            </w:r>
          </w:p>
        </w:tc>
        <w:tc>
          <w:tcPr>
            <w:tcW w:w="4292" w:type="dxa"/>
            <w:vAlign w:val="center"/>
          </w:tcPr>
          <w:p w14:paraId="4093DF4F" w14:textId="77777777" w:rsidR="00F90D82" w:rsidRDefault="00000000">
            <w:pPr>
              <w:pStyle w:val="tablecopy"/>
              <w:keepNext/>
              <w:spacing w:before="20" w:after="20"/>
              <w:jc w:val="left"/>
            </w:pPr>
            <w:r>
              <w:t>Common ground reference</w:t>
            </w:r>
          </w:p>
        </w:tc>
      </w:tr>
      <w:tr w:rsidR="00F90D82" w14:paraId="59C11B5D" w14:textId="77777777">
        <w:trPr>
          <w:cantSplit/>
          <w:jc w:val="center"/>
        </w:trPr>
        <w:tc>
          <w:tcPr>
            <w:tcW w:w="700" w:type="dxa"/>
            <w:vAlign w:val="center"/>
          </w:tcPr>
          <w:p w14:paraId="5C9216D7" w14:textId="77777777" w:rsidR="00F90D82" w:rsidRDefault="00000000">
            <w:pPr>
              <w:pStyle w:val="tablecopy"/>
              <w:keepNext/>
              <w:spacing w:before="20" w:after="20"/>
              <w:jc w:val="center"/>
            </w:pPr>
            <w:r>
              <w:t>4</w:t>
            </w:r>
          </w:p>
        </w:tc>
        <w:tc>
          <w:tcPr>
            <w:tcW w:w="2400" w:type="dxa"/>
            <w:vAlign w:val="center"/>
          </w:tcPr>
          <w:p w14:paraId="6B831BC8" w14:textId="77777777" w:rsidR="00F90D82" w:rsidRDefault="00000000">
            <w:pPr>
              <w:pStyle w:val="tablecopy"/>
              <w:keepNext/>
              <w:spacing w:before="20" w:after="20"/>
              <w:jc w:val="left"/>
            </w:pPr>
            <w:r>
              <w:t>PSU V+</w:t>
            </w:r>
          </w:p>
        </w:tc>
        <w:tc>
          <w:tcPr>
            <w:tcW w:w="2700" w:type="dxa"/>
            <w:vAlign w:val="center"/>
          </w:tcPr>
          <w:p w14:paraId="1FCDB428" w14:textId="77777777" w:rsidR="00F90D82" w:rsidRDefault="00000000">
            <w:pPr>
              <w:pStyle w:val="tablecopy"/>
              <w:keepNext/>
              <w:spacing w:before="20" w:after="20"/>
              <w:jc w:val="left"/>
            </w:pPr>
            <w:r>
              <w:t>Driver V+ (POWER_VM)</w:t>
            </w:r>
          </w:p>
        </w:tc>
        <w:tc>
          <w:tcPr>
            <w:tcW w:w="4292" w:type="dxa"/>
            <w:vAlign w:val="center"/>
          </w:tcPr>
          <w:p w14:paraId="3185169C" w14:textId="77777777" w:rsidR="00F90D82" w:rsidRDefault="00000000">
            <w:pPr>
              <w:pStyle w:val="tablecopy"/>
              <w:keepNext/>
              <w:spacing w:before="20" w:after="20"/>
              <w:jc w:val="left"/>
            </w:pPr>
            <w:r>
              <w:t>12 V motor high-side rail</w:t>
            </w:r>
          </w:p>
        </w:tc>
      </w:tr>
      <w:tr w:rsidR="00F90D82" w14:paraId="0363CFAE" w14:textId="77777777">
        <w:trPr>
          <w:cantSplit/>
          <w:jc w:val="center"/>
        </w:trPr>
        <w:tc>
          <w:tcPr>
            <w:tcW w:w="700" w:type="dxa"/>
            <w:vAlign w:val="center"/>
          </w:tcPr>
          <w:p w14:paraId="60439D91" w14:textId="77777777" w:rsidR="00F90D82" w:rsidRDefault="00000000">
            <w:pPr>
              <w:pStyle w:val="tablecopy"/>
              <w:keepNext/>
              <w:spacing w:before="20" w:after="20"/>
              <w:jc w:val="center"/>
            </w:pPr>
            <w:r>
              <w:t>5</w:t>
            </w:r>
          </w:p>
        </w:tc>
        <w:tc>
          <w:tcPr>
            <w:tcW w:w="2400" w:type="dxa"/>
            <w:vAlign w:val="center"/>
          </w:tcPr>
          <w:p w14:paraId="1D00BB44" w14:textId="77777777" w:rsidR="00F90D82" w:rsidRDefault="00000000">
            <w:pPr>
              <w:pStyle w:val="tablecopy"/>
              <w:keepNext/>
              <w:spacing w:before="20" w:after="20"/>
              <w:jc w:val="left"/>
            </w:pPr>
            <w:r>
              <w:t>PSU V-</w:t>
            </w:r>
          </w:p>
        </w:tc>
        <w:tc>
          <w:tcPr>
            <w:tcW w:w="2700" w:type="dxa"/>
            <w:vAlign w:val="center"/>
          </w:tcPr>
          <w:p w14:paraId="401CCF48" w14:textId="77777777" w:rsidR="00F90D82" w:rsidRDefault="00000000">
            <w:pPr>
              <w:pStyle w:val="tablecopy"/>
              <w:keepNext/>
              <w:spacing w:before="20" w:after="20"/>
              <w:jc w:val="left"/>
            </w:pPr>
            <w:r>
              <w:t>Driver PGND</w:t>
            </w:r>
          </w:p>
        </w:tc>
        <w:tc>
          <w:tcPr>
            <w:tcW w:w="4292" w:type="dxa"/>
            <w:vAlign w:val="center"/>
          </w:tcPr>
          <w:p w14:paraId="2C48E41C" w14:textId="77777777" w:rsidR="00F90D82" w:rsidRDefault="00000000">
            <w:pPr>
              <w:pStyle w:val="tablecopy"/>
              <w:keepNext/>
              <w:spacing w:before="20" w:after="20"/>
              <w:jc w:val="left"/>
            </w:pPr>
            <w:r>
              <w:t>Power return</w:t>
            </w:r>
          </w:p>
        </w:tc>
      </w:tr>
      <w:tr w:rsidR="00F90D82" w14:paraId="3749922E" w14:textId="77777777">
        <w:trPr>
          <w:cantSplit/>
          <w:jc w:val="center"/>
        </w:trPr>
        <w:tc>
          <w:tcPr>
            <w:tcW w:w="700" w:type="dxa"/>
            <w:vAlign w:val="center"/>
          </w:tcPr>
          <w:p w14:paraId="272300F5" w14:textId="77777777" w:rsidR="00F90D82" w:rsidRDefault="00000000">
            <w:pPr>
              <w:pStyle w:val="tablecopy"/>
              <w:keepNext/>
              <w:spacing w:before="20" w:after="20"/>
              <w:jc w:val="center"/>
            </w:pPr>
            <w:r>
              <w:t>6</w:t>
            </w:r>
          </w:p>
        </w:tc>
        <w:tc>
          <w:tcPr>
            <w:tcW w:w="2400" w:type="dxa"/>
            <w:vAlign w:val="center"/>
          </w:tcPr>
          <w:p w14:paraId="04E87A12" w14:textId="77777777" w:rsidR="00F90D82" w:rsidRDefault="00000000">
            <w:pPr>
              <w:pStyle w:val="tablecopy"/>
              <w:keepNext/>
              <w:spacing w:before="20" w:after="20"/>
              <w:jc w:val="left"/>
            </w:pPr>
            <w:r>
              <w:t>Driver OUT+</w:t>
            </w:r>
          </w:p>
        </w:tc>
        <w:tc>
          <w:tcPr>
            <w:tcW w:w="2700" w:type="dxa"/>
            <w:vAlign w:val="center"/>
          </w:tcPr>
          <w:p w14:paraId="659FA774" w14:textId="77777777" w:rsidR="00F90D82" w:rsidRDefault="00000000">
            <w:pPr>
              <w:pStyle w:val="tablecopy"/>
              <w:keepNext/>
              <w:spacing w:before="20" w:after="20"/>
              <w:jc w:val="left"/>
            </w:pPr>
            <w:r>
              <w:t>Motor M+</w:t>
            </w:r>
          </w:p>
        </w:tc>
        <w:tc>
          <w:tcPr>
            <w:tcW w:w="4292" w:type="dxa"/>
            <w:vAlign w:val="center"/>
          </w:tcPr>
          <w:p w14:paraId="38E7FFB5" w14:textId="77777777" w:rsidR="00F90D82" w:rsidRDefault="00000000">
            <w:pPr>
              <w:pStyle w:val="tablecopy"/>
              <w:keepNext/>
              <w:spacing w:before="20" w:after="20"/>
              <w:jc w:val="left"/>
            </w:pPr>
            <w:r>
              <w:t>Armature positive</w:t>
            </w:r>
          </w:p>
        </w:tc>
      </w:tr>
      <w:tr w:rsidR="00F90D82" w14:paraId="534B39BA" w14:textId="77777777">
        <w:trPr>
          <w:cantSplit/>
          <w:jc w:val="center"/>
        </w:trPr>
        <w:tc>
          <w:tcPr>
            <w:tcW w:w="700" w:type="dxa"/>
            <w:vAlign w:val="center"/>
          </w:tcPr>
          <w:p w14:paraId="1C79B6DF" w14:textId="77777777" w:rsidR="00F90D82" w:rsidRDefault="00000000">
            <w:pPr>
              <w:pStyle w:val="tablecopy"/>
              <w:keepNext/>
              <w:spacing w:before="20" w:after="20"/>
              <w:jc w:val="center"/>
            </w:pPr>
            <w:r>
              <w:t>7</w:t>
            </w:r>
          </w:p>
        </w:tc>
        <w:tc>
          <w:tcPr>
            <w:tcW w:w="2400" w:type="dxa"/>
            <w:vAlign w:val="center"/>
          </w:tcPr>
          <w:p w14:paraId="0469396B" w14:textId="77777777" w:rsidR="00F90D82" w:rsidRDefault="00000000">
            <w:pPr>
              <w:pStyle w:val="tablecopy"/>
              <w:keepNext/>
              <w:spacing w:before="20" w:after="20"/>
              <w:jc w:val="left"/>
            </w:pPr>
            <w:r>
              <w:t>Driver OUT-</w:t>
            </w:r>
          </w:p>
        </w:tc>
        <w:tc>
          <w:tcPr>
            <w:tcW w:w="2700" w:type="dxa"/>
            <w:vAlign w:val="center"/>
          </w:tcPr>
          <w:p w14:paraId="53CC7E62" w14:textId="77777777" w:rsidR="00F90D82" w:rsidRDefault="00000000">
            <w:pPr>
              <w:pStyle w:val="tablecopy"/>
              <w:keepNext/>
              <w:spacing w:before="20" w:after="20"/>
              <w:jc w:val="left"/>
            </w:pPr>
            <w:r>
              <w:t>Sensor IP+</w:t>
            </w:r>
          </w:p>
        </w:tc>
        <w:tc>
          <w:tcPr>
            <w:tcW w:w="4292" w:type="dxa"/>
            <w:vAlign w:val="center"/>
          </w:tcPr>
          <w:p w14:paraId="67195E80" w14:textId="77777777" w:rsidR="00F90D82" w:rsidRDefault="00000000">
            <w:pPr>
              <w:pStyle w:val="tablecopy"/>
              <w:keepNext/>
              <w:spacing w:before="20" w:after="20"/>
              <w:jc w:val="left"/>
            </w:pPr>
            <w:r>
              <w:t>Motor low side to shunt</w:t>
            </w:r>
          </w:p>
        </w:tc>
      </w:tr>
      <w:tr w:rsidR="00F90D82" w14:paraId="42D77967" w14:textId="77777777">
        <w:trPr>
          <w:cantSplit/>
          <w:jc w:val="center"/>
        </w:trPr>
        <w:tc>
          <w:tcPr>
            <w:tcW w:w="700" w:type="dxa"/>
            <w:vAlign w:val="center"/>
          </w:tcPr>
          <w:p w14:paraId="07F27DA0" w14:textId="77777777" w:rsidR="00F90D82" w:rsidRDefault="00000000">
            <w:pPr>
              <w:pStyle w:val="tablecopy"/>
              <w:keepNext/>
              <w:spacing w:before="20" w:after="20"/>
              <w:jc w:val="center"/>
            </w:pPr>
            <w:r>
              <w:t>8</w:t>
            </w:r>
          </w:p>
        </w:tc>
        <w:tc>
          <w:tcPr>
            <w:tcW w:w="2400" w:type="dxa"/>
            <w:vAlign w:val="center"/>
          </w:tcPr>
          <w:p w14:paraId="7CCA098F" w14:textId="77777777" w:rsidR="00F90D82" w:rsidRDefault="00000000">
            <w:pPr>
              <w:pStyle w:val="tablecopy"/>
              <w:keepNext/>
              <w:spacing w:before="20" w:after="20"/>
              <w:jc w:val="left"/>
            </w:pPr>
            <w:r>
              <w:t>Sensor IP-</w:t>
            </w:r>
          </w:p>
        </w:tc>
        <w:tc>
          <w:tcPr>
            <w:tcW w:w="2700" w:type="dxa"/>
            <w:vAlign w:val="center"/>
          </w:tcPr>
          <w:p w14:paraId="6DDDBA1E" w14:textId="77777777" w:rsidR="00F90D82" w:rsidRDefault="00000000">
            <w:pPr>
              <w:pStyle w:val="tablecopy"/>
              <w:keepNext/>
              <w:spacing w:before="20" w:after="20"/>
              <w:jc w:val="left"/>
            </w:pPr>
            <w:r>
              <w:t>Motor M-</w:t>
            </w:r>
          </w:p>
        </w:tc>
        <w:tc>
          <w:tcPr>
            <w:tcW w:w="4292" w:type="dxa"/>
            <w:vAlign w:val="center"/>
          </w:tcPr>
          <w:p w14:paraId="6E3A04CF" w14:textId="77777777" w:rsidR="00F90D82" w:rsidRDefault="00000000">
            <w:pPr>
              <w:pStyle w:val="tablecopy"/>
              <w:keepNext/>
              <w:spacing w:before="20" w:after="20"/>
              <w:jc w:val="left"/>
            </w:pPr>
            <w:r>
              <w:t>Completes the motor series loop</w:t>
            </w:r>
          </w:p>
        </w:tc>
      </w:tr>
      <w:tr w:rsidR="00F90D82" w14:paraId="2DA4B49A" w14:textId="77777777">
        <w:trPr>
          <w:cantSplit/>
          <w:jc w:val="center"/>
        </w:trPr>
        <w:tc>
          <w:tcPr>
            <w:tcW w:w="700" w:type="dxa"/>
            <w:vAlign w:val="center"/>
          </w:tcPr>
          <w:p w14:paraId="5F59362A" w14:textId="77777777" w:rsidR="00F90D82" w:rsidRDefault="00000000">
            <w:pPr>
              <w:pStyle w:val="tablecopy"/>
              <w:keepNext/>
              <w:spacing w:before="20" w:after="20"/>
              <w:jc w:val="center"/>
            </w:pPr>
            <w:r>
              <w:t>9</w:t>
            </w:r>
          </w:p>
        </w:tc>
        <w:tc>
          <w:tcPr>
            <w:tcW w:w="2400" w:type="dxa"/>
            <w:vAlign w:val="center"/>
          </w:tcPr>
          <w:p w14:paraId="7C7FC99D" w14:textId="77777777" w:rsidR="00F90D82" w:rsidRDefault="00000000">
            <w:pPr>
              <w:pStyle w:val="tablecopy"/>
              <w:keepNext/>
              <w:spacing w:before="20" w:after="20"/>
              <w:jc w:val="left"/>
            </w:pPr>
            <w:r>
              <w:t>Sensor VOUT</w:t>
            </w:r>
          </w:p>
        </w:tc>
        <w:tc>
          <w:tcPr>
            <w:tcW w:w="2700" w:type="dxa"/>
            <w:vAlign w:val="center"/>
          </w:tcPr>
          <w:p w14:paraId="4D667C81" w14:textId="77777777" w:rsidR="00F90D82" w:rsidRDefault="00000000">
            <w:pPr>
              <w:pStyle w:val="tablecopy"/>
              <w:keepNext/>
              <w:spacing w:before="20" w:after="20"/>
              <w:jc w:val="left"/>
            </w:pPr>
            <w:r>
              <w:t>STM32 PA0 (ADC1)</w:t>
            </w:r>
          </w:p>
        </w:tc>
        <w:tc>
          <w:tcPr>
            <w:tcW w:w="4292" w:type="dxa"/>
            <w:vAlign w:val="center"/>
          </w:tcPr>
          <w:p w14:paraId="6FC32D10" w14:textId="77777777" w:rsidR="00F90D82" w:rsidRDefault="00000000">
            <w:pPr>
              <w:pStyle w:val="tablecopy"/>
              <w:keepNext/>
              <w:spacing w:before="20" w:after="20"/>
              <w:jc w:val="left"/>
            </w:pPr>
            <w:r>
              <w:t>Current feedback signal</w:t>
            </w:r>
          </w:p>
        </w:tc>
      </w:tr>
      <w:tr w:rsidR="00F90D82" w14:paraId="245967B7" w14:textId="77777777">
        <w:trPr>
          <w:cantSplit/>
          <w:jc w:val="center"/>
        </w:trPr>
        <w:tc>
          <w:tcPr>
            <w:tcW w:w="700" w:type="dxa"/>
            <w:vAlign w:val="center"/>
          </w:tcPr>
          <w:p w14:paraId="22B1401A" w14:textId="77777777" w:rsidR="00F90D82" w:rsidRDefault="00000000">
            <w:pPr>
              <w:pStyle w:val="tablecopy"/>
              <w:keepNext/>
              <w:spacing w:before="20" w:after="20"/>
              <w:jc w:val="center"/>
            </w:pPr>
            <w:r>
              <w:t>10</w:t>
            </w:r>
          </w:p>
        </w:tc>
        <w:tc>
          <w:tcPr>
            <w:tcW w:w="2400" w:type="dxa"/>
            <w:vAlign w:val="center"/>
          </w:tcPr>
          <w:p w14:paraId="04F4FC37" w14:textId="77777777" w:rsidR="00F90D82" w:rsidRDefault="00000000">
            <w:pPr>
              <w:pStyle w:val="tablecopy"/>
              <w:keepNext/>
              <w:spacing w:before="20" w:after="20"/>
              <w:jc w:val="left"/>
            </w:pPr>
            <w:r>
              <w:t>STM32 3.3 V</w:t>
            </w:r>
          </w:p>
        </w:tc>
        <w:tc>
          <w:tcPr>
            <w:tcW w:w="2700" w:type="dxa"/>
            <w:vAlign w:val="center"/>
          </w:tcPr>
          <w:p w14:paraId="457C8A7E" w14:textId="77777777" w:rsidR="00F90D82" w:rsidRDefault="00000000">
            <w:pPr>
              <w:pStyle w:val="tablecopy"/>
              <w:keepNext/>
              <w:spacing w:before="20" w:after="20"/>
              <w:jc w:val="left"/>
            </w:pPr>
            <w:r>
              <w:t>Sensor VCC</w:t>
            </w:r>
          </w:p>
        </w:tc>
        <w:tc>
          <w:tcPr>
            <w:tcW w:w="4292" w:type="dxa"/>
            <w:vAlign w:val="center"/>
          </w:tcPr>
          <w:p w14:paraId="55D9ECAC" w14:textId="77777777" w:rsidR="00F90D82" w:rsidRDefault="00000000">
            <w:pPr>
              <w:pStyle w:val="tablecopy"/>
              <w:keepNext/>
              <w:spacing w:before="20" w:after="20"/>
              <w:jc w:val="left"/>
            </w:pPr>
            <w:r>
              <w:t>Sensor power</w:t>
            </w:r>
          </w:p>
        </w:tc>
      </w:tr>
      <w:tr w:rsidR="00F90D82" w14:paraId="74051B9F" w14:textId="77777777">
        <w:trPr>
          <w:cantSplit/>
          <w:jc w:val="center"/>
        </w:trPr>
        <w:tc>
          <w:tcPr>
            <w:tcW w:w="700" w:type="dxa"/>
            <w:vAlign w:val="center"/>
          </w:tcPr>
          <w:p w14:paraId="14EC9A2B" w14:textId="77777777" w:rsidR="00F90D82" w:rsidRDefault="00000000">
            <w:pPr>
              <w:pStyle w:val="tablecopy"/>
              <w:keepNext/>
              <w:spacing w:before="20" w:after="20"/>
              <w:jc w:val="center"/>
            </w:pPr>
            <w:r>
              <w:t>11</w:t>
            </w:r>
          </w:p>
        </w:tc>
        <w:tc>
          <w:tcPr>
            <w:tcW w:w="2400" w:type="dxa"/>
            <w:vAlign w:val="center"/>
          </w:tcPr>
          <w:p w14:paraId="53E3306C" w14:textId="77777777" w:rsidR="00F90D82" w:rsidRDefault="00000000">
            <w:pPr>
              <w:pStyle w:val="tablecopy"/>
              <w:keepNext/>
              <w:spacing w:before="20" w:after="20"/>
              <w:jc w:val="left"/>
            </w:pPr>
            <w:r>
              <w:t>Sensor GND</w:t>
            </w:r>
          </w:p>
        </w:tc>
        <w:tc>
          <w:tcPr>
            <w:tcW w:w="2700" w:type="dxa"/>
            <w:vAlign w:val="center"/>
          </w:tcPr>
          <w:p w14:paraId="4DC5800B" w14:textId="77777777" w:rsidR="00F90D82" w:rsidRDefault="00000000">
            <w:pPr>
              <w:pStyle w:val="tablecopy"/>
              <w:keepNext/>
              <w:spacing w:before="20" w:after="20"/>
              <w:jc w:val="left"/>
            </w:pPr>
            <w:r>
              <w:t>Driver LOGIC_GND</w:t>
            </w:r>
          </w:p>
        </w:tc>
        <w:tc>
          <w:tcPr>
            <w:tcW w:w="4292" w:type="dxa"/>
            <w:vAlign w:val="center"/>
          </w:tcPr>
          <w:p w14:paraId="2CCDF38C" w14:textId="77777777" w:rsidR="00F90D82" w:rsidRDefault="00000000">
            <w:pPr>
              <w:pStyle w:val="tablecopy"/>
              <w:keepNext/>
              <w:spacing w:before="20" w:after="20"/>
              <w:jc w:val="left"/>
            </w:pPr>
            <w:r>
              <w:t>Sensor ground</w:t>
            </w:r>
          </w:p>
        </w:tc>
      </w:tr>
      <w:tr w:rsidR="00F90D82" w14:paraId="0B737330" w14:textId="77777777">
        <w:trPr>
          <w:cantSplit/>
          <w:jc w:val="center"/>
        </w:trPr>
        <w:tc>
          <w:tcPr>
            <w:tcW w:w="700" w:type="dxa"/>
            <w:vAlign w:val="center"/>
          </w:tcPr>
          <w:p w14:paraId="030193D5" w14:textId="77777777" w:rsidR="00F90D82" w:rsidRDefault="00000000">
            <w:pPr>
              <w:pStyle w:val="tablecopy"/>
              <w:keepNext/>
              <w:spacing w:before="20" w:after="20"/>
              <w:jc w:val="center"/>
            </w:pPr>
            <w:r>
              <w:t>12</w:t>
            </w:r>
          </w:p>
        </w:tc>
        <w:tc>
          <w:tcPr>
            <w:tcW w:w="2400" w:type="dxa"/>
            <w:vAlign w:val="center"/>
          </w:tcPr>
          <w:p w14:paraId="6E910999" w14:textId="77777777" w:rsidR="00F90D82" w:rsidRDefault="00000000">
            <w:pPr>
              <w:pStyle w:val="tablecopy"/>
              <w:keepNext/>
              <w:spacing w:before="20" w:after="20"/>
              <w:jc w:val="left"/>
            </w:pPr>
            <w:r>
              <w:t>STM32 3.3 V</w:t>
            </w:r>
          </w:p>
        </w:tc>
        <w:tc>
          <w:tcPr>
            <w:tcW w:w="2700" w:type="dxa"/>
            <w:vAlign w:val="center"/>
          </w:tcPr>
          <w:p w14:paraId="4D2A2DC4" w14:textId="77777777" w:rsidR="00F90D82" w:rsidRDefault="00000000">
            <w:pPr>
              <w:pStyle w:val="tablecopy"/>
              <w:keepNext/>
              <w:spacing w:before="20" w:after="20"/>
              <w:jc w:val="left"/>
            </w:pPr>
            <w:r>
              <w:t>Driver VCC_LOGIC</w:t>
            </w:r>
          </w:p>
        </w:tc>
        <w:tc>
          <w:tcPr>
            <w:tcW w:w="4292" w:type="dxa"/>
            <w:vAlign w:val="center"/>
          </w:tcPr>
          <w:p w14:paraId="662A9A6F" w14:textId="77777777" w:rsidR="00F90D82" w:rsidRDefault="00000000">
            <w:pPr>
              <w:pStyle w:val="tablecopy"/>
              <w:keepNext/>
              <w:spacing w:before="20" w:after="20"/>
              <w:jc w:val="left"/>
            </w:pPr>
            <w:r>
              <w:t>Driver logic supply</w:t>
            </w:r>
          </w:p>
        </w:tc>
      </w:tr>
      <w:tr w:rsidR="00F90D82" w14:paraId="39722C7E" w14:textId="77777777">
        <w:trPr>
          <w:cantSplit/>
          <w:jc w:val="center"/>
        </w:trPr>
        <w:tc>
          <w:tcPr>
            <w:tcW w:w="700" w:type="dxa"/>
            <w:tcBorders>
              <w:bottom w:val="single" w:sz="8" w:space="0" w:color="000000"/>
            </w:tcBorders>
            <w:vAlign w:val="center"/>
          </w:tcPr>
          <w:p w14:paraId="6716AA43" w14:textId="77777777" w:rsidR="00F90D82" w:rsidRDefault="00000000">
            <w:pPr>
              <w:pStyle w:val="tablecopy"/>
              <w:spacing w:before="20" w:after="20"/>
              <w:jc w:val="center"/>
            </w:pPr>
            <w:r>
              <w:t>13</w:t>
            </w:r>
          </w:p>
        </w:tc>
        <w:tc>
          <w:tcPr>
            <w:tcW w:w="2400" w:type="dxa"/>
            <w:tcBorders>
              <w:bottom w:val="single" w:sz="8" w:space="0" w:color="000000"/>
            </w:tcBorders>
            <w:vAlign w:val="center"/>
          </w:tcPr>
          <w:p w14:paraId="6B8EC486" w14:textId="77777777" w:rsidR="00F90D82" w:rsidRDefault="00000000">
            <w:pPr>
              <w:pStyle w:val="tablecopy"/>
              <w:spacing w:before="20" w:after="20"/>
              <w:jc w:val="left"/>
            </w:pPr>
            <w:r>
              <w:t>PSU V-</w:t>
            </w:r>
          </w:p>
        </w:tc>
        <w:tc>
          <w:tcPr>
            <w:tcW w:w="2700" w:type="dxa"/>
            <w:tcBorders>
              <w:bottom w:val="single" w:sz="8" w:space="0" w:color="000000"/>
            </w:tcBorders>
            <w:vAlign w:val="center"/>
          </w:tcPr>
          <w:p w14:paraId="5F163001" w14:textId="77777777" w:rsidR="00F90D82" w:rsidRDefault="00000000">
            <w:pPr>
              <w:pStyle w:val="tablecopy"/>
              <w:spacing w:before="20" w:after="20"/>
              <w:jc w:val="left"/>
            </w:pPr>
            <w:r>
              <w:t>Ground bus port 1</w:t>
            </w:r>
          </w:p>
        </w:tc>
        <w:tc>
          <w:tcPr>
            <w:tcW w:w="4292" w:type="dxa"/>
            <w:tcBorders>
              <w:bottom w:val="single" w:sz="8" w:space="0" w:color="000000"/>
            </w:tcBorders>
            <w:vAlign w:val="center"/>
          </w:tcPr>
          <w:p w14:paraId="713C82C8" w14:textId="77777777" w:rsidR="00F90D82" w:rsidRDefault="00000000">
            <w:pPr>
              <w:pStyle w:val="tablecopy"/>
              <w:spacing w:before="20" w:after="20"/>
              <w:jc w:val="left"/>
            </w:pPr>
            <w:r>
              <w:t>Supply return tied to common ground</w:t>
            </w:r>
          </w:p>
        </w:tc>
      </w:tr>
    </w:tbl>
    <w:p w14:paraId="6C219EBC" w14:textId="77777777" w:rsidR="00F90D82" w:rsidRDefault="00F90D82">
      <w:pPr>
        <w:spacing w:after="120" w:line="120" w:lineRule="exact"/>
      </w:pPr>
    </w:p>
    <w:p w14:paraId="60D37EA4" w14:textId="77777777" w:rsidR="00F90D82" w:rsidRDefault="00000000">
      <w:pPr>
        <w:pStyle w:val="Heading2"/>
        <w:numPr>
          <w:ilvl w:val="1"/>
          <w:numId w:val="26"/>
        </w:numPr>
        <w:spacing w:after="0" w:line="360" w:lineRule="auto"/>
        <w:ind w:left="0" w:firstLine="0"/>
        <w:jc w:val="both"/>
      </w:pPr>
      <w:bookmarkStart w:id="10" w:name="_Toc900011"/>
      <w:r>
        <w:t>Circuit Topology Validation Engine</w:t>
      </w:r>
      <w:bookmarkEnd w:id="10"/>
    </w:p>
    <w:p w14:paraId="2CAE4C98" w14:textId="77777777" w:rsidR="00F90D82" w:rsidRDefault="00000000">
      <w:pPr>
        <w:pStyle w:val="BodyText"/>
        <w:spacing w:line="360" w:lineRule="auto"/>
        <w:ind w:firstLine="0"/>
      </w:pPr>
      <w:r>
        <w:t>Before a simulation is allowed to run, the validation engine analyses the circuit. It first builds a netlist with a union-find (disjoint-set) algorithm: every wire merges the nets of its two pins, so that all pins that are electrically connected end up in one named net (NET_1, NET_2, and so on). Rules are then evaluated on pins, components and nets, and each rule produces a result with a severity (error, warning or pass), a code, a plain-language message, the components involved and a suggested fix. Errors block the simulation; warnings do not. Table IV groups the implemented rules.</w:t>
      </w:r>
    </w:p>
    <w:p w14:paraId="35BD3617" w14:textId="77777777" w:rsidR="00F90D82" w:rsidRDefault="00000000">
      <w:pPr>
        <w:pStyle w:val="tablehead"/>
        <w:keepNext/>
      </w:pPr>
      <w:bookmarkStart w:id="11" w:name="_Toc900012"/>
      <w:r>
        <w:lastRenderedPageBreak/>
        <w:t>Validation rules implemented in the engine</w:t>
      </w:r>
      <w:bookmarkEnd w:id="11"/>
    </w:p>
    <w:tbl>
      <w:tblPr>
        <w:tblW w:w="10092" w:type="dxa"/>
        <w:jc w:val="center"/>
        <w:tblLayout w:type="fixed"/>
        <w:tblCellMar>
          <w:left w:w="60" w:type="dxa"/>
          <w:right w:w="60" w:type="dxa"/>
        </w:tblCellMar>
        <w:tblLook w:val="04A0" w:firstRow="1" w:lastRow="0" w:firstColumn="1" w:lastColumn="0" w:noHBand="0" w:noVBand="1"/>
      </w:tblPr>
      <w:tblGrid>
        <w:gridCol w:w="1800"/>
        <w:gridCol w:w="3500"/>
        <w:gridCol w:w="4792"/>
      </w:tblGrid>
      <w:tr w:rsidR="00F90D82" w14:paraId="4C55F3A0" w14:textId="77777777">
        <w:trPr>
          <w:cantSplit/>
          <w:tblHeader/>
          <w:jc w:val="center"/>
        </w:trPr>
        <w:tc>
          <w:tcPr>
            <w:tcW w:w="1800" w:type="dxa"/>
            <w:tcBorders>
              <w:top w:val="single" w:sz="8" w:space="0" w:color="000000"/>
              <w:bottom w:val="single" w:sz="4" w:space="0" w:color="000000"/>
            </w:tcBorders>
            <w:vAlign w:val="center"/>
          </w:tcPr>
          <w:p w14:paraId="36D0E626" w14:textId="77777777" w:rsidR="00F90D82" w:rsidRDefault="00000000">
            <w:pPr>
              <w:pStyle w:val="tablecopy"/>
              <w:keepNext/>
              <w:spacing w:before="20" w:after="20"/>
              <w:jc w:val="left"/>
            </w:pPr>
            <w:r>
              <w:rPr>
                <w:b/>
                <w:bCs/>
              </w:rPr>
              <w:t>Group</w:t>
            </w:r>
          </w:p>
        </w:tc>
        <w:tc>
          <w:tcPr>
            <w:tcW w:w="3500" w:type="dxa"/>
            <w:tcBorders>
              <w:top w:val="single" w:sz="8" w:space="0" w:color="000000"/>
              <w:bottom w:val="single" w:sz="4" w:space="0" w:color="000000"/>
            </w:tcBorders>
            <w:vAlign w:val="center"/>
          </w:tcPr>
          <w:p w14:paraId="071A18D3" w14:textId="77777777" w:rsidR="00F90D82" w:rsidRDefault="00000000">
            <w:pPr>
              <w:pStyle w:val="tablecopy"/>
              <w:keepNext/>
              <w:spacing w:before="20" w:after="20"/>
              <w:jc w:val="left"/>
            </w:pPr>
            <w:r>
              <w:rPr>
                <w:b/>
                <w:bCs/>
              </w:rPr>
              <w:t>Example codes</w:t>
            </w:r>
          </w:p>
        </w:tc>
        <w:tc>
          <w:tcPr>
            <w:tcW w:w="4792" w:type="dxa"/>
            <w:tcBorders>
              <w:top w:val="single" w:sz="8" w:space="0" w:color="000000"/>
              <w:bottom w:val="single" w:sz="4" w:space="0" w:color="000000"/>
            </w:tcBorders>
            <w:vAlign w:val="center"/>
          </w:tcPr>
          <w:p w14:paraId="0F37020A" w14:textId="77777777" w:rsidR="00F90D82" w:rsidRDefault="00000000">
            <w:pPr>
              <w:pStyle w:val="tablecopy"/>
              <w:keepNext/>
              <w:spacing w:before="20" w:after="20"/>
              <w:jc w:val="left"/>
            </w:pPr>
            <w:r>
              <w:rPr>
                <w:b/>
                <w:bCs/>
              </w:rPr>
              <w:t>What is checked</w:t>
            </w:r>
          </w:p>
        </w:tc>
      </w:tr>
      <w:tr w:rsidR="00F90D82" w14:paraId="170A57AA" w14:textId="77777777">
        <w:trPr>
          <w:cantSplit/>
          <w:jc w:val="center"/>
        </w:trPr>
        <w:tc>
          <w:tcPr>
            <w:tcW w:w="1800" w:type="dxa"/>
            <w:vAlign w:val="center"/>
          </w:tcPr>
          <w:p w14:paraId="18703198" w14:textId="77777777" w:rsidR="00F90D82" w:rsidRDefault="00000000">
            <w:pPr>
              <w:pStyle w:val="tablecopy"/>
              <w:keepNext/>
              <w:spacing w:before="20" w:after="20"/>
              <w:jc w:val="left"/>
            </w:pPr>
            <w:r>
              <w:t>Presence</w:t>
            </w:r>
          </w:p>
        </w:tc>
        <w:tc>
          <w:tcPr>
            <w:tcW w:w="3500" w:type="dxa"/>
            <w:vAlign w:val="center"/>
          </w:tcPr>
          <w:p w14:paraId="232B6059" w14:textId="77777777" w:rsidR="00F90D82" w:rsidRDefault="00000000">
            <w:pPr>
              <w:pStyle w:val="tablecopy"/>
              <w:keepNext/>
              <w:spacing w:before="20" w:after="20"/>
              <w:jc w:val="left"/>
            </w:pPr>
            <w:r>
              <w:t>ERR_NO_MCU, ERR_NO_MOTOR, ERR_NO_DRIVER, ERR_NO_POWER_SUPPLY</w:t>
            </w:r>
          </w:p>
        </w:tc>
        <w:tc>
          <w:tcPr>
            <w:tcW w:w="4792" w:type="dxa"/>
            <w:vAlign w:val="center"/>
          </w:tcPr>
          <w:p w14:paraId="521BFEC9" w14:textId="77777777" w:rsidR="00F90D82" w:rsidRDefault="00000000">
            <w:pPr>
              <w:pStyle w:val="tablecopy"/>
              <w:keepNext/>
              <w:spacing w:before="20" w:after="20"/>
              <w:jc w:val="left"/>
            </w:pPr>
            <w:r>
              <w:t>The workspace must contain a microcontroller, a motor, a power-switching stage and a power supply.</w:t>
            </w:r>
          </w:p>
        </w:tc>
      </w:tr>
      <w:tr w:rsidR="00F90D82" w14:paraId="0A72B274" w14:textId="77777777">
        <w:trPr>
          <w:cantSplit/>
          <w:jc w:val="center"/>
        </w:trPr>
        <w:tc>
          <w:tcPr>
            <w:tcW w:w="1800" w:type="dxa"/>
            <w:vAlign w:val="center"/>
          </w:tcPr>
          <w:p w14:paraId="02D1C4CA" w14:textId="77777777" w:rsidR="00F90D82" w:rsidRDefault="00000000">
            <w:pPr>
              <w:pStyle w:val="tablecopy"/>
              <w:keepNext/>
              <w:spacing w:before="20" w:after="20"/>
              <w:jc w:val="left"/>
            </w:pPr>
            <w:r>
              <w:t>PWM and logic</w:t>
            </w:r>
          </w:p>
        </w:tc>
        <w:tc>
          <w:tcPr>
            <w:tcW w:w="3500" w:type="dxa"/>
            <w:vAlign w:val="center"/>
          </w:tcPr>
          <w:p w14:paraId="44773D6B" w14:textId="77777777" w:rsidR="00F90D82" w:rsidRDefault="00000000">
            <w:pPr>
              <w:pStyle w:val="tablecopy"/>
              <w:keepNext/>
              <w:spacing w:before="20" w:after="20"/>
              <w:jc w:val="left"/>
            </w:pPr>
            <w:r>
              <w:t>ERR_PWM_NOT_CONNECTED, ERR_LOGIC_LEVEL_INCOMPATIBLE, ERR_PIN_TYPE_MISMATCH</w:t>
            </w:r>
          </w:p>
        </w:tc>
        <w:tc>
          <w:tcPr>
            <w:tcW w:w="4792" w:type="dxa"/>
            <w:vAlign w:val="center"/>
          </w:tcPr>
          <w:p w14:paraId="2D7C0904" w14:textId="77777777" w:rsidR="00F90D82" w:rsidRDefault="00000000">
            <w:pPr>
              <w:pStyle w:val="tablecopy"/>
              <w:keepNext/>
              <w:spacing w:before="20" w:after="20"/>
              <w:jc w:val="left"/>
            </w:pPr>
            <w:r>
              <w:t>PA8 PWM must reach the driver input; 3.3 V logic must meet the driver input requirement; incompatible pin types cannot be joined.</w:t>
            </w:r>
          </w:p>
        </w:tc>
      </w:tr>
      <w:tr w:rsidR="00F90D82" w14:paraId="02043205" w14:textId="77777777">
        <w:trPr>
          <w:cantSplit/>
          <w:jc w:val="center"/>
        </w:trPr>
        <w:tc>
          <w:tcPr>
            <w:tcW w:w="1800" w:type="dxa"/>
            <w:vAlign w:val="center"/>
          </w:tcPr>
          <w:p w14:paraId="6D34B101" w14:textId="77777777" w:rsidR="00F90D82" w:rsidRDefault="00000000">
            <w:pPr>
              <w:pStyle w:val="tablecopy"/>
              <w:keepNext/>
              <w:spacing w:before="20" w:after="20"/>
              <w:jc w:val="left"/>
            </w:pPr>
            <w:r>
              <w:t>Direct-drive protection</w:t>
            </w:r>
          </w:p>
        </w:tc>
        <w:tc>
          <w:tcPr>
            <w:tcW w:w="3500" w:type="dxa"/>
            <w:vAlign w:val="center"/>
          </w:tcPr>
          <w:p w14:paraId="19775B4B" w14:textId="77777777" w:rsidR="00F90D82" w:rsidRDefault="00000000">
            <w:pPr>
              <w:pStyle w:val="tablecopy"/>
              <w:keepNext/>
              <w:spacing w:before="20" w:after="20"/>
              <w:jc w:val="left"/>
            </w:pPr>
            <w:r>
              <w:t>ERR_UNSAFE_DIRECT_DRIVE</w:t>
            </w:r>
          </w:p>
        </w:tc>
        <w:tc>
          <w:tcPr>
            <w:tcW w:w="4792" w:type="dxa"/>
            <w:vAlign w:val="center"/>
          </w:tcPr>
          <w:p w14:paraId="12F5FD54" w14:textId="77777777" w:rsidR="00F90D82" w:rsidRDefault="00000000">
            <w:pPr>
              <w:pStyle w:val="tablecopy"/>
              <w:keepNext/>
              <w:spacing w:before="20" w:after="20"/>
              <w:jc w:val="left"/>
            </w:pPr>
            <w:r>
              <w:t>A motor connected straight to an MCU GPIO is blocked because the 5.45 A stall current exceeds the 20 mA pin limit.</w:t>
            </w:r>
          </w:p>
        </w:tc>
      </w:tr>
      <w:tr w:rsidR="00F90D82" w14:paraId="52508A83" w14:textId="77777777">
        <w:trPr>
          <w:cantSplit/>
          <w:jc w:val="center"/>
        </w:trPr>
        <w:tc>
          <w:tcPr>
            <w:tcW w:w="1800" w:type="dxa"/>
            <w:vAlign w:val="center"/>
          </w:tcPr>
          <w:p w14:paraId="75FFADA0" w14:textId="77777777" w:rsidR="00F90D82" w:rsidRDefault="00000000">
            <w:pPr>
              <w:pStyle w:val="tablecopy"/>
              <w:keepNext/>
              <w:spacing w:before="20" w:after="20"/>
              <w:jc w:val="left"/>
            </w:pPr>
            <w:r>
              <w:t>Grounding</w:t>
            </w:r>
          </w:p>
        </w:tc>
        <w:tc>
          <w:tcPr>
            <w:tcW w:w="3500" w:type="dxa"/>
            <w:vAlign w:val="center"/>
          </w:tcPr>
          <w:p w14:paraId="6CB4BBBA" w14:textId="77777777" w:rsidR="00F90D82" w:rsidRDefault="00000000">
            <w:pPr>
              <w:pStyle w:val="tablecopy"/>
              <w:keepNext/>
              <w:spacing w:before="20" w:after="20"/>
              <w:jc w:val="left"/>
            </w:pPr>
            <w:r>
              <w:t>ERR_FLOATING_GROUND, ERR_SUPPLY_COMMON_GROUND, ERR_DRIVER_PGND_DISCONNECTED</w:t>
            </w:r>
          </w:p>
        </w:tc>
        <w:tc>
          <w:tcPr>
            <w:tcW w:w="4792" w:type="dxa"/>
            <w:vAlign w:val="center"/>
          </w:tcPr>
          <w:p w14:paraId="6C92AF00" w14:textId="77777777" w:rsidR="00F90D82" w:rsidRDefault="00000000">
            <w:pPr>
              <w:pStyle w:val="tablecopy"/>
              <w:keepNext/>
              <w:spacing w:before="20" w:after="20"/>
              <w:jc w:val="left"/>
            </w:pPr>
            <w:r>
              <w:t>Controller ground and power ground must share one reference net.</w:t>
            </w:r>
          </w:p>
        </w:tc>
      </w:tr>
      <w:tr w:rsidR="00F90D82" w14:paraId="2246E14B" w14:textId="77777777">
        <w:trPr>
          <w:cantSplit/>
          <w:jc w:val="center"/>
        </w:trPr>
        <w:tc>
          <w:tcPr>
            <w:tcW w:w="1800" w:type="dxa"/>
            <w:vAlign w:val="center"/>
          </w:tcPr>
          <w:p w14:paraId="76DE92A3" w14:textId="77777777" w:rsidR="00F90D82" w:rsidRDefault="00000000">
            <w:pPr>
              <w:pStyle w:val="tablecopy"/>
              <w:keepNext/>
              <w:spacing w:before="20" w:after="20"/>
              <w:jc w:val="left"/>
            </w:pPr>
            <w:r>
              <w:t>Power and ratings</w:t>
            </w:r>
          </w:p>
        </w:tc>
        <w:tc>
          <w:tcPr>
            <w:tcW w:w="3500" w:type="dxa"/>
            <w:vAlign w:val="center"/>
          </w:tcPr>
          <w:p w14:paraId="53AC6941" w14:textId="77777777" w:rsidR="00F90D82" w:rsidRDefault="00000000">
            <w:pPr>
              <w:pStyle w:val="tablecopy"/>
              <w:keepNext/>
              <w:spacing w:before="20" w:after="20"/>
              <w:jc w:val="left"/>
            </w:pPr>
            <w:r>
              <w:t>ERR_DRIVER_VM_DISCONNECTED, ERR_MOTOR_OVERVOLTAGE, ERR_DRIVER_VOLTAGE_RATING, ERR_MOSFET_VOLTAGE_RATING, ERR_POWER_VOLTAGE_CONFLICT, ERR_PSU_SHORT, ERR_MCU_POWER_SHORT</w:t>
            </w:r>
          </w:p>
        </w:tc>
        <w:tc>
          <w:tcPr>
            <w:tcW w:w="4792" w:type="dxa"/>
            <w:vAlign w:val="center"/>
          </w:tcPr>
          <w:p w14:paraId="184ECE23" w14:textId="77777777" w:rsidR="00F90D82" w:rsidRDefault="00000000">
            <w:pPr>
              <w:pStyle w:val="tablecopy"/>
              <w:keepNext/>
              <w:spacing w:before="20" w:after="20"/>
              <w:jc w:val="left"/>
            </w:pPr>
            <w:r>
              <w:t>Supply connected to the driver, voltage within motor and driver ratings, no conflicting rails or shorts.</w:t>
            </w:r>
          </w:p>
        </w:tc>
      </w:tr>
      <w:tr w:rsidR="00F90D82" w14:paraId="79C34A50" w14:textId="77777777">
        <w:trPr>
          <w:cantSplit/>
          <w:jc w:val="center"/>
        </w:trPr>
        <w:tc>
          <w:tcPr>
            <w:tcW w:w="1800" w:type="dxa"/>
            <w:vAlign w:val="center"/>
          </w:tcPr>
          <w:p w14:paraId="143DC627" w14:textId="77777777" w:rsidR="00F90D82" w:rsidRDefault="00000000">
            <w:pPr>
              <w:pStyle w:val="tablecopy"/>
              <w:keepNext/>
              <w:spacing w:before="20" w:after="20"/>
              <w:jc w:val="left"/>
            </w:pPr>
            <w:r>
              <w:t>Motor loop</w:t>
            </w:r>
          </w:p>
        </w:tc>
        <w:tc>
          <w:tcPr>
            <w:tcW w:w="3500" w:type="dxa"/>
            <w:vAlign w:val="center"/>
          </w:tcPr>
          <w:p w14:paraId="20E779B9" w14:textId="77777777" w:rsidR="00F90D82" w:rsidRDefault="00000000">
            <w:pPr>
              <w:pStyle w:val="tablecopy"/>
              <w:keepNext/>
              <w:spacing w:before="20" w:after="20"/>
              <w:jc w:val="left"/>
            </w:pPr>
            <w:r>
              <w:t>ERR_MOTOR_TERMINALS_DISCONNECTED, ERR_WIRE_ENDPOINT_INVALID, WARN_DUPLICATE_WIRE</w:t>
            </w:r>
          </w:p>
        </w:tc>
        <w:tc>
          <w:tcPr>
            <w:tcW w:w="4792" w:type="dxa"/>
            <w:vAlign w:val="center"/>
          </w:tcPr>
          <w:p w14:paraId="6B35607B" w14:textId="77777777" w:rsidR="00F90D82" w:rsidRDefault="00000000">
            <w:pPr>
              <w:pStyle w:val="tablecopy"/>
              <w:keepNext/>
              <w:spacing w:before="20" w:after="20"/>
              <w:jc w:val="left"/>
            </w:pPr>
            <w:r>
              <w:t>Both motor terminals must be connected; invalid or duplicate wires are reported.</w:t>
            </w:r>
          </w:p>
        </w:tc>
      </w:tr>
      <w:tr w:rsidR="00F90D82" w14:paraId="13F0C3D0" w14:textId="77777777">
        <w:trPr>
          <w:cantSplit/>
          <w:jc w:val="center"/>
        </w:trPr>
        <w:tc>
          <w:tcPr>
            <w:tcW w:w="1800" w:type="dxa"/>
            <w:vAlign w:val="center"/>
          </w:tcPr>
          <w:p w14:paraId="5406D42D" w14:textId="77777777" w:rsidR="00F90D82" w:rsidRDefault="00000000">
            <w:pPr>
              <w:pStyle w:val="tablecopy"/>
              <w:keepNext/>
              <w:spacing w:before="20" w:after="20"/>
              <w:jc w:val="left"/>
            </w:pPr>
            <w:r>
              <w:t>Flyback protection</w:t>
            </w:r>
          </w:p>
        </w:tc>
        <w:tc>
          <w:tcPr>
            <w:tcW w:w="3500" w:type="dxa"/>
            <w:vAlign w:val="center"/>
          </w:tcPr>
          <w:p w14:paraId="25069898" w14:textId="77777777" w:rsidR="00F90D82" w:rsidRDefault="00000000">
            <w:pPr>
              <w:pStyle w:val="tablecopy"/>
              <w:keepNext/>
              <w:spacing w:before="20" w:after="20"/>
              <w:jc w:val="left"/>
            </w:pPr>
            <w:r>
              <w:t>ERR_MISSING_FLYBACK_DIODE, ERR_FLYBACK_DIODE_WIRING, ERR_REVERSED_DIODE, WARN_DIODE_NOT_ACROSS_MOTOR, ERR_LOW_SIDE_MOSFET_WIRING</w:t>
            </w:r>
          </w:p>
        </w:tc>
        <w:tc>
          <w:tcPr>
            <w:tcW w:w="4792" w:type="dxa"/>
            <w:vAlign w:val="center"/>
          </w:tcPr>
          <w:p w14:paraId="0918B552" w14:textId="77777777" w:rsidR="00F90D82" w:rsidRDefault="00000000">
            <w:pPr>
              <w:pStyle w:val="tablecopy"/>
              <w:keepNext/>
              <w:spacing w:before="20" w:after="20"/>
              <w:jc w:val="left"/>
            </w:pPr>
            <w:r>
              <w:t>A discrete low-side MOSFET needs a correctly oriented diode across the motor; the integrated driver module has built-in protection.</w:t>
            </w:r>
          </w:p>
        </w:tc>
      </w:tr>
      <w:tr w:rsidR="00F90D82" w14:paraId="796B4184" w14:textId="77777777">
        <w:trPr>
          <w:cantSplit/>
          <w:jc w:val="center"/>
        </w:trPr>
        <w:tc>
          <w:tcPr>
            <w:tcW w:w="1800" w:type="dxa"/>
            <w:vAlign w:val="center"/>
          </w:tcPr>
          <w:p w14:paraId="1694BECF" w14:textId="77777777" w:rsidR="00F90D82" w:rsidRDefault="00000000">
            <w:pPr>
              <w:pStyle w:val="tablecopy"/>
              <w:keepNext/>
              <w:spacing w:before="20" w:after="20"/>
              <w:jc w:val="left"/>
            </w:pPr>
            <w:r>
              <w:t>Sensor and properties</w:t>
            </w:r>
          </w:p>
        </w:tc>
        <w:tc>
          <w:tcPr>
            <w:tcW w:w="3500" w:type="dxa"/>
            <w:vAlign w:val="center"/>
          </w:tcPr>
          <w:p w14:paraId="6368C02C" w14:textId="77777777" w:rsidR="00F90D82" w:rsidRDefault="00000000">
            <w:pPr>
              <w:pStyle w:val="tablecopy"/>
              <w:keepNext/>
              <w:spacing w:before="20" w:after="20"/>
              <w:jc w:val="left"/>
            </w:pPr>
            <w:r>
              <w:t>ERR_CURRENT_SENSOR_INCOMPLETE, ERR_COMPONENT_PROPERTY_INVALID</w:t>
            </w:r>
          </w:p>
        </w:tc>
        <w:tc>
          <w:tcPr>
            <w:tcW w:w="4792" w:type="dxa"/>
            <w:vAlign w:val="center"/>
          </w:tcPr>
          <w:p w14:paraId="44A141EF" w14:textId="77777777" w:rsidR="00F90D82" w:rsidRDefault="00000000">
            <w:pPr>
              <w:pStyle w:val="tablecopy"/>
              <w:keepNext/>
              <w:spacing w:before="20" w:after="20"/>
              <w:jc w:val="left"/>
            </w:pPr>
            <w:r>
              <w:t>The ACS712 must be completely connected; edited parameters must be physically valid.</w:t>
            </w:r>
          </w:p>
        </w:tc>
      </w:tr>
      <w:tr w:rsidR="00F90D82" w14:paraId="057A3A3C" w14:textId="77777777">
        <w:trPr>
          <w:cantSplit/>
          <w:jc w:val="center"/>
        </w:trPr>
        <w:tc>
          <w:tcPr>
            <w:tcW w:w="1800" w:type="dxa"/>
            <w:tcBorders>
              <w:bottom w:val="single" w:sz="8" w:space="0" w:color="000000"/>
            </w:tcBorders>
            <w:vAlign w:val="center"/>
          </w:tcPr>
          <w:p w14:paraId="22BD6109" w14:textId="77777777" w:rsidR="00F90D82" w:rsidRDefault="00000000">
            <w:pPr>
              <w:pStyle w:val="tablecopy"/>
              <w:spacing w:before="20" w:after="20"/>
              <w:jc w:val="left"/>
            </w:pPr>
            <w:r>
              <w:t>Pass messages</w:t>
            </w:r>
          </w:p>
        </w:tc>
        <w:tc>
          <w:tcPr>
            <w:tcW w:w="3500" w:type="dxa"/>
            <w:tcBorders>
              <w:bottom w:val="single" w:sz="8" w:space="0" w:color="000000"/>
            </w:tcBorders>
            <w:vAlign w:val="center"/>
          </w:tcPr>
          <w:p w14:paraId="56406851" w14:textId="77777777" w:rsidR="00F90D82" w:rsidRDefault="00000000">
            <w:pPr>
              <w:pStyle w:val="tablecopy"/>
              <w:spacing w:before="20" w:after="20"/>
              <w:jc w:val="left"/>
            </w:pPr>
            <w:r>
              <w:t>OK_PWM_CONNECTED, OK_LOGIC_LEVEL_COMPATIBLE, OK_COMMON_GROUND, OK_MOTOR_POWER, OK_MOTOR_CONNECTED, OK_FLYBACK_INTEGRATED, OK_MOTOR_VOLTAGE_RATING, OK_CURRENT_TELEMETRY</w:t>
            </w:r>
          </w:p>
        </w:tc>
        <w:tc>
          <w:tcPr>
            <w:tcW w:w="4792" w:type="dxa"/>
            <w:tcBorders>
              <w:bottom w:val="single" w:sz="8" w:space="0" w:color="000000"/>
            </w:tcBorders>
            <w:vAlign w:val="center"/>
          </w:tcPr>
          <w:p w14:paraId="7FEEC14A" w14:textId="77777777" w:rsidR="00F90D82" w:rsidRDefault="00000000">
            <w:pPr>
              <w:pStyle w:val="tablecopy"/>
              <w:spacing w:before="20" w:after="20"/>
              <w:jc w:val="left"/>
            </w:pPr>
            <w:r>
              <w:t>Positive confirmations shown when a rule is satisfied (8 pass for the reference circuit).</w:t>
            </w:r>
          </w:p>
        </w:tc>
      </w:tr>
    </w:tbl>
    <w:p w14:paraId="3D18B722" w14:textId="77777777" w:rsidR="00F90D82" w:rsidRDefault="00F90D82">
      <w:pPr>
        <w:spacing w:after="120" w:line="120" w:lineRule="exact"/>
      </w:pPr>
    </w:p>
    <w:p w14:paraId="78367B0D" w14:textId="77777777" w:rsidR="00F90D82" w:rsidRDefault="00000000">
      <w:pPr>
        <w:pStyle w:val="Heading2"/>
        <w:numPr>
          <w:ilvl w:val="1"/>
          <w:numId w:val="26"/>
        </w:numPr>
        <w:spacing w:after="0" w:line="360" w:lineRule="auto"/>
        <w:ind w:left="0" w:firstLine="0"/>
        <w:jc w:val="both"/>
      </w:pPr>
      <w:bookmarkStart w:id="12" w:name="_Toc900013"/>
      <w:r>
        <w:t>Embedded C Firmware and Configuration Parser</w:t>
      </w:r>
      <w:bookmarkEnd w:id="12"/>
    </w:p>
    <w:p w14:paraId="5D1B8A8C" w14:textId="77777777" w:rsidR="00F90D82" w:rsidRDefault="00000000">
      <w:pPr>
        <w:pStyle w:val="BodyText"/>
        <w:spacing w:line="360" w:lineRule="auto"/>
        <w:ind w:firstLine="0"/>
      </w:pPr>
      <w:r>
        <w:t xml:space="preserve">The code editor holds a STM32CubeMX/HAL-style main.c program. Three example programs are provided: the standard example (40 % duty), a low-power ECO mode and a high-load / fast-ramp mode. The browser does </w:t>
      </w:r>
      <w:r>
        <w:rPr>
          <w:b/>
          <w:bCs/>
        </w:rPr>
        <w:t>not</w:t>
      </w:r>
      <w:r>
        <w:t xml:space="preserve"> compile or run the C code; instead, a parser scans the source for a fixed set of configuration literals and passes the values to the motor model. Table V lists the recognised constructs and the ranges that are enforced. Brace balance is checked, and the HAL calls HAL_TIM_PWM_Start, SetPWMDutyCycle and ReadMotorCurrent_ADC are looked for so that the user is warned when they are missing. When the optimizer recommendation is applied, the parser's companion function rewrites only the duty_percent assignment in the source, preserving the rest of the program.</w:t>
      </w:r>
    </w:p>
    <w:p w14:paraId="049EFB33" w14:textId="77777777" w:rsidR="00F90D82" w:rsidRDefault="00000000">
      <w:pPr>
        <w:pStyle w:val="tablehead"/>
        <w:keepNext/>
      </w:pPr>
      <w:bookmarkStart w:id="13" w:name="_Toc900014"/>
      <w:r>
        <w:t>Constructs recognised by the C configuration parser</w:t>
      </w:r>
      <w:bookmarkEnd w:id="13"/>
    </w:p>
    <w:tbl>
      <w:tblPr>
        <w:tblW w:w="10092" w:type="dxa"/>
        <w:jc w:val="center"/>
        <w:tblLayout w:type="fixed"/>
        <w:tblCellMar>
          <w:left w:w="60" w:type="dxa"/>
          <w:right w:w="60" w:type="dxa"/>
        </w:tblCellMar>
        <w:tblLook w:val="04A0" w:firstRow="1" w:lastRow="0" w:firstColumn="1" w:lastColumn="0" w:noHBand="0" w:noVBand="1"/>
      </w:tblPr>
      <w:tblGrid>
        <w:gridCol w:w="1700"/>
        <w:gridCol w:w="3200"/>
        <w:gridCol w:w="2700"/>
        <w:gridCol w:w="2492"/>
      </w:tblGrid>
      <w:tr w:rsidR="00F90D82" w14:paraId="7A537B1A" w14:textId="77777777">
        <w:trPr>
          <w:cantSplit/>
          <w:tblHeader/>
          <w:jc w:val="center"/>
        </w:trPr>
        <w:tc>
          <w:tcPr>
            <w:tcW w:w="1700" w:type="dxa"/>
            <w:tcBorders>
              <w:top w:val="single" w:sz="8" w:space="0" w:color="000000"/>
              <w:bottom w:val="single" w:sz="4" w:space="0" w:color="000000"/>
            </w:tcBorders>
            <w:vAlign w:val="center"/>
          </w:tcPr>
          <w:p w14:paraId="62177AF0" w14:textId="77777777" w:rsidR="00F90D82" w:rsidRDefault="00000000">
            <w:pPr>
              <w:pStyle w:val="tablecopy"/>
              <w:keepNext/>
              <w:spacing w:before="20" w:after="20"/>
              <w:jc w:val="left"/>
            </w:pPr>
            <w:r>
              <w:rPr>
                <w:b/>
                <w:bCs/>
              </w:rPr>
              <w:t>Setting</w:t>
            </w:r>
          </w:p>
        </w:tc>
        <w:tc>
          <w:tcPr>
            <w:tcW w:w="3200" w:type="dxa"/>
            <w:tcBorders>
              <w:top w:val="single" w:sz="8" w:space="0" w:color="000000"/>
              <w:bottom w:val="single" w:sz="4" w:space="0" w:color="000000"/>
            </w:tcBorders>
            <w:vAlign w:val="center"/>
          </w:tcPr>
          <w:p w14:paraId="39D437DB" w14:textId="77777777" w:rsidR="00F90D82" w:rsidRDefault="00000000">
            <w:pPr>
              <w:pStyle w:val="tablecopy"/>
              <w:keepNext/>
              <w:spacing w:before="20" w:after="20"/>
              <w:jc w:val="left"/>
            </w:pPr>
            <w:r>
              <w:rPr>
                <w:b/>
                <w:bCs/>
              </w:rPr>
              <w:t>Recognised form</w:t>
            </w:r>
          </w:p>
        </w:tc>
        <w:tc>
          <w:tcPr>
            <w:tcW w:w="2700" w:type="dxa"/>
            <w:tcBorders>
              <w:top w:val="single" w:sz="8" w:space="0" w:color="000000"/>
              <w:bottom w:val="single" w:sz="4" w:space="0" w:color="000000"/>
            </w:tcBorders>
            <w:vAlign w:val="center"/>
          </w:tcPr>
          <w:p w14:paraId="1D6FB144" w14:textId="77777777" w:rsidR="00F90D82" w:rsidRDefault="00000000">
            <w:pPr>
              <w:pStyle w:val="tablecopy"/>
              <w:keepNext/>
              <w:spacing w:before="20" w:after="20"/>
              <w:jc w:val="left"/>
            </w:pPr>
            <w:r>
              <w:rPr>
                <w:b/>
                <w:bCs/>
              </w:rPr>
              <w:t>Accepted range / default</w:t>
            </w:r>
          </w:p>
        </w:tc>
        <w:tc>
          <w:tcPr>
            <w:tcW w:w="2492" w:type="dxa"/>
            <w:tcBorders>
              <w:top w:val="single" w:sz="8" w:space="0" w:color="000000"/>
              <w:bottom w:val="single" w:sz="4" w:space="0" w:color="000000"/>
            </w:tcBorders>
            <w:vAlign w:val="center"/>
          </w:tcPr>
          <w:p w14:paraId="60F035F9" w14:textId="77777777" w:rsidR="00F90D82" w:rsidRDefault="00000000">
            <w:pPr>
              <w:pStyle w:val="tablecopy"/>
              <w:keepNext/>
              <w:spacing w:before="20" w:after="20"/>
              <w:jc w:val="left"/>
            </w:pPr>
            <w:r>
              <w:rPr>
                <w:b/>
                <w:bCs/>
              </w:rPr>
              <w:t>Error code</w:t>
            </w:r>
          </w:p>
        </w:tc>
      </w:tr>
      <w:tr w:rsidR="00F90D82" w14:paraId="36E5F9B8" w14:textId="77777777">
        <w:trPr>
          <w:cantSplit/>
          <w:jc w:val="center"/>
        </w:trPr>
        <w:tc>
          <w:tcPr>
            <w:tcW w:w="1700" w:type="dxa"/>
            <w:vAlign w:val="center"/>
          </w:tcPr>
          <w:p w14:paraId="6FA698FE" w14:textId="77777777" w:rsidR="00F90D82" w:rsidRDefault="00000000">
            <w:pPr>
              <w:pStyle w:val="tablecopy"/>
              <w:keepNext/>
              <w:spacing w:before="20" w:after="20"/>
              <w:jc w:val="left"/>
            </w:pPr>
            <w:r>
              <w:t>PWM duty cycle</w:t>
            </w:r>
          </w:p>
        </w:tc>
        <w:tc>
          <w:tcPr>
            <w:tcW w:w="3200" w:type="dxa"/>
            <w:vAlign w:val="center"/>
          </w:tcPr>
          <w:p w14:paraId="65482E8C" w14:textId="77777777" w:rsidR="00F90D82" w:rsidRDefault="00000000">
            <w:pPr>
              <w:pStyle w:val="tablecopy"/>
              <w:keepNext/>
              <w:spacing w:before="20" w:after="20"/>
              <w:jc w:val="left"/>
            </w:pPr>
            <w:r>
              <w:t>duty_percent, duty_cycle or pwm_duty = literal;</w:t>
            </w:r>
          </w:p>
        </w:tc>
        <w:tc>
          <w:tcPr>
            <w:tcW w:w="2700" w:type="dxa"/>
            <w:vAlign w:val="center"/>
          </w:tcPr>
          <w:p w14:paraId="1D2EAED1" w14:textId="77777777" w:rsidR="00F90D82" w:rsidRDefault="00000000">
            <w:pPr>
              <w:pStyle w:val="tablecopy"/>
              <w:keepNext/>
              <w:spacing w:before="20" w:after="20"/>
              <w:jc w:val="left"/>
            </w:pPr>
            <w:r>
              <w:t>0 to 100 %</w:t>
            </w:r>
          </w:p>
        </w:tc>
        <w:tc>
          <w:tcPr>
            <w:tcW w:w="2492" w:type="dxa"/>
            <w:vAlign w:val="center"/>
          </w:tcPr>
          <w:p w14:paraId="22F5485E" w14:textId="77777777" w:rsidR="00F90D82" w:rsidRDefault="00000000">
            <w:pPr>
              <w:pStyle w:val="tablecopy"/>
              <w:keepNext/>
              <w:spacing w:before="20" w:after="20"/>
              <w:jc w:val="left"/>
            </w:pPr>
            <w:r>
              <w:t>ERR_DUTY_OUT_OF_RANGE</w:t>
            </w:r>
          </w:p>
        </w:tc>
      </w:tr>
      <w:tr w:rsidR="00F90D82" w14:paraId="73926006" w14:textId="77777777">
        <w:trPr>
          <w:cantSplit/>
          <w:jc w:val="center"/>
        </w:trPr>
        <w:tc>
          <w:tcPr>
            <w:tcW w:w="1700" w:type="dxa"/>
            <w:vAlign w:val="center"/>
          </w:tcPr>
          <w:p w14:paraId="2FA9CAD5" w14:textId="77777777" w:rsidR="00F90D82" w:rsidRDefault="00000000">
            <w:pPr>
              <w:pStyle w:val="tablecopy"/>
              <w:keepNext/>
              <w:spacing w:before="20" w:after="20"/>
              <w:jc w:val="left"/>
            </w:pPr>
            <w:r>
              <w:t>Target speed</w:t>
            </w:r>
          </w:p>
        </w:tc>
        <w:tc>
          <w:tcPr>
            <w:tcW w:w="3200" w:type="dxa"/>
            <w:vAlign w:val="center"/>
          </w:tcPr>
          <w:p w14:paraId="1FD70FB1" w14:textId="77777777" w:rsidR="00F90D82" w:rsidRDefault="00000000">
            <w:pPr>
              <w:pStyle w:val="tablecopy"/>
              <w:keepNext/>
              <w:spacing w:before="20" w:after="20"/>
              <w:jc w:val="left"/>
            </w:pPr>
            <w:r>
              <w:t>target_rpm = literal;</w:t>
            </w:r>
          </w:p>
        </w:tc>
        <w:tc>
          <w:tcPr>
            <w:tcW w:w="2700" w:type="dxa"/>
            <w:vAlign w:val="center"/>
          </w:tcPr>
          <w:p w14:paraId="1881C9A0" w14:textId="77777777" w:rsidR="00F90D82" w:rsidRDefault="00000000">
            <w:pPr>
              <w:pStyle w:val="tablecopy"/>
              <w:keepNext/>
              <w:spacing w:before="20" w:after="20"/>
              <w:jc w:val="left"/>
            </w:pPr>
            <w:r>
              <w:t>&gt; 0 and ≤ 3500 RPM</w:t>
            </w:r>
          </w:p>
        </w:tc>
        <w:tc>
          <w:tcPr>
            <w:tcW w:w="2492" w:type="dxa"/>
            <w:vAlign w:val="center"/>
          </w:tcPr>
          <w:p w14:paraId="4620CE2D" w14:textId="77777777" w:rsidR="00F90D82" w:rsidRDefault="00000000">
            <w:pPr>
              <w:pStyle w:val="tablecopy"/>
              <w:keepNext/>
              <w:spacing w:before="20" w:after="20"/>
              <w:jc w:val="left"/>
            </w:pPr>
            <w:r>
              <w:t>ERR_TARGET_RPM_OUT_OF_RANGE</w:t>
            </w:r>
          </w:p>
        </w:tc>
      </w:tr>
      <w:tr w:rsidR="00F90D82" w14:paraId="09442255" w14:textId="77777777">
        <w:trPr>
          <w:cantSplit/>
          <w:jc w:val="center"/>
        </w:trPr>
        <w:tc>
          <w:tcPr>
            <w:tcW w:w="1700" w:type="dxa"/>
            <w:vAlign w:val="center"/>
          </w:tcPr>
          <w:p w14:paraId="517AB18D" w14:textId="77777777" w:rsidR="00F90D82" w:rsidRDefault="00000000">
            <w:pPr>
              <w:pStyle w:val="tablecopy"/>
              <w:keepNext/>
              <w:spacing w:before="20" w:after="20"/>
              <w:jc w:val="left"/>
            </w:pPr>
            <w:r>
              <w:t>Current limit</w:t>
            </w:r>
          </w:p>
        </w:tc>
        <w:tc>
          <w:tcPr>
            <w:tcW w:w="3200" w:type="dxa"/>
            <w:vAlign w:val="center"/>
          </w:tcPr>
          <w:p w14:paraId="6AFA534C" w14:textId="77777777" w:rsidR="00F90D82" w:rsidRDefault="00000000">
            <w:pPr>
              <w:pStyle w:val="tablecopy"/>
              <w:keepNext/>
              <w:spacing w:before="20" w:after="20"/>
              <w:jc w:val="left"/>
            </w:pPr>
            <w:r>
              <w:t>max_current_limit = literal;</w:t>
            </w:r>
          </w:p>
        </w:tc>
        <w:tc>
          <w:tcPr>
            <w:tcW w:w="2700" w:type="dxa"/>
            <w:vAlign w:val="center"/>
          </w:tcPr>
          <w:p w14:paraId="205A8C16" w14:textId="77777777" w:rsidR="00F90D82" w:rsidRDefault="00000000">
            <w:pPr>
              <w:pStyle w:val="tablecopy"/>
              <w:keepNext/>
              <w:spacing w:before="20" w:after="20"/>
              <w:jc w:val="left"/>
            </w:pPr>
            <w:r>
              <w:t>&gt; 0 and ≤ 100 A (default 3.5 A)</w:t>
            </w:r>
          </w:p>
        </w:tc>
        <w:tc>
          <w:tcPr>
            <w:tcW w:w="2492" w:type="dxa"/>
            <w:vAlign w:val="center"/>
          </w:tcPr>
          <w:p w14:paraId="4CBCFD09" w14:textId="77777777" w:rsidR="00F90D82" w:rsidRDefault="00000000">
            <w:pPr>
              <w:pStyle w:val="tablecopy"/>
              <w:keepNext/>
              <w:spacing w:before="20" w:after="20"/>
              <w:jc w:val="left"/>
            </w:pPr>
            <w:r>
              <w:t>ERR_CURRENT_LIMIT_OUT_OF_RANGE</w:t>
            </w:r>
          </w:p>
        </w:tc>
      </w:tr>
      <w:tr w:rsidR="00F90D82" w14:paraId="263E3C2A" w14:textId="77777777">
        <w:trPr>
          <w:cantSplit/>
          <w:jc w:val="center"/>
        </w:trPr>
        <w:tc>
          <w:tcPr>
            <w:tcW w:w="1700" w:type="dxa"/>
            <w:vAlign w:val="center"/>
          </w:tcPr>
          <w:p w14:paraId="15E5C51D" w14:textId="77777777" w:rsidR="00F90D82" w:rsidRDefault="00000000">
            <w:pPr>
              <w:pStyle w:val="tablecopy"/>
              <w:keepNext/>
              <w:spacing w:before="20" w:after="20"/>
              <w:jc w:val="left"/>
            </w:pPr>
            <w:r>
              <w:t>PWM frequency</w:t>
            </w:r>
          </w:p>
        </w:tc>
        <w:tc>
          <w:tcPr>
            <w:tcW w:w="3200" w:type="dxa"/>
            <w:vAlign w:val="center"/>
          </w:tcPr>
          <w:p w14:paraId="2AC79FC9" w14:textId="77777777" w:rsidR="00F90D82" w:rsidRDefault="00000000">
            <w:pPr>
              <w:pStyle w:val="tablecopy"/>
              <w:keepNext/>
              <w:spacing w:before="20" w:after="20"/>
              <w:jc w:val="left"/>
            </w:pPr>
            <w:r>
              <w:t>#define PWM_TIMER_FREQ_HZ value</w:t>
            </w:r>
          </w:p>
        </w:tc>
        <w:tc>
          <w:tcPr>
            <w:tcW w:w="2700" w:type="dxa"/>
            <w:vAlign w:val="center"/>
          </w:tcPr>
          <w:p w14:paraId="4749A8FA" w14:textId="77777777" w:rsidR="00F90D82" w:rsidRDefault="00000000">
            <w:pPr>
              <w:pStyle w:val="tablecopy"/>
              <w:keepNext/>
              <w:spacing w:before="20" w:after="20"/>
              <w:jc w:val="left"/>
            </w:pPr>
            <w:r>
              <w:t>100 Hz to 200 kHz (default 20 kHz)</w:t>
            </w:r>
          </w:p>
        </w:tc>
        <w:tc>
          <w:tcPr>
            <w:tcW w:w="2492" w:type="dxa"/>
            <w:vAlign w:val="center"/>
          </w:tcPr>
          <w:p w14:paraId="6FE4592E" w14:textId="77777777" w:rsidR="00F90D82" w:rsidRDefault="00000000">
            <w:pPr>
              <w:pStyle w:val="tablecopy"/>
              <w:keepNext/>
              <w:spacing w:before="20" w:after="20"/>
              <w:jc w:val="left"/>
            </w:pPr>
            <w:r>
              <w:t>ERR_PWM_FREQUENCY_OUT_OF_RANGE</w:t>
            </w:r>
          </w:p>
        </w:tc>
      </w:tr>
      <w:tr w:rsidR="00F90D82" w14:paraId="412824AA" w14:textId="77777777">
        <w:trPr>
          <w:cantSplit/>
          <w:jc w:val="center"/>
        </w:trPr>
        <w:tc>
          <w:tcPr>
            <w:tcW w:w="1700" w:type="dxa"/>
            <w:vAlign w:val="center"/>
          </w:tcPr>
          <w:p w14:paraId="3C96D3E0" w14:textId="77777777" w:rsidR="00F90D82" w:rsidRDefault="00000000">
            <w:pPr>
              <w:pStyle w:val="tablecopy"/>
              <w:keepNext/>
              <w:spacing w:before="20" w:after="20"/>
              <w:jc w:val="left"/>
            </w:pPr>
            <w:r>
              <w:t>Syntax</w:t>
            </w:r>
          </w:p>
        </w:tc>
        <w:tc>
          <w:tcPr>
            <w:tcW w:w="3200" w:type="dxa"/>
            <w:vAlign w:val="center"/>
          </w:tcPr>
          <w:p w14:paraId="014B1032" w14:textId="77777777" w:rsidR="00F90D82" w:rsidRDefault="00000000">
            <w:pPr>
              <w:pStyle w:val="tablecopy"/>
              <w:keepNext/>
              <w:spacing w:before="20" w:after="20"/>
              <w:jc w:val="left"/>
            </w:pPr>
            <w:r>
              <w:t>Balanced { } braces</w:t>
            </w:r>
          </w:p>
        </w:tc>
        <w:tc>
          <w:tcPr>
            <w:tcW w:w="2700" w:type="dxa"/>
            <w:vAlign w:val="center"/>
          </w:tcPr>
          <w:p w14:paraId="37B8FD25" w14:textId="77777777" w:rsidR="00F90D82" w:rsidRDefault="00000000">
            <w:pPr>
              <w:pStyle w:val="tablecopy"/>
              <w:keepNext/>
              <w:spacing w:before="20" w:after="20"/>
              <w:jc w:val="left"/>
            </w:pPr>
            <w:r>
              <w:t>-</w:t>
            </w:r>
          </w:p>
        </w:tc>
        <w:tc>
          <w:tcPr>
            <w:tcW w:w="2492" w:type="dxa"/>
            <w:vAlign w:val="center"/>
          </w:tcPr>
          <w:p w14:paraId="4ED44A03" w14:textId="77777777" w:rsidR="00F90D82" w:rsidRDefault="00000000">
            <w:pPr>
              <w:pStyle w:val="tablecopy"/>
              <w:keepNext/>
              <w:spacing w:before="20" w:after="20"/>
              <w:jc w:val="left"/>
            </w:pPr>
            <w:r>
              <w:t>ERR_UNBALANCED_BRACES</w:t>
            </w:r>
          </w:p>
        </w:tc>
      </w:tr>
      <w:tr w:rsidR="00F90D82" w14:paraId="47106128" w14:textId="77777777">
        <w:trPr>
          <w:cantSplit/>
          <w:jc w:val="center"/>
        </w:trPr>
        <w:tc>
          <w:tcPr>
            <w:tcW w:w="1700" w:type="dxa"/>
            <w:tcBorders>
              <w:bottom w:val="single" w:sz="8" w:space="0" w:color="000000"/>
            </w:tcBorders>
            <w:vAlign w:val="center"/>
          </w:tcPr>
          <w:p w14:paraId="3C1363DA" w14:textId="77777777" w:rsidR="00F90D82" w:rsidRDefault="00000000">
            <w:pPr>
              <w:pStyle w:val="tablecopy"/>
              <w:spacing w:before="20" w:after="20"/>
              <w:jc w:val="left"/>
            </w:pPr>
            <w:r>
              <w:t>HAL calls</w:t>
            </w:r>
          </w:p>
        </w:tc>
        <w:tc>
          <w:tcPr>
            <w:tcW w:w="3200" w:type="dxa"/>
            <w:tcBorders>
              <w:bottom w:val="single" w:sz="8" w:space="0" w:color="000000"/>
            </w:tcBorders>
            <w:vAlign w:val="center"/>
          </w:tcPr>
          <w:p w14:paraId="4EEA70B8" w14:textId="77777777" w:rsidR="00F90D82" w:rsidRDefault="00000000">
            <w:pPr>
              <w:pStyle w:val="tablecopy"/>
              <w:spacing w:before="20" w:after="20"/>
              <w:jc w:val="left"/>
            </w:pPr>
            <w:r>
              <w:t>HAL_TIM_PWM_Start, SetPWMDutyCycle</w:t>
            </w:r>
          </w:p>
        </w:tc>
        <w:tc>
          <w:tcPr>
            <w:tcW w:w="2700" w:type="dxa"/>
            <w:tcBorders>
              <w:bottom w:val="single" w:sz="8" w:space="0" w:color="000000"/>
            </w:tcBorders>
            <w:vAlign w:val="center"/>
          </w:tcPr>
          <w:p w14:paraId="12F32A79" w14:textId="77777777" w:rsidR="00F90D82" w:rsidRDefault="00000000">
            <w:pPr>
              <w:pStyle w:val="tablecopy"/>
              <w:spacing w:before="20" w:after="20"/>
              <w:jc w:val="left"/>
            </w:pPr>
            <w:r>
              <w:t>Warnings only</w:t>
            </w:r>
          </w:p>
        </w:tc>
        <w:tc>
          <w:tcPr>
            <w:tcW w:w="2492" w:type="dxa"/>
            <w:tcBorders>
              <w:bottom w:val="single" w:sz="8" w:space="0" w:color="000000"/>
            </w:tcBorders>
            <w:vAlign w:val="center"/>
          </w:tcPr>
          <w:p w14:paraId="15B11F74" w14:textId="77777777" w:rsidR="00F90D82" w:rsidRDefault="00000000">
            <w:pPr>
              <w:pStyle w:val="tablecopy"/>
              <w:spacing w:before="20" w:after="20"/>
              <w:jc w:val="left"/>
            </w:pPr>
            <w:r>
              <w:t>WARN_PWM_START_NOT_FOUND, WARN_DUTY_FUNCTION_NOT_FOUND</w:t>
            </w:r>
          </w:p>
        </w:tc>
      </w:tr>
    </w:tbl>
    <w:p w14:paraId="5A6C2853" w14:textId="77777777" w:rsidR="00F90D82" w:rsidRDefault="00F90D82">
      <w:pPr>
        <w:spacing w:after="120" w:line="120" w:lineRule="exact"/>
      </w:pPr>
    </w:p>
    <w:p w14:paraId="0253EE78" w14:textId="77777777" w:rsidR="00F90D82" w:rsidRDefault="00000000">
      <w:pPr>
        <w:pStyle w:val="BodyText"/>
        <w:spacing w:line="360" w:lineRule="auto"/>
        <w:ind w:firstLine="0"/>
      </w:pPr>
      <w:r>
        <w:lastRenderedPageBreak/>
        <w:t>In the default program the timer is configured with PWM_TIMER_FREQ_HZ = 20 000 and an auto-reload value of 24 000, which corresponds to a 480 MHz timer clock divided by 24 000 and gives a 20 kHz carrier above the audible range. The compare value that sets the duty cycle is the duty fraction multiplied by the auto-reload value.</w:t>
      </w:r>
    </w:p>
    <w:p w14:paraId="68F01DCD" w14:textId="77777777" w:rsidR="00F90D82" w:rsidRDefault="00000000">
      <w:pPr>
        <w:pStyle w:val="Heading2"/>
        <w:numPr>
          <w:ilvl w:val="1"/>
          <w:numId w:val="26"/>
        </w:numPr>
        <w:spacing w:after="0" w:line="360" w:lineRule="auto"/>
        <w:ind w:left="0" w:firstLine="0"/>
        <w:jc w:val="both"/>
      </w:pPr>
      <w:bookmarkStart w:id="14" w:name="_Toc900015"/>
      <w:r>
        <w:t>DC Motor and PWM Mathematical Model</w:t>
      </w:r>
      <w:bookmarkEnd w:id="14"/>
    </w:p>
    <w:p w14:paraId="5EB421C2" w14:textId="77777777" w:rsidR="00F90D82" w:rsidRDefault="00000000">
      <w:pPr>
        <w:pStyle w:val="BodyText"/>
        <w:spacing w:line="360" w:lineRule="auto"/>
        <w:ind w:firstLine="0"/>
      </w:pPr>
      <w:r>
        <w:t>The motor model is the standard permanent-magnet DC motor [4], [7]. The armature circuit has resistance Ra and inductance La and sees the back-EMF Ke·ω, and the rotor has inertia J, viscous friction B and a constant load torque TL. The applied armature voltage is the average value of the PWM waveform, which is the supply voltage multiplied by the duty fraction D. The state equations are:</w:t>
      </w:r>
    </w:p>
    <w:p w14:paraId="3F7FE99E" w14:textId="77777777" w:rsidR="00F90D82" w:rsidRDefault="00000000">
      <w:pPr>
        <w:keepLines/>
        <w:tabs>
          <w:tab w:val="center" w:pos="5046"/>
          <w:tab w:val="right" w:pos="10092"/>
        </w:tabs>
        <w:spacing w:before="120" w:after="120" w:line="276" w:lineRule="auto"/>
        <w:jc w:val="left"/>
      </w:pPr>
      <w:r>
        <w:tab/>
      </w:r>
      <w:r>
        <w:rPr>
          <w:i/>
          <w:iCs/>
        </w:rPr>
        <w:t>V</w:t>
      </w:r>
      <w:r>
        <w:rPr>
          <w:i/>
          <w:iCs/>
          <w:vertAlign w:val="subscript"/>
        </w:rPr>
        <w:t>app</w:t>
      </w:r>
      <w:r>
        <w:rPr>
          <w:i/>
          <w:iCs/>
        </w:rPr>
        <w:t xml:space="preserve"> = V</w:t>
      </w:r>
      <w:r>
        <w:rPr>
          <w:i/>
          <w:iCs/>
          <w:vertAlign w:val="subscript"/>
        </w:rPr>
        <w:t>s</w:t>
      </w:r>
      <w:r>
        <w:rPr>
          <w:i/>
          <w:iCs/>
        </w:rPr>
        <w:t xml:space="preserve"> · D</w:t>
      </w:r>
      <w:r>
        <w:tab/>
        <w:t>(1)</w:t>
      </w:r>
    </w:p>
    <w:p w14:paraId="29321995" w14:textId="77777777" w:rsidR="00F90D82" w:rsidRDefault="00000000">
      <w:pPr>
        <w:keepLines/>
        <w:tabs>
          <w:tab w:val="center" w:pos="5046"/>
          <w:tab w:val="right" w:pos="10092"/>
        </w:tabs>
        <w:spacing w:before="120" w:after="120" w:line="276" w:lineRule="auto"/>
        <w:jc w:val="left"/>
      </w:pPr>
      <w:r>
        <w:tab/>
      </w:r>
      <w:r>
        <w:rPr>
          <w:i/>
          <w:iCs/>
        </w:rPr>
        <w:t>L</w:t>
      </w:r>
      <w:r>
        <w:rPr>
          <w:i/>
          <w:iCs/>
          <w:vertAlign w:val="subscript"/>
        </w:rPr>
        <w:t>a</w:t>
      </w:r>
      <w:r>
        <w:rPr>
          <w:i/>
          <w:iCs/>
        </w:rPr>
        <w:t xml:space="preserve"> · di/dt = V</w:t>
      </w:r>
      <w:r>
        <w:rPr>
          <w:i/>
          <w:iCs/>
          <w:vertAlign w:val="subscript"/>
        </w:rPr>
        <w:t>app</w:t>
      </w:r>
      <w:r>
        <w:rPr>
          <w:i/>
          <w:iCs/>
        </w:rPr>
        <w:t xml:space="preserve"> − R</w:t>
      </w:r>
      <w:r>
        <w:rPr>
          <w:i/>
          <w:iCs/>
          <w:vertAlign w:val="subscript"/>
        </w:rPr>
        <w:t>a</w:t>
      </w:r>
      <w:r>
        <w:rPr>
          <w:i/>
          <w:iCs/>
        </w:rPr>
        <w:t xml:space="preserve"> · i − K</w:t>
      </w:r>
      <w:r>
        <w:rPr>
          <w:i/>
          <w:iCs/>
          <w:vertAlign w:val="subscript"/>
        </w:rPr>
        <w:t>e</w:t>
      </w:r>
      <w:r>
        <w:rPr>
          <w:i/>
          <w:iCs/>
        </w:rPr>
        <w:t xml:space="preserve"> · ω</w:t>
      </w:r>
      <w:r>
        <w:tab/>
        <w:t>(2)</w:t>
      </w:r>
    </w:p>
    <w:p w14:paraId="020C320A" w14:textId="77777777" w:rsidR="00F90D82" w:rsidRDefault="00000000">
      <w:pPr>
        <w:keepLines/>
        <w:tabs>
          <w:tab w:val="center" w:pos="5046"/>
          <w:tab w:val="right" w:pos="10092"/>
        </w:tabs>
        <w:spacing w:before="120" w:after="120" w:line="276" w:lineRule="auto"/>
        <w:jc w:val="left"/>
      </w:pPr>
      <w:r>
        <w:tab/>
      </w:r>
      <w:r>
        <w:rPr>
          <w:i/>
          <w:iCs/>
        </w:rPr>
        <w:t>J · dω/dt = K</w:t>
      </w:r>
      <w:r>
        <w:rPr>
          <w:i/>
          <w:iCs/>
          <w:vertAlign w:val="subscript"/>
        </w:rPr>
        <w:t>t</w:t>
      </w:r>
      <w:r>
        <w:rPr>
          <w:i/>
          <w:iCs/>
        </w:rPr>
        <w:t xml:space="preserve"> · i − B · ω − T</w:t>
      </w:r>
      <w:r>
        <w:rPr>
          <w:i/>
          <w:iCs/>
          <w:vertAlign w:val="subscript"/>
        </w:rPr>
        <w:t>L</w:t>
      </w:r>
      <w:r>
        <w:tab/>
        <w:t>(3)</w:t>
      </w:r>
    </w:p>
    <w:p w14:paraId="28E852FF" w14:textId="77777777" w:rsidR="00F90D82" w:rsidRDefault="00000000">
      <w:pPr>
        <w:pStyle w:val="BodyText"/>
        <w:spacing w:line="360" w:lineRule="auto"/>
        <w:ind w:firstLine="0"/>
      </w:pPr>
      <w:r>
        <w:t>The two coupled differential equations (2) and (3) are integrated with the classical fourth-order Runge-Kutta method [5] with adaptive sub-stepping: every frame is divided into sub-steps of at most 0.2 ms, which is well below the electrical time constant L</w:t>
      </w:r>
      <w:r>
        <w:rPr>
          <w:vertAlign w:val="subscript"/>
        </w:rPr>
        <w:t>a</w:t>
      </w:r>
      <w:r>
        <w:t>/R</w:t>
      </w:r>
      <w:r>
        <w:rPr>
          <w:vertAlign w:val="subscript"/>
        </w:rPr>
        <w:t>a</w:t>
      </w:r>
      <w:r>
        <w:t xml:space="preserve"> = 1.8 mH / 2.2 Ω ≈ 0.82 ms, so the solution remains stable. The current is kept non-negative and below the programmed current limit, and a stiction clamp prevents the rotor from moving backwards under load. This clamp is the reason why the motor does not turn at very low duty cycles (below about 16 % in the sweep of Fig. 23): the torque K</w:t>
      </w:r>
      <w:r>
        <w:rPr>
          <w:vertAlign w:val="subscript"/>
        </w:rPr>
        <w:t>t</w:t>
      </w:r>
      <w:r>
        <w:t>·i is smaller than the load torque. The speed in RPM is ω·60/2π.</w:t>
      </w:r>
    </w:p>
    <w:p w14:paraId="73C4BE4D" w14:textId="77777777" w:rsidR="00F90D82" w:rsidRDefault="00000000">
      <w:pPr>
        <w:pStyle w:val="BodyText"/>
        <w:spacing w:line="360" w:lineRule="auto"/>
        <w:ind w:firstLine="0"/>
      </w:pPr>
      <w:r>
        <w:t>Because the motor is fed with a switched waveform, the model also estimates the peak-to-peak current ripple, its RMS value and the extra copper loss it causes, and from these the electrical input power, the useful mechanical power at the shaft, the efficiency, the temperature and the energy:</w:t>
      </w:r>
    </w:p>
    <w:p w14:paraId="5DC5939F" w14:textId="77777777" w:rsidR="00F90D82" w:rsidRDefault="00000000">
      <w:pPr>
        <w:keepLines/>
        <w:tabs>
          <w:tab w:val="center" w:pos="5046"/>
          <w:tab w:val="right" w:pos="10092"/>
        </w:tabs>
        <w:spacing w:before="120" w:after="120" w:line="276" w:lineRule="auto"/>
        <w:jc w:val="left"/>
      </w:pPr>
      <w:r>
        <w:tab/>
      </w:r>
      <w:r>
        <w:rPr>
          <w:i/>
          <w:iCs/>
        </w:rPr>
        <w:t>ΔI</w:t>
      </w:r>
      <w:r>
        <w:rPr>
          <w:i/>
          <w:iCs/>
          <w:vertAlign w:val="subscript"/>
        </w:rPr>
        <w:t>pp</w:t>
      </w:r>
      <w:r>
        <w:rPr>
          <w:i/>
          <w:iCs/>
        </w:rPr>
        <w:t xml:space="preserve"> = V</w:t>
      </w:r>
      <w:r>
        <w:rPr>
          <w:i/>
          <w:iCs/>
          <w:vertAlign w:val="subscript"/>
        </w:rPr>
        <w:t>s</w:t>
      </w:r>
      <w:r>
        <w:rPr>
          <w:i/>
          <w:iCs/>
        </w:rPr>
        <w:t xml:space="preserve"> · D · (1 − D) / (f</w:t>
      </w:r>
      <w:r>
        <w:rPr>
          <w:i/>
          <w:iCs/>
          <w:vertAlign w:val="subscript"/>
        </w:rPr>
        <w:t>PWM</w:t>
      </w:r>
      <w:r>
        <w:rPr>
          <w:i/>
          <w:iCs/>
        </w:rPr>
        <w:t xml:space="preserve"> · L</w:t>
      </w:r>
      <w:r>
        <w:rPr>
          <w:i/>
          <w:iCs/>
          <w:vertAlign w:val="subscript"/>
        </w:rPr>
        <w:t>a</w:t>
      </w:r>
      <w:r>
        <w:rPr>
          <w:i/>
          <w:iCs/>
        </w:rPr>
        <w:t>)</w:t>
      </w:r>
      <w:r>
        <w:tab/>
        <w:t>(4)</w:t>
      </w:r>
    </w:p>
    <w:p w14:paraId="7FBD1A24" w14:textId="77777777" w:rsidR="00F90D82" w:rsidRDefault="00000000">
      <w:pPr>
        <w:keepLines/>
        <w:tabs>
          <w:tab w:val="center" w:pos="5046"/>
          <w:tab w:val="right" w:pos="10092"/>
        </w:tabs>
        <w:spacing w:before="120" w:after="120" w:line="276" w:lineRule="auto"/>
        <w:jc w:val="left"/>
      </w:pPr>
      <w:r>
        <w:tab/>
      </w:r>
      <w:r>
        <w:rPr>
          <w:i/>
          <w:iCs/>
        </w:rPr>
        <w:t>I</w:t>
      </w:r>
      <w:r>
        <w:rPr>
          <w:i/>
          <w:iCs/>
          <w:vertAlign w:val="subscript"/>
        </w:rPr>
        <w:t>rms</w:t>
      </w:r>
      <w:r>
        <w:rPr>
          <w:i/>
          <w:iCs/>
        </w:rPr>
        <w:t xml:space="preserve"> = √( I² + ΔI</w:t>
      </w:r>
      <w:r>
        <w:rPr>
          <w:i/>
          <w:iCs/>
          <w:vertAlign w:val="subscript"/>
        </w:rPr>
        <w:t>pp</w:t>
      </w:r>
      <w:r>
        <w:rPr>
          <w:i/>
          <w:iCs/>
        </w:rPr>
        <w:t>² / 12 )</w:t>
      </w:r>
      <w:r>
        <w:tab/>
        <w:t>(5)</w:t>
      </w:r>
    </w:p>
    <w:p w14:paraId="14A0E00D" w14:textId="77777777" w:rsidR="00F90D82" w:rsidRDefault="00000000">
      <w:pPr>
        <w:keepLines/>
        <w:tabs>
          <w:tab w:val="center" w:pos="5046"/>
          <w:tab w:val="right" w:pos="10092"/>
        </w:tabs>
        <w:spacing w:before="120" w:after="120" w:line="276" w:lineRule="auto"/>
        <w:jc w:val="left"/>
      </w:pPr>
      <w:r>
        <w:tab/>
      </w:r>
      <w:r>
        <w:rPr>
          <w:i/>
          <w:iCs/>
        </w:rPr>
        <w:t>P</w:t>
      </w:r>
      <w:r>
        <w:rPr>
          <w:i/>
          <w:iCs/>
          <w:vertAlign w:val="subscript"/>
        </w:rPr>
        <w:t>elec</w:t>
      </w:r>
      <w:r>
        <w:rPr>
          <w:i/>
          <w:iCs/>
        </w:rPr>
        <w:t xml:space="preserve"> = V</w:t>
      </w:r>
      <w:r>
        <w:rPr>
          <w:i/>
          <w:iCs/>
          <w:vertAlign w:val="subscript"/>
        </w:rPr>
        <w:t>app</w:t>
      </w:r>
      <w:r>
        <w:rPr>
          <w:i/>
          <w:iCs/>
        </w:rPr>
        <w:t xml:space="preserve"> · I + R</w:t>
      </w:r>
      <w:r>
        <w:rPr>
          <w:i/>
          <w:iCs/>
          <w:vertAlign w:val="subscript"/>
        </w:rPr>
        <w:t>a</w:t>
      </w:r>
      <w:r>
        <w:rPr>
          <w:i/>
          <w:iCs/>
        </w:rPr>
        <w:t xml:space="preserve"> · (I</w:t>
      </w:r>
      <w:r>
        <w:rPr>
          <w:i/>
          <w:iCs/>
          <w:vertAlign w:val="subscript"/>
        </w:rPr>
        <w:t>rms</w:t>
      </w:r>
      <w:r>
        <w:rPr>
          <w:i/>
          <w:iCs/>
        </w:rPr>
        <w:t>² − I²)</w:t>
      </w:r>
      <w:r>
        <w:tab/>
        <w:t>(6)</w:t>
      </w:r>
    </w:p>
    <w:p w14:paraId="7AC007B2" w14:textId="77777777" w:rsidR="00F90D82" w:rsidRDefault="00000000">
      <w:pPr>
        <w:keepLines/>
        <w:tabs>
          <w:tab w:val="center" w:pos="5046"/>
          <w:tab w:val="right" w:pos="10092"/>
        </w:tabs>
        <w:spacing w:before="120" w:after="120" w:line="276" w:lineRule="auto"/>
        <w:jc w:val="left"/>
      </w:pPr>
      <w:r>
        <w:tab/>
      </w:r>
      <w:r>
        <w:rPr>
          <w:i/>
          <w:iCs/>
        </w:rPr>
        <w:t>P</w:t>
      </w:r>
      <w:r>
        <w:rPr>
          <w:i/>
          <w:iCs/>
          <w:vertAlign w:val="subscript"/>
        </w:rPr>
        <w:t>mech</w:t>
      </w:r>
      <w:r>
        <w:rPr>
          <w:i/>
          <w:iCs/>
        </w:rPr>
        <w:t xml:space="preserve"> = T</w:t>
      </w:r>
      <w:r>
        <w:rPr>
          <w:i/>
          <w:iCs/>
          <w:vertAlign w:val="subscript"/>
        </w:rPr>
        <w:t>L</w:t>
      </w:r>
      <w:r>
        <w:rPr>
          <w:i/>
          <w:iCs/>
        </w:rPr>
        <w:t xml:space="preserve"> · ω ,   η = P</w:t>
      </w:r>
      <w:r>
        <w:rPr>
          <w:i/>
          <w:iCs/>
          <w:vertAlign w:val="subscript"/>
        </w:rPr>
        <w:t>mech</w:t>
      </w:r>
      <w:r>
        <w:rPr>
          <w:i/>
          <w:iCs/>
        </w:rPr>
        <w:t xml:space="preserve"> / P</w:t>
      </w:r>
      <w:r>
        <w:rPr>
          <w:i/>
          <w:iCs/>
          <w:vertAlign w:val="subscript"/>
        </w:rPr>
        <w:t>elec</w:t>
      </w:r>
      <w:r>
        <w:rPr>
          <w:i/>
          <w:iCs/>
        </w:rPr>
        <w:t xml:space="preserve"> × 100 %</w:t>
      </w:r>
      <w:r>
        <w:tab/>
        <w:t>(7)</w:t>
      </w:r>
    </w:p>
    <w:p w14:paraId="33F4219D" w14:textId="77777777" w:rsidR="00F90D82" w:rsidRDefault="00000000">
      <w:pPr>
        <w:keepLines/>
        <w:tabs>
          <w:tab w:val="center" w:pos="5046"/>
          <w:tab w:val="right" w:pos="10092"/>
        </w:tabs>
        <w:spacing w:before="120" w:after="120" w:line="276" w:lineRule="auto"/>
        <w:jc w:val="left"/>
      </w:pPr>
      <w:r>
        <w:tab/>
      </w:r>
      <w:r>
        <w:rPr>
          <w:i/>
          <w:iCs/>
        </w:rPr>
        <w:t>E = ∫ P</w:t>
      </w:r>
      <w:r>
        <w:rPr>
          <w:i/>
          <w:iCs/>
          <w:vertAlign w:val="subscript"/>
        </w:rPr>
        <w:t>elec</w:t>
      </w:r>
      <w:r>
        <w:rPr>
          <w:i/>
          <w:iCs/>
        </w:rPr>
        <w:t xml:space="preserve"> dt ,   T = 25 + 1.8 · (P</w:t>
      </w:r>
      <w:r>
        <w:rPr>
          <w:i/>
          <w:iCs/>
          <w:vertAlign w:val="subscript"/>
        </w:rPr>
        <w:t>elec</w:t>
      </w:r>
      <w:r>
        <w:rPr>
          <w:i/>
          <w:iCs/>
        </w:rPr>
        <w:t xml:space="preserve"> − P</w:t>
      </w:r>
      <w:r>
        <w:rPr>
          <w:i/>
          <w:iCs/>
          <w:vertAlign w:val="subscript"/>
        </w:rPr>
        <w:t>mech</w:t>
      </w:r>
      <w:r>
        <w:rPr>
          <w:i/>
          <w:iCs/>
        </w:rPr>
        <w:t>) °C (first-order lag)</w:t>
      </w:r>
      <w:r>
        <w:tab/>
        <w:t>(8)</w:t>
      </w:r>
    </w:p>
    <w:p w14:paraId="37BA57E1" w14:textId="77777777" w:rsidR="00F90D82" w:rsidRDefault="00000000">
      <w:pPr>
        <w:pStyle w:val="BodyText"/>
        <w:spacing w:line="360" w:lineRule="auto"/>
        <w:ind w:firstLine="0"/>
      </w:pPr>
      <w:r>
        <w:t>For example, at D = 0.76 with f</w:t>
      </w:r>
      <w:r>
        <w:rPr>
          <w:vertAlign w:val="subscript"/>
        </w:rPr>
        <w:t>PWM</w:t>
      </w:r>
      <w:r>
        <w:t xml:space="preserve"> = 20 kHz the ripple is ΔI</w:t>
      </w:r>
      <w:r>
        <w:rPr>
          <w:vertAlign w:val="subscript"/>
        </w:rPr>
        <w:t>pp</w:t>
      </w:r>
      <w:r>
        <w:t xml:space="preserve"> = 12 × 0.76 × 0.24 / (20 000 × 0.0018) ≈ 0.06 A, small compared with the 1.9 A average current, which justifies the use of a high carrier frequency. The virtual oscilloscope draws the PWM voltage and the triangular ripple current from these quantities.</w:t>
      </w:r>
    </w:p>
    <w:p w14:paraId="02CA3666" w14:textId="77777777" w:rsidR="00F90D82" w:rsidRDefault="00000000">
      <w:pPr>
        <w:pStyle w:val="Heading2"/>
        <w:numPr>
          <w:ilvl w:val="1"/>
          <w:numId w:val="26"/>
        </w:numPr>
        <w:spacing w:after="0" w:line="360" w:lineRule="auto"/>
        <w:ind w:left="0" w:firstLine="0"/>
        <w:jc w:val="both"/>
      </w:pPr>
      <w:bookmarkStart w:id="15" w:name="_Toc900016"/>
      <w:r>
        <w:t>AI (Model-Based) Duty-Cycle Optimizer</w:t>
      </w:r>
      <w:bookmarkEnd w:id="15"/>
    </w:p>
    <w:p w14:paraId="22958A7F" w14:textId="77777777" w:rsidR="00F90D82" w:rsidRDefault="00000000">
      <w:pPr>
        <w:pStyle w:val="BodyText"/>
        <w:spacing w:line="360" w:lineRule="auto"/>
        <w:ind w:firstLine="0"/>
      </w:pPr>
      <w:r>
        <w:t xml:space="preserve">The optimizer answers the question: </w:t>
      </w:r>
      <w:r>
        <w:rPr>
          <w:i/>
          <w:iCs/>
        </w:rPr>
        <w:t>what is the smallest-energy duty cycle that still reaches the target speed?</w:t>
      </w:r>
      <w:r>
        <w:t xml:space="preserve"> It is a model-based AI method in the sense of search over a simulated model of the plant; it uses no training data or neural network, so its result is deterministic and explainable. Fig. 3 shows the procedure. For each of the 101 candidate duty cycles from 0 % to 100 % in 1 % steps, the motor model is simulated for 2.4 s with a 20 ms step, and the last 0.4 s is averaged to obtain the steady-state speed, current, electrical power, mechanical power and efficiency. A candidate is </w:t>
      </w:r>
      <w:r>
        <w:rPr>
          <w:b/>
          <w:bCs/>
        </w:rPr>
        <w:t>feasible</w:t>
      </w:r>
      <w:r>
        <w:t xml:space="preserve"> if its applied voltage does not exceed the motor's rated voltage, its current does not exceed the current limit and its speed is within the chosen tolerance of the target (default ±2.5 %). The energy over the selected window (default 10 min) is the power multiplied by the window length (equation 8), and the feasible candidate with the smallest energy is recommended. Because speed increases with duty and so does power, the optimizer in effect selects the lowest duty that reaches the tolerance band.</w:t>
      </w:r>
    </w:p>
    <w:p w14:paraId="5DEF00C1" w14:textId="77777777" w:rsidR="00F90D82" w:rsidRDefault="00000000">
      <w:pPr>
        <w:pStyle w:val="BodyText"/>
        <w:keepNext/>
        <w:spacing w:before="120" w:after="0" w:line="240" w:lineRule="auto"/>
        <w:ind w:firstLine="0"/>
        <w:jc w:val="center"/>
      </w:pPr>
      <w:r>
        <w:rPr>
          <w:noProof/>
        </w:rPr>
        <w:lastRenderedPageBreak/>
        <w:drawing>
          <wp:inline distT="0" distB="0" distL="0" distR="0" wp14:anchorId="2B526BB9" wp14:editId="13FB6B88">
            <wp:extent cx="5760720" cy="1885035"/>
            <wp:effectExtent l="0" t="0" r="0" b="0"/>
            <wp:docPr id="103" name="Figure 3" descr="Flow of the model-based duty-cycle optim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_opt.jpg"/>
                    <pic:cNvPicPr/>
                  </pic:nvPicPr>
                  <pic:blipFill>
                    <a:blip r:embed="rId12"/>
                    <a:stretch>
                      <a:fillRect/>
                    </a:stretch>
                  </pic:blipFill>
                  <pic:spPr>
                    <a:xfrm>
                      <a:off x="0" y="0"/>
                      <a:ext cx="5760720" cy="1885035"/>
                    </a:xfrm>
                    <a:prstGeom prst="rect">
                      <a:avLst/>
                    </a:prstGeom>
                    <a:ln w="6350">
                      <a:solidFill>
                        <a:srgbClr val="A6A6A6"/>
                      </a:solidFill>
                    </a:ln>
                  </pic:spPr>
                </pic:pic>
              </a:graphicData>
            </a:graphic>
          </wp:inline>
        </w:drawing>
      </w:r>
    </w:p>
    <w:p w14:paraId="34FCDC0F" w14:textId="77777777" w:rsidR="00F90D82" w:rsidRDefault="00000000">
      <w:pPr>
        <w:pStyle w:val="figurecaption"/>
        <w:keepLines/>
        <w:jc w:val="center"/>
      </w:pPr>
      <w:bookmarkStart w:id="16" w:name="_Toc900017"/>
      <w:r>
        <w:t>Flow of the model-based duty-cycle optimizer.</w:t>
      </w:r>
      <w:bookmarkEnd w:id="16"/>
    </w:p>
    <w:p w14:paraId="6392ED29" w14:textId="77777777" w:rsidR="00F90D82" w:rsidRDefault="00000000">
      <w:pPr>
        <w:pStyle w:val="BodyText"/>
        <w:spacing w:line="360" w:lineRule="auto"/>
        <w:ind w:firstLine="0"/>
      </w:pPr>
      <w:r>
        <w:t>The result also contains a baseline comparison: the duty cycle currently written in the C code is simulated in the same way, and the energy change between baseline and recommendation is reported in watt-hours and as a percentage, together with natural-language reasoning lines that explain how the recommendation was reached. The user can then press Apply Recommended Duty Cycle to write the value into the C source.</w:t>
      </w:r>
    </w:p>
    <w:p w14:paraId="16A12333" w14:textId="77777777" w:rsidR="00F90D82" w:rsidRDefault="00000000">
      <w:pPr>
        <w:pStyle w:val="Heading2"/>
        <w:numPr>
          <w:ilvl w:val="1"/>
          <w:numId w:val="26"/>
        </w:numPr>
        <w:spacing w:after="0" w:line="360" w:lineRule="auto"/>
        <w:ind w:left="0" w:firstLine="0"/>
        <w:jc w:val="both"/>
      </w:pPr>
      <w:bookmarkStart w:id="17" w:name="_Toc900018"/>
      <w:r>
        <w:t>Simulation Control, Telemetry and Export</w:t>
      </w:r>
      <w:bookmarkEnd w:id="17"/>
    </w:p>
    <w:p w14:paraId="3ED0252F" w14:textId="77777777" w:rsidR="00F90D82" w:rsidRDefault="00000000">
      <w:pPr>
        <w:pStyle w:val="BodyText"/>
        <w:spacing w:line="360" w:lineRule="auto"/>
        <w:ind w:firstLine="0"/>
      </w:pPr>
      <w:r>
        <w:t>The simulation runs in the browser using the animation-frame loop. The Run, Pause/Resume, Stop, Step (50 ms) and Reset controls are provided; the simulation can only start if both the circuit and the program validate. Elapsed time per frame is clamped to avoid large jumps when the browser tab is in the background. A telemetry sample (time, speed, current, voltage, power, energy and efficiency) is stored every 100 ms in a buffer of the most recent samples that feeds the graphs and the export, and one UART line summarising duty, RPM and current is written to the serial console for every simulated second. The experiment can be exported as a CSV telemetry file, a JSON circuit layout and a formatted laboratory summary.</w:t>
      </w:r>
    </w:p>
    <w:p w14:paraId="522F44C1" w14:textId="77777777" w:rsidR="00F90D82" w:rsidRDefault="00000000">
      <w:pPr>
        <w:pStyle w:val="Heading1"/>
        <w:numPr>
          <w:ilvl w:val="0"/>
          <w:numId w:val="26"/>
        </w:numPr>
        <w:spacing w:after="0" w:line="360" w:lineRule="auto"/>
        <w:ind w:left="0" w:firstLine="0"/>
        <w:jc w:val="both"/>
        <w:rPr>
          <w:b/>
          <w:bCs/>
        </w:rPr>
      </w:pPr>
      <w:bookmarkStart w:id="18" w:name="_Toc900019"/>
      <w:r>
        <w:rPr>
          <w:b/>
          <w:bCs/>
        </w:rPr>
        <w:t>Experiments</w:t>
      </w:r>
      <w:bookmarkEnd w:id="18"/>
    </w:p>
    <w:p w14:paraId="7A6D814B" w14:textId="77777777" w:rsidR="00F90D82" w:rsidRDefault="00000000">
      <w:pPr>
        <w:pStyle w:val="Heading2"/>
        <w:numPr>
          <w:ilvl w:val="1"/>
          <w:numId w:val="26"/>
        </w:numPr>
        <w:spacing w:after="0" w:line="360" w:lineRule="auto"/>
        <w:ind w:left="0" w:firstLine="0"/>
        <w:jc w:val="both"/>
      </w:pPr>
      <w:bookmarkStart w:id="19" w:name="_Toc900020"/>
      <w:r>
        <w:t>Experimental Setup</w:t>
      </w:r>
      <w:bookmarkEnd w:id="19"/>
    </w:p>
    <w:p w14:paraId="56060AA3" w14:textId="77777777" w:rsidR="00F90D82" w:rsidRDefault="00000000">
      <w:pPr>
        <w:pStyle w:val="BodyText"/>
        <w:spacing w:line="360" w:lineRule="auto"/>
        <w:ind w:firstLine="0"/>
      </w:pPr>
      <w:r>
        <w:t>All experiments were performed in software. The application was built with Vite and served locally; the screenshots in this report were captured from the running application in a headless Chromium browser at a window width of 1280 to 1600 pixels, and the automated test suite was run with Node.js 22 using the command npm test. The numerical values of the motor and supply that were used in every experiment are those of the default component parameters and are listed in Table VI.</w:t>
      </w:r>
    </w:p>
    <w:p w14:paraId="40D2FABD" w14:textId="77777777" w:rsidR="00F90D82" w:rsidRDefault="00000000">
      <w:pPr>
        <w:pStyle w:val="tablehead"/>
        <w:keepNext/>
      </w:pPr>
      <w:bookmarkStart w:id="20" w:name="_Toc900021"/>
      <w:r>
        <w:t>Parameters used in all experiments</w:t>
      </w:r>
      <w:bookmarkEnd w:id="20"/>
    </w:p>
    <w:tbl>
      <w:tblPr>
        <w:tblW w:w="10092" w:type="dxa"/>
        <w:jc w:val="center"/>
        <w:tblLayout w:type="fixed"/>
        <w:tblCellMar>
          <w:left w:w="60" w:type="dxa"/>
          <w:right w:w="60" w:type="dxa"/>
        </w:tblCellMar>
        <w:tblLook w:val="04A0" w:firstRow="1" w:lastRow="0" w:firstColumn="1" w:lastColumn="0" w:noHBand="0" w:noVBand="1"/>
      </w:tblPr>
      <w:tblGrid>
        <w:gridCol w:w="3600"/>
        <w:gridCol w:w="1700"/>
        <w:gridCol w:w="4792"/>
      </w:tblGrid>
      <w:tr w:rsidR="00F90D82" w14:paraId="7D52A014" w14:textId="77777777">
        <w:trPr>
          <w:cantSplit/>
          <w:tblHeader/>
          <w:jc w:val="center"/>
        </w:trPr>
        <w:tc>
          <w:tcPr>
            <w:tcW w:w="3600" w:type="dxa"/>
            <w:tcBorders>
              <w:top w:val="single" w:sz="8" w:space="0" w:color="000000"/>
              <w:bottom w:val="single" w:sz="4" w:space="0" w:color="000000"/>
            </w:tcBorders>
            <w:vAlign w:val="center"/>
          </w:tcPr>
          <w:p w14:paraId="78E9F13C" w14:textId="77777777" w:rsidR="00F90D82" w:rsidRDefault="00000000">
            <w:pPr>
              <w:pStyle w:val="tablecopy"/>
              <w:keepNext/>
              <w:spacing w:before="20" w:after="20"/>
              <w:jc w:val="left"/>
            </w:pPr>
            <w:r>
              <w:rPr>
                <w:b/>
                <w:bCs/>
              </w:rPr>
              <w:t>Parameter</w:t>
            </w:r>
          </w:p>
        </w:tc>
        <w:tc>
          <w:tcPr>
            <w:tcW w:w="1700" w:type="dxa"/>
            <w:tcBorders>
              <w:top w:val="single" w:sz="8" w:space="0" w:color="000000"/>
              <w:bottom w:val="single" w:sz="4" w:space="0" w:color="000000"/>
            </w:tcBorders>
            <w:vAlign w:val="center"/>
          </w:tcPr>
          <w:p w14:paraId="41D87D10" w14:textId="77777777" w:rsidR="00F90D82" w:rsidRDefault="00000000">
            <w:pPr>
              <w:pStyle w:val="tablecopy"/>
              <w:keepNext/>
              <w:spacing w:before="20" w:after="20"/>
              <w:jc w:val="center"/>
            </w:pPr>
            <w:r>
              <w:rPr>
                <w:b/>
                <w:bCs/>
              </w:rPr>
              <w:t>Symbol</w:t>
            </w:r>
          </w:p>
        </w:tc>
        <w:tc>
          <w:tcPr>
            <w:tcW w:w="4792" w:type="dxa"/>
            <w:tcBorders>
              <w:top w:val="single" w:sz="8" w:space="0" w:color="000000"/>
              <w:bottom w:val="single" w:sz="4" w:space="0" w:color="000000"/>
            </w:tcBorders>
            <w:vAlign w:val="center"/>
          </w:tcPr>
          <w:p w14:paraId="2942A8CE" w14:textId="77777777" w:rsidR="00F90D82" w:rsidRDefault="00000000">
            <w:pPr>
              <w:pStyle w:val="tablecopy"/>
              <w:keepNext/>
              <w:spacing w:before="20" w:after="20"/>
              <w:jc w:val="left"/>
            </w:pPr>
            <w:r>
              <w:rPr>
                <w:b/>
                <w:bCs/>
              </w:rPr>
              <w:t>Value</w:t>
            </w:r>
          </w:p>
        </w:tc>
      </w:tr>
      <w:tr w:rsidR="00F90D82" w14:paraId="0B81AB51" w14:textId="77777777">
        <w:trPr>
          <w:cantSplit/>
          <w:jc w:val="center"/>
        </w:trPr>
        <w:tc>
          <w:tcPr>
            <w:tcW w:w="3600" w:type="dxa"/>
            <w:vAlign w:val="center"/>
          </w:tcPr>
          <w:p w14:paraId="65D416C6" w14:textId="77777777" w:rsidR="00F90D82" w:rsidRDefault="00000000">
            <w:pPr>
              <w:pStyle w:val="tablecopy"/>
              <w:keepNext/>
              <w:spacing w:before="20" w:after="20"/>
              <w:jc w:val="left"/>
            </w:pPr>
            <w:r>
              <w:t>Supply voltage</w:t>
            </w:r>
          </w:p>
        </w:tc>
        <w:tc>
          <w:tcPr>
            <w:tcW w:w="1700" w:type="dxa"/>
            <w:vAlign w:val="center"/>
          </w:tcPr>
          <w:p w14:paraId="147A9F58" w14:textId="77777777" w:rsidR="00F90D82" w:rsidRDefault="00000000">
            <w:pPr>
              <w:pStyle w:val="tablecopy"/>
              <w:keepNext/>
              <w:spacing w:before="20" w:after="20"/>
              <w:jc w:val="center"/>
            </w:pPr>
            <w:r>
              <w:t>V</w:t>
            </w:r>
            <w:r>
              <w:rPr>
                <w:vertAlign w:val="subscript"/>
              </w:rPr>
              <w:t>s</w:t>
            </w:r>
          </w:p>
        </w:tc>
        <w:tc>
          <w:tcPr>
            <w:tcW w:w="4792" w:type="dxa"/>
            <w:vAlign w:val="center"/>
          </w:tcPr>
          <w:p w14:paraId="3F3FBEA6" w14:textId="77777777" w:rsidR="00F90D82" w:rsidRDefault="00000000">
            <w:pPr>
              <w:pStyle w:val="tablecopy"/>
              <w:keepNext/>
              <w:spacing w:before="20" w:after="20"/>
              <w:jc w:val="left"/>
            </w:pPr>
            <w:r>
              <w:t>12 V (current limit of the supply 5 A; program limit 3.5 A)</w:t>
            </w:r>
          </w:p>
        </w:tc>
      </w:tr>
      <w:tr w:rsidR="00F90D82" w14:paraId="16072F7A" w14:textId="77777777">
        <w:trPr>
          <w:cantSplit/>
          <w:jc w:val="center"/>
        </w:trPr>
        <w:tc>
          <w:tcPr>
            <w:tcW w:w="3600" w:type="dxa"/>
            <w:vAlign w:val="center"/>
          </w:tcPr>
          <w:p w14:paraId="08960112" w14:textId="77777777" w:rsidR="00F90D82" w:rsidRDefault="00000000">
            <w:pPr>
              <w:pStyle w:val="tablecopy"/>
              <w:keepNext/>
              <w:spacing w:before="20" w:after="20"/>
              <w:jc w:val="left"/>
            </w:pPr>
            <w:r>
              <w:t>Armature resistance</w:t>
            </w:r>
          </w:p>
        </w:tc>
        <w:tc>
          <w:tcPr>
            <w:tcW w:w="1700" w:type="dxa"/>
            <w:vAlign w:val="center"/>
          </w:tcPr>
          <w:p w14:paraId="7DB3BD51" w14:textId="77777777" w:rsidR="00F90D82" w:rsidRDefault="00000000">
            <w:pPr>
              <w:pStyle w:val="tablecopy"/>
              <w:keepNext/>
              <w:spacing w:before="20" w:after="20"/>
              <w:jc w:val="center"/>
            </w:pPr>
            <w:r>
              <w:t>R</w:t>
            </w:r>
            <w:r>
              <w:rPr>
                <w:vertAlign w:val="subscript"/>
              </w:rPr>
              <w:t>a</w:t>
            </w:r>
          </w:p>
        </w:tc>
        <w:tc>
          <w:tcPr>
            <w:tcW w:w="4792" w:type="dxa"/>
            <w:vAlign w:val="center"/>
          </w:tcPr>
          <w:p w14:paraId="7372CBF3" w14:textId="77777777" w:rsidR="00F90D82" w:rsidRDefault="00000000">
            <w:pPr>
              <w:pStyle w:val="tablecopy"/>
              <w:keepNext/>
              <w:spacing w:before="20" w:after="20"/>
              <w:jc w:val="left"/>
            </w:pPr>
            <w:r>
              <w:t>2.2 Ω</w:t>
            </w:r>
          </w:p>
        </w:tc>
      </w:tr>
      <w:tr w:rsidR="00F90D82" w14:paraId="084D46D8" w14:textId="77777777">
        <w:trPr>
          <w:cantSplit/>
          <w:jc w:val="center"/>
        </w:trPr>
        <w:tc>
          <w:tcPr>
            <w:tcW w:w="3600" w:type="dxa"/>
            <w:vAlign w:val="center"/>
          </w:tcPr>
          <w:p w14:paraId="2CB51B16" w14:textId="77777777" w:rsidR="00F90D82" w:rsidRDefault="00000000">
            <w:pPr>
              <w:pStyle w:val="tablecopy"/>
              <w:keepNext/>
              <w:spacing w:before="20" w:after="20"/>
              <w:jc w:val="left"/>
            </w:pPr>
            <w:r>
              <w:t>Armature inductance</w:t>
            </w:r>
          </w:p>
        </w:tc>
        <w:tc>
          <w:tcPr>
            <w:tcW w:w="1700" w:type="dxa"/>
            <w:vAlign w:val="center"/>
          </w:tcPr>
          <w:p w14:paraId="3ADCE493" w14:textId="77777777" w:rsidR="00F90D82" w:rsidRDefault="00000000">
            <w:pPr>
              <w:pStyle w:val="tablecopy"/>
              <w:keepNext/>
              <w:spacing w:before="20" w:after="20"/>
              <w:jc w:val="center"/>
            </w:pPr>
            <w:r>
              <w:t>L</w:t>
            </w:r>
            <w:r>
              <w:rPr>
                <w:vertAlign w:val="subscript"/>
              </w:rPr>
              <w:t>a</w:t>
            </w:r>
          </w:p>
        </w:tc>
        <w:tc>
          <w:tcPr>
            <w:tcW w:w="4792" w:type="dxa"/>
            <w:vAlign w:val="center"/>
          </w:tcPr>
          <w:p w14:paraId="47399D1D" w14:textId="77777777" w:rsidR="00F90D82" w:rsidRDefault="00000000">
            <w:pPr>
              <w:pStyle w:val="tablecopy"/>
              <w:keepNext/>
              <w:spacing w:before="20" w:after="20"/>
              <w:jc w:val="left"/>
            </w:pPr>
            <w:r>
              <w:t>1.8 mH</w:t>
            </w:r>
          </w:p>
        </w:tc>
      </w:tr>
      <w:tr w:rsidR="00F90D82" w14:paraId="0C661F9C" w14:textId="77777777">
        <w:trPr>
          <w:cantSplit/>
          <w:jc w:val="center"/>
        </w:trPr>
        <w:tc>
          <w:tcPr>
            <w:tcW w:w="3600" w:type="dxa"/>
            <w:vAlign w:val="center"/>
          </w:tcPr>
          <w:p w14:paraId="17A36FC3" w14:textId="77777777" w:rsidR="00F90D82" w:rsidRDefault="00000000">
            <w:pPr>
              <w:pStyle w:val="tablecopy"/>
              <w:keepNext/>
              <w:spacing w:before="20" w:after="20"/>
              <w:jc w:val="left"/>
            </w:pPr>
            <w:r>
              <w:t>Back-EMF and torque constants</w:t>
            </w:r>
          </w:p>
        </w:tc>
        <w:tc>
          <w:tcPr>
            <w:tcW w:w="1700" w:type="dxa"/>
            <w:vAlign w:val="center"/>
          </w:tcPr>
          <w:p w14:paraId="74035484" w14:textId="77777777" w:rsidR="00F90D82" w:rsidRDefault="00000000">
            <w:pPr>
              <w:pStyle w:val="tablecopy"/>
              <w:keepNext/>
              <w:spacing w:before="20" w:after="20"/>
              <w:jc w:val="center"/>
            </w:pPr>
            <w:r>
              <w:t>K</w:t>
            </w:r>
            <w:r>
              <w:rPr>
                <w:vertAlign w:val="subscript"/>
              </w:rPr>
              <w:t>e</w:t>
            </w:r>
            <w:r>
              <w:t>, K</w:t>
            </w:r>
            <w:r>
              <w:rPr>
                <w:vertAlign w:val="subscript"/>
              </w:rPr>
              <w:t>t</w:t>
            </w:r>
          </w:p>
        </w:tc>
        <w:tc>
          <w:tcPr>
            <w:tcW w:w="4792" w:type="dxa"/>
            <w:vAlign w:val="center"/>
          </w:tcPr>
          <w:p w14:paraId="3ECE5380" w14:textId="77777777" w:rsidR="00F90D82" w:rsidRDefault="00000000">
            <w:pPr>
              <w:pStyle w:val="tablecopy"/>
              <w:keepNext/>
              <w:spacing w:before="20" w:after="20"/>
              <w:jc w:val="left"/>
            </w:pPr>
            <w:r>
              <w:t>0.048 V/(rad/s), 0.048 N·m/A</w:t>
            </w:r>
          </w:p>
        </w:tc>
      </w:tr>
      <w:tr w:rsidR="00F90D82" w14:paraId="2B3C4A3D" w14:textId="77777777">
        <w:trPr>
          <w:cantSplit/>
          <w:jc w:val="center"/>
        </w:trPr>
        <w:tc>
          <w:tcPr>
            <w:tcW w:w="3600" w:type="dxa"/>
            <w:vAlign w:val="center"/>
          </w:tcPr>
          <w:p w14:paraId="44D74970" w14:textId="77777777" w:rsidR="00F90D82" w:rsidRDefault="00000000">
            <w:pPr>
              <w:pStyle w:val="tablecopy"/>
              <w:keepNext/>
              <w:spacing w:before="20" w:after="20"/>
              <w:jc w:val="left"/>
            </w:pPr>
            <w:r>
              <w:t>Rotor inertia</w:t>
            </w:r>
          </w:p>
        </w:tc>
        <w:tc>
          <w:tcPr>
            <w:tcW w:w="1700" w:type="dxa"/>
            <w:vAlign w:val="center"/>
          </w:tcPr>
          <w:p w14:paraId="12291625" w14:textId="77777777" w:rsidR="00F90D82" w:rsidRDefault="00000000">
            <w:pPr>
              <w:pStyle w:val="tablecopy"/>
              <w:keepNext/>
              <w:spacing w:before="20" w:after="20"/>
              <w:jc w:val="center"/>
            </w:pPr>
            <w:r>
              <w:t>J</w:t>
            </w:r>
          </w:p>
        </w:tc>
        <w:tc>
          <w:tcPr>
            <w:tcW w:w="4792" w:type="dxa"/>
            <w:vAlign w:val="center"/>
          </w:tcPr>
          <w:p w14:paraId="4D4355B8" w14:textId="77777777" w:rsidR="00F90D82" w:rsidRDefault="00000000">
            <w:pPr>
              <w:pStyle w:val="tablecopy"/>
              <w:keepNext/>
              <w:spacing w:before="20" w:after="20"/>
              <w:jc w:val="left"/>
            </w:pPr>
            <w:r>
              <w:t>0.0006 kg·m²</w:t>
            </w:r>
          </w:p>
        </w:tc>
      </w:tr>
      <w:tr w:rsidR="00F90D82" w14:paraId="744A7098" w14:textId="77777777">
        <w:trPr>
          <w:cantSplit/>
          <w:jc w:val="center"/>
        </w:trPr>
        <w:tc>
          <w:tcPr>
            <w:tcW w:w="3600" w:type="dxa"/>
            <w:vAlign w:val="center"/>
          </w:tcPr>
          <w:p w14:paraId="42F8CA32" w14:textId="77777777" w:rsidR="00F90D82" w:rsidRDefault="00000000">
            <w:pPr>
              <w:pStyle w:val="tablecopy"/>
              <w:keepNext/>
              <w:spacing w:before="20" w:after="20"/>
              <w:jc w:val="left"/>
            </w:pPr>
            <w:r>
              <w:t>Viscous friction</w:t>
            </w:r>
          </w:p>
        </w:tc>
        <w:tc>
          <w:tcPr>
            <w:tcW w:w="1700" w:type="dxa"/>
            <w:vAlign w:val="center"/>
          </w:tcPr>
          <w:p w14:paraId="5D71B74E" w14:textId="77777777" w:rsidR="00F90D82" w:rsidRDefault="00000000">
            <w:pPr>
              <w:pStyle w:val="tablecopy"/>
              <w:keepNext/>
              <w:spacing w:before="20" w:after="20"/>
              <w:jc w:val="center"/>
            </w:pPr>
            <w:r>
              <w:t>B</w:t>
            </w:r>
          </w:p>
        </w:tc>
        <w:tc>
          <w:tcPr>
            <w:tcW w:w="4792" w:type="dxa"/>
            <w:vAlign w:val="center"/>
          </w:tcPr>
          <w:p w14:paraId="6E920EB0" w14:textId="77777777" w:rsidR="00F90D82" w:rsidRDefault="00000000">
            <w:pPr>
              <w:pStyle w:val="tablecopy"/>
              <w:keepNext/>
              <w:spacing w:before="20" w:after="20"/>
              <w:jc w:val="left"/>
            </w:pPr>
            <w:r>
              <w:t>0.0005 N·m·s/rad</w:t>
            </w:r>
          </w:p>
        </w:tc>
      </w:tr>
      <w:tr w:rsidR="00F90D82" w14:paraId="443BB6E0" w14:textId="77777777">
        <w:trPr>
          <w:cantSplit/>
          <w:jc w:val="center"/>
        </w:trPr>
        <w:tc>
          <w:tcPr>
            <w:tcW w:w="3600" w:type="dxa"/>
            <w:vAlign w:val="center"/>
          </w:tcPr>
          <w:p w14:paraId="66CE5E65" w14:textId="77777777" w:rsidR="00F90D82" w:rsidRDefault="00000000">
            <w:pPr>
              <w:pStyle w:val="tablecopy"/>
              <w:keepNext/>
              <w:spacing w:before="20" w:after="20"/>
              <w:jc w:val="left"/>
            </w:pPr>
            <w:r>
              <w:t>Load torque</w:t>
            </w:r>
          </w:p>
        </w:tc>
        <w:tc>
          <w:tcPr>
            <w:tcW w:w="1700" w:type="dxa"/>
            <w:vAlign w:val="center"/>
          </w:tcPr>
          <w:p w14:paraId="1608272E" w14:textId="77777777" w:rsidR="00F90D82" w:rsidRDefault="00000000">
            <w:pPr>
              <w:pStyle w:val="tablecopy"/>
              <w:keepNext/>
              <w:spacing w:before="20" w:after="20"/>
              <w:jc w:val="center"/>
            </w:pPr>
            <w:r>
              <w:t>T</w:t>
            </w:r>
            <w:r>
              <w:rPr>
                <w:vertAlign w:val="subscript"/>
              </w:rPr>
              <w:t>L</w:t>
            </w:r>
          </w:p>
        </w:tc>
        <w:tc>
          <w:tcPr>
            <w:tcW w:w="4792" w:type="dxa"/>
            <w:vAlign w:val="center"/>
          </w:tcPr>
          <w:p w14:paraId="51D3C50F" w14:textId="77777777" w:rsidR="00F90D82" w:rsidRDefault="00000000">
            <w:pPr>
              <w:pStyle w:val="tablecopy"/>
              <w:keepNext/>
              <w:spacing w:before="20" w:after="20"/>
              <w:jc w:val="left"/>
            </w:pPr>
            <w:r>
              <w:t>0.04 N·m</w:t>
            </w:r>
          </w:p>
        </w:tc>
      </w:tr>
      <w:tr w:rsidR="00F90D82" w14:paraId="0E5B711B" w14:textId="77777777">
        <w:trPr>
          <w:cantSplit/>
          <w:jc w:val="center"/>
        </w:trPr>
        <w:tc>
          <w:tcPr>
            <w:tcW w:w="3600" w:type="dxa"/>
            <w:vAlign w:val="center"/>
          </w:tcPr>
          <w:p w14:paraId="41E394D4" w14:textId="77777777" w:rsidR="00F90D82" w:rsidRDefault="00000000">
            <w:pPr>
              <w:pStyle w:val="tablecopy"/>
              <w:keepNext/>
              <w:spacing w:before="20" w:after="20"/>
              <w:jc w:val="left"/>
            </w:pPr>
            <w:r>
              <w:t>PWM frequency</w:t>
            </w:r>
          </w:p>
        </w:tc>
        <w:tc>
          <w:tcPr>
            <w:tcW w:w="1700" w:type="dxa"/>
            <w:vAlign w:val="center"/>
          </w:tcPr>
          <w:p w14:paraId="52D1609B" w14:textId="77777777" w:rsidR="00F90D82" w:rsidRDefault="00000000">
            <w:pPr>
              <w:pStyle w:val="tablecopy"/>
              <w:keepNext/>
              <w:spacing w:before="20" w:after="20"/>
              <w:jc w:val="center"/>
            </w:pPr>
            <w:r>
              <w:t>f</w:t>
            </w:r>
            <w:r>
              <w:rPr>
                <w:vertAlign w:val="subscript"/>
              </w:rPr>
              <w:t>PWM</w:t>
            </w:r>
          </w:p>
        </w:tc>
        <w:tc>
          <w:tcPr>
            <w:tcW w:w="4792" w:type="dxa"/>
            <w:vAlign w:val="center"/>
          </w:tcPr>
          <w:p w14:paraId="4574011C" w14:textId="77777777" w:rsidR="00F90D82" w:rsidRDefault="00000000">
            <w:pPr>
              <w:pStyle w:val="tablecopy"/>
              <w:keepNext/>
              <w:spacing w:before="20" w:after="20"/>
              <w:jc w:val="left"/>
            </w:pPr>
            <w:r>
              <w:t>20 kHz (TIM1, auto-reload 24 000 at 480 MHz)</w:t>
            </w:r>
          </w:p>
        </w:tc>
      </w:tr>
      <w:tr w:rsidR="00F90D82" w14:paraId="55F01AFF" w14:textId="77777777">
        <w:trPr>
          <w:cantSplit/>
          <w:jc w:val="center"/>
        </w:trPr>
        <w:tc>
          <w:tcPr>
            <w:tcW w:w="3600" w:type="dxa"/>
            <w:vAlign w:val="center"/>
          </w:tcPr>
          <w:p w14:paraId="650EDBCB" w14:textId="77777777" w:rsidR="00F90D82" w:rsidRDefault="00000000">
            <w:pPr>
              <w:pStyle w:val="tablecopy"/>
              <w:keepNext/>
              <w:spacing w:before="20" w:after="20"/>
              <w:jc w:val="left"/>
            </w:pPr>
            <w:r>
              <w:t>Target speed</w:t>
            </w:r>
          </w:p>
        </w:tc>
        <w:tc>
          <w:tcPr>
            <w:tcW w:w="1700" w:type="dxa"/>
            <w:vAlign w:val="center"/>
          </w:tcPr>
          <w:p w14:paraId="0612E36D" w14:textId="77777777" w:rsidR="00F90D82" w:rsidRDefault="00000000">
            <w:pPr>
              <w:pStyle w:val="tablecopy"/>
              <w:keepNext/>
              <w:spacing w:before="20" w:after="20"/>
              <w:jc w:val="center"/>
            </w:pPr>
            <w:r>
              <w:t>-</w:t>
            </w:r>
          </w:p>
        </w:tc>
        <w:tc>
          <w:tcPr>
            <w:tcW w:w="4792" w:type="dxa"/>
            <w:vAlign w:val="center"/>
          </w:tcPr>
          <w:p w14:paraId="1DAB768F" w14:textId="77777777" w:rsidR="00F90D82" w:rsidRDefault="00000000">
            <w:pPr>
              <w:pStyle w:val="tablecopy"/>
              <w:keepNext/>
              <w:spacing w:before="20" w:after="20"/>
              <w:jc w:val="left"/>
            </w:pPr>
            <w:r>
              <w:t>1000 RPM</w:t>
            </w:r>
          </w:p>
        </w:tc>
      </w:tr>
      <w:tr w:rsidR="00F90D82" w14:paraId="3C612959" w14:textId="77777777">
        <w:trPr>
          <w:cantSplit/>
          <w:jc w:val="center"/>
        </w:trPr>
        <w:tc>
          <w:tcPr>
            <w:tcW w:w="3600" w:type="dxa"/>
            <w:vAlign w:val="center"/>
          </w:tcPr>
          <w:p w14:paraId="77489AAD" w14:textId="77777777" w:rsidR="00F90D82" w:rsidRDefault="00000000">
            <w:pPr>
              <w:pStyle w:val="tablecopy"/>
              <w:keepNext/>
              <w:spacing w:before="20" w:after="20"/>
              <w:jc w:val="left"/>
            </w:pPr>
            <w:r>
              <w:t>Speed tolerance / energy window</w:t>
            </w:r>
          </w:p>
        </w:tc>
        <w:tc>
          <w:tcPr>
            <w:tcW w:w="1700" w:type="dxa"/>
            <w:vAlign w:val="center"/>
          </w:tcPr>
          <w:p w14:paraId="3762CA39" w14:textId="77777777" w:rsidR="00F90D82" w:rsidRDefault="00000000">
            <w:pPr>
              <w:pStyle w:val="tablecopy"/>
              <w:keepNext/>
              <w:spacing w:before="20" w:after="20"/>
              <w:jc w:val="center"/>
            </w:pPr>
            <w:r>
              <w:t>-</w:t>
            </w:r>
          </w:p>
        </w:tc>
        <w:tc>
          <w:tcPr>
            <w:tcW w:w="4792" w:type="dxa"/>
            <w:vAlign w:val="center"/>
          </w:tcPr>
          <w:p w14:paraId="63F4AB6C" w14:textId="77777777" w:rsidR="00F90D82" w:rsidRDefault="00000000">
            <w:pPr>
              <w:pStyle w:val="tablecopy"/>
              <w:keepNext/>
              <w:spacing w:before="20" w:after="20"/>
              <w:jc w:val="left"/>
            </w:pPr>
            <w:r>
              <w:t>±2.5 % / 10 min</w:t>
            </w:r>
          </w:p>
        </w:tc>
      </w:tr>
      <w:tr w:rsidR="00F90D82" w14:paraId="4759B839" w14:textId="77777777">
        <w:trPr>
          <w:cantSplit/>
          <w:jc w:val="center"/>
        </w:trPr>
        <w:tc>
          <w:tcPr>
            <w:tcW w:w="3600" w:type="dxa"/>
            <w:tcBorders>
              <w:bottom w:val="single" w:sz="8" w:space="0" w:color="000000"/>
            </w:tcBorders>
            <w:vAlign w:val="center"/>
          </w:tcPr>
          <w:p w14:paraId="767C105F" w14:textId="77777777" w:rsidR="00F90D82" w:rsidRDefault="00000000">
            <w:pPr>
              <w:pStyle w:val="tablecopy"/>
              <w:spacing w:before="20" w:after="20"/>
              <w:jc w:val="left"/>
            </w:pPr>
            <w:r>
              <w:t>Default duty cycle in the C program</w:t>
            </w:r>
          </w:p>
        </w:tc>
        <w:tc>
          <w:tcPr>
            <w:tcW w:w="1700" w:type="dxa"/>
            <w:tcBorders>
              <w:bottom w:val="single" w:sz="8" w:space="0" w:color="000000"/>
            </w:tcBorders>
            <w:vAlign w:val="center"/>
          </w:tcPr>
          <w:p w14:paraId="108D12F0" w14:textId="77777777" w:rsidR="00F90D82" w:rsidRDefault="00000000">
            <w:pPr>
              <w:pStyle w:val="tablecopy"/>
              <w:spacing w:before="20" w:after="20"/>
              <w:jc w:val="center"/>
            </w:pPr>
            <w:r>
              <w:t>D</w:t>
            </w:r>
          </w:p>
        </w:tc>
        <w:tc>
          <w:tcPr>
            <w:tcW w:w="4792" w:type="dxa"/>
            <w:tcBorders>
              <w:bottom w:val="single" w:sz="8" w:space="0" w:color="000000"/>
            </w:tcBorders>
            <w:vAlign w:val="center"/>
          </w:tcPr>
          <w:p w14:paraId="0F1C2F92" w14:textId="77777777" w:rsidR="00F90D82" w:rsidRDefault="00000000">
            <w:pPr>
              <w:pStyle w:val="tablecopy"/>
              <w:spacing w:before="20" w:after="20"/>
              <w:jc w:val="left"/>
            </w:pPr>
            <w:r>
              <w:t>40 %</w:t>
            </w:r>
          </w:p>
        </w:tc>
      </w:tr>
    </w:tbl>
    <w:p w14:paraId="57FD47C9" w14:textId="77777777" w:rsidR="00F90D82" w:rsidRDefault="00F90D82">
      <w:pPr>
        <w:spacing w:after="120" w:line="120" w:lineRule="exact"/>
      </w:pPr>
    </w:p>
    <w:p w14:paraId="2AB7C522" w14:textId="77777777" w:rsidR="00F90D82" w:rsidRDefault="00000000">
      <w:pPr>
        <w:pStyle w:val="Heading2"/>
        <w:numPr>
          <w:ilvl w:val="1"/>
          <w:numId w:val="26"/>
        </w:numPr>
        <w:spacing w:after="0" w:line="360" w:lineRule="auto"/>
        <w:ind w:left="0" w:firstLine="0"/>
        <w:jc w:val="both"/>
      </w:pPr>
      <w:bookmarkStart w:id="21" w:name="_Toc900022"/>
      <w:r>
        <w:t>Laboratory Scenarios and Automated Test Suite</w:t>
      </w:r>
      <w:bookmarkEnd w:id="21"/>
    </w:p>
    <w:p w14:paraId="67127E65" w14:textId="77777777" w:rsidR="00F90D82" w:rsidRDefault="00000000">
      <w:pPr>
        <w:pStyle w:val="BodyText"/>
        <w:spacing w:line="360" w:lineRule="auto"/>
        <w:ind w:firstLine="0"/>
      </w:pPr>
      <w:r>
        <w:t xml:space="preserve">The project includes a command-line test suite that exercises the same engine modules used by the interface through thirteen scenarios taken from the laboratory curriculum. The scenarios start from an empty workspace and gradually build, break, </w:t>
      </w:r>
      <w:r>
        <w:lastRenderedPageBreak/>
        <w:t>repair, simulate and optimise the circuit. Table VII lists them. All 55 checks inside the thirteen scenarios pass, which gives confidence that the validation rules, parser, motor model, optimizer and persistence behave as described in this report.</w:t>
      </w:r>
    </w:p>
    <w:p w14:paraId="4B87C8C0" w14:textId="77777777" w:rsidR="00F90D82" w:rsidRDefault="00000000">
      <w:pPr>
        <w:pStyle w:val="tablehead"/>
        <w:keepNext/>
      </w:pPr>
      <w:bookmarkStart w:id="22" w:name="_Toc900023"/>
      <w:r>
        <w:t>Automated laboratory scenarios (npm test)</w:t>
      </w:r>
      <w:bookmarkEnd w:id="22"/>
    </w:p>
    <w:tbl>
      <w:tblPr>
        <w:tblW w:w="10092" w:type="dxa"/>
        <w:jc w:val="center"/>
        <w:tblLayout w:type="fixed"/>
        <w:tblCellMar>
          <w:left w:w="60" w:type="dxa"/>
          <w:right w:w="60" w:type="dxa"/>
        </w:tblCellMar>
        <w:tblLook w:val="04A0" w:firstRow="1" w:lastRow="0" w:firstColumn="1" w:lastColumn="0" w:noHBand="0" w:noVBand="1"/>
      </w:tblPr>
      <w:tblGrid>
        <w:gridCol w:w="900"/>
        <w:gridCol w:w="3100"/>
        <w:gridCol w:w="4992"/>
        <w:gridCol w:w="1100"/>
      </w:tblGrid>
      <w:tr w:rsidR="00F90D82" w14:paraId="367E9E25" w14:textId="77777777">
        <w:trPr>
          <w:cantSplit/>
          <w:tblHeader/>
          <w:jc w:val="center"/>
        </w:trPr>
        <w:tc>
          <w:tcPr>
            <w:tcW w:w="900" w:type="dxa"/>
            <w:tcBorders>
              <w:top w:val="single" w:sz="8" w:space="0" w:color="000000"/>
              <w:bottom w:val="single" w:sz="4" w:space="0" w:color="000000"/>
            </w:tcBorders>
            <w:vAlign w:val="center"/>
          </w:tcPr>
          <w:p w14:paraId="332D4258" w14:textId="77777777" w:rsidR="00F90D82" w:rsidRDefault="00000000">
            <w:pPr>
              <w:pStyle w:val="tablecopy"/>
              <w:keepNext/>
              <w:spacing w:before="20" w:after="20"/>
              <w:jc w:val="center"/>
            </w:pPr>
            <w:r>
              <w:rPr>
                <w:b/>
                <w:bCs/>
              </w:rPr>
              <w:t>No.</w:t>
            </w:r>
          </w:p>
        </w:tc>
        <w:tc>
          <w:tcPr>
            <w:tcW w:w="3100" w:type="dxa"/>
            <w:tcBorders>
              <w:top w:val="single" w:sz="8" w:space="0" w:color="000000"/>
              <w:bottom w:val="single" w:sz="4" w:space="0" w:color="000000"/>
            </w:tcBorders>
            <w:vAlign w:val="center"/>
          </w:tcPr>
          <w:p w14:paraId="6A570694" w14:textId="77777777" w:rsidR="00F90D82" w:rsidRDefault="00000000">
            <w:pPr>
              <w:pStyle w:val="tablecopy"/>
              <w:keepNext/>
              <w:spacing w:before="20" w:after="20"/>
              <w:jc w:val="left"/>
            </w:pPr>
            <w:r>
              <w:rPr>
                <w:b/>
                <w:bCs/>
              </w:rPr>
              <w:t>Scenario</w:t>
            </w:r>
          </w:p>
        </w:tc>
        <w:tc>
          <w:tcPr>
            <w:tcW w:w="4992" w:type="dxa"/>
            <w:tcBorders>
              <w:top w:val="single" w:sz="8" w:space="0" w:color="000000"/>
              <w:bottom w:val="single" w:sz="4" w:space="0" w:color="000000"/>
            </w:tcBorders>
            <w:vAlign w:val="center"/>
          </w:tcPr>
          <w:p w14:paraId="27A44916" w14:textId="77777777" w:rsidR="00F90D82" w:rsidRDefault="00000000">
            <w:pPr>
              <w:pStyle w:val="tablecopy"/>
              <w:keepNext/>
              <w:spacing w:before="20" w:after="20"/>
              <w:jc w:val="left"/>
            </w:pPr>
            <w:r>
              <w:rPr>
                <w:b/>
                <w:bCs/>
              </w:rPr>
              <w:t>Purpose</w:t>
            </w:r>
          </w:p>
        </w:tc>
        <w:tc>
          <w:tcPr>
            <w:tcW w:w="1100" w:type="dxa"/>
            <w:tcBorders>
              <w:top w:val="single" w:sz="8" w:space="0" w:color="000000"/>
              <w:bottom w:val="single" w:sz="4" w:space="0" w:color="000000"/>
            </w:tcBorders>
            <w:vAlign w:val="center"/>
          </w:tcPr>
          <w:p w14:paraId="6494AB5B" w14:textId="77777777" w:rsidR="00F90D82" w:rsidRDefault="00000000">
            <w:pPr>
              <w:pStyle w:val="tablecopy"/>
              <w:keepNext/>
              <w:spacing w:before="20" w:after="20"/>
              <w:jc w:val="center"/>
            </w:pPr>
            <w:r>
              <w:rPr>
                <w:b/>
                <w:bCs/>
              </w:rPr>
              <w:t>Result</w:t>
            </w:r>
          </w:p>
        </w:tc>
      </w:tr>
      <w:tr w:rsidR="00F90D82" w14:paraId="235F0834" w14:textId="77777777">
        <w:trPr>
          <w:cantSplit/>
          <w:jc w:val="center"/>
        </w:trPr>
        <w:tc>
          <w:tcPr>
            <w:tcW w:w="900" w:type="dxa"/>
            <w:vAlign w:val="center"/>
          </w:tcPr>
          <w:p w14:paraId="3285D459" w14:textId="77777777" w:rsidR="00F90D82" w:rsidRDefault="00000000">
            <w:pPr>
              <w:pStyle w:val="tablecopy"/>
              <w:keepNext/>
              <w:spacing w:before="20" w:after="20"/>
              <w:jc w:val="center"/>
            </w:pPr>
            <w:r>
              <w:t>1</w:t>
            </w:r>
          </w:p>
        </w:tc>
        <w:tc>
          <w:tcPr>
            <w:tcW w:w="3100" w:type="dxa"/>
            <w:vAlign w:val="center"/>
          </w:tcPr>
          <w:p w14:paraId="53302B2E" w14:textId="77777777" w:rsidR="00F90D82" w:rsidRDefault="00000000">
            <w:pPr>
              <w:pStyle w:val="tablecopy"/>
              <w:keepNext/>
              <w:spacing w:before="20" w:after="20"/>
              <w:jc w:val="left"/>
            </w:pPr>
            <w:r>
              <w:t>Blank workspace</w:t>
            </w:r>
          </w:p>
        </w:tc>
        <w:tc>
          <w:tcPr>
            <w:tcW w:w="4992" w:type="dxa"/>
            <w:vAlign w:val="center"/>
          </w:tcPr>
          <w:p w14:paraId="79F55D2C" w14:textId="77777777" w:rsidR="00F90D82" w:rsidRDefault="00000000">
            <w:pPr>
              <w:pStyle w:val="tablecopy"/>
              <w:keepNext/>
              <w:spacing w:before="20" w:after="20"/>
              <w:jc w:val="left"/>
            </w:pPr>
            <w:r>
              <w:t>Validator reports the missing essential components.</w:t>
            </w:r>
          </w:p>
        </w:tc>
        <w:tc>
          <w:tcPr>
            <w:tcW w:w="1100" w:type="dxa"/>
            <w:vAlign w:val="center"/>
          </w:tcPr>
          <w:p w14:paraId="55045C8A" w14:textId="77777777" w:rsidR="00F90D82" w:rsidRDefault="00000000">
            <w:pPr>
              <w:pStyle w:val="tablecopy"/>
              <w:keepNext/>
              <w:spacing w:before="20" w:after="20"/>
              <w:jc w:val="center"/>
            </w:pPr>
            <w:r>
              <w:t>Pass</w:t>
            </w:r>
          </w:p>
        </w:tc>
      </w:tr>
      <w:tr w:rsidR="00F90D82" w14:paraId="3F873F57" w14:textId="77777777">
        <w:trPr>
          <w:cantSplit/>
          <w:jc w:val="center"/>
        </w:trPr>
        <w:tc>
          <w:tcPr>
            <w:tcW w:w="900" w:type="dxa"/>
            <w:vAlign w:val="center"/>
          </w:tcPr>
          <w:p w14:paraId="0FCA8637" w14:textId="77777777" w:rsidR="00F90D82" w:rsidRDefault="00000000">
            <w:pPr>
              <w:pStyle w:val="tablecopy"/>
              <w:keepNext/>
              <w:spacing w:before="20" w:after="20"/>
              <w:jc w:val="center"/>
            </w:pPr>
            <w:r>
              <w:t>2</w:t>
            </w:r>
          </w:p>
        </w:tc>
        <w:tc>
          <w:tcPr>
            <w:tcW w:w="3100" w:type="dxa"/>
            <w:vAlign w:val="center"/>
          </w:tcPr>
          <w:p w14:paraId="678B9EDB" w14:textId="77777777" w:rsidR="00F90D82" w:rsidRDefault="00000000">
            <w:pPr>
              <w:pStyle w:val="tablecopy"/>
              <w:keepNext/>
              <w:spacing w:before="20" w:after="20"/>
              <w:jc w:val="left"/>
            </w:pPr>
            <w:r>
              <w:t>Add STM32H7 and DC motor</w:t>
            </w:r>
          </w:p>
        </w:tc>
        <w:tc>
          <w:tcPr>
            <w:tcW w:w="4992" w:type="dxa"/>
            <w:vAlign w:val="center"/>
          </w:tcPr>
          <w:p w14:paraId="725A1E35" w14:textId="77777777" w:rsidR="00F90D82" w:rsidRDefault="00000000">
            <w:pPr>
              <w:pStyle w:val="tablecopy"/>
              <w:keepNext/>
              <w:spacing w:before="20" w:after="20"/>
              <w:jc w:val="left"/>
            </w:pPr>
            <w:r>
              <w:t>Missing driver and supply are still reported.</w:t>
            </w:r>
          </w:p>
        </w:tc>
        <w:tc>
          <w:tcPr>
            <w:tcW w:w="1100" w:type="dxa"/>
            <w:vAlign w:val="center"/>
          </w:tcPr>
          <w:p w14:paraId="0645D19E" w14:textId="77777777" w:rsidR="00F90D82" w:rsidRDefault="00000000">
            <w:pPr>
              <w:pStyle w:val="tablecopy"/>
              <w:keepNext/>
              <w:spacing w:before="20" w:after="20"/>
              <w:jc w:val="center"/>
            </w:pPr>
            <w:r>
              <w:t>Pass</w:t>
            </w:r>
          </w:p>
        </w:tc>
      </w:tr>
      <w:tr w:rsidR="00F90D82" w14:paraId="7B90D99A" w14:textId="77777777">
        <w:trPr>
          <w:cantSplit/>
          <w:jc w:val="center"/>
        </w:trPr>
        <w:tc>
          <w:tcPr>
            <w:tcW w:w="900" w:type="dxa"/>
            <w:vAlign w:val="center"/>
          </w:tcPr>
          <w:p w14:paraId="4295B523" w14:textId="77777777" w:rsidR="00F90D82" w:rsidRDefault="00000000">
            <w:pPr>
              <w:pStyle w:val="tablecopy"/>
              <w:keepNext/>
              <w:spacing w:before="20" w:after="20"/>
              <w:jc w:val="center"/>
            </w:pPr>
            <w:r>
              <w:t>3</w:t>
            </w:r>
          </w:p>
        </w:tc>
        <w:tc>
          <w:tcPr>
            <w:tcW w:w="3100" w:type="dxa"/>
            <w:vAlign w:val="center"/>
          </w:tcPr>
          <w:p w14:paraId="0452D2F7" w14:textId="77777777" w:rsidR="00F90D82" w:rsidRDefault="00000000">
            <w:pPr>
              <w:pStyle w:val="tablecopy"/>
              <w:keepNext/>
              <w:spacing w:before="20" w:after="20"/>
              <w:jc w:val="left"/>
            </w:pPr>
            <w:r>
              <w:t>Direct MCU PWM connection</w:t>
            </w:r>
          </w:p>
        </w:tc>
        <w:tc>
          <w:tcPr>
            <w:tcW w:w="4992" w:type="dxa"/>
            <w:vAlign w:val="center"/>
          </w:tcPr>
          <w:p w14:paraId="7873F9A3" w14:textId="77777777" w:rsidR="00F90D82" w:rsidRDefault="00000000">
            <w:pPr>
              <w:pStyle w:val="tablecopy"/>
              <w:keepNext/>
              <w:spacing w:before="20" w:after="20"/>
              <w:jc w:val="left"/>
            </w:pPr>
            <w:r>
              <w:t>Unsafe direct motor drive from a GPIO pin is blocked.</w:t>
            </w:r>
          </w:p>
        </w:tc>
        <w:tc>
          <w:tcPr>
            <w:tcW w:w="1100" w:type="dxa"/>
            <w:vAlign w:val="center"/>
          </w:tcPr>
          <w:p w14:paraId="143CCCFE" w14:textId="77777777" w:rsidR="00F90D82" w:rsidRDefault="00000000">
            <w:pPr>
              <w:pStyle w:val="tablecopy"/>
              <w:keepNext/>
              <w:spacing w:before="20" w:after="20"/>
              <w:jc w:val="center"/>
            </w:pPr>
            <w:r>
              <w:t>Pass</w:t>
            </w:r>
          </w:p>
        </w:tc>
      </w:tr>
      <w:tr w:rsidR="00F90D82" w14:paraId="38D11551" w14:textId="77777777">
        <w:trPr>
          <w:cantSplit/>
          <w:jc w:val="center"/>
        </w:trPr>
        <w:tc>
          <w:tcPr>
            <w:tcW w:w="900" w:type="dxa"/>
            <w:vAlign w:val="center"/>
          </w:tcPr>
          <w:p w14:paraId="7EF8E506" w14:textId="77777777" w:rsidR="00F90D82" w:rsidRDefault="00000000">
            <w:pPr>
              <w:pStyle w:val="tablecopy"/>
              <w:keepNext/>
              <w:spacing w:before="20" w:after="20"/>
              <w:jc w:val="center"/>
            </w:pPr>
            <w:r>
              <w:t>4 &amp; 5</w:t>
            </w:r>
          </w:p>
        </w:tc>
        <w:tc>
          <w:tcPr>
            <w:tcW w:w="3100" w:type="dxa"/>
            <w:vAlign w:val="center"/>
          </w:tcPr>
          <w:p w14:paraId="2D770F97" w14:textId="77777777" w:rsidR="00F90D82" w:rsidRDefault="00000000">
            <w:pPr>
              <w:pStyle w:val="tablecopy"/>
              <w:keepNext/>
              <w:spacing w:before="20" w:after="20"/>
              <w:jc w:val="left"/>
            </w:pPr>
            <w:r>
              <w:t>Add driver, supply, ground and flyback diode</w:t>
            </w:r>
          </w:p>
        </w:tc>
        <w:tc>
          <w:tcPr>
            <w:tcW w:w="4992" w:type="dxa"/>
            <w:vAlign w:val="center"/>
          </w:tcPr>
          <w:p w14:paraId="4B9DE9CC" w14:textId="77777777" w:rsidR="00F90D82" w:rsidRDefault="00000000">
            <w:pPr>
              <w:pStyle w:val="tablecopy"/>
              <w:keepNext/>
              <w:spacing w:before="20" w:after="20"/>
              <w:jc w:val="left"/>
            </w:pPr>
            <w:r>
              <w:t>Circuit becomes valid as protection is added.</w:t>
            </w:r>
          </w:p>
        </w:tc>
        <w:tc>
          <w:tcPr>
            <w:tcW w:w="1100" w:type="dxa"/>
            <w:vAlign w:val="center"/>
          </w:tcPr>
          <w:p w14:paraId="041F1E11" w14:textId="77777777" w:rsidR="00F90D82" w:rsidRDefault="00000000">
            <w:pPr>
              <w:pStyle w:val="tablecopy"/>
              <w:keepNext/>
              <w:spacing w:before="20" w:after="20"/>
              <w:jc w:val="center"/>
            </w:pPr>
            <w:r>
              <w:t>Pass</w:t>
            </w:r>
          </w:p>
        </w:tc>
      </w:tr>
      <w:tr w:rsidR="00F90D82" w14:paraId="660F7B01" w14:textId="77777777">
        <w:trPr>
          <w:cantSplit/>
          <w:jc w:val="center"/>
        </w:trPr>
        <w:tc>
          <w:tcPr>
            <w:tcW w:w="900" w:type="dxa"/>
            <w:vAlign w:val="center"/>
          </w:tcPr>
          <w:p w14:paraId="482BA588" w14:textId="77777777" w:rsidR="00F90D82" w:rsidRDefault="00000000">
            <w:pPr>
              <w:pStyle w:val="tablecopy"/>
              <w:keepNext/>
              <w:spacing w:before="20" w:after="20"/>
              <w:jc w:val="center"/>
            </w:pPr>
            <w:r>
              <w:t>6</w:t>
            </w:r>
          </w:p>
        </w:tc>
        <w:tc>
          <w:tcPr>
            <w:tcW w:w="3100" w:type="dxa"/>
            <w:vAlign w:val="center"/>
          </w:tcPr>
          <w:p w14:paraId="4D7A3BD4" w14:textId="77777777" w:rsidR="00F90D82" w:rsidRDefault="00000000">
            <w:pPr>
              <w:pStyle w:val="tablecopy"/>
              <w:keepNext/>
              <w:spacing w:before="20" w:after="20"/>
              <w:jc w:val="left"/>
            </w:pPr>
            <w:r>
              <w:t>Validate complete reference circuit</w:t>
            </w:r>
          </w:p>
        </w:tc>
        <w:tc>
          <w:tcPr>
            <w:tcW w:w="4992" w:type="dxa"/>
            <w:vAlign w:val="center"/>
          </w:tcPr>
          <w:p w14:paraId="655623A8" w14:textId="77777777" w:rsidR="00F90D82" w:rsidRDefault="00000000">
            <w:pPr>
              <w:pStyle w:val="tablecopy"/>
              <w:keepNext/>
              <w:spacing w:before="20" w:after="20"/>
              <w:jc w:val="left"/>
            </w:pPr>
            <w:r>
              <w:t>All rule checks pass for the reference design.</w:t>
            </w:r>
          </w:p>
        </w:tc>
        <w:tc>
          <w:tcPr>
            <w:tcW w:w="1100" w:type="dxa"/>
            <w:vAlign w:val="center"/>
          </w:tcPr>
          <w:p w14:paraId="34A2D699" w14:textId="77777777" w:rsidR="00F90D82" w:rsidRDefault="00000000">
            <w:pPr>
              <w:pStyle w:val="tablecopy"/>
              <w:keepNext/>
              <w:spacing w:before="20" w:after="20"/>
              <w:jc w:val="center"/>
            </w:pPr>
            <w:r>
              <w:t>Pass</w:t>
            </w:r>
          </w:p>
        </w:tc>
      </w:tr>
      <w:tr w:rsidR="00F90D82" w14:paraId="682449C6" w14:textId="77777777">
        <w:trPr>
          <w:cantSplit/>
          <w:jc w:val="center"/>
        </w:trPr>
        <w:tc>
          <w:tcPr>
            <w:tcW w:w="900" w:type="dxa"/>
            <w:vAlign w:val="center"/>
          </w:tcPr>
          <w:p w14:paraId="7AEEC3E1" w14:textId="77777777" w:rsidR="00F90D82" w:rsidRDefault="00000000">
            <w:pPr>
              <w:pStyle w:val="tablecopy"/>
              <w:keepNext/>
              <w:spacing w:before="20" w:after="20"/>
              <w:jc w:val="center"/>
            </w:pPr>
            <w:r>
              <w:t>7</w:t>
            </w:r>
          </w:p>
        </w:tc>
        <w:tc>
          <w:tcPr>
            <w:tcW w:w="3100" w:type="dxa"/>
            <w:vAlign w:val="center"/>
          </w:tcPr>
          <w:p w14:paraId="34DD8BDF" w14:textId="77777777" w:rsidR="00F90D82" w:rsidRDefault="00000000">
            <w:pPr>
              <w:pStyle w:val="tablecopy"/>
              <w:keepNext/>
              <w:spacing w:before="20" w:after="20"/>
              <w:jc w:val="left"/>
            </w:pPr>
            <w:r>
              <w:t>Run with sample program</w:t>
            </w:r>
          </w:p>
        </w:tc>
        <w:tc>
          <w:tcPr>
            <w:tcW w:w="4992" w:type="dxa"/>
            <w:vAlign w:val="center"/>
          </w:tcPr>
          <w:p w14:paraId="324BAAAD" w14:textId="77777777" w:rsidR="00F90D82" w:rsidRDefault="00000000">
            <w:pPr>
              <w:pStyle w:val="tablecopy"/>
              <w:keepNext/>
              <w:spacing w:before="20" w:after="20"/>
              <w:jc w:val="left"/>
            </w:pPr>
            <w:r>
              <w:t>Parser extracts settings and the simulation runs.</w:t>
            </w:r>
          </w:p>
        </w:tc>
        <w:tc>
          <w:tcPr>
            <w:tcW w:w="1100" w:type="dxa"/>
            <w:vAlign w:val="center"/>
          </w:tcPr>
          <w:p w14:paraId="1BDF7F53" w14:textId="77777777" w:rsidR="00F90D82" w:rsidRDefault="00000000">
            <w:pPr>
              <w:pStyle w:val="tablecopy"/>
              <w:keepNext/>
              <w:spacing w:before="20" w:after="20"/>
              <w:jc w:val="center"/>
            </w:pPr>
            <w:r>
              <w:t>Pass</w:t>
            </w:r>
          </w:p>
        </w:tc>
      </w:tr>
      <w:tr w:rsidR="00F90D82" w14:paraId="2E048E21" w14:textId="77777777">
        <w:trPr>
          <w:cantSplit/>
          <w:jc w:val="center"/>
        </w:trPr>
        <w:tc>
          <w:tcPr>
            <w:tcW w:w="900" w:type="dxa"/>
            <w:vAlign w:val="center"/>
          </w:tcPr>
          <w:p w14:paraId="532F1ABA" w14:textId="77777777" w:rsidR="00F90D82" w:rsidRDefault="00000000">
            <w:pPr>
              <w:pStyle w:val="tablecopy"/>
              <w:keepNext/>
              <w:spacing w:before="20" w:after="20"/>
              <w:jc w:val="center"/>
            </w:pPr>
            <w:r>
              <w:t>8</w:t>
            </w:r>
          </w:p>
        </w:tc>
        <w:tc>
          <w:tcPr>
            <w:tcW w:w="3100" w:type="dxa"/>
            <w:vAlign w:val="center"/>
          </w:tcPr>
          <w:p w14:paraId="51213DB1" w14:textId="77777777" w:rsidR="00F90D82" w:rsidRDefault="00000000">
            <w:pPr>
              <w:pStyle w:val="tablecopy"/>
              <w:keepNext/>
              <w:spacing w:before="20" w:after="20"/>
              <w:jc w:val="left"/>
            </w:pPr>
            <w:r>
              <w:t>Change duty cycle in code</w:t>
            </w:r>
          </w:p>
        </w:tc>
        <w:tc>
          <w:tcPr>
            <w:tcW w:w="4992" w:type="dxa"/>
            <w:vAlign w:val="center"/>
          </w:tcPr>
          <w:p w14:paraId="03488D44" w14:textId="77777777" w:rsidR="00F90D82" w:rsidRDefault="00000000">
            <w:pPr>
              <w:pStyle w:val="tablecopy"/>
              <w:keepNext/>
              <w:spacing w:before="20" w:after="20"/>
              <w:jc w:val="left"/>
            </w:pPr>
            <w:r>
              <w:t>Motor response follows the new duty cycle.</w:t>
            </w:r>
          </w:p>
        </w:tc>
        <w:tc>
          <w:tcPr>
            <w:tcW w:w="1100" w:type="dxa"/>
            <w:vAlign w:val="center"/>
          </w:tcPr>
          <w:p w14:paraId="116014A4" w14:textId="77777777" w:rsidR="00F90D82" w:rsidRDefault="00000000">
            <w:pPr>
              <w:pStyle w:val="tablecopy"/>
              <w:keepNext/>
              <w:spacing w:before="20" w:after="20"/>
              <w:jc w:val="center"/>
            </w:pPr>
            <w:r>
              <w:t>Pass</w:t>
            </w:r>
          </w:p>
        </w:tc>
      </w:tr>
      <w:tr w:rsidR="00F90D82" w14:paraId="58BC604D" w14:textId="77777777">
        <w:trPr>
          <w:cantSplit/>
          <w:jc w:val="center"/>
        </w:trPr>
        <w:tc>
          <w:tcPr>
            <w:tcW w:w="900" w:type="dxa"/>
            <w:vAlign w:val="center"/>
          </w:tcPr>
          <w:p w14:paraId="7FCD5B74" w14:textId="77777777" w:rsidR="00F90D82" w:rsidRDefault="00000000">
            <w:pPr>
              <w:pStyle w:val="tablecopy"/>
              <w:keepNext/>
              <w:spacing w:before="20" w:after="20"/>
              <w:jc w:val="center"/>
            </w:pPr>
            <w:r>
              <w:t>9</w:t>
            </w:r>
          </w:p>
        </w:tc>
        <w:tc>
          <w:tcPr>
            <w:tcW w:w="3100" w:type="dxa"/>
            <w:vAlign w:val="center"/>
          </w:tcPr>
          <w:p w14:paraId="043A7EAF" w14:textId="77777777" w:rsidR="00F90D82" w:rsidRDefault="00000000">
            <w:pPr>
              <w:pStyle w:val="tablecopy"/>
              <w:keepNext/>
              <w:spacing w:before="20" w:after="20"/>
              <w:jc w:val="left"/>
            </w:pPr>
            <w:r>
              <w:t>Remove an essential wire</w:t>
            </w:r>
          </w:p>
        </w:tc>
        <w:tc>
          <w:tcPr>
            <w:tcW w:w="4992" w:type="dxa"/>
            <w:vAlign w:val="center"/>
          </w:tcPr>
          <w:p w14:paraId="531AB7B2" w14:textId="77777777" w:rsidR="00F90D82" w:rsidRDefault="00000000">
            <w:pPr>
              <w:pStyle w:val="tablecopy"/>
              <w:keepNext/>
              <w:spacing w:before="20" w:after="20"/>
              <w:jc w:val="left"/>
            </w:pPr>
            <w:r>
              <w:t>Validator detects the broken connection.</w:t>
            </w:r>
          </w:p>
        </w:tc>
        <w:tc>
          <w:tcPr>
            <w:tcW w:w="1100" w:type="dxa"/>
            <w:vAlign w:val="center"/>
          </w:tcPr>
          <w:p w14:paraId="43060360" w14:textId="77777777" w:rsidR="00F90D82" w:rsidRDefault="00000000">
            <w:pPr>
              <w:pStyle w:val="tablecopy"/>
              <w:keepNext/>
              <w:spacing w:before="20" w:after="20"/>
              <w:jc w:val="center"/>
            </w:pPr>
            <w:r>
              <w:t>Pass</w:t>
            </w:r>
          </w:p>
        </w:tc>
      </w:tr>
      <w:tr w:rsidR="00F90D82" w14:paraId="31ADC1C8" w14:textId="77777777">
        <w:trPr>
          <w:cantSplit/>
          <w:jc w:val="center"/>
        </w:trPr>
        <w:tc>
          <w:tcPr>
            <w:tcW w:w="900" w:type="dxa"/>
            <w:vAlign w:val="center"/>
          </w:tcPr>
          <w:p w14:paraId="4DC74F6D" w14:textId="77777777" w:rsidR="00F90D82" w:rsidRDefault="00000000">
            <w:pPr>
              <w:pStyle w:val="tablecopy"/>
              <w:keepNext/>
              <w:spacing w:before="20" w:after="20"/>
              <w:jc w:val="center"/>
            </w:pPr>
            <w:r>
              <w:t>10</w:t>
            </w:r>
          </w:p>
        </w:tc>
        <w:tc>
          <w:tcPr>
            <w:tcW w:w="3100" w:type="dxa"/>
            <w:vAlign w:val="center"/>
          </w:tcPr>
          <w:p w14:paraId="723EE030" w14:textId="77777777" w:rsidR="00F90D82" w:rsidRDefault="00000000">
            <w:pPr>
              <w:pStyle w:val="tablecopy"/>
              <w:keepNext/>
              <w:spacing w:before="20" w:after="20"/>
              <w:jc w:val="left"/>
            </w:pPr>
            <w:r>
              <w:t>Increase motor load torque</w:t>
            </w:r>
          </w:p>
        </w:tc>
        <w:tc>
          <w:tcPr>
            <w:tcW w:w="4992" w:type="dxa"/>
            <w:vAlign w:val="center"/>
          </w:tcPr>
          <w:p w14:paraId="712B783D" w14:textId="77777777" w:rsidR="00F90D82" w:rsidRDefault="00000000">
            <w:pPr>
              <w:pStyle w:val="tablecopy"/>
              <w:keepNext/>
              <w:spacing w:before="20" w:after="20"/>
              <w:jc w:val="left"/>
            </w:pPr>
            <w:r>
              <w:t>Model responds to a heavier mechanical load.</w:t>
            </w:r>
          </w:p>
        </w:tc>
        <w:tc>
          <w:tcPr>
            <w:tcW w:w="1100" w:type="dxa"/>
            <w:vAlign w:val="center"/>
          </w:tcPr>
          <w:p w14:paraId="2BB09E18" w14:textId="77777777" w:rsidR="00F90D82" w:rsidRDefault="00000000">
            <w:pPr>
              <w:pStyle w:val="tablecopy"/>
              <w:keepNext/>
              <w:spacing w:before="20" w:after="20"/>
              <w:jc w:val="center"/>
            </w:pPr>
            <w:r>
              <w:t>Pass</w:t>
            </w:r>
          </w:p>
        </w:tc>
      </w:tr>
      <w:tr w:rsidR="00F90D82" w14:paraId="7B5F6BB9" w14:textId="77777777">
        <w:trPr>
          <w:cantSplit/>
          <w:jc w:val="center"/>
        </w:trPr>
        <w:tc>
          <w:tcPr>
            <w:tcW w:w="900" w:type="dxa"/>
            <w:vAlign w:val="center"/>
          </w:tcPr>
          <w:p w14:paraId="71EFDEEF" w14:textId="77777777" w:rsidR="00F90D82" w:rsidRDefault="00000000">
            <w:pPr>
              <w:pStyle w:val="tablecopy"/>
              <w:keepNext/>
              <w:spacing w:before="20" w:after="20"/>
              <w:jc w:val="center"/>
            </w:pPr>
            <w:r>
              <w:t>11</w:t>
            </w:r>
          </w:p>
        </w:tc>
        <w:tc>
          <w:tcPr>
            <w:tcW w:w="3100" w:type="dxa"/>
            <w:vAlign w:val="center"/>
          </w:tcPr>
          <w:p w14:paraId="1A486964" w14:textId="77777777" w:rsidR="00F90D82" w:rsidRDefault="00000000">
            <w:pPr>
              <w:pStyle w:val="tablecopy"/>
              <w:keepNext/>
              <w:spacing w:before="20" w:after="20"/>
              <w:jc w:val="left"/>
            </w:pPr>
            <w:r>
              <w:t>AI energy optimizer</w:t>
            </w:r>
          </w:p>
        </w:tc>
        <w:tc>
          <w:tcPr>
            <w:tcW w:w="4992" w:type="dxa"/>
            <w:vAlign w:val="center"/>
          </w:tcPr>
          <w:p w14:paraId="66FFF0D3" w14:textId="77777777" w:rsidR="00F90D82" w:rsidRDefault="00000000">
            <w:pPr>
              <w:pStyle w:val="tablecopy"/>
              <w:keepNext/>
              <w:spacing w:before="20" w:after="20"/>
              <w:jc w:val="left"/>
            </w:pPr>
            <w:r>
              <w:t>Recommends 76 % duty with 25.3 % lower energy than a 90 % baseline.</w:t>
            </w:r>
          </w:p>
        </w:tc>
        <w:tc>
          <w:tcPr>
            <w:tcW w:w="1100" w:type="dxa"/>
            <w:vAlign w:val="center"/>
          </w:tcPr>
          <w:p w14:paraId="03C6C425" w14:textId="77777777" w:rsidR="00F90D82" w:rsidRDefault="00000000">
            <w:pPr>
              <w:pStyle w:val="tablecopy"/>
              <w:keepNext/>
              <w:spacing w:before="20" w:after="20"/>
              <w:jc w:val="center"/>
            </w:pPr>
            <w:r>
              <w:t>Pass</w:t>
            </w:r>
          </w:p>
        </w:tc>
      </w:tr>
      <w:tr w:rsidR="00F90D82" w14:paraId="541775F3" w14:textId="77777777">
        <w:trPr>
          <w:cantSplit/>
          <w:jc w:val="center"/>
        </w:trPr>
        <w:tc>
          <w:tcPr>
            <w:tcW w:w="900" w:type="dxa"/>
            <w:vAlign w:val="center"/>
          </w:tcPr>
          <w:p w14:paraId="16B47F76" w14:textId="77777777" w:rsidR="00F90D82" w:rsidRDefault="00000000">
            <w:pPr>
              <w:pStyle w:val="tablecopy"/>
              <w:keepNext/>
              <w:spacing w:before="20" w:after="20"/>
              <w:jc w:val="center"/>
            </w:pPr>
            <w:r>
              <w:t>12</w:t>
            </w:r>
          </w:p>
        </w:tc>
        <w:tc>
          <w:tcPr>
            <w:tcW w:w="3100" w:type="dxa"/>
            <w:vAlign w:val="center"/>
          </w:tcPr>
          <w:p w14:paraId="258A9109" w14:textId="77777777" w:rsidR="00F90D82" w:rsidRDefault="00000000">
            <w:pPr>
              <w:pStyle w:val="tablecopy"/>
              <w:keepNext/>
              <w:spacing w:before="20" w:after="20"/>
              <w:jc w:val="left"/>
            </w:pPr>
            <w:r>
              <w:t>Simulation control primitives</w:t>
            </w:r>
          </w:p>
        </w:tc>
        <w:tc>
          <w:tcPr>
            <w:tcW w:w="4992" w:type="dxa"/>
            <w:vAlign w:val="center"/>
          </w:tcPr>
          <w:p w14:paraId="4FEABE77" w14:textId="77777777" w:rsidR="00F90D82" w:rsidRDefault="00000000">
            <w:pPr>
              <w:pStyle w:val="tablecopy"/>
              <w:keepNext/>
              <w:spacing w:before="20" w:after="20"/>
              <w:jc w:val="left"/>
            </w:pPr>
            <w:r>
              <w:t>Run, pause, step and reset behave correctly.</w:t>
            </w:r>
          </w:p>
        </w:tc>
        <w:tc>
          <w:tcPr>
            <w:tcW w:w="1100" w:type="dxa"/>
            <w:vAlign w:val="center"/>
          </w:tcPr>
          <w:p w14:paraId="7B99BDE8" w14:textId="77777777" w:rsidR="00F90D82" w:rsidRDefault="00000000">
            <w:pPr>
              <w:pStyle w:val="tablecopy"/>
              <w:keepNext/>
              <w:spacing w:before="20" w:after="20"/>
              <w:jc w:val="center"/>
            </w:pPr>
            <w:r>
              <w:t>Pass</w:t>
            </w:r>
          </w:p>
        </w:tc>
      </w:tr>
      <w:tr w:rsidR="00F90D82" w14:paraId="46E1C91A" w14:textId="77777777">
        <w:trPr>
          <w:cantSplit/>
          <w:jc w:val="center"/>
        </w:trPr>
        <w:tc>
          <w:tcPr>
            <w:tcW w:w="900" w:type="dxa"/>
            <w:tcBorders>
              <w:bottom w:val="single" w:sz="8" w:space="0" w:color="000000"/>
            </w:tcBorders>
            <w:vAlign w:val="center"/>
          </w:tcPr>
          <w:p w14:paraId="2314D11B" w14:textId="77777777" w:rsidR="00F90D82" w:rsidRDefault="00000000">
            <w:pPr>
              <w:pStyle w:val="tablecopy"/>
              <w:spacing w:before="20" w:after="20"/>
              <w:jc w:val="center"/>
            </w:pPr>
            <w:r>
              <w:t>13</w:t>
            </w:r>
          </w:p>
        </w:tc>
        <w:tc>
          <w:tcPr>
            <w:tcW w:w="3100" w:type="dxa"/>
            <w:tcBorders>
              <w:bottom w:val="single" w:sz="8" w:space="0" w:color="000000"/>
            </w:tcBorders>
            <w:vAlign w:val="center"/>
          </w:tcPr>
          <w:p w14:paraId="70A6CCE0" w14:textId="77777777" w:rsidR="00F90D82" w:rsidRDefault="00000000">
            <w:pPr>
              <w:pStyle w:val="tablecopy"/>
              <w:spacing w:before="20" w:after="20"/>
              <w:jc w:val="left"/>
            </w:pPr>
            <w:r>
              <w:t>LocalStorage serialisation</w:t>
            </w:r>
          </w:p>
        </w:tc>
        <w:tc>
          <w:tcPr>
            <w:tcW w:w="4992" w:type="dxa"/>
            <w:tcBorders>
              <w:bottom w:val="single" w:sz="8" w:space="0" w:color="000000"/>
            </w:tcBorders>
            <w:vAlign w:val="center"/>
          </w:tcPr>
          <w:p w14:paraId="4A0EA5EF" w14:textId="77777777" w:rsidR="00F90D82" w:rsidRDefault="00000000">
            <w:pPr>
              <w:pStyle w:val="tablecopy"/>
              <w:spacing w:before="20" w:after="20"/>
              <w:jc w:val="left"/>
            </w:pPr>
            <w:r>
              <w:t>Circuit and code are saved and restored.</w:t>
            </w:r>
          </w:p>
        </w:tc>
        <w:tc>
          <w:tcPr>
            <w:tcW w:w="1100" w:type="dxa"/>
            <w:tcBorders>
              <w:bottom w:val="single" w:sz="8" w:space="0" w:color="000000"/>
            </w:tcBorders>
            <w:vAlign w:val="center"/>
          </w:tcPr>
          <w:p w14:paraId="2F00A5B4" w14:textId="77777777" w:rsidR="00F90D82" w:rsidRDefault="00000000">
            <w:pPr>
              <w:pStyle w:val="tablecopy"/>
              <w:spacing w:before="20" w:after="20"/>
              <w:jc w:val="center"/>
            </w:pPr>
            <w:r>
              <w:t>Pass</w:t>
            </w:r>
          </w:p>
        </w:tc>
      </w:tr>
    </w:tbl>
    <w:p w14:paraId="5EECB4B3" w14:textId="77777777" w:rsidR="00F90D82" w:rsidRDefault="00F90D82">
      <w:pPr>
        <w:spacing w:after="120" w:line="120" w:lineRule="exact"/>
      </w:pPr>
    </w:p>
    <w:p w14:paraId="39DD1118" w14:textId="77777777" w:rsidR="00F90D82" w:rsidRDefault="00000000">
      <w:pPr>
        <w:pStyle w:val="Heading2"/>
        <w:numPr>
          <w:ilvl w:val="1"/>
          <w:numId w:val="26"/>
        </w:numPr>
        <w:spacing w:after="0" w:line="360" w:lineRule="auto"/>
        <w:ind w:left="0" w:firstLine="0"/>
        <w:jc w:val="both"/>
      </w:pPr>
      <w:bookmarkStart w:id="23" w:name="_Toc900024"/>
      <w:r>
        <w:t>Design of the Optimization Experiments</w:t>
      </w:r>
      <w:bookmarkEnd w:id="23"/>
    </w:p>
    <w:p w14:paraId="70E585EE" w14:textId="77777777" w:rsidR="00F90D82" w:rsidRDefault="00000000">
      <w:pPr>
        <w:pStyle w:val="BodyText"/>
        <w:spacing w:line="360" w:lineRule="auto"/>
        <w:ind w:firstLine="0"/>
      </w:pPr>
      <w:r>
        <w:t xml:space="preserve">Two optimizer experiments were designed. In </w:t>
      </w:r>
      <w:r>
        <w:rPr>
          <w:b/>
          <w:bCs/>
        </w:rPr>
        <w:t>Case A</w:t>
      </w:r>
      <w:r>
        <w:t xml:space="preserve"> the program keeps its default duty cycle of 40 %; this tests what the optimizer does when the baseline is too weak to reach the target. In </w:t>
      </w:r>
      <w:r>
        <w:rPr>
          <w:b/>
          <w:bCs/>
        </w:rPr>
        <w:t>Case B</w:t>
      </w:r>
      <w:r>
        <w:t xml:space="preserve"> the duty cycle in the program is changed to 90 %, representing a designer who over-drives the motor to be safe; this tests the energy saving that the optimizer can achieve. In both cases the target is 1000 RPM with a ±2.5 % tolerance and a 10-minute energy window. In addition, the complete 0 to 100 % duty sweep that the optimizer evaluates internally was extracted from the engine and plotted so that the reason for the recommendation can be seen. Finally, the recommended duty was applied to the C code and the simulation was run again in the interface to verify the prediction.</w:t>
      </w:r>
    </w:p>
    <w:p w14:paraId="304FEEDA" w14:textId="77777777" w:rsidR="00F90D82" w:rsidRDefault="00000000">
      <w:pPr>
        <w:pStyle w:val="Heading1"/>
        <w:numPr>
          <w:ilvl w:val="0"/>
          <w:numId w:val="26"/>
        </w:numPr>
        <w:spacing w:after="0" w:line="360" w:lineRule="auto"/>
        <w:ind w:left="0" w:firstLine="0"/>
        <w:jc w:val="both"/>
        <w:rPr>
          <w:b/>
          <w:bCs/>
        </w:rPr>
      </w:pPr>
      <w:bookmarkStart w:id="24" w:name="_Toc900025"/>
      <w:r>
        <w:rPr>
          <w:b/>
          <w:bCs/>
        </w:rPr>
        <w:t>Results</w:t>
      </w:r>
      <w:bookmarkEnd w:id="24"/>
    </w:p>
    <w:p w14:paraId="058AF08C" w14:textId="77777777" w:rsidR="00F90D82" w:rsidRDefault="00000000">
      <w:pPr>
        <w:pStyle w:val="BodyText"/>
        <w:spacing w:line="360" w:lineRule="auto"/>
        <w:ind w:firstLine="0"/>
      </w:pPr>
      <w:r>
        <w:t>This section presents the output of every screen of the application, in the order of the laboratory workflow, and explains each feature that the screen provides. All screenshots were produced by running the project; the numerical values quoted in the text are those displayed on screen or computed by the project's own engine.</w:t>
      </w:r>
    </w:p>
    <w:p w14:paraId="3E3AEC0C" w14:textId="77777777" w:rsidR="00F90D82" w:rsidRDefault="00000000">
      <w:pPr>
        <w:pStyle w:val="Heading2"/>
        <w:numPr>
          <w:ilvl w:val="1"/>
          <w:numId w:val="26"/>
        </w:numPr>
        <w:spacing w:after="0" w:line="360" w:lineRule="auto"/>
        <w:ind w:left="0" w:firstLine="0"/>
        <w:jc w:val="both"/>
      </w:pPr>
      <w:bookmarkStart w:id="25" w:name="_Toc900026"/>
      <w:r>
        <w:t>Laboratory Home Page and Help Guide</w:t>
      </w:r>
      <w:bookmarkEnd w:id="25"/>
    </w:p>
    <w:p w14:paraId="757E633F" w14:textId="77777777" w:rsidR="00F90D82" w:rsidRDefault="00000000">
      <w:pPr>
        <w:pStyle w:val="BodyText"/>
        <w:spacing w:line="360" w:lineRule="auto"/>
        <w:ind w:firstLine="0"/>
      </w:pPr>
      <w:r>
        <w:t xml:space="preserve">Fig. 4 shows the Laboratory Home page, which is the entry point of the application. The header carries the project title, the badge STM32H7 + DC Motor Lab and the top navigation with the five views (Laboratory Home, Circuit Builder, C Code Editor, Simulation &amp; Graphs, AI Optimizer). Under it, the six-step </w:t>
      </w:r>
      <w:r>
        <w:rPr>
          <w:b/>
          <w:bCs/>
        </w:rPr>
        <w:t>lab workflow indicator</w:t>
      </w:r>
      <w:r>
        <w:t xml:space="preserve"> (Components, Wiring, Validation, Program, Simulation, Results) turns each step green as the student completes it. While a simulation is running, the navigation bar also shows the live motor speed as a badge, so the speed is visible from every screen. The hero panel offers two starting points: </w:t>
      </w:r>
      <w:r>
        <w:rPr>
          <w:b/>
          <w:bCs/>
        </w:rPr>
        <w:t>Build Circuit from Scratch</w:t>
      </w:r>
      <w:r>
        <w:t xml:space="preserve">, which opens an empty workspace, and </w:t>
      </w:r>
      <w:r>
        <w:rPr>
          <w:b/>
          <w:bCs/>
        </w:rPr>
        <w:t>Restore Reference Circuit</w:t>
      </w:r>
      <w:r>
        <w:t>, which loads the verified design. Below the hero, three cards summarise the laboratory workflow (select and wire hardware, validate and write C code, simulate and optimise), and the Curriculum Learning Scenarios section describes guided experiments such as the Direct MCU Drive Trap and Inductive Flyback Protection.</w:t>
      </w:r>
    </w:p>
    <w:p w14:paraId="0CB24E64" w14:textId="77777777" w:rsidR="00F90D82" w:rsidRDefault="00000000">
      <w:pPr>
        <w:pStyle w:val="BodyText"/>
        <w:keepNext/>
        <w:spacing w:before="120" w:after="0" w:line="240" w:lineRule="auto"/>
        <w:ind w:firstLine="0"/>
        <w:jc w:val="center"/>
      </w:pPr>
      <w:r>
        <w:rPr>
          <w:noProof/>
        </w:rPr>
        <w:lastRenderedPageBreak/>
        <w:drawing>
          <wp:inline distT="0" distB="0" distL="0" distR="0" wp14:anchorId="2F58F349" wp14:editId="0279F7D0">
            <wp:extent cx="5486400" cy="3429000"/>
            <wp:effectExtent l="0" t="0" r="0" b="0"/>
            <wp:docPr id="104" name="Figure 4" descr="Laboratory Home page with workflow indicator, start buttons and learning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home.jpg"/>
                    <pic:cNvPicPr/>
                  </pic:nvPicPr>
                  <pic:blipFill>
                    <a:blip r:embed="rId13"/>
                    <a:stretch>
                      <a:fillRect/>
                    </a:stretch>
                  </pic:blipFill>
                  <pic:spPr>
                    <a:xfrm>
                      <a:off x="0" y="0"/>
                      <a:ext cx="5486400" cy="3429000"/>
                    </a:xfrm>
                    <a:prstGeom prst="rect">
                      <a:avLst/>
                    </a:prstGeom>
                    <a:ln w="6350">
                      <a:solidFill>
                        <a:srgbClr val="A6A6A6"/>
                      </a:solidFill>
                    </a:ln>
                  </pic:spPr>
                </pic:pic>
              </a:graphicData>
            </a:graphic>
          </wp:inline>
        </w:drawing>
      </w:r>
    </w:p>
    <w:p w14:paraId="2F761863" w14:textId="77777777" w:rsidR="00F90D82" w:rsidRDefault="00000000">
      <w:pPr>
        <w:pStyle w:val="figurecaption"/>
        <w:keepLines/>
        <w:jc w:val="center"/>
      </w:pPr>
      <w:bookmarkStart w:id="26" w:name="_Toc900027"/>
      <w:r>
        <w:t>Laboratory Home page with workflow indicator, start buttons and learning scenarios.</w:t>
      </w:r>
      <w:bookmarkEnd w:id="26"/>
    </w:p>
    <w:p w14:paraId="6092616F" w14:textId="77777777" w:rsidR="00F90D82" w:rsidRDefault="00000000">
      <w:pPr>
        <w:pStyle w:val="BodyText"/>
        <w:spacing w:line="360" w:lineRule="auto"/>
        <w:ind w:firstLine="0"/>
      </w:pPr>
      <w:r>
        <w:t xml:space="preserve">The question-mark button in the header opens the </w:t>
      </w:r>
      <w:r>
        <w:rPr>
          <w:b/>
          <w:bCs/>
        </w:rPr>
        <w:t>Laboratory Guide</w:t>
      </w:r>
      <w:r>
        <w:t xml:space="preserve"> (Fig. 5). It explains how to connect pins (click a pin pad, a glowing draft wire follows the cursor, click the destination pin; Esc cancels), summarises the safety rules that are enforced (common ground, no direct drive, flyback protection), reminds the student how the duty_percent value in the C program is parsed, and lists the keyboard shortcuts: Delete/Backspace deletes the selected component or wire, R rotates the component by 90 degrees, Esc cancels a wire draft or deselects, and the scroll wheel zooms the workspace.</w:t>
      </w:r>
    </w:p>
    <w:p w14:paraId="6AB0C680" w14:textId="77777777" w:rsidR="00F90D82" w:rsidRDefault="00000000">
      <w:pPr>
        <w:pStyle w:val="BodyText"/>
        <w:keepNext/>
        <w:spacing w:before="120" w:after="0" w:line="240" w:lineRule="auto"/>
        <w:ind w:firstLine="0"/>
        <w:jc w:val="center"/>
      </w:pPr>
      <w:r>
        <w:rPr>
          <w:noProof/>
        </w:rPr>
        <w:drawing>
          <wp:inline distT="0" distB="0" distL="0" distR="0" wp14:anchorId="1C249432" wp14:editId="42560D65">
            <wp:extent cx="4754880" cy="2971800"/>
            <wp:effectExtent l="0" t="0" r="0" b="0"/>
            <wp:docPr id="105" name="Figure 5" descr="Laboratory Guide dialog with wiring instructions, safety rules and keyboard shortc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help.jpg"/>
                    <pic:cNvPicPr/>
                  </pic:nvPicPr>
                  <pic:blipFill>
                    <a:blip r:embed="rId14"/>
                    <a:stretch>
                      <a:fillRect/>
                    </a:stretch>
                  </pic:blipFill>
                  <pic:spPr>
                    <a:xfrm>
                      <a:off x="0" y="0"/>
                      <a:ext cx="4754880" cy="2971800"/>
                    </a:xfrm>
                    <a:prstGeom prst="rect">
                      <a:avLst/>
                    </a:prstGeom>
                    <a:ln w="6350">
                      <a:solidFill>
                        <a:srgbClr val="A6A6A6"/>
                      </a:solidFill>
                    </a:ln>
                  </pic:spPr>
                </pic:pic>
              </a:graphicData>
            </a:graphic>
          </wp:inline>
        </w:drawing>
      </w:r>
    </w:p>
    <w:p w14:paraId="1ABBFAEA" w14:textId="77777777" w:rsidR="00F90D82" w:rsidRDefault="00000000">
      <w:pPr>
        <w:pStyle w:val="figurecaption"/>
        <w:keepLines/>
        <w:jc w:val="center"/>
      </w:pPr>
      <w:bookmarkStart w:id="27" w:name="_Toc900028"/>
      <w:r>
        <w:t>Laboratory Guide dialog with wiring instructions, safety rules and keyboard shortcuts.</w:t>
      </w:r>
      <w:bookmarkEnd w:id="27"/>
    </w:p>
    <w:p w14:paraId="38959164" w14:textId="77777777" w:rsidR="00F90D82" w:rsidRDefault="00000000">
      <w:pPr>
        <w:pStyle w:val="Heading2"/>
        <w:numPr>
          <w:ilvl w:val="1"/>
          <w:numId w:val="26"/>
        </w:numPr>
        <w:spacing w:after="0" w:line="360" w:lineRule="auto"/>
        <w:ind w:left="0" w:firstLine="0"/>
        <w:jc w:val="both"/>
      </w:pPr>
      <w:bookmarkStart w:id="28" w:name="_Toc900029"/>
      <w:r>
        <w:t>Circuit Builder: Component Library, Canvas and Inspector</w:t>
      </w:r>
      <w:bookmarkEnd w:id="28"/>
    </w:p>
    <w:p w14:paraId="5CF76D83" w14:textId="77777777" w:rsidR="00F90D82" w:rsidRDefault="00000000">
      <w:pPr>
        <w:pStyle w:val="BodyText"/>
        <w:spacing w:line="360" w:lineRule="auto"/>
        <w:ind w:firstLine="0"/>
      </w:pPr>
      <w:r>
        <w:t xml:space="preserve">Fig. 6 shows the Circuit Builder with an empty workspace. The screen has three working areas and a status bar. On the left is the </w:t>
      </w:r>
      <w:r>
        <w:rPr>
          <w:b/>
          <w:bCs/>
        </w:rPr>
        <w:t>Hardware Component Library</w:t>
      </w:r>
      <w:r>
        <w:t xml:space="preserve"> with a search box, category filter chips (All, Microcontrollers, Motors, motor drivers and so on) and a card for each part showing its name, subtitle, description, number of exposed pins and pin names. A component </w:t>
      </w:r>
      <w:r>
        <w:lastRenderedPageBreak/>
        <w:t xml:space="preserve">can be dragged onto the canvas or placed by clicking the plus button. In the centre is the </w:t>
      </w:r>
      <w:r>
        <w:rPr>
          <w:b/>
          <w:bCs/>
        </w:rPr>
        <w:t>Circuit Canvas</w:t>
      </w:r>
      <w:r>
        <w:t xml:space="preserve">, which shows the live count of components and wires and provides zoom-out, zoom-in and fit controls, a Grid Snap toggle for tidy placement, and a Restore Example Circuit button. On the right is the </w:t>
      </w:r>
      <w:r>
        <w:rPr>
          <w:b/>
          <w:bCs/>
        </w:rPr>
        <w:t>Inspector &amp; Properties</w:t>
      </w:r>
      <w:r>
        <w:t xml:space="preserve"> panel. At the bottom, the validation panel updates after every edit; for an empty canvas it reports three blocking errors (microcontroller, motor and supply missing), each with its error code and a Suggested Fix.</w:t>
      </w:r>
    </w:p>
    <w:p w14:paraId="1B311FAC" w14:textId="77777777" w:rsidR="00F90D82" w:rsidRDefault="00000000">
      <w:pPr>
        <w:pStyle w:val="BodyText"/>
        <w:keepNext/>
        <w:spacing w:before="120" w:after="0" w:line="240" w:lineRule="auto"/>
        <w:ind w:firstLine="0"/>
        <w:jc w:val="center"/>
      </w:pPr>
      <w:r>
        <w:rPr>
          <w:noProof/>
        </w:rPr>
        <w:drawing>
          <wp:inline distT="0" distB="0" distL="0" distR="0" wp14:anchorId="7A4CB441" wp14:editId="6BAC1646">
            <wp:extent cx="5486400" cy="3429000"/>
            <wp:effectExtent l="0" t="0" r="0" b="0"/>
            <wp:docPr id="106" name="Figure 6" descr="Circuit Builder with an empty canvas, the component library, the empty inspector and live validation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builder_blank.jpg"/>
                    <pic:cNvPicPr/>
                  </pic:nvPicPr>
                  <pic:blipFill>
                    <a:blip r:embed="rId15"/>
                    <a:stretch>
                      <a:fillRect/>
                    </a:stretch>
                  </pic:blipFill>
                  <pic:spPr>
                    <a:xfrm>
                      <a:off x="0" y="0"/>
                      <a:ext cx="5486400" cy="3429000"/>
                    </a:xfrm>
                    <a:prstGeom prst="rect">
                      <a:avLst/>
                    </a:prstGeom>
                    <a:ln w="6350">
                      <a:solidFill>
                        <a:srgbClr val="A6A6A6"/>
                      </a:solidFill>
                    </a:ln>
                  </pic:spPr>
                </pic:pic>
              </a:graphicData>
            </a:graphic>
          </wp:inline>
        </w:drawing>
      </w:r>
    </w:p>
    <w:p w14:paraId="4698BE3C" w14:textId="77777777" w:rsidR="00F90D82" w:rsidRDefault="00000000">
      <w:pPr>
        <w:pStyle w:val="figurecaption"/>
        <w:keepLines/>
        <w:jc w:val="center"/>
      </w:pPr>
      <w:bookmarkStart w:id="29" w:name="_Toc900030"/>
      <w:r>
        <w:t>Circuit Builder with an empty canvas, the component library, the empty inspector and live validation errors.</w:t>
      </w:r>
      <w:bookmarkEnd w:id="29"/>
    </w:p>
    <w:p w14:paraId="6CC6D8D7" w14:textId="77777777" w:rsidR="00F90D82" w:rsidRDefault="00000000">
      <w:pPr>
        <w:pStyle w:val="BodyText"/>
        <w:spacing w:line="360" w:lineRule="auto"/>
        <w:ind w:firstLine="0"/>
      </w:pPr>
      <w:r>
        <w:t xml:space="preserve">When a component is placed and selected (Fig. 7), it is outlined on the canvas and the canvas toolbar gains </w:t>
      </w:r>
      <w:r>
        <w:rPr>
          <w:b/>
          <w:bCs/>
        </w:rPr>
        <w:t>Rotate</w:t>
      </w:r>
      <w:r>
        <w:t xml:space="preserve"> and </w:t>
      </w:r>
      <w:r>
        <w:rPr>
          <w:b/>
          <w:bCs/>
        </w:rPr>
        <w:t>Delete</w:t>
      </w:r>
      <w:r>
        <w:t xml:space="preserve"> buttons. The inspector then shows the component's specification and a list of all exposed pins with their electrical type, voltage and direction. For the STM32H743ZI board these are the ARM Cortex-M7 core at 480 MHz, TIM1 (advanced timer) as the PWM source and 3.3 V CMOS I/O logic, and the eight pins PA8 (TIM1_CH1 PWM), PA0 (ADC1_IN16), PB0 (GPIO), PA9 (USART1_TX), PA10 (USART1_RX), 3.3 V, 5 V and GND. The validation panel has already changed: only two blocking issues remain (motor and driver missing), which shows that validation is continuous.</w:t>
      </w:r>
    </w:p>
    <w:p w14:paraId="2379902A" w14:textId="77777777" w:rsidR="00F90D82" w:rsidRDefault="00000000">
      <w:pPr>
        <w:pStyle w:val="BodyText"/>
        <w:keepNext/>
        <w:spacing w:before="120" w:after="0" w:line="240" w:lineRule="auto"/>
        <w:ind w:firstLine="0"/>
        <w:jc w:val="center"/>
      </w:pPr>
      <w:r>
        <w:rPr>
          <w:noProof/>
        </w:rPr>
        <w:lastRenderedPageBreak/>
        <w:drawing>
          <wp:inline distT="0" distB="0" distL="0" distR="0" wp14:anchorId="43DF7497" wp14:editId="6E8893C1">
            <wp:extent cx="5486400" cy="3425952"/>
            <wp:effectExtent l="0" t="0" r="0" b="0"/>
            <wp:docPr id="107" name="Figure 7" descr="STM32H743ZI board placed and selected; the inspector shows its specifications and p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builder_mcu.jpg"/>
                    <pic:cNvPicPr/>
                  </pic:nvPicPr>
                  <pic:blipFill>
                    <a:blip r:embed="rId16"/>
                    <a:stretch>
                      <a:fillRect/>
                    </a:stretch>
                  </pic:blipFill>
                  <pic:spPr>
                    <a:xfrm>
                      <a:off x="0" y="0"/>
                      <a:ext cx="5486400" cy="3425952"/>
                    </a:xfrm>
                    <a:prstGeom prst="rect">
                      <a:avLst/>
                    </a:prstGeom>
                    <a:ln w="6350">
                      <a:solidFill>
                        <a:srgbClr val="A6A6A6"/>
                      </a:solidFill>
                    </a:ln>
                  </pic:spPr>
                </pic:pic>
              </a:graphicData>
            </a:graphic>
          </wp:inline>
        </w:drawing>
      </w:r>
    </w:p>
    <w:p w14:paraId="099C7001" w14:textId="77777777" w:rsidR="00F90D82" w:rsidRDefault="00000000">
      <w:pPr>
        <w:pStyle w:val="figurecaption"/>
        <w:keepLines/>
        <w:jc w:val="center"/>
      </w:pPr>
      <w:bookmarkStart w:id="30" w:name="_Toc900031"/>
      <w:r>
        <w:t>STM32H743ZI board placed and selected; the inspector shows its specifications and pins.</w:t>
      </w:r>
      <w:bookmarkEnd w:id="30"/>
    </w:p>
    <w:p w14:paraId="51819A8C" w14:textId="77777777" w:rsidR="00F90D82" w:rsidRDefault="00000000">
      <w:pPr>
        <w:pStyle w:val="BodyText"/>
        <w:spacing w:line="360" w:lineRule="auto"/>
        <w:ind w:firstLine="0"/>
      </w:pPr>
      <w:r>
        <w:t xml:space="preserve">Fig. 8 shows the complete </w:t>
      </w:r>
      <w:r>
        <w:rPr>
          <w:b/>
          <w:bCs/>
        </w:rPr>
        <w:t>reference circuit</w:t>
      </w:r>
      <w:r>
        <w:t xml:space="preserve"> with six components and thirteen wires at 85 % zoom. Wires are colour-coded by signal type: cyan for the PWM control signal, grey for grounds, red for the 12 V motor rail, orange for 3.3 V supplies, blue for the motor current loop and green for the analogue current feedback. Pin pads on each component are colour-coded in the same way. Wires are created by clicking a source pin and then a destination pin; incompatible pin types are rejected by the connection rules, and removing a component also removes the wires attached to it. The first two steps of the workflow indicator are ticked and the status bar reports that eight checks passed.</w:t>
      </w:r>
    </w:p>
    <w:p w14:paraId="7412D1EF" w14:textId="77777777" w:rsidR="00F90D82" w:rsidRDefault="00000000">
      <w:pPr>
        <w:pStyle w:val="BodyText"/>
        <w:keepNext/>
        <w:spacing w:before="120" w:after="0" w:line="240" w:lineRule="auto"/>
        <w:ind w:firstLine="0"/>
        <w:jc w:val="center"/>
      </w:pPr>
      <w:r>
        <w:rPr>
          <w:noProof/>
        </w:rPr>
        <w:drawing>
          <wp:inline distT="0" distB="0" distL="0" distR="0" wp14:anchorId="08993739" wp14:editId="78E82C97">
            <wp:extent cx="5486400" cy="3429000"/>
            <wp:effectExtent l="0" t="0" r="0" b="0"/>
            <wp:docPr id="108" name="Figure 8" descr="Reference circuit: STM32H743ZI, MOSFET driver, DC motor, 12 V supply, ACS712 sensor and ground node with 13 colour-coded w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builder_ref.jpg"/>
                    <pic:cNvPicPr/>
                  </pic:nvPicPr>
                  <pic:blipFill>
                    <a:blip r:embed="rId17"/>
                    <a:stretch>
                      <a:fillRect/>
                    </a:stretch>
                  </pic:blipFill>
                  <pic:spPr>
                    <a:xfrm>
                      <a:off x="0" y="0"/>
                      <a:ext cx="5486400" cy="3429000"/>
                    </a:xfrm>
                    <a:prstGeom prst="rect">
                      <a:avLst/>
                    </a:prstGeom>
                    <a:ln w="6350">
                      <a:solidFill>
                        <a:srgbClr val="A6A6A6"/>
                      </a:solidFill>
                    </a:ln>
                  </pic:spPr>
                </pic:pic>
              </a:graphicData>
            </a:graphic>
          </wp:inline>
        </w:drawing>
      </w:r>
    </w:p>
    <w:p w14:paraId="110CBF4E" w14:textId="77777777" w:rsidR="00F90D82" w:rsidRDefault="00000000">
      <w:pPr>
        <w:pStyle w:val="figurecaption"/>
        <w:keepLines/>
        <w:jc w:val="center"/>
      </w:pPr>
      <w:bookmarkStart w:id="31" w:name="_Toc900032"/>
      <w:r>
        <w:t>Reference circuit: STM32H743ZI, MOSFET driver, DC motor, 12 V supply, ACS712 sensor and ground node with 13 colour-coded wires.</w:t>
      </w:r>
      <w:bookmarkEnd w:id="31"/>
    </w:p>
    <w:p w14:paraId="3113C204" w14:textId="77777777" w:rsidR="00F90D82" w:rsidRDefault="00000000">
      <w:pPr>
        <w:pStyle w:val="BodyText"/>
        <w:spacing w:line="360" w:lineRule="auto"/>
        <w:ind w:firstLine="0"/>
      </w:pPr>
      <w:r>
        <w:lastRenderedPageBreak/>
        <w:t xml:space="preserve">Selecting the motor (Fig. 9) opens its </w:t>
      </w:r>
      <w:r>
        <w:rPr>
          <w:b/>
          <w:bCs/>
        </w:rPr>
        <w:t>electro-mechanical parameters</w:t>
      </w:r>
      <w:r>
        <w:t xml:space="preserve"> in the inspector as sliders: armature resistance Ra (2.2 Ω), armature inductance La (1.8 mH), mechanical load torque (0.04 N·m) and back-EMF constant Ke (0.048 V/(rad/s)). Changing a slider changes the model used by the simulation and the optimizer, so the student can experiment with a heavier load or a different motor. The motor's two terminals, M+ (armature positive) and M- (armature negative), are listed below. Selecting the MOSFET driver (Fig. 10) lists its seven pins (PWM IN, logic GND, 3.3 V logic reference, motor supply V+, power ground and the two outputs) and their connection state.</w:t>
      </w:r>
    </w:p>
    <w:p w14:paraId="5E06F382" w14:textId="77777777" w:rsidR="00F90D82" w:rsidRDefault="00000000">
      <w:pPr>
        <w:pStyle w:val="BodyText"/>
        <w:keepNext/>
        <w:spacing w:before="120" w:after="0" w:line="240" w:lineRule="auto"/>
        <w:ind w:firstLine="0"/>
        <w:jc w:val="center"/>
      </w:pPr>
      <w:r>
        <w:rPr>
          <w:noProof/>
        </w:rPr>
        <w:drawing>
          <wp:inline distT="0" distB="0" distL="0" distR="0" wp14:anchorId="7E03A778" wp14:editId="6D3CA84B">
            <wp:extent cx="5486400" cy="3429000"/>
            <wp:effectExtent l="0" t="0" r="0" b="0"/>
            <wp:docPr id="109" name="Figure 9" descr="Inspector for the brushed DC motor with adjustable electro-mechanical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rops_motor.jpg"/>
                    <pic:cNvPicPr/>
                  </pic:nvPicPr>
                  <pic:blipFill>
                    <a:blip r:embed="rId18"/>
                    <a:stretch>
                      <a:fillRect/>
                    </a:stretch>
                  </pic:blipFill>
                  <pic:spPr>
                    <a:xfrm>
                      <a:off x="0" y="0"/>
                      <a:ext cx="5486400" cy="3429000"/>
                    </a:xfrm>
                    <a:prstGeom prst="rect">
                      <a:avLst/>
                    </a:prstGeom>
                    <a:ln w="6350">
                      <a:solidFill>
                        <a:srgbClr val="A6A6A6"/>
                      </a:solidFill>
                    </a:ln>
                  </pic:spPr>
                </pic:pic>
              </a:graphicData>
            </a:graphic>
          </wp:inline>
        </w:drawing>
      </w:r>
    </w:p>
    <w:p w14:paraId="4BB8BD2F" w14:textId="77777777" w:rsidR="00F90D82" w:rsidRDefault="00000000">
      <w:pPr>
        <w:pStyle w:val="figurecaption"/>
        <w:keepLines/>
        <w:jc w:val="center"/>
      </w:pPr>
      <w:bookmarkStart w:id="32" w:name="_Toc900033"/>
      <w:r>
        <w:t>Inspector for the brushed DC motor with adjustable electro-mechanical parameters.</w:t>
      </w:r>
      <w:bookmarkEnd w:id="32"/>
    </w:p>
    <w:p w14:paraId="093E90B0" w14:textId="77777777" w:rsidR="00F90D82" w:rsidRDefault="00000000">
      <w:pPr>
        <w:pStyle w:val="BodyText"/>
        <w:keepNext/>
        <w:spacing w:before="120" w:after="0" w:line="240" w:lineRule="auto"/>
        <w:ind w:firstLine="0"/>
        <w:jc w:val="center"/>
      </w:pPr>
      <w:r>
        <w:rPr>
          <w:noProof/>
        </w:rPr>
        <w:drawing>
          <wp:inline distT="0" distB="0" distL="0" distR="0" wp14:anchorId="4B112F45" wp14:editId="6D4F44CD">
            <wp:extent cx="5486400" cy="3429000"/>
            <wp:effectExtent l="0" t="0" r="0" b="0"/>
            <wp:docPr id="110" name="Figure 10" descr="Inspector for the MOSFET driver module showing its pins and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rops_driver.jpg"/>
                    <pic:cNvPicPr/>
                  </pic:nvPicPr>
                  <pic:blipFill>
                    <a:blip r:embed="rId19"/>
                    <a:stretch>
                      <a:fillRect/>
                    </a:stretch>
                  </pic:blipFill>
                  <pic:spPr>
                    <a:xfrm>
                      <a:off x="0" y="0"/>
                      <a:ext cx="5486400" cy="3429000"/>
                    </a:xfrm>
                    <a:prstGeom prst="rect">
                      <a:avLst/>
                    </a:prstGeom>
                    <a:ln w="6350">
                      <a:solidFill>
                        <a:srgbClr val="A6A6A6"/>
                      </a:solidFill>
                    </a:ln>
                  </pic:spPr>
                </pic:pic>
              </a:graphicData>
            </a:graphic>
          </wp:inline>
        </w:drawing>
      </w:r>
    </w:p>
    <w:p w14:paraId="404176E5" w14:textId="77777777" w:rsidR="00F90D82" w:rsidRDefault="00000000">
      <w:pPr>
        <w:pStyle w:val="figurecaption"/>
        <w:keepLines/>
        <w:jc w:val="center"/>
      </w:pPr>
      <w:bookmarkStart w:id="33" w:name="_Toc900034"/>
      <w:r>
        <w:t>Inspector for the MOSFET driver module showing its pins and connections.</w:t>
      </w:r>
      <w:bookmarkEnd w:id="33"/>
    </w:p>
    <w:p w14:paraId="2A7B098E" w14:textId="77777777" w:rsidR="00F90D82" w:rsidRDefault="00000000">
      <w:pPr>
        <w:pStyle w:val="Heading2"/>
        <w:numPr>
          <w:ilvl w:val="1"/>
          <w:numId w:val="26"/>
        </w:numPr>
        <w:spacing w:after="0" w:line="360" w:lineRule="auto"/>
        <w:ind w:left="0" w:firstLine="0"/>
        <w:jc w:val="both"/>
      </w:pPr>
      <w:bookmarkStart w:id="34" w:name="_Toc900035"/>
      <w:r>
        <w:lastRenderedPageBreak/>
        <w:t>Circuit Validation Report</w:t>
      </w:r>
      <w:bookmarkEnd w:id="34"/>
    </w:p>
    <w:p w14:paraId="4D2A68AC" w14:textId="77777777" w:rsidR="00F90D82" w:rsidRDefault="00000000">
      <w:pPr>
        <w:pStyle w:val="BodyText"/>
        <w:spacing w:line="360" w:lineRule="auto"/>
        <w:ind w:firstLine="0"/>
      </w:pPr>
      <w:r>
        <w:t xml:space="preserve">The validation panel at the bottom of the builder is the visible output of the rule engine. For the reference circuit (Fig. 11) it reports </w:t>
      </w:r>
      <w:r>
        <w:rPr>
          <w:b/>
          <w:bCs/>
        </w:rPr>
        <w:t>Circuit Validated Healthy (8 Checks Passed)</w:t>
      </w:r>
      <w:r>
        <w:t xml:space="preserve"> and, when expanded, lists each passed rule as a card with a title, a description, the rule code and the components involved: PWM control signal verified (OK_PWM_CONNECTED), PWM logic level compatible (OK_LOGIC_LEVEL_COMPATIBLE), common ground topology verified (OK_COMMON_GROUND) and the remaining checks for motor connection, motor power, motor voltage rating, integrated flyback protection and current telemetry. A reminder in the panel states that these are rule-based topology checks and not a full electrical solver.</w:t>
      </w:r>
    </w:p>
    <w:p w14:paraId="6EFE7163" w14:textId="77777777" w:rsidR="00F90D82" w:rsidRDefault="00000000">
      <w:pPr>
        <w:pStyle w:val="BodyText"/>
        <w:keepNext/>
        <w:spacing w:before="120" w:after="0" w:line="240" w:lineRule="auto"/>
        <w:ind w:firstLine="0"/>
        <w:jc w:val="center"/>
      </w:pPr>
      <w:r>
        <w:rPr>
          <w:noProof/>
        </w:rPr>
        <w:drawing>
          <wp:inline distT="0" distB="0" distL="0" distR="0" wp14:anchorId="150F6B67" wp14:editId="0B981CDF">
            <wp:extent cx="5486400" cy="3429000"/>
            <wp:effectExtent l="0" t="0" r="0" b="0"/>
            <wp:docPr id="111" name="Figure 11" descr="Validation report for the reference circuit: all eight check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valid_pass.jpg"/>
                    <pic:cNvPicPr/>
                  </pic:nvPicPr>
                  <pic:blipFill>
                    <a:blip r:embed="rId20"/>
                    <a:stretch>
                      <a:fillRect/>
                    </a:stretch>
                  </pic:blipFill>
                  <pic:spPr>
                    <a:xfrm>
                      <a:off x="0" y="0"/>
                      <a:ext cx="5486400" cy="3429000"/>
                    </a:xfrm>
                    <a:prstGeom prst="rect">
                      <a:avLst/>
                    </a:prstGeom>
                    <a:ln w="6350">
                      <a:solidFill>
                        <a:srgbClr val="A6A6A6"/>
                      </a:solidFill>
                    </a:ln>
                  </pic:spPr>
                </pic:pic>
              </a:graphicData>
            </a:graphic>
          </wp:inline>
        </w:drawing>
      </w:r>
    </w:p>
    <w:p w14:paraId="3250DA2D" w14:textId="77777777" w:rsidR="00F90D82" w:rsidRDefault="00000000">
      <w:pPr>
        <w:pStyle w:val="figurecaption"/>
        <w:keepLines/>
        <w:jc w:val="center"/>
      </w:pPr>
      <w:bookmarkStart w:id="35" w:name="_Toc900036"/>
      <w:r>
        <w:t>Validation report for the reference circuit: all eight checks pass.</w:t>
      </w:r>
      <w:bookmarkEnd w:id="35"/>
    </w:p>
    <w:p w14:paraId="62CEC9E3" w14:textId="77777777" w:rsidR="00F90D82" w:rsidRDefault="00000000">
      <w:pPr>
        <w:pStyle w:val="BodyText"/>
        <w:spacing w:line="360" w:lineRule="auto"/>
        <w:ind w:firstLine="0"/>
      </w:pPr>
      <w:r>
        <w:t xml:space="preserve">Fig. 12 shows the effect of breaking the design. After the MOSFET driver is deleted, the component count falls to five and the wires attached to the driver disappear (five wires remain); the panel turns red and reports </w:t>
      </w:r>
      <w:r>
        <w:rPr>
          <w:b/>
          <w:bCs/>
        </w:rPr>
        <w:t>Circuit Validation Failed (1 Blocking Issue)</w:t>
      </w:r>
      <w:r>
        <w:t xml:space="preserve"> with the card Motor Driver Missing, the code ERR_NO_DRIVER, the explanation that a power switching interface is required to control the motor from 3.3 V logic, and a suggested fix. Every error follows this format of problem, code and fix, which turns the validator into a teaching tool. While errors exist, the simulation cannot be started.</w:t>
      </w:r>
    </w:p>
    <w:p w14:paraId="3223E5A1" w14:textId="77777777" w:rsidR="00F90D82" w:rsidRDefault="00000000">
      <w:pPr>
        <w:pStyle w:val="BodyText"/>
        <w:keepNext/>
        <w:spacing w:before="120" w:after="0" w:line="240" w:lineRule="auto"/>
        <w:ind w:firstLine="0"/>
        <w:jc w:val="center"/>
      </w:pPr>
      <w:r>
        <w:rPr>
          <w:noProof/>
        </w:rPr>
        <w:lastRenderedPageBreak/>
        <w:drawing>
          <wp:inline distT="0" distB="0" distL="0" distR="0" wp14:anchorId="6598514E" wp14:editId="1F740351">
            <wp:extent cx="5486400" cy="3425952"/>
            <wp:effectExtent l="0" t="0" r="0" b="0"/>
            <wp:docPr id="112" name="Figure 12" descr="Validation failure after the driver is removed: ERR_NO_DRIVER with a suggested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valid_fail.jpg"/>
                    <pic:cNvPicPr/>
                  </pic:nvPicPr>
                  <pic:blipFill>
                    <a:blip r:embed="rId21"/>
                    <a:stretch>
                      <a:fillRect/>
                    </a:stretch>
                  </pic:blipFill>
                  <pic:spPr>
                    <a:xfrm>
                      <a:off x="0" y="0"/>
                      <a:ext cx="5486400" cy="3425952"/>
                    </a:xfrm>
                    <a:prstGeom prst="rect">
                      <a:avLst/>
                    </a:prstGeom>
                    <a:ln w="6350">
                      <a:solidFill>
                        <a:srgbClr val="A6A6A6"/>
                      </a:solidFill>
                    </a:ln>
                  </pic:spPr>
                </pic:pic>
              </a:graphicData>
            </a:graphic>
          </wp:inline>
        </w:drawing>
      </w:r>
    </w:p>
    <w:p w14:paraId="262D1500" w14:textId="77777777" w:rsidR="00F90D82" w:rsidRDefault="00000000">
      <w:pPr>
        <w:pStyle w:val="figurecaption"/>
        <w:keepLines/>
        <w:jc w:val="center"/>
      </w:pPr>
      <w:bookmarkStart w:id="36" w:name="_Toc900037"/>
      <w:r>
        <w:t>Validation failure after the driver is removed: ERR_NO_DRIVER with a suggested fix.</w:t>
      </w:r>
      <w:bookmarkEnd w:id="36"/>
    </w:p>
    <w:p w14:paraId="2A8B6DBA" w14:textId="77777777" w:rsidR="00F90D82" w:rsidRDefault="00000000">
      <w:pPr>
        <w:pStyle w:val="Heading2"/>
        <w:numPr>
          <w:ilvl w:val="1"/>
          <w:numId w:val="26"/>
        </w:numPr>
        <w:spacing w:after="0" w:line="360" w:lineRule="auto"/>
        <w:ind w:left="0" w:firstLine="0"/>
        <w:jc w:val="both"/>
      </w:pPr>
      <w:bookmarkStart w:id="37" w:name="_Toc900038"/>
      <w:r>
        <w:t>Embedded C Code Editor and Live Configuration Extraction</w:t>
      </w:r>
      <w:bookmarkEnd w:id="37"/>
    </w:p>
    <w:p w14:paraId="41FD5269" w14:textId="77777777" w:rsidR="00F90D82" w:rsidRDefault="00000000">
      <w:pPr>
        <w:pStyle w:val="BodyText"/>
        <w:spacing w:line="360" w:lineRule="auto"/>
        <w:ind w:firstLine="0"/>
      </w:pPr>
      <w:r>
        <w:t xml:space="preserve">The C Code Editor (Fig. 13) presents the main.c program of the STM32H743ZI with line numbers and syntax colouring. The toolbar offers three example programs (Load Example Program, Low-Power ECO Mode and High Load / Fast Ramp Mode), </w:t>
      </w:r>
      <w:r>
        <w:rPr>
          <w:b/>
          <w:bCs/>
        </w:rPr>
        <w:t>Copy Code</w:t>
      </w:r>
      <w:r>
        <w:t xml:space="preserve">, </w:t>
      </w:r>
      <w:r>
        <w:rPr>
          <w:b/>
          <w:bCs/>
        </w:rPr>
        <w:t>Download .c</w:t>
      </w:r>
      <w:r>
        <w:t xml:space="preserve"> and </w:t>
      </w:r>
      <w:r>
        <w:rPr>
          <w:b/>
          <w:bCs/>
        </w:rPr>
        <w:t>Reset Code</w:t>
      </w:r>
      <w:r>
        <w:t xml:space="preserve">. The program defines the 20 kHz PWM frequency and the timer auto-reload value, declares the TIM, ADC and UART handles, and contains the three operational parameters that the laboratory interprets: duty_percent = 40.0f, target_rpm = 1000.0f and max_current_limit = 3.50f. The right-hand </w:t>
      </w:r>
      <w:r>
        <w:rPr>
          <w:b/>
          <w:bCs/>
        </w:rPr>
        <w:t>Live Configuration Extraction</w:t>
      </w:r>
      <w:r>
        <w:t xml:space="preserve"> panel re-parses the code on every keystroke. It states that the parser is not a C compiler, shows the message Supported settings ready for model simulation, lists the parsed execution settings (PWM duty cycle 40.0 %, target speed 1000 RPM, PWM frequency 20 000 Hz, current trip limit 3.50 A) and verifies the presence of the HAL API calls HAL_TIM_PWM_Start, SetPWMDutyCycle() and ReadMotorCurrent_ADC().</w:t>
      </w:r>
    </w:p>
    <w:p w14:paraId="2E4F57D1" w14:textId="77777777" w:rsidR="00F90D82" w:rsidRDefault="00000000">
      <w:pPr>
        <w:pStyle w:val="BodyText"/>
        <w:keepNext/>
        <w:spacing w:before="120" w:after="0" w:line="240" w:lineRule="auto"/>
        <w:ind w:firstLine="0"/>
        <w:jc w:val="center"/>
      </w:pPr>
      <w:r>
        <w:rPr>
          <w:noProof/>
        </w:rPr>
        <w:lastRenderedPageBreak/>
        <w:drawing>
          <wp:inline distT="0" distB="0" distL="0" distR="0" wp14:anchorId="40AFF612" wp14:editId="397FDA7E">
            <wp:extent cx="5486400" cy="3429000"/>
            <wp:effectExtent l="0" t="0" r="0" b="0"/>
            <wp:docPr id="113" name="Figure 13" descr="C Code Editor with the STM32 HAL program and the live configuration extraction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code.jpg"/>
                    <pic:cNvPicPr/>
                  </pic:nvPicPr>
                  <pic:blipFill>
                    <a:blip r:embed="rId22"/>
                    <a:stretch>
                      <a:fillRect/>
                    </a:stretch>
                  </pic:blipFill>
                  <pic:spPr>
                    <a:xfrm>
                      <a:off x="0" y="0"/>
                      <a:ext cx="5486400" cy="3429000"/>
                    </a:xfrm>
                    <a:prstGeom prst="rect">
                      <a:avLst/>
                    </a:prstGeom>
                    <a:ln w="6350">
                      <a:solidFill>
                        <a:srgbClr val="A6A6A6"/>
                      </a:solidFill>
                    </a:ln>
                  </pic:spPr>
                </pic:pic>
              </a:graphicData>
            </a:graphic>
          </wp:inline>
        </w:drawing>
      </w:r>
    </w:p>
    <w:p w14:paraId="34E8C651" w14:textId="77777777" w:rsidR="00F90D82" w:rsidRDefault="00000000">
      <w:pPr>
        <w:pStyle w:val="figurecaption"/>
        <w:keepLines/>
        <w:jc w:val="center"/>
      </w:pPr>
      <w:bookmarkStart w:id="38" w:name="_Toc900039"/>
      <w:r>
        <w:t>C Code Editor with the STM32 HAL program and the live configuration extraction panel.</w:t>
      </w:r>
      <w:bookmarkEnd w:id="38"/>
    </w:p>
    <w:p w14:paraId="610CDFA6" w14:textId="77777777" w:rsidR="00F90D82" w:rsidRDefault="00000000">
      <w:pPr>
        <w:pStyle w:val="BodyText"/>
        <w:spacing w:line="360" w:lineRule="auto"/>
        <w:ind w:firstLine="0"/>
      </w:pPr>
      <w:r>
        <w:t>Fig. 14 demonstrates the program validation. When the duty cycle in the source is edited to 120.0f, the parser rejects it with the error ERR_DUTY_OUT_OF_RANGE (the duty cycle must lie between 0 % and 100 %) and points to the offending line, and the settings are not applied to the simulation. Range errors for target speed, current limit and PWM frequency, unbalanced braces and unsupported duty patterns are reported in the same way, while missing HAL calls only raise warnings.</w:t>
      </w:r>
    </w:p>
    <w:p w14:paraId="45ECD56C" w14:textId="77777777" w:rsidR="00F90D82" w:rsidRDefault="00000000">
      <w:pPr>
        <w:pStyle w:val="BodyText"/>
        <w:keepNext/>
        <w:spacing w:before="120" w:after="0" w:line="240" w:lineRule="auto"/>
        <w:ind w:firstLine="0"/>
        <w:jc w:val="center"/>
      </w:pPr>
      <w:r>
        <w:rPr>
          <w:noProof/>
        </w:rPr>
        <w:drawing>
          <wp:inline distT="0" distB="0" distL="0" distR="0" wp14:anchorId="78EDF853" wp14:editId="5C5C7F36">
            <wp:extent cx="5486400" cy="3429000"/>
            <wp:effectExtent l="0" t="0" r="0" b="0"/>
            <wp:docPr id="114" name="Figure 14" descr="Parser error for an out-of-range duty cycle (12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code_err.jpg"/>
                    <pic:cNvPicPr/>
                  </pic:nvPicPr>
                  <pic:blipFill>
                    <a:blip r:embed="rId23"/>
                    <a:stretch>
                      <a:fillRect/>
                    </a:stretch>
                  </pic:blipFill>
                  <pic:spPr>
                    <a:xfrm>
                      <a:off x="0" y="0"/>
                      <a:ext cx="5486400" cy="3429000"/>
                    </a:xfrm>
                    <a:prstGeom prst="rect">
                      <a:avLst/>
                    </a:prstGeom>
                    <a:ln w="6350">
                      <a:solidFill>
                        <a:srgbClr val="A6A6A6"/>
                      </a:solidFill>
                    </a:ln>
                  </pic:spPr>
                </pic:pic>
              </a:graphicData>
            </a:graphic>
          </wp:inline>
        </w:drawing>
      </w:r>
    </w:p>
    <w:p w14:paraId="29C45C37" w14:textId="77777777" w:rsidR="00F90D82" w:rsidRDefault="00000000">
      <w:pPr>
        <w:pStyle w:val="figurecaption"/>
        <w:keepLines/>
        <w:jc w:val="center"/>
      </w:pPr>
      <w:bookmarkStart w:id="39" w:name="_Toc900040"/>
      <w:r>
        <w:t>Parser error for an out-of-range duty cycle (120 %).</w:t>
      </w:r>
      <w:bookmarkEnd w:id="39"/>
    </w:p>
    <w:p w14:paraId="6D12647F" w14:textId="77777777" w:rsidR="00F90D82" w:rsidRDefault="00000000">
      <w:pPr>
        <w:pStyle w:val="Heading2"/>
        <w:numPr>
          <w:ilvl w:val="1"/>
          <w:numId w:val="26"/>
        </w:numPr>
        <w:spacing w:after="0" w:line="360" w:lineRule="auto"/>
        <w:ind w:left="0" w:firstLine="0"/>
        <w:jc w:val="both"/>
      </w:pPr>
      <w:bookmarkStart w:id="40" w:name="_Toc900041"/>
      <w:r>
        <w:t>Simulation Controls and Live Motor Output</w:t>
      </w:r>
      <w:bookmarkEnd w:id="40"/>
    </w:p>
    <w:p w14:paraId="75A65704" w14:textId="77777777" w:rsidR="00F90D82" w:rsidRDefault="00000000">
      <w:pPr>
        <w:pStyle w:val="BodyText"/>
        <w:spacing w:line="360" w:lineRule="auto"/>
        <w:ind w:firstLine="0"/>
      </w:pPr>
      <w:r>
        <w:t xml:space="preserve">The Simulation &amp; Graphs screen (Fig. 15) has a control bar and six result tabs. The control bar contains </w:t>
      </w:r>
      <w:r>
        <w:rPr>
          <w:b/>
          <w:bCs/>
        </w:rPr>
        <w:t>Run Simulation</w:t>
      </w:r>
      <w:r>
        <w:t xml:space="preserve"> (which becomes Pause/Resume while running), </w:t>
      </w:r>
      <w:r>
        <w:rPr>
          <w:b/>
          <w:bCs/>
        </w:rPr>
        <w:t>Stop</w:t>
      </w:r>
      <w:r>
        <w:t xml:space="preserve">, </w:t>
      </w:r>
      <w:r>
        <w:rPr>
          <w:b/>
          <w:bCs/>
        </w:rPr>
        <w:t>Step (50 ms)</w:t>
      </w:r>
      <w:r>
        <w:t xml:space="preserve"> for single-step inspection, </w:t>
      </w:r>
      <w:r>
        <w:rPr>
          <w:b/>
          <w:bCs/>
        </w:rPr>
        <w:t>Reset</w:t>
      </w:r>
      <w:r>
        <w:t xml:space="preserve">, the two buttons </w:t>
      </w:r>
      <w:r>
        <w:rPr>
          <w:b/>
          <w:bCs/>
        </w:rPr>
        <w:t xml:space="preserve">Validate </w:t>
      </w:r>
      <w:r>
        <w:rPr>
          <w:b/>
          <w:bCs/>
        </w:rPr>
        <w:lastRenderedPageBreak/>
        <w:t>Circuit</w:t>
      </w:r>
      <w:r>
        <w:t xml:space="preserve"> and </w:t>
      </w:r>
      <w:r>
        <w:rPr>
          <w:b/>
          <w:bCs/>
        </w:rPr>
        <w:t>Validate Program</w:t>
      </w:r>
      <w:r>
        <w:t xml:space="preserve">, and a RUNNING status indicator. The first tab, </w:t>
      </w:r>
      <w:r>
        <w:rPr>
          <w:b/>
          <w:bCs/>
        </w:rPr>
        <w:t>Live Motor Output</w:t>
      </w:r>
      <w:r>
        <w:t>, is a dashboard of the motor state. An animated rotor shows the spinning motor with its N and S poles and the current PWM duty (40.0 %), and below it the angular speed (41.8 rad/s) and the armature temperature (26.4 °C) are displayed. Six metric cards show motor speed (399 RPM), armature current (1.27 A, against the 3.50 A cut-off), applied terminal voltage (4.80 V on the 12 V bus), electrical input power (6.09 W), mechanical shaft power (1.67 W) and estimated efficiency (27.5 %), each with a bar gauge. The Cumulative Electrical Energy panel integrates the power over time in mWh and joules. These figures agree with equations (1) to (7): 12 V × 0.40 = 4.80 V and P</w:t>
      </w:r>
      <w:r>
        <w:rPr>
          <w:vertAlign w:val="subscript"/>
        </w:rPr>
        <w:t>mech</w:t>
      </w:r>
      <w:r>
        <w:t xml:space="preserve"> = 0.04 N·m × 41.8 rad/s = 1.67 W.</w:t>
      </w:r>
    </w:p>
    <w:p w14:paraId="09653077" w14:textId="77777777" w:rsidR="00F90D82" w:rsidRDefault="00000000">
      <w:pPr>
        <w:pStyle w:val="BodyText"/>
        <w:keepNext/>
        <w:spacing w:before="120" w:after="0" w:line="240" w:lineRule="auto"/>
        <w:ind w:firstLine="0"/>
        <w:jc w:val="center"/>
      </w:pPr>
      <w:r>
        <w:rPr>
          <w:noProof/>
        </w:rPr>
        <w:drawing>
          <wp:inline distT="0" distB="0" distL="0" distR="0" wp14:anchorId="63892C95" wp14:editId="20803489">
            <wp:extent cx="6217920" cy="3008782"/>
            <wp:effectExtent l="0" t="0" r="0" b="0"/>
            <wp:docPr id="115" name="Figure 15" descr="Live Motor Output at 40 % duty: speed, current, voltage, power, efficiency and 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live40.jpg"/>
                    <pic:cNvPicPr/>
                  </pic:nvPicPr>
                  <pic:blipFill>
                    <a:blip r:embed="rId24"/>
                    <a:stretch>
                      <a:fillRect/>
                    </a:stretch>
                  </pic:blipFill>
                  <pic:spPr>
                    <a:xfrm>
                      <a:off x="0" y="0"/>
                      <a:ext cx="6217920" cy="3008782"/>
                    </a:xfrm>
                    <a:prstGeom prst="rect">
                      <a:avLst/>
                    </a:prstGeom>
                    <a:ln w="6350">
                      <a:solidFill>
                        <a:srgbClr val="A6A6A6"/>
                      </a:solidFill>
                    </a:ln>
                  </pic:spPr>
                </pic:pic>
              </a:graphicData>
            </a:graphic>
          </wp:inline>
        </w:drawing>
      </w:r>
    </w:p>
    <w:p w14:paraId="0A00EA06" w14:textId="77777777" w:rsidR="00F90D82" w:rsidRDefault="00000000">
      <w:pPr>
        <w:pStyle w:val="figurecaption"/>
        <w:keepLines/>
        <w:jc w:val="center"/>
      </w:pPr>
      <w:bookmarkStart w:id="41" w:name="_Toc900042"/>
      <w:r>
        <w:t>Live Motor Output at 40 % duty: speed, current, voltage, power, efficiency and energy.</w:t>
      </w:r>
      <w:bookmarkEnd w:id="41"/>
    </w:p>
    <w:p w14:paraId="601EA2C6" w14:textId="77777777" w:rsidR="00F90D82" w:rsidRDefault="00000000">
      <w:pPr>
        <w:pStyle w:val="Heading2"/>
        <w:numPr>
          <w:ilvl w:val="1"/>
          <w:numId w:val="26"/>
        </w:numPr>
        <w:spacing w:after="0" w:line="360" w:lineRule="auto"/>
        <w:ind w:left="0" w:firstLine="0"/>
        <w:jc w:val="both"/>
      </w:pPr>
      <w:bookmarkStart w:id="42" w:name="_Toc900043"/>
      <w:r>
        <w:t>Virtual Oscilloscope</w:t>
      </w:r>
      <w:bookmarkEnd w:id="42"/>
    </w:p>
    <w:p w14:paraId="1257616C" w14:textId="77777777" w:rsidR="00F90D82" w:rsidRDefault="00000000">
      <w:pPr>
        <w:pStyle w:val="BodyText"/>
        <w:spacing w:line="360" w:lineRule="auto"/>
        <w:ind w:firstLine="0"/>
      </w:pPr>
      <w:r>
        <w:t xml:space="preserve">The </w:t>
      </w:r>
      <w:r>
        <w:rPr>
          <w:b/>
          <w:bCs/>
        </w:rPr>
        <w:t>Virtual Oscilloscope</w:t>
      </w:r>
      <w:r>
        <w:t xml:space="preserve"> tab (Fig. 16) is modelled on a high-speed digital storage oscilloscope (DSO-H743) and is labelled Model Signal View because the traces are drawn from the simulation model. It shows three channels: CH1 the PA8 PWM logic signal (3.3 V), CH2 the motor coil voltage (12 V) and CH3 the estimated inductive current ripple. The trigger is the rising edge of TIM1_CH1. The on-screen readout shows the timebase (50 µs/div), the PWM frequency (20.0 kHz) and the duty and on-time (40.0 %, Ton = 20.0 µs), which equals 0.40 × 50 µs. The controls underneath allow each channel to be hidden or shown, the horizontal timebase to be set to 20, 50 or 100 µs/div, and the vertical scale of CH1 and CH2 to be changed. Students can therefore see how the pulse width changes when the duty cycle in the code is changed and how the triangular current ripple follows the switching.</w:t>
      </w:r>
    </w:p>
    <w:p w14:paraId="3D411765" w14:textId="77777777" w:rsidR="00F90D82" w:rsidRDefault="00000000">
      <w:pPr>
        <w:pStyle w:val="BodyText"/>
        <w:keepNext/>
        <w:spacing w:before="120" w:after="0" w:line="240" w:lineRule="auto"/>
        <w:ind w:firstLine="0"/>
        <w:jc w:val="center"/>
      </w:pPr>
      <w:r>
        <w:rPr>
          <w:noProof/>
        </w:rPr>
        <w:lastRenderedPageBreak/>
        <w:drawing>
          <wp:inline distT="0" distB="0" distL="0" distR="0" wp14:anchorId="716C2E87" wp14:editId="5E41EB2D">
            <wp:extent cx="4937760" cy="3453688"/>
            <wp:effectExtent l="0" t="0" r="0" b="0"/>
            <wp:docPr id="116" name="Figure 16" descr="Virtual oscilloscope showing PWM, motor voltage and ripple current at 40 % du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cope.jpg"/>
                    <pic:cNvPicPr/>
                  </pic:nvPicPr>
                  <pic:blipFill>
                    <a:blip r:embed="rId25"/>
                    <a:stretch>
                      <a:fillRect/>
                    </a:stretch>
                  </pic:blipFill>
                  <pic:spPr>
                    <a:xfrm>
                      <a:off x="0" y="0"/>
                      <a:ext cx="4937760" cy="3453688"/>
                    </a:xfrm>
                    <a:prstGeom prst="rect">
                      <a:avLst/>
                    </a:prstGeom>
                    <a:ln w="6350">
                      <a:solidFill>
                        <a:srgbClr val="A6A6A6"/>
                      </a:solidFill>
                    </a:ln>
                  </pic:spPr>
                </pic:pic>
              </a:graphicData>
            </a:graphic>
          </wp:inline>
        </w:drawing>
      </w:r>
    </w:p>
    <w:p w14:paraId="052B4926" w14:textId="77777777" w:rsidR="00F90D82" w:rsidRDefault="00000000">
      <w:pPr>
        <w:pStyle w:val="figurecaption"/>
        <w:keepLines/>
        <w:jc w:val="center"/>
      </w:pPr>
      <w:bookmarkStart w:id="43" w:name="_Toc900044"/>
      <w:r>
        <w:t>Virtual oscilloscope showing PWM, motor voltage and ripple current at 40 % duty.</w:t>
      </w:r>
      <w:bookmarkEnd w:id="43"/>
    </w:p>
    <w:p w14:paraId="68A1E6E8" w14:textId="77777777" w:rsidR="00F90D82" w:rsidRDefault="00000000">
      <w:pPr>
        <w:pStyle w:val="Heading2"/>
        <w:numPr>
          <w:ilvl w:val="1"/>
          <w:numId w:val="26"/>
        </w:numPr>
        <w:spacing w:after="0" w:line="360" w:lineRule="auto"/>
        <w:ind w:left="0" w:firstLine="0"/>
        <w:jc w:val="both"/>
      </w:pPr>
      <w:bookmarkStart w:id="44" w:name="_Toc900045"/>
      <w:r>
        <w:t>Transient Graphs</w:t>
      </w:r>
      <w:bookmarkEnd w:id="44"/>
    </w:p>
    <w:p w14:paraId="262443A6" w14:textId="77777777" w:rsidR="00F90D82" w:rsidRDefault="00000000">
      <w:pPr>
        <w:pStyle w:val="BodyText"/>
        <w:spacing w:line="360" w:lineRule="auto"/>
        <w:ind w:firstLine="0"/>
      </w:pPr>
      <w:r>
        <w:t xml:space="preserve">The </w:t>
      </w:r>
      <w:r>
        <w:rPr>
          <w:b/>
          <w:bCs/>
        </w:rPr>
        <w:t>Transient Graphs</w:t>
      </w:r>
      <w:r>
        <w:t xml:space="preserve"> tab (Fig. 17) plots the time response recorded during the simulation. Five charts are available: rotor speed against time with a dashed line at the 1000 RPM target, armature current against time, armature voltage against time, electrical power draw against time and cumulative energy against time. The filter buttons All 4 Charts, RPM Only, Current Only, Power Only and Energy Only focus on one quantity, and the number of stored samples is displayed. Four summary cards at the bottom (latest speed, armature current, power consumption and conversion efficiency) give the current values. The figure shows the run at the recommended 76 % duty: the speed rises from rest and settles near 981 RPM, the current shows the typical start-up peak and settles at 1.9 A, the voltage is constant at 9.1 V and the energy grows linearly once the power is constant.</w:t>
      </w:r>
    </w:p>
    <w:p w14:paraId="58440A53" w14:textId="77777777" w:rsidR="00F90D82" w:rsidRDefault="00000000">
      <w:pPr>
        <w:pStyle w:val="BodyText"/>
        <w:keepNext/>
        <w:spacing w:before="120" w:after="0" w:line="240" w:lineRule="auto"/>
        <w:ind w:firstLine="0"/>
        <w:jc w:val="center"/>
      </w:pPr>
      <w:r>
        <w:rPr>
          <w:noProof/>
        </w:rPr>
        <w:lastRenderedPageBreak/>
        <w:drawing>
          <wp:inline distT="0" distB="0" distL="0" distR="0" wp14:anchorId="21E7FA30" wp14:editId="5B75B8EF">
            <wp:extent cx="4206240" cy="3612692"/>
            <wp:effectExtent l="0" t="0" r="0" b="0"/>
            <wp:docPr id="117" name="Figure 17" descr="Transient graphs of speed, current, voltage, power and energy at the optimized 76 % du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graphs76.jpg"/>
                    <pic:cNvPicPr/>
                  </pic:nvPicPr>
                  <pic:blipFill>
                    <a:blip r:embed="rId26"/>
                    <a:stretch>
                      <a:fillRect/>
                    </a:stretch>
                  </pic:blipFill>
                  <pic:spPr>
                    <a:xfrm>
                      <a:off x="0" y="0"/>
                      <a:ext cx="4206240" cy="3612692"/>
                    </a:xfrm>
                    <a:prstGeom prst="rect">
                      <a:avLst/>
                    </a:prstGeom>
                    <a:ln w="6350">
                      <a:solidFill>
                        <a:srgbClr val="A6A6A6"/>
                      </a:solidFill>
                    </a:ln>
                  </pic:spPr>
                </pic:pic>
              </a:graphicData>
            </a:graphic>
          </wp:inline>
        </w:drawing>
      </w:r>
    </w:p>
    <w:p w14:paraId="454CF5E2" w14:textId="77777777" w:rsidR="00F90D82" w:rsidRDefault="00000000">
      <w:pPr>
        <w:pStyle w:val="figurecaption"/>
        <w:keepLines/>
        <w:jc w:val="center"/>
      </w:pPr>
      <w:bookmarkStart w:id="45" w:name="_Toc900046"/>
      <w:r>
        <w:t>Transient graphs of speed, current, voltage, power and energy at the optimized 76 % duty.</w:t>
      </w:r>
      <w:bookmarkEnd w:id="45"/>
    </w:p>
    <w:p w14:paraId="3481AFE0" w14:textId="77777777" w:rsidR="00F90D82" w:rsidRDefault="00000000">
      <w:pPr>
        <w:pStyle w:val="Heading2"/>
        <w:numPr>
          <w:ilvl w:val="1"/>
          <w:numId w:val="26"/>
        </w:numPr>
        <w:spacing w:after="0" w:line="360" w:lineRule="auto"/>
        <w:ind w:left="0" w:firstLine="0"/>
        <w:jc w:val="both"/>
      </w:pPr>
      <w:bookmarkStart w:id="46" w:name="_Toc900047"/>
      <w:r>
        <w:t>UART Serial Console</w:t>
      </w:r>
      <w:bookmarkEnd w:id="46"/>
    </w:p>
    <w:p w14:paraId="6E44F6DE" w14:textId="77777777" w:rsidR="00F90D82" w:rsidRDefault="00000000">
      <w:pPr>
        <w:pStyle w:val="BodyText"/>
        <w:spacing w:line="360" w:lineRule="auto"/>
        <w:ind w:firstLine="0"/>
      </w:pPr>
      <w:r>
        <w:t xml:space="preserve">The </w:t>
      </w:r>
      <w:r>
        <w:rPr>
          <w:b/>
          <w:bCs/>
        </w:rPr>
        <w:t>UART Serial Console</w:t>
      </w:r>
      <w:r>
        <w:t xml:space="preserve"> tab (Fig. 18) imitates the USART1 telemetry terminal of the board (115 200 baud, 8-N-1). It lists time-stamped messages: laboratory initialisation notices, workspace actions (such as adding a component or restoring the reference circuit), the start-up sequence (validation completed, PWM output configured, motor driver connection validated, initialising motor model, starting PWM simulation) and one telemetry line per simulated second of the form Duty 40.0 % | 399 RPM | 1.27 A. Each line carries an INFO, WARN or ERR badge. The toolbar offers a search box, the filter buttons ALL, INFO, WARN and ERR, and buttons to copy, download or clear the log; the footer shows the buffer length, the present speed and current, and an Auto-Scroll option. The tab header displays the number of lines in the buffer.</w:t>
      </w:r>
    </w:p>
    <w:p w14:paraId="66BFA253" w14:textId="77777777" w:rsidR="00F90D82" w:rsidRDefault="00000000">
      <w:pPr>
        <w:pStyle w:val="BodyText"/>
        <w:keepNext/>
        <w:spacing w:before="120" w:after="0" w:line="240" w:lineRule="auto"/>
        <w:ind w:firstLine="0"/>
        <w:jc w:val="center"/>
      </w:pPr>
      <w:r>
        <w:rPr>
          <w:noProof/>
        </w:rPr>
        <w:lastRenderedPageBreak/>
        <w:drawing>
          <wp:inline distT="0" distB="0" distL="0" distR="0" wp14:anchorId="4E449D30" wp14:editId="394F17A6">
            <wp:extent cx="4297680" cy="3650640"/>
            <wp:effectExtent l="0" t="0" r="0" b="0"/>
            <wp:docPr id="118" name="Figure 18" descr="UART serial console with time-stamped initialisation messages and tele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console.jpg"/>
                    <pic:cNvPicPr/>
                  </pic:nvPicPr>
                  <pic:blipFill>
                    <a:blip r:embed="rId27"/>
                    <a:stretch>
                      <a:fillRect/>
                    </a:stretch>
                  </pic:blipFill>
                  <pic:spPr>
                    <a:xfrm>
                      <a:off x="0" y="0"/>
                      <a:ext cx="4297680" cy="3650640"/>
                    </a:xfrm>
                    <a:prstGeom prst="rect">
                      <a:avLst/>
                    </a:prstGeom>
                    <a:ln w="6350">
                      <a:solidFill>
                        <a:srgbClr val="A6A6A6"/>
                      </a:solidFill>
                    </a:ln>
                  </pic:spPr>
                </pic:pic>
              </a:graphicData>
            </a:graphic>
          </wp:inline>
        </w:drawing>
      </w:r>
    </w:p>
    <w:p w14:paraId="60C337C5" w14:textId="77777777" w:rsidR="00F90D82" w:rsidRDefault="00000000">
      <w:pPr>
        <w:pStyle w:val="figurecaption"/>
        <w:keepLines/>
        <w:jc w:val="center"/>
      </w:pPr>
      <w:bookmarkStart w:id="47" w:name="_Toc900048"/>
      <w:r>
        <w:t>UART serial console with time-stamped initialisation messages and telemetry.</w:t>
      </w:r>
      <w:bookmarkEnd w:id="47"/>
    </w:p>
    <w:p w14:paraId="3C3F76CE" w14:textId="77777777" w:rsidR="00F90D82" w:rsidRDefault="00000000">
      <w:pPr>
        <w:pStyle w:val="Heading2"/>
        <w:numPr>
          <w:ilvl w:val="1"/>
          <w:numId w:val="26"/>
        </w:numPr>
        <w:spacing w:after="0" w:line="360" w:lineRule="auto"/>
        <w:ind w:left="0" w:firstLine="0"/>
        <w:jc w:val="both"/>
      </w:pPr>
      <w:bookmarkStart w:id="48" w:name="_Toc900049"/>
      <w:r>
        <w:t>Circuit Status and Nets</w:t>
      </w:r>
      <w:bookmarkEnd w:id="48"/>
    </w:p>
    <w:p w14:paraId="69BD8870" w14:textId="77777777" w:rsidR="00F90D82" w:rsidRDefault="00000000">
      <w:pPr>
        <w:pStyle w:val="BodyText"/>
        <w:spacing w:line="360" w:lineRule="auto"/>
        <w:ind w:firstLine="0"/>
      </w:pPr>
      <w:r>
        <w:t xml:space="preserve">The </w:t>
      </w:r>
      <w:r>
        <w:rPr>
          <w:b/>
          <w:bCs/>
        </w:rPr>
        <w:t>Circuit Status &amp; Nets</w:t>
      </w:r>
      <w:r>
        <w:t xml:space="preserve"> tab (Fig. 19) summarises the verified topology. The banner Circuit Topology: Fully Verified &amp; Safe states the numbers of components placed (6), wires drawn (13) and connected nets (12). Below it, six </w:t>
      </w:r>
      <w:r>
        <w:rPr>
          <w:b/>
          <w:bCs/>
        </w:rPr>
        <w:t>embedded hardware safety rules</w:t>
      </w:r>
      <w:r>
        <w:t xml:space="preserve"> are shown as cards with a Verified badge: microcontroller presence, power stage isolation, PWM timer routing, common ground return, freewheeling diode clamp and no direct MCU overload. The </w:t>
      </w:r>
      <w:r>
        <w:rPr>
          <w:b/>
          <w:bCs/>
        </w:rPr>
        <w:t>Active Electrical Netlist</w:t>
      </w:r>
      <w:r>
        <w:t xml:space="preserve"> table, produced by the union-find algorithm, lists every net with its identifier, pin count and the connected nodes, for example NET_1 joining STM32 PA8 to the driver's PWM_IN and NET_14 joining the driver's OUT+ to the motor's positive terminal. This view lets the student confirm that the wires drawn correspond to the intended electrical nodes.</w:t>
      </w:r>
    </w:p>
    <w:p w14:paraId="27281518" w14:textId="77777777" w:rsidR="00F90D82" w:rsidRDefault="00000000">
      <w:pPr>
        <w:pStyle w:val="BodyText"/>
        <w:keepNext/>
        <w:spacing w:before="120" w:after="0" w:line="240" w:lineRule="auto"/>
        <w:ind w:firstLine="0"/>
        <w:jc w:val="center"/>
      </w:pPr>
      <w:r>
        <w:rPr>
          <w:noProof/>
        </w:rPr>
        <w:lastRenderedPageBreak/>
        <w:drawing>
          <wp:inline distT="0" distB="0" distL="0" distR="0" wp14:anchorId="2A4B13A6" wp14:editId="1D3D80B4">
            <wp:extent cx="4297680" cy="3691229"/>
            <wp:effectExtent l="0" t="0" r="0" b="0"/>
            <wp:docPr id="119" name="Figure 19" descr="Circuit Status &amp; Nets: safety-rule cards and the union-find net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tatus.jpg"/>
                    <pic:cNvPicPr/>
                  </pic:nvPicPr>
                  <pic:blipFill>
                    <a:blip r:embed="rId28"/>
                    <a:stretch>
                      <a:fillRect/>
                    </a:stretch>
                  </pic:blipFill>
                  <pic:spPr>
                    <a:xfrm>
                      <a:off x="0" y="0"/>
                      <a:ext cx="4297680" cy="3691229"/>
                    </a:xfrm>
                    <a:prstGeom prst="rect">
                      <a:avLst/>
                    </a:prstGeom>
                    <a:ln w="6350">
                      <a:solidFill>
                        <a:srgbClr val="A6A6A6"/>
                      </a:solidFill>
                    </a:ln>
                  </pic:spPr>
                </pic:pic>
              </a:graphicData>
            </a:graphic>
          </wp:inline>
        </w:drawing>
      </w:r>
    </w:p>
    <w:p w14:paraId="47BDFC7B" w14:textId="77777777" w:rsidR="00F90D82" w:rsidRDefault="00000000">
      <w:pPr>
        <w:pStyle w:val="figurecaption"/>
        <w:keepLines/>
        <w:jc w:val="center"/>
      </w:pPr>
      <w:bookmarkStart w:id="49" w:name="_Toc900050"/>
      <w:r>
        <w:t>Circuit Status &amp; Nets: safety-rule cards and the union-find netlist.</w:t>
      </w:r>
      <w:bookmarkEnd w:id="49"/>
    </w:p>
    <w:p w14:paraId="5E8BCE74" w14:textId="77777777" w:rsidR="00F90D82" w:rsidRDefault="00000000">
      <w:pPr>
        <w:pStyle w:val="Heading2"/>
        <w:numPr>
          <w:ilvl w:val="1"/>
          <w:numId w:val="26"/>
        </w:numPr>
        <w:spacing w:after="0" w:line="360" w:lineRule="auto"/>
        <w:ind w:left="0" w:firstLine="0"/>
        <w:jc w:val="both"/>
      </w:pPr>
      <w:bookmarkStart w:id="50" w:name="_Toc900051"/>
      <w:r>
        <w:t>Experiment Results and Export</w:t>
      </w:r>
      <w:bookmarkEnd w:id="50"/>
    </w:p>
    <w:p w14:paraId="347C14D4" w14:textId="77777777" w:rsidR="00F90D82" w:rsidRDefault="00000000">
      <w:pPr>
        <w:pStyle w:val="BodyText"/>
        <w:spacing w:line="360" w:lineRule="auto"/>
        <w:ind w:firstLine="0"/>
      </w:pPr>
      <w:r>
        <w:t xml:space="preserve">The </w:t>
      </w:r>
      <w:r>
        <w:rPr>
          <w:b/>
          <w:bCs/>
        </w:rPr>
        <w:t>Experiment Results &amp; Export</w:t>
      </w:r>
      <w:r>
        <w:t xml:space="preserve"> tab (Fig. 20) lets the student take the data away. Three cards are offered: </w:t>
      </w:r>
      <w:r>
        <w:rPr>
          <w:b/>
          <w:bCs/>
        </w:rPr>
        <w:t>Export Telemetry CSV</w:t>
      </w:r>
      <w:r>
        <w:t xml:space="preserve"> downloads the time-stamped samples held in memory (speed, current, voltage, power, energy and efficiency); </w:t>
      </w:r>
      <w:r>
        <w:rPr>
          <w:b/>
          <w:bCs/>
        </w:rPr>
        <w:t>Circuit Layout JSON</w:t>
      </w:r>
      <w:r>
        <w:t xml:space="preserve"> exports the netlist, component coordinates, properties and the embedded C firmware (6 components and 13 wires in the example); and </w:t>
      </w:r>
      <w:r>
        <w:rPr>
          <w:b/>
          <w:bCs/>
        </w:rPr>
        <w:t>Copy Formatted Report</w:t>
      </w:r>
      <w:r>
        <w:t xml:space="preserve"> places a laboratory summary with steady-state electrical parameters, thermal metrics and safety findings on the clipboard. The page states that the exported values are a browser-based model estimate. Below the cards, the Telemetry Data Preview table shows the ten most recent samples.</w:t>
      </w:r>
    </w:p>
    <w:p w14:paraId="1737D6F2" w14:textId="77777777" w:rsidR="00F90D82" w:rsidRDefault="00000000">
      <w:pPr>
        <w:pStyle w:val="BodyText"/>
        <w:keepNext/>
        <w:spacing w:before="120" w:after="0" w:line="240" w:lineRule="auto"/>
        <w:ind w:firstLine="0"/>
        <w:jc w:val="center"/>
      </w:pPr>
      <w:r>
        <w:rPr>
          <w:noProof/>
        </w:rPr>
        <w:lastRenderedPageBreak/>
        <w:drawing>
          <wp:inline distT="0" distB="0" distL="0" distR="0" wp14:anchorId="5B7F321C" wp14:editId="39B24945">
            <wp:extent cx="4480560" cy="3626764"/>
            <wp:effectExtent l="0" t="0" r="0" b="0"/>
            <wp:docPr id="120" name="Figure 20" descr="Experiment Results &amp; Export with CSV, JSON and report options and a telemetry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export.jpg"/>
                    <pic:cNvPicPr/>
                  </pic:nvPicPr>
                  <pic:blipFill>
                    <a:blip r:embed="rId29"/>
                    <a:stretch>
                      <a:fillRect/>
                    </a:stretch>
                  </pic:blipFill>
                  <pic:spPr>
                    <a:xfrm>
                      <a:off x="0" y="0"/>
                      <a:ext cx="4480560" cy="3626764"/>
                    </a:xfrm>
                    <a:prstGeom prst="rect">
                      <a:avLst/>
                    </a:prstGeom>
                    <a:ln w="6350">
                      <a:solidFill>
                        <a:srgbClr val="A6A6A6"/>
                      </a:solidFill>
                    </a:ln>
                  </pic:spPr>
                </pic:pic>
              </a:graphicData>
            </a:graphic>
          </wp:inline>
        </w:drawing>
      </w:r>
    </w:p>
    <w:p w14:paraId="543DB1CB" w14:textId="77777777" w:rsidR="00F90D82" w:rsidRDefault="00000000">
      <w:pPr>
        <w:pStyle w:val="figurecaption"/>
        <w:keepLines/>
        <w:jc w:val="center"/>
      </w:pPr>
      <w:bookmarkStart w:id="51" w:name="_Toc900052"/>
      <w:r>
        <w:t>Experiment Results &amp; Export with CSV, JSON and report options and a telemetry preview.</w:t>
      </w:r>
      <w:bookmarkEnd w:id="51"/>
    </w:p>
    <w:p w14:paraId="5DDA9535" w14:textId="77777777" w:rsidR="00F90D82" w:rsidRDefault="00000000">
      <w:pPr>
        <w:pStyle w:val="Heading2"/>
        <w:numPr>
          <w:ilvl w:val="1"/>
          <w:numId w:val="26"/>
        </w:numPr>
        <w:spacing w:after="0" w:line="360" w:lineRule="auto"/>
        <w:ind w:left="0" w:firstLine="0"/>
        <w:jc w:val="both"/>
      </w:pPr>
      <w:bookmarkStart w:id="52" w:name="_Toc900053"/>
      <w:r>
        <w:t>AI Optimizer Results</w:t>
      </w:r>
      <w:bookmarkEnd w:id="52"/>
    </w:p>
    <w:p w14:paraId="259AF1A4" w14:textId="77777777" w:rsidR="00F90D82" w:rsidRDefault="00000000">
      <w:pPr>
        <w:pStyle w:val="BodyText"/>
        <w:spacing w:line="360" w:lineRule="auto"/>
        <w:ind w:firstLine="0"/>
      </w:pPr>
      <w:r>
        <w:t xml:space="preserve">The AI Optimizer screen (Fig. 21) has three sliders: </w:t>
      </w:r>
      <w:r>
        <w:rPr>
          <w:b/>
          <w:bCs/>
        </w:rPr>
        <w:t>Target Rotor Speed</w:t>
      </w:r>
      <w:r>
        <w:t xml:space="preserve"> (here 1000 RPM), </w:t>
      </w:r>
      <w:r>
        <w:rPr>
          <w:b/>
          <w:bCs/>
        </w:rPr>
        <w:t>Speed Tolerance</w:t>
      </w:r>
      <w:r>
        <w:t xml:space="preserve"> (±2.5 %) and </w:t>
      </w:r>
      <w:r>
        <w:rPr>
          <w:b/>
          <w:bCs/>
        </w:rPr>
        <w:t>Energy Window</w:t>
      </w:r>
      <w:r>
        <w:t xml:space="preserve"> (10 min). The current duty from the C code is displayed at the top right. When any slider moves, the optimizer re-runs automatically. The large result card names the </w:t>
      </w:r>
      <w:r>
        <w:rPr>
          <w:b/>
          <w:bCs/>
        </w:rPr>
        <w:t>Lowest-Energy Feasible Point</w:t>
      </w:r>
      <w:r>
        <w:t xml:space="preserve"> and the recommended duty cycle, the simulated speed at that duty and the estimated energy change relative to the baseline, and carries the </w:t>
      </w:r>
      <w:r>
        <w:rPr>
          <w:b/>
          <w:bCs/>
        </w:rPr>
        <w:t>Apply Recommended Duty Cycle</w:t>
      </w:r>
      <w:r>
        <w:t xml:space="preserve"> button. The </w:t>
      </w:r>
      <w:r>
        <w:rPr>
          <w:b/>
          <w:bCs/>
        </w:rPr>
        <w:t>Baseline and Recommendation Comparison</w:t>
      </w:r>
      <w:r>
        <w:t xml:space="preserve"> table lists the duty, predicted speed, target error, current, power and energy for both operating points. Further rows give the number of feasible candidates (3 of 101), the current limit and the motor supply, and the </w:t>
      </w:r>
      <w:r>
        <w:rPr>
          <w:b/>
          <w:bCs/>
        </w:rPr>
        <w:t>Model-Based Reasoning</w:t>
      </w:r>
      <w:r>
        <w:t xml:space="preserve"> list explains in words how the answer was obtained.</w:t>
      </w:r>
    </w:p>
    <w:p w14:paraId="4434DCD2" w14:textId="77777777" w:rsidR="00F90D82" w:rsidRDefault="00000000">
      <w:pPr>
        <w:pStyle w:val="BodyText"/>
        <w:spacing w:line="360" w:lineRule="auto"/>
        <w:ind w:firstLine="0"/>
      </w:pPr>
      <w:r>
        <w:t>In Case A, with the default 40 % duty in the code, the optimizer recommends 76 % (Fig. 21). The baseline reaches only 398 RPM, which is 602 RPM below the target, while the recommended point reaches 978 RPM, 22 RPM from the target. The energy over ten minutes is therefore larger (2.906 Wh against 1.018 Wh), and the screen labels it 185.5 % higher. This does not mean that the optimizer wastes energy: the baseline uses less energy only because it fails to deliver the required speed, and the optimizer reports exactly that trade-off.</w:t>
      </w:r>
    </w:p>
    <w:p w14:paraId="3B083FA1" w14:textId="77777777" w:rsidR="00F90D82" w:rsidRDefault="00000000">
      <w:pPr>
        <w:pStyle w:val="BodyText"/>
        <w:keepNext/>
        <w:spacing w:before="120" w:after="0" w:line="240" w:lineRule="auto"/>
        <w:ind w:firstLine="0"/>
        <w:jc w:val="center"/>
      </w:pPr>
      <w:r>
        <w:rPr>
          <w:noProof/>
        </w:rPr>
        <w:lastRenderedPageBreak/>
        <w:drawing>
          <wp:inline distT="0" distB="0" distL="0" distR="0" wp14:anchorId="07B1A187" wp14:editId="448E7A21">
            <wp:extent cx="5486400" cy="3429000"/>
            <wp:effectExtent l="0" t="0" r="0" b="0"/>
            <wp:docPr id="121" name="Figure 21" descr="AI Optimizer, Case A: baseline 40 % duty, recommendation 76 % du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pt40.jpg"/>
                    <pic:cNvPicPr/>
                  </pic:nvPicPr>
                  <pic:blipFill>
                    <a:blip r:embed="rId30"/>
                    <a:stretch>
                      <a:fillRect/>
                    </a:stretch>
                  </pic:blipFill>
                  <pic:spPr>
                    <a:xfrm>
                      <a:off x="0" y="0"/>
                      <a:ext cx="5486400" cy="3429000"/>
                    </a:xfrm>
                    <a:prstGeom prst="rect">
                      <a:avLst/>
                    </a:prstGeom>
                    <a:ln w="6350">
                      <a:solidFill>
                        <a:srgbClr val="A6A6A6"/>
                      </a:solidFill>
                    </a:ln>
                  </pic:spPr>
                </pic:pic>
              </a:graphicData>
            </a:graphic>
          </wp:inline>
        </w:drawing>
      </w:r>
    </w:p>
    <w:p w14:paraId="467DC713" w14:textId="77777777" w:rsidR="00F90D82" w:rsidRDefault="00000000">
      <w:pPr>
        <w:pStyle w:val="figurecaption"/>
        <w:keepLines/>
        <w:jc w:val="center"/>
      </w:pPr>
      <w:bookmarkStart w:id="53" w:name="_Toc900054"/>
      <w:r>
        <w:t>AI Optimizer, Case A: baseline 40 % duty, recommendation 76 % duty.</w:t>
      </w:r>
      <w:bookmarkEnd w:id="53"/>
    </w:p>
    <w:p w14:paraId="624AF798" w14:textId="77777777" w:rsidR="00F90D82" w:rsidRDefault="00000000">
      <w:pPr>
        <w:pStyle w:val="BodyText"/>
        <w:spacing w:line="360" w:lineRule="auto"/>
        <w:ind w:firstLine="0"/>
      </w:pPr>
      <w:r>
        <w:t xml:space="preserve">In Case B, the duty in the code is changed to 90 % (Fig. 22). The baseline now over-shoots the target at 1202 RPM (202 RPM error) and draws 2.16 A and 23.35 W, or 3.892 Wh over ten minutes. The optimizer again recommends 76 %, which gives 978 RPM at 1.91 A and 17.44 W (2.906 Wh). The estimated energy is </w:t>
      </w:r>
      <w:r>
        <w:rPr>
          <w:b/>
          <w:bCs/>
        </w:rPr>
        <w:t>25.3 % lower</w:t>
      </w:r>
      <w:r>
        <w:t>, a saving of 0.985 Wh over the window, while the target speed is still met within the tolerance. Table VIII compares the two cases.</w:t>
      </w:r>
    </w:p>
    <w:p w14:paraId="71097E4C" w14:textId="77777777" w:rsidR="00F90D82" w:rsidRDefault="00000000">
      <w:pPr>
        <w:pStyle w:val="BodyText"/>
        <w:keepNext/>
        <w:spacing w:before="120" w:after="0" w:line="240" w:lineRule="auto"/>
        <w:ind w:firstLine="0"/>
        <w:jc w:val="center"/>
      </w:pPr>
      <w:r>
        <w:rPr>
          <w:noProof/>
        </w:rPr>
        <w:drawing>
          <wp:inline distT="0" distB="0" distL="0" distR="0" wp14:anchorId="28F025C5" wp14:editId="1FE5D1FB">
            <wp:extent cx="5486400" cy="3429000"/>
            <wp:effectExtent l="0" t="0" r="0" b="0"/>
            <wp:docPr id="122" name="Figure 22" descr="AI Optimizer, Case B: over-driven 90 % baseline, recommendation 76 % duty saves 25.3 % 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pt90.jpg"/>
                    <pic:cNvPicPr/>
                  </pic:nvPicPr>
                  <pic:blipFill>
                    <a:blip r:embed="rId31"/>
                    <a:stretch>
                      <a:fillRect/>
                    </a:stretch>
                  </pic:blipFill>
                  <pic:spPr>
                    <a:xfrm>
                      <a:off x="0" y="0"/>
                      <a:ext cx="5486400" cy="3429000"/>
                    </a:xfrm>
                    <a:prstGeom prst="rect">
                      <a:avLst/>
                    </a:prstGeom>
                    <a:ln w="6350">
                      <a:solidFill>
                        <a:srgbClr val="A6A6A6"/>
                      </a:solidFill>
                    </a:ln>
                  </pic:spPr>
                </pic:pic>
              </a:graphicData>
            </a:graphic>
          </wp:inline>
        </w:drawing>
      </w:r>
    </w:p>
    <w:p w14:paraId="143F2206" w14:textId="77777777" w:rsidR="00F90D82" w:rsidRDefault="00000000">
      <w:pPr>
        <w:pStyle w:val="figurecaption"/>
        <w:keepLines/>
        <w:jc w:val="center"/>
      </w:pPr>
      <w:bookmarkStart w:id="54" w:name="_Toc900055"/>
      <w:r>
        <w:t>AI Optimizer, Case B: over-driven 90 % baseline, recommendation 76 % duty saves 25.3 % energy.</w:t>
      </w:r>
      <w:bookmarkEnd w:id="54"/>
    </w:p>
    <w:p w14:paraId="5508EFC2" w14:textId="77777777" w:rsidR="00F90D82" w:rsidRDefault="00000000">
      <w:pPr>
        <w:pStyle w:val="tablehead"/>
        <w:keepNext/>
      </w:pPr>
      <w:bookmarkStart w:id="55" w:name="_Toc900056"/>
      <w:r>
        <w:lastRenderedPageBreak/>
        <w:t>Optimizer results for the two baseline cases (target 1000 RPM, ±2.5 %, 10 min)</w:t>
      </w:r>
      <w:bookmarkEnd w:id="55"/>
    </w:p>
    <w:tbl>
      <w:tblPr>
        <w:tblW w:w="10092" w:type="dxa"/>
        <w:jc w:val="center"/>
        <w:tblLayout w:type="fixed"/>
        <w:tblCellMar>
          <w:left w:w="60" w:type="dxa"/>
          <w:right w:w="60" w:type="dxa"/>
        </w:tblCellMar>
        <w:tblLook w:val="04A0" w:firstRow="1" w:lastRow="0" w:firstColumn="1" w:lastColumn="0" w:noHBand="0" w:noVBand="1"/>
      </w:tblPr>
      <w:tblGrid>
        <w:gridCol w:w="900"/>
        <w:gridCol w:w="2000"/>
        <w:gridCol w:w="1100"/>
        <w:gridCol w:w="1500"/>
        <w:gridCol w:w="1400"/>
        <w:gridCol w:w="1400"/>
        <w:gridCol w:w="1792"/>
      </w:tblGrid>
      <w:tr w:rsidR="00F90D82" w14:paraId="10CB1399" w14:textId="77777777">
        <w:trPr>
          <w:cantSplit/>
          <w:tblHeader/>
          <w:jc w:val="center"/>
        </w:trPr>
        <w:tc>
          <w:tcPr>
            <w:tcW w:w="900" w:type="dxa"/>
            <w:tcBorders>
              <w:top w:val="single" w:sz="8" w:space="0" w:color="000000"/>
              <w:bottom w:val="single" w:sz="4" w:space="0" w:color="000000"/>
            </w:tcBorders>
            <w:vAlign w:val="center"/>
          </w:tcPr>
          <w:p w14:paraId="52E2CC6D" w14:textId="77777777" w:rsidR="00F90D82" w:rsidRDefault="00000000">
            <w:pPr>
              <w:pStyle w:val="tablecopy"/>
              <w:keepNext/>
              <w:spacing w:before="20" w:after="20"/>
              <w:jc w:val="center"/>
            </w:pPr>
            <w:r>
              <w:rPr>
                <w:b/>
                <w:bCs/>
              </w:rPr>
              <w:t>Case</w:t>
            </w:r>
          </w:p>
        </w:tc>
        <w:tc>
          <w:tcPr>
            <w:tcW w:w="2000" w:type="dxa"/>
            <w:tcBorders>
              <w:top w:val="single" w:sz="8" w:space="0" w:color="000000"/>
              <w:bottom w:val="single" w:sz="4" w:space="0" w:color="000000"/>
            </w:tcBorders>
            <w:vAlign w:val="center"/>
          </w:tcPr>
          <w:p w14:paraId="61C96177" w14:textId="77777777" w:rsidR="00F90D82" w:rsidRDefault="00000000">
            <w:pPr>
              <w:pStyle w:val="tablecopy"/>
              <w:keepNext/>
              <w:spacing w:before="20" w:after="20"/>
              <w:jc w:val="left"/>
            </w:pPr>
            <w:r>
              <w:rPr>
                <w:b/>
                <w:bCs/>
              </w:rPr>
              <w:t>Operating point</w:t>
            </w:r>
          </w:p>
        </w:tc>
        <w:tc>
          <w:tcPr>
            <w:tcW w:w="1100" w:type="dxa"/>
            <w:tcBorders>
              <w:top w:val="single" w:sz="8" w:space="0" w:color="000000"/>
              <w:bottom w:val="single" w:sz="4" w:space="0" w:color="000000"/>
            </w:tcBorders>
            <w:vAlign w:val="center"/>
          </w:tcPr>
          <w:p w14:paraId="05ACF357" w14:textId="77777777" w:rsidR="00F90D82" w:rsidRDefault="00000000">
            <w:pPr>
              <w:pStyle w:val="tablecopy"/>
              <w:keepNext/>
              <w:spacing w:before="20" w:after="20"/>
              <w:jc w:val="center"/>
            </w:pPr>
            <w:r>
              <w:rPr>
                <w:b/>
                <w:bCs/>
              </w:rPr>
              <w:t>Duty (%)</w:t>
            </w:r>
          </w:p>
        </w:tc>
        <w:tc>
          <w:tcPr>
            <w:tcW w:w="1500" w:type="dxa"/>
            <w:tcBorders>
              <w:top w:val="single" w:sz="8" w:space="0" w:color="000000"/>
              <w:bottom w:val="single" w:sz="4" w:space="0" w:color="000000"/>
            </w:tcBorders>
            <w:vAlign w:val="center"/>
          </w:tcPr>
          <w:p w14:paraId="570013AA" w14:textId="77777777" w:rsidR="00F90D82" w:rsidRDefault="00000000">
            <w:pPr>
              <w:pStyle w:val="tablecopy"/>
              <w:keepNext/>
              <w:spacing w:before="20" w:after="20"/>
              <w:jc w:val="center"/>
            </w:pPr>
            <w:r>
              <w:rPr>
                <w:b/>
                <w:bCs/>
              </w:rPr>
              <w:t>Speed (RPM)</w:t>
            </w:r>
          </w:p>
        </w:tc>
        <w:tc>
          <w:tcPr>
            <w:tcW w:w="1400" w:type="dxa"/>
            <w:tcBorders>
              <w:top w:val="single" w:sz="8" w:space="0" w:color="000000"/>
              <w:bottom w:val="single" w:sz="4" w:space="0" w:color="000000"/>
            </w:tcBorders>
            <w:vAlign w:val="center"/>
          </w:tcPr>
          <w:p w14:paraId="38FF5067" w14:textId="77777777" w:rsidR="00F90D82" w:rsidRDefault="00000000">
            <w:pPr>
              <w:pStyle w:val="tablecopy"/>
              <w:keepNext/>
              <w:spacing w:before="20" w:after="20"/>
              <w:jc w:val="center"/>
            </w:pPr>
            <w:r>
              <w:rPr>
                <w:b/>
                <w:bCs/>
              </w:rPr>
              <w:t>Current (A)</w:t>
            </w:r>
          </w:p>
        </w:tc>
        <w:tc>
          <w:tcPr>
            <w:tcW w:w="1400" w:type="dxa"/>
            <w:tcBorders>
              <w:top w:val="single" w:sz="8" w:space="0" w:color="000000"/>
              <w:bottom w:val="single" w:sz="4" w:space="0" w:color="000000"/>
            </w:tcBorders>
            <w:vAlign w:val="center"/>
          </w:tcPr>
          <w:p w14:paraId="35BC4B9F" w14:textId="77777777" w:rsidR="00F90D82" w:rsidRDefault="00000000">
            <w:pPr>
              <w:pStyle w:val="tablecopy"/>
              <w:keepNext/>
              <w:spacing w:before="20" w:after="20"/>
              <w:jc w:val="center"/>
            </w:pPr>
            <w:r>
              <w:rPr>
                <w:b/>
                <w:bCs/>
              </w:rPr>
              <w:t>Power (W)</w:t>
            </w:r>
          </w:p>
        </w:tc>
        <w:tc>
          <w:tcPr>
            <w:tcW w:w="1792" w:type="dxa"/>
            <w:tcBorders>
              <w:top w:val="single" w:sz="8" w:space="0" w:color="000000"/>
              <w:bottom w:val="single" w:sz="4" w:space="0" w:color="000000"/>
            </w:tcBorders>
            <w:vAlign w:val="center"/>
          </w:tcPr>
          <w:p w14:paraId="13ADE230" w14:textId="77777777" w:rsidR="00F90D82" w:rsidRDefault="00000000">
            <w:pPr>
              <w:pStyle w:val="tablecopy"/>
              <w:keepNext/>
              <w:spacing w:before="20" w:after="20"/>
              <w:jc w:val="center"/>
            </w:pPr>
            <w:r>
              <w:rPr>
                <w:b/>
                <w:bCs/>
              </w:rPr>
              <w:t>Energy (Wh)</w:t>
            </w:r>
          </w:p>
        </w:tc>
      </w:tr>
      <w:tr w:rsidR="00F90D82" w14:paraId="7E4C45C9" w14:textId="77777777">
        <w:trPr>
          <w:cantSplit/>
          <w:jc w:val="center"/>
        </w:trPr>
        <w:tc>
          <w:tcPr>
            <w:tcW w:w="900" w:type="dxa"/>
            <w:vAlign w:val="center"/>
          </w:tcPr>
          <w:p w14:paraId="59BB84FC" w14:textId="77777777" w:rsidR="00F90D82" w:rsidRDefault="00000000">
            <w:pPr>
              <w:pStyle w:val="tablecopy"/>
              <w:keepNext/>
              <w:spacing w:before="20" w:after="20"/>
              <w:jc w:val="center"/>
            </w:pPr>
            <w:r>
              <w:t>A</w:t>
            </w:r>
          </w:p>
        </w:tc>
        <w:tc>
          <w:tcPr>
            <w:tcW w:w="2000" w:type="dxa"/>
            <w:vAlign w:val="center"/>
          </w:tcPr>
          <w:p w14:paraId="09E99E6D" w14:textId="77777777" w:rsidR="00F90D82" w:rsidRDefault="00000000">
            <w:pPr>
              <w:pStyle w:val="tablecopy"/>
              <w:keepNext/>
              <w:spacing w:before="20" w:after="20"/>
              <w:jc w:val="left"/>
            </w:pPr>
            <w:r>
              <w:t>Baseline</w:t>
            </w:r>
          </w:p>
        </w:tc>
        <w:tc>
          <w:tcPr>
            <w:tcW w:w="1100" w:type="dxa"/>
            <w:vAlign w:val="center"/>
          </w:tcPr>
          <w:p w14:paraId="626F7E22" w14:textId="77777777" w:rsidR="00F90D82" w:rsidRDefault="00000000">
            <w:pPr>
              <w:pStyle w:val="tablecopy"/>
              <w:keepNext/>
              <w:spacing w:before="20" w:after="20"/>
              <w:jc w:val="center"/>
            </w:pPr>
            <w:r>
              <w:t>40</w:t>
            </w:r>
          </w:p>
        </w:tc>
        <w:tc>
          <w:tcPr>
            <w:tcW w:w="1500" w:type="dxa"/>
            <w:vAlign w:val="center"/>
          </w:tcPr>
          <w:p w14:paraId="6A46C394" w14:textId="77777777" w:rsidR="00F90D82" w:rsidRDefault="00000000">
            <w:pPr>
              <w:pStyle w:val="tablecopy"/>
              <w:keepNext/>
              <w:spacing w:before="20" w:after="20"/>
              <w:jc w:val="center"/>
            </w:pPr>
            <w:r>
              <w:t>398</w:t>
            </w:r>
          </w:p>
        </w:tc>
        <w:tc>
          <w:tcPr>
            <w:tcW w:w="1400" w:type="dxa"/>
            <w:vAlign w:val="center"/>
          </w:tcPr>
          <w:p w14:paraId="37C9EDD1" w14:textId="77777777" w:rsidR="00F90D82" w:rsidRDefault="00000000">
            <w:pPr>
              <w:pStyle w:val="tablecopy"/>
              <w:keepNext/>
              <w:spacing w:before="20" w:after="20"/>
              <w:jc w:val="center"/>
            </w:pPr>
            <w:r>
              <w:t>1.27</w:t>
            </w:r>
          </w:p>
        </w:tc>
        <w:tc>
          <w:tcPr>
            <w:tcW w:w="1400" w:type="dxa"/>
            <w:vAlign w:val="center"/>
          </w:tcPr>
          <w:p w14:paraId="58B537BA" w14:textId="77777777" w:rsidR="00F90D82" w:rsidRDefault="00000000">
            <w:pPr>
              <w:pStyle w:val="tablecopy"/>
              <w:keepNext/>
              <w:spacing w:before="20" w:after="20"/>
              <w:jc w:val="center"/>
            </w:pPr>
            <w:r>
              <w:t>6.11</w:t>
            </w:r>
          </w:p>
        </w:tc>
        <w:tc>
          <w:tcPr>
            <w:tcW w:w="1792" w:type="dxa"/>
            <w:vAlign w:val="center"/>
          </w:tcPr>
          <w:p w14:paraId="3B27BB61" w14:textId="77777777" w:rsidR="00F90D82" w:rsidRDefault="00000000">
            <w:pPr>
              <w:pStyle w:val="tablecopy"/>
              <w:keepNext/>
              <w:spacing w:before="20" w:after="20"/>
              <w:jc w:val="center"/>
            </w:pPr>
            <w:r>
              <w:t>1.018</w:t>
            </w:r>
          </w:p>
        </w:tc>
      </w:tr>
      <w:tr w:rsidR="00F90D82" w14:paraId="10E58C78" w14:textId="77777777">
        <w:trPr>
          <w:cantSplit/>
          <w:jc w:val="center"/>
        </w:trPr>
        <w:tc>
          <w:tcPr>
            <w:tcW w:w="900" w:type="dxa"/>
            <w:vAlign w:val="center"/>
          </w:tcPr>
          <w:p w14:paraId="4F1E3025" w14:textId="77777777" w:rsidR="00F90D82" w:rsidRDefault="00000000">
            <w:pPr>
              <w:pStyle w:val="tablecopy"/>
              <w:keepNext/>
              <w:spacing w:before="20" w:after="20"/>
              <w:jc w:val="center"/>
            </w:pPr>
            <w:r>
              <w:t>A</w:t>
            </w:r>
          </w:p>
        </w:tc>
        <w:tc>
          <w:tcPr>
            <w:tcW w:w="2000" w:type="dxa"/>
            <w:vAlign w:val="center"/>
          </w:tcPr>
          <w:p w14:paraId="5429ECA8" w14:textId="77777777" w:rsidR="00F90D82" w:rsidRDefault="00000000">
            <w:pPr>
              <w:pStyle w:val="tablecopy"/>
              <w:keepNext/>
              <w:spacing w:before="20" w:after="20"/>
              <w:jc w:val="left"/>
            </w:pPr>
            <w:r>
              <w:t>Recommended</w:t>
            </w:r>
          </w:p>
        </w:tc>
        <w:tc>
          <w:tcPr>
            <w:tcW w:w="1100" w:type="dxa"/>
            <w:vAlign w:val="center"/>
          </w:tcPr>
          <w:p w14:paraId="6768D47A" w14:textId="77777777" w:rsidR="00F90D82" w:rsidRDefault="00000000">
            <w:pPr>
              <w:pStyle w:val="tablecopy"/>
              <w:keepNext/>
              <w:spacing w:before="20" w:after="20"/>
              <w:jc w:val="center"/>
            </w:pPr>
            <w:r>
              <w:t>76</w:t>
            </w:r>
          </w:p>
        </w:tc>
        <w:tc>
          <w:tcPr>
            <w:tcW w:w="1500" w:type="dxa"/>
            <w:vAlign w:val="center"/>
          </w:tcPr>
          <w:p w14:paraId="3BAC384B" w14:textId="77777777" w:rsidR="00F90D82" w:rsidRDefault="00000000">
            <w:pPr>
              <w:pStyle w:val="tablecopy"/>
              <w:keepNext/>
              <w:spacing w:before="20" w:after="20"/>
              <w:jc w:val="center"/>
            </w:pPr>
            <w:r>
              <w:t>978</w:t>
            </w:r>
          </w:p>
        </w:tc>
        <w:tc>
          <w:tcPr>
            <w:tcW w:w="1400" w:type="dxa"/>
            <w:vAlign w:val="center"/>
          </w:tcPr>
          <w:p w14:paraId="58F86545" w14:textId="77777777" w:rsidR="00F90D82" w:rsidRDefault="00000000">
            <w:pPr>
              <w:pStyle w:val="tablecopy"/>
              <w:keepNext/>
              <w:spacing w:before="20" w:after="20"/>
              <w:jc w:val="center"/>
            </w:pPr>
            <w:r>
              <w:t>1.91</w:t>
            </w:r>
          </w:p>
        </w:tc>
        <w:tc>
          <w:tcPr>
            <w:tcW w:w="1400" w:type="dxa"/>
            <w:vAlign w:val="center"/>
          </w:tcPr>
          <w:p w14:paraId="4C51E19B" w14:textId="77777777" w:rsidR="00F90D82" w:rsidRDefault="00000000">
            <w:pPr>
              <w:pStyle w:val="tablecopy"/>
              <w:keepNext/>
              <w:spacing w:before="20" w:after="20"/>
              <w:jc w:val="center"/>
            </w:pPr>
            <w:r>
              <w:t>17.44</w:t>
            </w:r>
          </w:p>
        </w:tc>
        <w:tc>
          <w:tcPr>
            <w:tcW w:w="1792" w:type="dxa"/>
            <w:vAlign w:val="center"/>
          </w:tcPr>
          <w:p w14:paraId="7C48D378" w14:textId="77777777" w:rsidR="00F90D82" w:rsidRDefault="00000000">
            <w:pPr>
              <w:pStyle w:val="tablecopy"/>
              <w:keepNext/>
              <w:spacing w:before="20" w:after="20"/>
              <w:jc w:val="center"/>
            </w:pPr>
            <w:r>
              <w:t>2.906</w:t>
            </w:r>
          </w:p>
        </w:tc>
      </w:tr>
      <w:tr w:rsidR="00F90D82" w14:paraId="79F0DDC7" w14:textId="77777777">
        <w:trPr>
          <w:cantSplit/>
          <w:jc w:val="center"/>
        </w:trPr>
        <w:tc>
          <w:tcPr>
            <w:tcW w:w="900" w:type="dxa"/>
            <w:vAlign w:val="center"/>
          </w:tcPr>
          <w:p w14:paraId="514AA465" w14:textId="77777777" w:rsidR="00F90D82" w:rsidRDefault="00000000">
            <w:pPr>
              <w:pStyle w:val="tablecopy"/>
              <w:keepNext/>
              <w:spacing w:before="20" w:after="20"/>
              <w:jc w:val="center"/>
            </w:pPr>
            <w:r>
              <w:t>B</w:t>
            </w:r>
          </w:p>
        </w:tc>
        <w:tc>
          <w:tcPr>
            <w:tcW w:w="2000" w:type="dxa"/>
            <w:vAlign w:val="center"/>
          </w:tcPr>
          <w:p w14:paraId="37919780" w14:textId="77777777" w:rsidR="00F90D82" w:rsidRDefault="00000000">
            <w:pPr>
              <w:pStyle w:val="tablecopy"/>
              <w:keepNext/>
              <w:spacing w:before="20" w:after="20"/>
              <w:jc w:val="left"/>
            </w:pPr>
            <w:r>
              <w:t>Baseline</w:t>
            </w:r>
          </w:p>
        </w:tc>
        <w:tc>
          <w:tcPr>
            <w:tcW w:w="1100" w:type="dxa"/>
            <w:vAlign w:val="center"/>
          </w:tcPr>
          <w:p w14:paraId="676DD70C" w14:textId="77777777" w:rsidR="00F90D82" w:rsidRDefault="00000000">
            <w:pPr>
              <w:pStyle w:val="tablecopy"/>
              <w:keepNext/>
              <w:spacing w:before="20" w:after="20"/>
              <w:jc w:val="center"/>
            </w:pPr>
            <w:r>
              <w:t>90</w:t>
            </w:r>
          </w:p>
        </w:tc>
        <w:tc>
          <w:tcPr>
            <w:tcW w:w="1500" w:type="dxa"/>
            <w:vAlign w:val="center"/>
          </w:tcPr>
          <w:p w14:paraId="7BDFE77C" w14:textId="77777777" w:rsidR="00F90D82" w:rsidRDefault="00000000">
            <w:pPr>
              <w:pStyle w:val="tablecopy"/>
              <w:keepNext/>
              <w:spacing w:before="20" w:after="20"/>
              <w:jc w:val="center"/>
            </w:pPr>
            <w:r>
              <w:t>1202</w:t>
            </w:r>
          </w:p>
        </w:tc>
        <w:tc>
          <w:tcPr>
            <w:tcW w:w="1400" w:type="dxa"/>
            <w:vAlign w:val="center"/>
          </w:tcPr>
          <w:p w14:paraId="57C0711D" w14:textId="77777777" w:rsidR="00F90D82" w:rsidRDefault="00000000">
            <w:pPr>
              <w:pStyle w:val="tablecopy"/>
              <w:keepNext/>
              <w:spacing w:before="20" w:after="20"/>
              <w:jc w:val="center"/>
            </w:pPr>
            <w:r>
              <w:t>2.16</w:t>
            </w:r>
          </w:p>
        </w:tc>
        <w:tc>
          <w:tcPr>
            <w:tcW w:w="1400" w:type="dxa"/>
            <w:vAlign w:val="center"/>
          </w:tcPr>
          <w:p w14:paraId="0CC04320" w14:textId="77777777" w:rsidR="00F90D82" w:rsidRDefault="00000000">
            <w:pPr>
              <w:pStyle w:val="tablecopy"/>
              <w:keepNext/>
              <w:spacing w:before="20" w:after="20"/>
              <w:jc w:val="center"/>
            </w:pPr>
            <w:r>
              <w:t>23.35</w:t>
            </w:r>
          </w:p>
        </w:tc>
        <w:tc>
          <w:tcPr>
            <w:tcW w:w="1792" w:type="dxa"/>
            <w:vAlign w:val="center"/>
          </w:tcPr>
          <w:p w14:paraId="46DBD115" w14:textId="77777777" w:rsidR="00F90D82" w:rsidRDefault="00000000">
            <w:pPr>
              <w:pStyle w:val="tablecopy"/>
              <w:keepNext/>
              <w:spacing w:before="20" w:after="20"/>
              <w:jc w:val="center"/>
            </w:pPr>
            <w:r>
              <w:t>3.892</w:t>
            </w:r>
          </w:p>
        </w:tc>
      </w:tr>
      <w:tr w:rsidR="00F90D82" w14:paraId="646BE5CA" w14:textId="77777777">
        <w:trPr>
          <w:cantSplit/>
          <w:jc w:val="center"/>
        </w:trPr>
        <w:tc>
          <w:tcPr>
            <w:tcW w:w="900" w:type="dxa"/>
            <w:tcBorders>
              <w:bottom w:val="single" w:sz="8" w:space="0" w:color="000000"/>
            </w:tcBorders>
            <w:vAlign w:val="center"/>
          </w:tcPr>
          <w:p w14:paraId="2879229E" w14:textId="77777777" w:rsidR="00F90D82" w:rsidRDefault="00000000">
            <w:pPr>
              <w:pStyle w:val="tablecopy"/>
              <w:spacing w:before="20" w:after="20"/>
              <w:jc w:val="center"/>
            </w:pPr>
            <w:r>
              <w:t>B</w:t>
            </w:r>
          </w:p>
        </w:tc>
        <w:tc>
          <w:tcPr>
            <w:tcW w:w="2000" w:type="dxa"/>
            <w:tcBorders>
              <w:bottom w:val="single" w:sz="8" w:space="0" w:color="000000"/>
            </w:tcBorders>
            <w:vAlign w:val="center"/>
          </w:tcPr>
          <w:p w14:paraId="4A31BCAC" w14:textId="77777777" w:rsidR="00F90D82" w:rsidRDefault="00000000">
            <w:pPr>
              <w:pStyle w:val="tablecopy"/>
              <w:spacing w:before="20" w:after="20"/>
              <w:jc w:val="left"/>
            </w:pPr>
            <w:r>
              <w:t>Recommended</w:t>
            </w:r>
          </w:p>
        </w:tc>
        <w:tc>
          <w:tcPr>
            <w:tcW w:w="1100" w:type="dxa"/>
            <w:tcBorders>
              <w:bottom w:val="single" w:sz="8" w:space="0" w:color="000000"/>
            </w:tcBorders>
            <w:vAlign w:val="center"/>
          </w:tcPr>
          <w:p w14:paraId="711FF1F1" w14:textId="77777777" w:rsidR="00F90D82" w:rsidRDefault="00000000">
            <w:pPr>
              <w:pStyle w:val="tablecopy"/>
              <w:spacing w:before="20" w:after="20"/>
              <w:jc w:val="center"/>
            </w:pPr>
            <w:r>
              <w:t>76</w:t>
            </w:r>
          </w:p>
        </w:tc>
        <w:tc>
          <w:tcPr>
            <w:tcW w:w="1500" w:type="dxa"/>
            <w:tcBorders>
              <w:bottom w:val="single" w:sz="8" w:space="0" w:color="000000"/>
            </w:tcBorders>
            <w:vAlign w:val="center"/>
          </w:tcPr>
          <w:p w14:paraId="7191941F" w14:textId="77777777" w:rsidR="00F90D82" w:rsidRDefault="00000000">
            <w:pPr>
              <w:pStyle w:val="tablecopy"/>
              <w:spacing w:before="20" w:after="20"/>
              <w:jc w:val="center"/>
            </w:pPr>
            <w:r>
              <w:t>978</w:t>
            </w:r>
          </w:p>
        </w:tc>
        <w:tc>
          <w:tcPr>
            <w:tcW w:w="1400" w:type="dxa"/>
            <w:tcBorders>
              <w:bottom w:val="single" w:sz="8" w:space="0" w:color="000000"/>
            </w:tcBorders>
            <w:vAlign w:val="center"/>
          </w:tcPr>
          <w:p w14:paraId="78EC66EA" w14:textId="77777777" w:rsidR="00F90D82" w:rsidRDefault="00000000">
            <w:pPr>
              <w:pStyle w:val="tablecopy"/>
              <w:spacing w:before="20" w:after="20"/>
              <w:jc w:val="center"/>
            </w:pPr>
            <w:r>
              <w:t>1.91</w:t>
            </w:r>
          </w:p>
        </w:tc>
        <w:tc>
          <w:tcPr>
            <w:tcW w:w="1400" w:type="dxa"/>
            <w:tcBorders>
              <w:bottom w:val="single" w:sz="8" w:space="0" w:color="000000"/>
            </w:tcBorders>
            <w:vAlign w:val="center"/>
          </w:tcPr>
          <w:p w14:paraId="20351060" w14:textId="77777777" w:rsidR="00F90D82" w:rsidRDefault="00000000">
            <w:pPr>
              <w:pStyle w:val="tablecopy"/>
              <w:spacing w:before="20" w:after="20"/>
              <w:jc w:val="center"/>
            </w:pPr>
            <w:r>
              <w:t>17.44</w:t>
            </w:r>
          </w:p>
        </w:tc>
        <w:tc>
          <w:tcPr>
            <w:tcW w:w="1792" w:type="dxa"/>
            <w:tcBorders>
              <w:bottom w:val="single" w:sz="8" w:space="0" w:color="000000"/>
            </w:tcBorders>
            <w:vAlign w:val="center"/>
          </w:tcPr>
          <w:p w14:paraId="2EC205F9" w14:textId="77777777" w:rsidR="00F90D82" w:rsidRDefault="00000000">
            <w:pPr>
              <w:pStyle w:val="tablecopy"/>
              <w:spacing w:before="20" w:after="20"/>
              <w:jc w:val="center"/>
            </w:pPr>
            <w:r>
              <w:t>2.906</w:t>
            </w:r>
          </w:p>
        </w:tc>
      </w:tr>
    </w:tbl>
    <w:p w14:paraId="1A5B6966" w14:textId="77777777" w:rsidR="00F90D82" w:rsidRDefault="00F90D82">
      <w:pPr>
        <w:spacing w:after="120" w:line="120" w:lineRule="exact"/>
      </w:pPr>
    </w:p>
    <w:p w14:paraId="3FE740ED" w14:textId="77777777" w:rsidR="00F90D82" w:rsidRDefault="00000000">
      <w:pPr>
        <w:pStyle w:val="BodyText"/>
        <w:spacing w:line="360" w:lineRule="auto"/>
        <w:ind w:firstLine="0"/>
      </w:pPr>
      <w:r>
        <w:t>The sweep in Fig. 23 and Table IX explains why 76 % is chosen. In panel (a), speed is zero below about 16 % duty (stiction), then rises almost linearly with duty and crosses the 1000 RPM target at about 76 to 77 %; the green band marks the ±2.5 % tolerance, inside which only 76, 77 and 78 % are feasible. Panel (b) shows that power and current increase with duty, so the lowest feasible duty is also the lowest-energy one. Panel (c) shows that efficiency is highest (about 27 %) near 40 % duty and falls at higher duty because the copper loss grows with the square of the current while the mechanical output, which is the fixed load torque times speed, grows only linearly. The optimizer therefore does not simply maximise efficiency, which would pick a duty that fails to reach the target; it minimises energy under the speed constraint.</w:t>
      </w:r>
    </w:p>
    <w:p w14:paraId="25B299E4" w14:textId="77777777" w:rsidR="00F90D82" w:rsidRDefault="00000000">
      <w:pPr>
        <w:pStyle w:val="BodyText"/>
        <w:keepNext/>
        <w:spacing w:before="120" w:after="0" w:line="240" w:lineRule="auto"/>
        <w:ind w:firstLine="0"/>
        <w:jc w:val="center"/>
      </w:pPr>
      <w:r>
        <w:rPr>
          <w:noProof/>
        </w:rPr>
        <w:drawing>
          <wp:inline distT="0" distB="0" distL="0" distR="0" wp14:anchorId="4EB554BD" wp14:editId="1D80A63D">
            <wp:extent cx="6309360" cy="1948891"/>
            <wp:effectExtent l="0" t="0" r="0" b="0"/>
            <wp:docPr id="123" name="Figure 23" descr="Duty-cycle sweep evaluated by the optimizer: (a) speed, (b) power and current, (c) effici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lot_sweep.jpg"/>
                    <pic:cNvPicPr/>
                  </pic:nvPicPr>
                  <pic:blipFill>
                    <a:blip r:embed="rId32"/>
                    <a:stretch>
                      <a:fillRect/>
                    </a:stretch>
                  </pic:blipFill>
                  <pic:spPr>
                    <a:xfrm>
                      <a:off x="0" y="0"/>
                      <a:ext cx="6309360" cy="1948891"/>
                    </a:xfrm>
                    <a:prstGeom prst="rect">
                      <a:avLst/>
                    </a:prstGeom>
                    <a:ln w="6350">
                      <a:solidFill>
                        <a:srgbClr val="A6A6A6"/>
                      </a:solidFill>
                    </a:ln>
                  </pic:spPr>
                </pic:pic>
              </a:graphicData>
            </a:graphic>
          </wp:inline>
        </w:drawing>
      </w:r>
    </w:p>
    <w:p w14:paraId="4FC698D8" w14:textId="77777777" w:rsidR="00F90D82" w:rsidRDefault="00000000">
      <w:pPr>
        <w:pStyle w:val="figurecaption"/>
        <w:keepLines/>
        <w:jc w:val="center"/>
      </w:pPr>
      <w:bookmarkStart w:id="56" w:name="_Toc900057"/>
      <w:r>
        <w:t>Duty-cycle sweep evaluated by the optimizer: (a) speed, (b) power and current, (c) efficiency.</w:t>
      </w:r>
      <w:bookmarkEnd w:id="56"/>
    </w:p>
    <w:p w14:paraId="10E26838" w14:textId="77777777" w:rsidR="00F90D82" w:rsidRDefault="00000000">
      <w:pPr>
        <w:pStyle w:val="tablehead"/>
        <w:keepNext/>
      </w:pPr>
      <w:bookmarkStart w:id="57" w:name="_Toc900058"/>
      <w:r>
        <w:t>Selected points of the duty-cycle sweep (target 1000 RPM, ±2.5 %)</w:t>
      </w:r>
      <w:bookmarkEnd w:id="57"/>
    </w:p>
    <w:tbl>
      <w:tblPr>
        <w:tblW w:w="10092" w:type="dxa"/>
        <w:jc w:val="center"/>
        <w:tblLayout w:type="fixed"/>
        <w:tblCellMar>
          <w:left w:w="60" w:type="dxa"/>
          <w:right w:w="60" w:type="dxa"/>
        </w:tblCellMar>
        <w:tblLook w:val="04A0" w:firstRow="1" w:lastRow="0" w:firstColumn="1" w:lastColumn="0" w:noHBand="0" w:noVBand="1"/>
      </w:tblPr>
      <w:tblGrid>
        <w:gridCol w:w="1400"/>
        <w:gridCol w:w="1800"/>
        <w:gridCol w:w="1700"/>
        <w:gridCol w:w="1700"/>
        <w:gridCol w:w="1900"/>
        <w:gridCol w:w="1592"/>
      </w:tblGrid>
      <w:tr w:rsidR="00F90D82" w14:paraId="2F553B15" w14:textId="77777777">
        <w:trPr>
          <w:cantSplit/>
          <w:tblHeader/>
          <w:jc w:val="center"/>
        </w:trPr>
        <w:tc>
          <w:tcPr>
            <w:tcW w:w="1400" w:type="dxa"/>
            <w:tcBorders>
              <w:top w:val="single" w:sz="8" w:space="0" w:color="000000"/>
              <w:bottom w:val="single" w:sz="4" w:space="0" w:color="000000"/>
            </w:tcBorders>
            <w:vAlign w:val="center"/>
          </w:tcPr>
          <w:p w14:paraId="58C4E656" w14:textId="77777777" w:rsidR="00F90D82" w:rsidRDefault="00000000">
            <w:pPr>
              <w:pStyle w:val="tablecopy"/>
              <w:keepNext/>
              <w:spacing w:before="20" w:after="20"/>
              <w:jc w:val="center"/>
            </w:pPr>
            <w:r>
              <w:rPr>
                <w:b/>
                <w:bCs/>
              </w:rPr>
              <w:t>Duty (%)</w:t>
            </w:r>
          </w:p>
        </w:tc>
        <w:tc>
          <w:tcPr>
            <w:tcW w:w="1800" w:type="dxa"/>
            <w:tcBorders>
              <w:top w:val="single" w:sz="8" w:space="0" w:color="000000"/>
              <w:bottom w:val="single" w:sz="4" w:space="0" w:color="000000"/>
            </w:tcBorders>
            <w:vAlign w:val="center"/>
          </w:tcPr>
          <w:p w14:paraId="14C561B6" w14:textId="77777777" w:rsidR="00F90D82" w:rsidRDefault="00000000">
            <w:pPr>
              <w:pStyle w:val="tablecopy"/>
              <w:keepNext/>
              <w:spacing w:before="20" w:after="20"/>
              <w:jc w:val="center"/>
            </w:pPr>
            <w:r>
              <w:rPr>
                <w:b/>
                <w:bCs/>
              </w:rPr>
              <w:t>Speed (RPM)</w:t>
            </w:r>
          </w:p>
        </w:tc>
        <w:tc>
          <w:tcPr>
            <w:tcW w:w="1700" w:type="dxa"/>
            <w:tcBorders>
              <w:top w:val="single" w:sz="8" w:space="0" w:color="000000"/>
              <w:bottom w:val="single" w:sz="4" w:space="0" w:color="000000"/>
            </w:tcBorders>
            <w:vAlign w:val="center"/>
          </w:tcPr>
          <w:p w14:paraId="73424F3E" w14:textId="77777777" w:rsidR="00F90D82" w:rsidRDefault="00000000">
            <w:pPr>
              <w:pStyle w:val="tablecopy"/>
              <w:keepNext/>
              <w:spacing w:before="20" w:after="20"/>
              <w:jc w:val="center"/>
            </w:pPr>
            <w:r>
              <w:rPr>
                <w:b/>
                <w:bCs/>
              </w:rPr>
              <w:t>Current (A)</w:t>
            </w:r>
          </w:p>
        </w:tc>
        <w:tc>
          <w:tcPr>
            <w:tcW w:w="1700" w:type="dxa"/>
            <w:tcBorders>
              <w:top w:val="single" w:sz="8" w:space="0" w:color="000000"/>
              <w:bottom w:val="single" w:sz="4" w:space="0" w:color="000000"/>
            </w:tcBorders>
            <w:vAlign w:val="center"/>
          </w:tcPr>
          <w:p w14:paraId="51E6EC57" w14:textId="77777777" w:rsidR="00F90D82" w:rsidRDefault="00000000">
            <w:pPr>
              <w:pStyle w:val="tablecopy"/>
              <w:keepNext/>
              <w:spacing w:before="20" w:after="20"/>
              <w:jc w:val="center"/>
            </w:pPr>
            <w:r>
              <w:rPr>
                <w:b/>
                <w:bCs/>
              </w:rPr>
              <w:t>Power (W)</w:t>
            </w:r>
          </w:p>
        </w:tc>
        <w:tc>
          <w:tcPr>
            <w:tcW w:w="1900" w:type="dxa"/>
            <w:tcBorders>
              <w:top w:val="single" w:sz="8" w:space="0" w:color="000000"/>
              <w:bottom w:val="single" w:sz="4" w:space="0" w:color="000000"/>
            </w:tcBorders>
            <w:vAlign w:val="center"/>
          </w:tcPr>
          <w:p w14:paraId="2305B853" w14:textId="77777777" w:rsidR="00F90D82" w:rsidRDefault="00000000">
            <w:pPr>
              <w:pStyle w:val="tablecopy"/>
              <w:keepNext/>
              <w:spacing w:before="20" w:after="20"/>
              <w:jc w:val="center"/>
            </w:pPr>
            <w:r>
              <w:rPr>
                <w:b/>
                <w:bCs/>
              </w:rPr>
              <w:t>Efficiency (%)</w:t>
            </w:r>
          </w:p>
        </w:tc>
        <w:tc>
          <w:tcPr>
            <w:tcW w:w="1592" w:type="dxa"/>
            <w:tcBorders>
              <w:top w:val="single" w:sz="8" w:space="0" w:color="000000"/>
              <w:bottom w:val="single" w:sz="4" w:space="0" w:color="000000"/>
            </w:tcBorders>
            <w:vAlign w:val="center"/>
          </w:tcPr>
          <w:p w14:paraId="2D7CFF27" w14:textId="77777777" w:rsidR="00F90D82" w:rsidRDefault="00000000">
            <w:pPr>
              <w:pStyle w:val="tablecopy"/>
              <w:keepNext/>
              <w:spacing w:before="20" w:after="20"/>
              <w:jc w:val="center"/>
            </w:pPr>
            <w:r>
              <w:rPr>
                <w:b/>
                <w:bCs/>
              </w:rPr>
              <w:t>Feasible</w:t>
            </w:r>
          </w:p>
        </w:tc>
      </w:tr>
      <w:tr w:rsidR="00F90D82" w14:paraId="7AEEF47C" w14:textId="77777777">
        <w:trPr>
          <w:cantSplit/>
          <w:jc w:val="center"/>
        </w:trPr>
        <w:tc>
          <w:tcPr>
            <w:tcW w:w="1400" w:type="dxa"/>
            <w:vAlign w:val="center"/>
          </w:tcPr>
          <w:p w14:paraId="73C86C24" w14:textId="77777777" w:rsidR="00F90D82" w:rsidRDefault="00000000">
            <w:pPr>
              <w:pStyle w:val="tablecopy"/>
              <w:keepNext/>
              <w:spacing w:before="20" w:after="20"/>
              <w:jc w:val="center"/>
            </w:pPr>
            <w:r>
              <w:t>10</w:t>
            </w:r>
          </w:p>
        </w:tc>
        <w:tc>
          <w:tcPr>
            <w:tcW w:w="1800" w:type="dxa"/>
            <w:vAlign w:val="center"/>
          </w:tcPr>
          <w:p w14:paraId="6AE9A746" w14:textId="77777777" w:rsidR="00F90D82" w:rsidRDefault="00000000">
            <w:pPr>
              <w:pStyle w:val="tablecopy"/>
              <w:keepNext/>
              <w:spacing w:before="20" w:after="20"/>
              <w:jc w:val="center"/>
            </w:pPr>
            <w:r>
              <w:t>0</w:t>
            </w:r>
          </w:p>
        </w:tc>
        <w:tc>
          <w:tcPr>
            <w:tcW w:w="1700" w:type="dxa"/>
            <w:vAlign w:val="center"/>
          </w:tcPr>
          <w:p w14:paraId="20C30E8F" w14:textId="77777777" w:rsidR="00F90D82" w:rsidRDefault="00000000">
            <w:pPr>
              <w:pStyle w:val="tablecopy"/>
              <w:keepNext/>
              <w:spacing w:before="20" w:after="20"/>
              <w:jc w:val="center"/>
            </w:pPr>
            <w:r>
              <w:t>0.55</w:t>
            </w:r>
          </w:p>
        </w:tc>
        <w:tc>
          <w:tcPr>
            <w:tcW w:w="1700" w:type="dxa"/>
            <w:vAlign w:val="center"/>
          </w:tcPr>
          <w:p w14:paraId="76124D9A" w14:textId="77777777" w:rsidR="00F90D82" w:rsidRDefault="00000000">
            <w:pPr>
              <w:pStyle w:val="tablecopy"/>
              <w:keepNext/>
              <w:spacing w:before="20" w:after="20"/>
              <w:jc w:val="center"/>
            </w:pPr>
            <w:r>
              <w:t>0.65</w:t>
            </w:r>
          </w:p>
        </w:tc>
        <w:tc>
          <w:tcPr>
            <w:tcW w:w="1900" w:type="dxa"/>
            <w:vAlign w:val="center"/>
          </w:tcPr>
          <w:p w14:paraId="3737FBFD" w14:textId="77777777" w:rsidR="00F90D82" w:rsidRDefault="00000000">
            <w:pPr>
              <w:pStyle w:val="tablecopy"/>
              <w:keepNext/>
              <w:spacing w:before="20" w:after="20"/>
              <w:jc w:val="center"/>
            </w:pPr>
            <w:r>
              <w:t>0.0</w:t>
            </w:r>
          </w:p>
        </w:tc>
        <w:tc>
          <w:tcPr>
            <w:tcW w:w="1592" w:type="dxa"/>
            <w:vAlign w:val="center"/>
          </w:tcPr>
          <w:p w14:paraId="79CAFA3D" w14:textId="77777777" w:rsidR="00F90D82" w:rsidRDefault="00000000">
            <w:pPr>
              <w:pStyle w:val="tablecopy"/>
              <w:keepNext/>
              <w:spacing w:before="20" w:after="20"/>
              <w:jc w:val="center"/>
            </w:pPr>
            <w:r>
              <w:t>No</w:t>
            </w:r>
          </w:p>
        </w:tc>
      </w:tr>
      <w:tr w:rsidR="00F90D82" w14:paraId="2B18F62D" w14:textId="77777777">
        <w:trPr>
          <w:cantSplit/>
          <w:jc w:val="center"/>
        </w:trPr>
        <w:tc>
          <w:tcPr>
            <w:tcW w:w="1400" w:type="dxa"/>
            <w:vAlign w:val="center"/>
          </w:tcPr>
          <w:p w14:paraId="3C2642D7" w14:textId="77777777" w:rsidR="00F90D82" w:rsidRDefault="00000000">
            <w:pPr>
              <w:pStyle w:val="tablecopy"/>
              <w:keepNext/>
              <w:spacing w:before="20" w:after="20"/>
              <w:jc w:val="center"/>
            </w:pPr>
            <w:r>
              <w:t>20</w:t>
            </w:r>
          </w:p>
        </w:tc>
        <w:tc>
          <w:tcPr>
            <w:tcW w:w="1800" w:type="dxa"/>
            <w:vAlign w:val="center"/>
          </w:tcPr>
          <w:p w14:paraId="22DF0D72" w14:textId="77777777" w:rsidR="00F90D82" w:rsidRDefault="00000000">
            <w:pPr>
              <w:pStyle w:val="tablecopy"/>
              <w:keepNext/>
              <w:spacing w:before="20" w:after="20"/>
              <w:jc w:val="center"/>
            </w:pPr>
            <w:r>
              <w:t>76</w:t>
            </w:r>
          </w:p>
        </w:tc>
        <w:tc>
          <w:tcPr>
            <w:tcW w:w="1700" w:type="dxa"/>
            <w:vAlign w:val="center"/>
          </w:tcPr>
          <w:p w14:paraId="621391FF" w14:textId="77777777" w:rsidR="00F90D82" w:rsidRDefault="00000000">
            <w:pPr>
              <w:pStyle w:val="tablecopy"/>
              <w:keepNext/>
              <w:spacing w:before="20" w:after="20"/>
              <w:jc w:val="center"/>
            </w:pPr>
            <w:r>
              <w:t>0.92</w:t>
            </w:r>
          </w:p>
        </w:tc>
        <w:tc>
          <w:tcPr>
            <w:tcW w:w="1700" w:type="dxa"/>
            <w:vAlign w:val="center"/>
          </w:tcPr>
          <w:p w14:paraId="23D4DDB2" w14:textId="77777777" w:rsidR="00F90D82" w:rsidRDefault="00000000">
            <w:pPr>
              <w:pStyle w:val="tablecopy"/>
              <w:keepNext/>
              <w:spacing w:before="20" w:after="20"/>
              <w:jc w:val="center"/>
            </w:pPr>
            <w:r>
              <w:t>2.20</w:t>
            </w:r>
          </w:p>
        </w:tc>
        <w:tc>
          <w:tcPr>
            <w:tcW w:w="1900" w:type="dxa"/>
            <w:vAlign w:val="center"/>
          </w:tcPr>
          <w:p w14:paraId="3849CB62" w14:textId="77777777" w:rsidR="00F90D82" w:rsidRDefault="00000000">
            <w:pPr>
              <w:pStyle w:val="tablecopy"/>
              <w:keepNext/>
              <w:spacing w:before="20" w:after="20"/>
              <w:jc w:val="center"/>
            </w:pPr>
            <w:r>
              <w:t>14.5</w:t>
            </w:r>
          </w:p>
        </w:tc>
        <w:tc>
          <w:tcPr>
            <w:tcW w:w="1592" w:type="dxa"/>
            <w:vAlign w:val="center"/>
          </w:tcPr>
          <w:p w14:paraId="020C40A7" w14:textId="77777777" w:rsidR="00F90D82" w:rsidRDefault="00000000">
            <w:pPr>
              <w:pStyle w:val="tablecopy"/>
              <w:keepNext/>
              <w:spacing w:before="20" w:after="20"/>
              <w:jc w:val="center"/>
            </w:pPr>
            <w:r>
              <w:t>No</w:t>
            </w:r>
          </w:p>
        </w:tc>
      </w:tr>
      <w:tr w:rsidR="00F90D82" w14:paraId="433F3818" w14:textId="77777777">
        <w:trPr>
          <w:cantSplit/>
          <w:jc w:val="center"/>
        </w:trPr>
        <w:tc>
          <w:tcPr>
            <w:tcW w:w="1400" w:type="dxa"/>
            <w:vAlign w:val="center"/>
          </w:tcPr>
          <w:p w14:paraId="77A8D5F7" w14:textId="77777777" w:rsidR="00F90D82" w:rsidRDefault="00000000">
            <w:pPr>
              <w:pStyle w:val="tablecopy"/>
              <w:keepNext/>
              <w:spacing w:before="20" w:after="20"/>
              <w:jc w:val="center"/>
            </w:pPr>
            <w:r>
              <w:t>30</w:t>
            </w:r>
          </w:p>
        </w:tc>
        <w:tc>
          <w:tcPr>
            <w:tcW w:w="1800" w:type="dxa"/>
            <w:vAlign w:val="center"/>
          </w:tcPr>
          <w:p w14:paraId="23256FB9" w14:textId="77777777" w:rsidR="00F90D82" w:rsidRDefault="00000000">
            <w:pPr>
              <w:pStyle w:val="tablecopy"/>
              <w:keepNext/>
              <w:spacing w:before="20" w:after="20"/>
              <w:jc w:val="center"/>
            </w:pPr>
            <w:r>
              <w:t>237</w:t>
            </w:r>
          </w:p>
        </w:tc>
        <w:tc>
          <w:tcPr>
            <w:tcW w:w="1700" w:type="dxa"/>
            <w:vAlign w:val="center"/>
          </w:tcPr>
          <w:p w14:paraId="6E3BE3F2" w14:textId="77777777" w:rsidR="00F90D82" w:rsidRDefault="00000000">
            <w:pPr>
              <w:pStyle w:val="tablecopy"/>
              <w:keepNext/>
              <w:spacing w:before="20" w:after="20"/>
              <w:jc w:val="center"/>
            </w:pPr>
            <w:r>
              <w:t>1.09</w:t>
            </w:r>
          </w:p>
        </w:tc>
        <w:tc>
          <w:tcPr>
            <w:tcW w:w="1700" w:type="dxa"/>
            <w:vAlign w:val="center"/>
          </w:tcPr>
          <w:p w14:paraId="0AA4AFA8" w14:textId="77777777" w:rsidR="00F90D82" w:rsidRDefault="00000000">
            <w:pPr>
              <w:pStyle w:val="tablecopy"/>
              <w:keepNext/>
              <w:spacing w:before="20" w:after="20"/>
              <w:jc w:val="center"/>
            </w:pPr>
            <w:r>
              <w:t>3.94</w:t>
            </w:r>
          </w:p>
        </w:tc>
        <w:tc>
          <w:tcPr>
            <w:tcW w:w="1900" w:type="dxa"/>
            <w:vAlign w:val="center"/>
          </w:tcPr>
          <w:p w14:paraId="6AF37381" w14:textId="77777777" w:rsidR="00F90D82" w:rsidRDefault="00000000">
            <w:pPr>
              <w:pStyle w:val="tablecopy"/>
              <w:keepNext/>
              <w:spacing w:before="20" w:after="20"/>
              <w:jc w:val="center"/>
            </w:pPr>
            <w:r>
              <w:t>25.2</w:t>
            </w:r>
          </w:p>
        </w:tc>
        <w:tc>
          <w:tcPr>
            <w:tcW w:w="1592" w:type="dxa"/>
            <w:vAlign w:val="center"/>
          </w:tcPr>
          <w:p w14:paraId="18A313E7" w14:textId="77777777" w:rsidR="00F90D82" w:rsidRDefault="00000000">
            <w:pPr>
              <w:pStyle w:val="tablecopy"/>
              <w:keepNext/>
              <w:spacing w:before="20" w:after="20"/>
              <w:jc w:val="center"/>
            </w:pPr>
            <w:r>
              <w:t>No</w:t>
            </w:r>
          </w:p>
        </w:tc>
      </w:tr>
      <w:tr w:rsidR="00F90D82" w14:paraId="1A691C5F" w14:textId="77777777">
        <w:trPr>
          <w:cantSplit/>
          <w:jc w:val="center"/>
        </w:trPr>
        <w:tc>
          <w:tcPr>
            <w:tcW w:w="1400" w:type="dxa"/>
            <w:vAlign w:val="center"/>
          </w:tcPr>
          <w:p w14:paraId="6B57CCE1" w14:textId="77777777" w:rsidR="00F90D82" w:rsidRDefault="00000000">
            <w:pPr>
              <w:pStyle w:val="tablecopy"/>
              <w:keepNext/>
              <w:spacing w:before="20" w:after="20"/>
              <w:jc w:val="center"/>
            </w:pPr>
            <w:r>
              <w:t>40</w:t>
            </w:r>
          </w:p>
        </w:tc>
        <w:tc>
          <w:tcPr>
            <w:tcW w:w="1800" w:type="dxa"/>
            <w:vAlign w:val="center"/>
          </w:tcPr>
          <w:p w14:paraId="225BBD9D" w14:textId="77777777" w:rsidR="00F90D82" w:rsidRDefault="00000000">
            <w:pPr>
              <w:pStyle w:val="tablecopy"/>
              <w:keepNext/>
              <w:spacing w:before="20" w:after="20"/>
              <w:jc w:val="center"/>
            </w:pPr>
            <w:r>
              <w:t>398</w:t>
            </w:r>
          </w:p>
        </w:tc>
        <w:tc>
          <w:tcPr>
            <w:tcW w:w="1700" w:type="dxa"/>
            <w:vAlign w:val="center"/>
          </w:tcPr>
          <w:p w14:paraId="3485FCD6" w14:textId="77777777" w:rsidR="00F90D82" w:rsidRDefault="00000000">
            <w:pPr>
              <w:pStyle w:val="tablecopy"/>
              <w:keepNext/>
              <w:spacing w:before="20" w:after="20"/>
              <w:jc w:val="center"/>
            </w:pPr>
            <w:r>
              <w:t>1.27</w:t>
            </w:r>
          </w:p>
        </w:tc>
        <w:tc>
          <w:tcPr>
            <w:tcW w:w="1700" w:type="dxa"/>
            <w:vAlign w:val="center"/>
          </w:tcPr>
          <w:p w14:paraId="13417E8D" w14:textId="77777777" w:rsidR="00F90D82" w:rsidRDefault="00000000">
            <w:pPr>
              <w:pStyle w:val="tablecopy"/>
              <w:keepNext/>
              <w:spacing w:before="20" w:after="20"/>
              <w:jc w:val="center"/>
            </w:pPr>
            <w:r>
              <w:t>6.11</w:t>
            </w:r>
          </w:p>
        </w:tc>
        <w:tc>
          <w:tcPr>
            <w:tcW w:w="1900" w:type="dxa"/>
            <w:vAlign w:val="center"/>
          </w:tcPr>
          <w:p w14:paraId="52A0B4C6" w14:textId="77777777" w:rsidR="00F90D82" w:rsidRDefault="00000000">
            <w:pPr>
              <w:pStyle w:val="tablecopy"/>
              <w:keepNext/>
              <w:spacing w:before="20" w:after="20"/>
              <w:jc w:val="center"/>
            </w:pPr>
            <w:r>
              <w:t>27.3</w:t>
            </w:r>
          </w:p>
        </w:tc>
        <w:tc>
          <w:tcPr>
            <w:tcW w:w="1592" w:type="dxa"/>
            <w:vAlign w:val="center"/>
          </w:tcPr>
          <w:p w14:paraId="7A43E9B1" w14:textId="77777777" w:rsidR="00F90D82" w:rsidRDefault="00000000">
            <w:pPr>
              <w:pStyle w:val="tablecopy"/>
              <w:keepNext/>
              <w:spacing w:before="20" w:after="20"/>
              <w:jc w:val="center"/>
            </w:pPr>
            <w:r>
              <w:t>No</w:t>
            </w:r>
          </w:p>
        </w:tc>
      </w:tr>
      <w:tr w:rsidR="00F90D82" w14:paraId="2333DBAD" w14:textId="77777777">
        <w:trPr>
          <w:cantSplit/>
          <w:jc w:val="center"/>
        </w:trPr>
        <w:tc>
          <w:tcPr>
            <w:tcW w:w="1400" w:type="dxa"/>
            <w:vAlign w:val="center"/>
          </w:tcPr>
          <w:p w14:paraId="4D721FBC" w14:textId="77777777" w:rsidR="00F90D82" w:rsidRDefault="00000000">
            <w:pPr>
              <w:pStyle w:val="tablecopy"/>
              <w:keepNext/>
              <w:spacing w:before="20" w:after="20"/>
              <w:jc w:val="center"/>
            </w:pPr>
            <w:r>
              <w:t>50</w:t>
            </w:r>
          </w:p>
        </w:tc>
        <w:tc>
          <w:tcPr>
            <w:tcW w:w="1800" w:type="dxa"/>
            <w:vAlign w:val="center"/>
          </w:tcPr>
          <w:p w14:paraId="2E38441E" w14:textId="77777777" w:rsidR="00F90D82" w:rsidRDefault="00000000">
            <w:pPr>
              <w:pStyle w:val="tablecopy"/>
              <w:keepNext/>
              <w:spacing w:before="20" w:after="20"/>
              <w:jc w:val="center"/>
            </w:pPr>
            <w:r>
              <w:t>559</w:t>
            </w:r>
          </w:p>
        </w:tc>
        <w:tc>
          <w:tcPr>
            <w:tcW w:w="1700" w:type="dxa"/>
            <w:vAlign w:val="center"/>
          </w:tcPr>
          <w:p w14:paraId="3F99FE0D" w14:textId="77777777" w:rsidR="00F90D82" w:rsidRDefault="00000000">
            <w:pPr>
              <w:pStyle w:val="tablecopy"/>
              <w:keepNext/>
              <w:spacing w:before="20" w:after="20"/>
              <w:jc w:val="center"/>
            </w:pPr>
            <w:r>
              <w:t>1.45</w:t>
            </w:r>
          </w:p>
        </w:tc>
        <w:tc>
          <w:tcPr>
            <w:tcW w:w="1700" w:type="dxa"/>
            <w:vAlign w:val="center"/>
          </w:tcPr>
          <w:p w14:paraId="11B419AF" w14:textId="77777777" w:rsidR="00F90D82" w:rsidRDefault="00000000">
            <w:pPr>
              <w:pStyle w:val="tablecopy"/>
              <w:keepNext/>
              <w:spacing w:before="20" w:after="20"/>
              <w:jc w:val="center"/>
            </w:pPr>
            <w:r>
              <w:t>8.70</w:t>
            </w:r>
          </w:p>
        </w:tc>
        <w:tc>
          <w:tcPr>
            <w:tcW w:w="1900" w:type="dxa"/>
            <w:vAlign w:val="center"/>
          </w:tcPr>
          <w:p w14:paraId="454A03B3" w14:textId="77777777" w:rsidR="00F90D82" w:rsidRDefault="00000000">
            <w:pPr>
              <w:pStyle w:val="tablecopy"/>
              <w:keepNext/>
              <w:spacing w:before="20" w:after="20"/>
              <w:jc w:val="center"/>
            </w:pPr>
            <w:r>
              <w:t>26.9</w:t>
            </w:r>
          </w:p>
        </w:tc>
        <w:tc>
          <w:tcPr>
            <w:tcW w:w="1592" w:type="dxa"/>
            <w:vAlign w:val="center"/>
          </w:tcPr>
          <w:p w14:paraId="437CBB8D" w14:textId="77777777" w:rsidR="00F90D82" w:rsidRDefault="00000000">
            <w:pPr>
              <w:pStyle w:val="tablecopy"/>
              <w:keepNext/>
              <w:spacing w:before="20" w:after="20"/>
              <w:jc w:val="center"/>
            </w:pPr>
            <w:r>
              <w:t>No</w:t>
            </w:r>
          </w:p>
        </w:tc>
      </w:tr>
      <w:tr w:rsidR="00F90D82" w14:paraId="0EAB9F90" w14:textId="77777777">
        <w:trPr>
          <w:cantSplit/>
          <w:jc w:val="center"/>
        </w:trPr>
        <w:tc>
          <w:tcPr>
            <w:tcW w:w="1400" w:type="dxa"/>
            <w:vAlign w:val="center"/>
          </w:tcPr>
          <w:p w14:paraId="177F5251" w14:textId="77777777" w:rsidR="00F90D82" w:rsidRDefault="00000000">
            <w:pPr>
              <w:pStyle w:val="tablecopy"/>
              <w:keepNext/>
              <w:spacing w:before="20" w:after="20"/>
              <w:jc w:val="center"/>
            </w:pPr>
            <w:r>
              <w:t>60</w:t>
            </w:r>
          </w:p>
        </w:tc>
        <w:tc>
          <w:tcPr>
            <w:tcW w:w="1800" w:type="dxa"/>
            <w:vAlign w:val="center"/>
          </w:tcPr>
          <w:p w14:paraId="0A85B86F" w14:textId="77777777" w:rsidR="00F90D82" w:rsidRDefault="00000000">
            <w:pPr>
              <w:pStyle w:val="tablecopy"/>
              <w:keepNext/>
              <w:spacing w:before="20" w:after="20"/>
              <w:jc w:val="center"/>
            </w:pPr>
            <w:r>
              <w:t>720</w:t>
            </w:r>
          </w:p>
        </w:tc>
        <w:tc>
          <w:tcPr>
            <w:tcW w:w="1700" w:type="dxa"/>
            <w:vAlign w:val="center"/>
          </w:tcPr>
          <w:p w14:paraId="470126FB" w14:textId="77777777" w:rsidR="00F90D82" w:rsidRDefault="00000000">
            <w:pPr>
              <w:pStyle w:val="tablecopy"/>
              <w:keepNext/>
              <w:spacing w:before="20" w:after="20"/>
              <w:jc w:val="center"/>
            </w:pPr>
            <w:r>
              <w:t>1.63</w:t>
            </w:r>
          </w:p>
        </w:tc>
        <w:tc>
          <w:tcPr>
            <w:tcW w:w="1700" w:type="dxa"/>
            <w:vAlign w:val="center"/>
          </w:tcPr>
          <w:p w14:paraId="12414EEB" w14:textId="77777777" w:rsidR="00F90D82" w:rsidRDefault="00000000">
            <w:pPr>
              <w:pStyle w:val="tablecopy"/>
              <w:keepNext/>
              <w:spacing w:before="20" w:after="20"/>
              <w:jc w:val="center"/>
            </w:pPr>
            <w:r>
              <w:t>11.72</w:t>
            </w:r>
          </w:p>
        </w:tc>
        <w:tc>
          <w:tcPr>
            <w:tcW w:w="1900" w:type="dxa"/>
            <w:vAlign w:val="center"/>
          </w:tcPr>
          <w:p w14:paraId="6E7D37C7" w14:textId="77777777" w:rsidR="00F90D82" w:rsidRDefault="00000000">
            <w:pPr>
              <w:pStyle w:val="tablecopy"/>
              <w:keepNext/>
              <w:spacing w:before="20" w:after="20"/>
              <w:jc w:val="center"/>
            </w:pPr>
            <w:r>
              <w:t>25.7</w:t>
            </w:r>
          </w:p>
        </w:tc>
        <w:tc>
          <w:tcPr>
            <w:tcW w:w="1592" w:type="dxa"/>
            <w:vAlign w:val="center"/>
          </w:tcPr>
          <w:p w14:paraId="54D1C627" w14:textId="77777777" w:rsidR="00F90D82" w:rsidRDefault="00000000">
            <w:pPr>
              <w:pStyle w:val="tablecopy"/>
              <w:keepNext/>
              <w:spacing w:before="20" w:after="20"/>
              <w:jc w:val="center"/>
            </w:pPr>
            <w:r>
              <w:t>No</w:t>
            </w:r>
          </w:p>
        </w:tc>
      </w:tr>
      <w:tr w:rsidR="00F90D82" w14:paraId="1506DE09" w14:textId="77777777">
        <w:trPr>
          <w:cantSplit/>
          <w:jc w:val="center"/>
        </w:trPr>
        <w:tc>
          <w:tcPr>
            <w:tcW w:w="1400" w:type="dxa"/>
            <w:vAlign w:val="center"/>
          </w:tcPr>
          <w:p w14:paraId="6914FF2C" w14:textId="77777777" w:rsidR="00F90D82" w:rsidRDefault="00000000">
            <w:pPr>
              <w:pStyle w:val="tablecopy"/>
              <w:keepNext/>
              <w:spacing w:before="20" w:after="20"/>
              <w:jc w:val="center"/>
            </w:pPr>
            <w:r>
              <w:t>70</w:t>
            </w:r>
          </w:p>
        </w:tc>
        <w:tc>
          <w:tcPr>
            <w:tcW w:w="1800" w:type="dxa"/>
            <w:vAlign w:val="center"/>
          </w:tcPr>
          <w:p w14:paraId="658E2D19" w14:textId="77777777" w:rsidR="00F90D82" w:rsidRDefault="00000000">
            <w:pPr>
              <w:pStyle w:val="tablecopy"/>
              <w:keepNext/>
              <w:spacing w:before="20" w:after="20"/>
              <w:jc w:val="center"/>
            </w:pPr>
            <w:r>
              <w:t>881</w:t>
            </w:r>
          </w:p>
        </w:tc>
        <w:tc>
          <w:tcPr>
            <w:tcW w:w="1700" w:type="dxa"/>
            <w:vAlign w:val="center"/>
          </w:tcPr>
          <w:p w14:paraId="1A650A6D" w14:textId="77777777" w:rsidR="00F90D82" w:rsidRDefault="00000000">
            <w:pPr>
              <w:pStyle w:val="tablecopy"/>
              <w:keepNext/>
              <w:spacing w:before="20" w:after="20"/>
              <w:jc w:val="center"/>
            </w:pPr>
            <w:r>
              <w:t>1.81</w:t>
            </w:r>
          </w:p>
        </w:tc>
        <w:tc>
          <w:tcPr>
            <w:tcW w:w="1700" w:type="dxa"/>
            <w:vAlign w:val="center"/>
          </w:tcPr>
          <w:p w14:paraId="314DB21E" w14:textId="77777777" w:rsidR="00F90D82" w:rsidRDefault="00000000">
            <w:pPr>
              <w:pStyle w:val="tablecopy"/>
              <w:keepNext/>
              <w:spacing w:before="20" w:after="20"/>
              <w:jc w:val="center"/>
            </w:pPr>
            <w:r>
              <w:t>15.16</w:t>
            </w:r>
          </w:p>
        </w:tc>
        <w:tc>
          <w:tcPr>
            <w:tcW w:w="1900" w:type="dxa"/>
            <w:vAlign w:val="center"/>
          </w:tcPr>
          <w:p w14:paraId="0CB6FD6C" w14:textId="77777777" w:rsidR="00F90D82" w:rsidRDefault="00000000">
            <w:pPr>
              <w:pStyle w:val="tablecopy"/>
              <w:keepNext/>
              <w:spacing w:before="20" w:after="20"/>
              <w:jc w:val="center"/>
            </w:pPr>
            <w:r>
              <w:t>24.3</w:t>
            </w:r>
          </w:p>
        </w:tc>
        <w:tc>
          <w:tcPr>
            <w:tcW w:w="1592" w:type="dxa"/>
            <w:vAlign w:val="center"/>
          </w:tcPr>
          <w:p w14:paraId="6324C783" w14:textId="77777777" w:rsidR="00F90D82" w:rsidRDefault="00000000">
            <w:pPr>
              <w:pStyle w:val="tablecopy"/>
              <w:keepNext/>
              <w:spacing w:before="20" w:after="20"/>
              <w:jc w:val="center"/>
            </w:pPr>
            <w:r>
              <w:t>No</w:t>
            </w:r>
          </w:p>
        </w:tc>
      </w:tr>
      <w:tr w:rsidR="00F90D82" w14:paraId="5C0438B5" w14:textId="77777777">
        <w:trPr>
          <w:cantSplit/>
          <w:jc w:val="center"/>
        </w:trPr>
        <w:tc>
          <w:tcPr>
            <w:tcW w:w="1400" w:type="dxa"/>
            <w:vAlign w:val="center"/>
          </w:tcPr>
          <w:p w14:paraId="4380B2E5" w14:textId="77777777" w:rsidR="00F90D82" w:rsidRDefault="00000000">
            <w:pPr>
              <w:pStyle w:val="tablecopy"/>
              <w:keepNext/>
              <w:spacing w:before="20" w:after="20"/>
              <w:jc w:val="center"/>
            </w:pPr>
            <w:r>
              <w:t>76</w:t>
            </w:r>
          </w:p>
        </w:tc>
        <w:tc>
          <w:tcPr>
            <w:tcW w:w="1800" w:type="dxa"/>
            <w:vAlign w:val="center"/>
          </w:tcPr>
          <w:p w14:paraId="3B5BDACD" w14:textId="77777777" w:rsidR="00F90D82" w:rsidRDefault="00000000">
            <w:pPr>
              <w:pStyle w:val="tablecopy"/>
              <w:keepNext/>
              <w:spacing w:before="20" w:after="20"/>
              <w:jc w:val="center"/>
            </w:pPr>
            <w:r>
              <w:t>978</w:t>
            </w:r>
          </w:p>
        </w:tc>
        <w:tc>
          <w:tcPr>
            <w:tcW w:w="1700" w:type="dxa"/>
            <w:vAlign w:val="center"/>
          </w:tcPr>
          <w:p w14:paraId="4DE5BB9F" w14:textId="77777777" w:rsidR="00F90D82" w:rsidRDefault="00000000">
            <w:pPr>
              <w:pStyle w:val="tablecopy"/>
              <w:keepNext/>
              <w:spacing w:before="20" w:after="20"/>
              <w:jc w:val="center"/>
            </w:pPr>
            <w:r>
              <w:t>1.91</w:t>
            </w:r>
          </w:p>
        </w:tc>
        <w:tc>
          <w:tcPr>
            <w:tcW w:w="1700" w:type="dxa"/>
            <w:vAlign w:val="center"/>
          </w:tcPr>
          <w:p w14:paraId="015B91BE" w14:textId="77777777" w:rsidR="00F90D82" w:rsidRDefault="00000000">
            <w:pPr>
              <w:pStyle w:val="tablecopy"/>
              <w:keepNext/>
              <w:spacing w:before="20" w:after="20"/>
              <w:jc w:val="center"/>
            </w:pPr>
            <w:r>
              <w:t>17.44</w:t>
            </w:r>
          </w:p>
        </w:tc>
        <w:tc>
          <w:tcPr>
            <w:tcW w:w="1900" w:type="dxa"/>
            <w:vAlign w:val="center"/>
          </w:tcPr>
          <w:p w14:paraId="30F2C45F" w14:textId="77777777" w:rsidR="00F90D82" w:rsidRDefault="00000000">
            <w:pPr>
              <w:pStyle w:val="tablecopy"/>
              <w:keepNext/>
              <w:spacing w:before="20" w:after="20"/>
              <w:jc w:val="center"/>
            </w:pPr>
            <w:r>
              <w:t>23.5</w:t>
            </w:r>
          </w:p>
        </w:tc>
        <w:tc>
          <w:tcPr>
            <w:tcW w:w="1592" w:type="dxa"/>
            <w:vAlign w:val="center"/>
          </w:tcPr>
          <w:p w14:paraId="6C6439A4" w14:textId="77777777" w:rsidR="00F90D82" w:rsidRDefault="00000000">
            <w:pPr>
              <w:pStyle w:val="tablecopy"/>
              <w:keepNext/>
              <w:spacing w:before="20" w:after="20"/>
              <w:jc w:val="center"/>
            </w:pPr>
            <w:r>
              <w:t>Yes</w:t>
            </w:r>
          </w:p>
        </w:tc>
      </w:tr>
      <w:tr w:rsidR="00F90D82" w14:paraId="38BF79E9" w14:textId="77777777">
        <w:trPr>
          <w:cantSplit/>
          <w:jc w:val="center"/>
        </w:trPr>
        <w:tc>
          <w:tcPr>
            <w:tcW w:w="1400" w:type="dxa"/>
            <w:vAlign w:val="center"/>
          </w:tcPr>
          <w:p w14:paraId="29005E2F" w14:textId="77777777" w:rsidR="00F90D82" w:rsidRDefault="00000000">
            <w:pPr>
              <w:pStyle w:val="tablecopy"/>
              <w:keepNext/>
              <w:spacing w:before="20" w:after="20"/>
              <w:jc w:val="center"/>
            </w:pPr>
            <w:r>
              <w:t>80</w:t>
            </w:r>
          </w:p>
        </w:tc>
        <w:tc>
          <w:tcPr>
            <w:tcW w:w="1800" w:type="dxa"/>
            <w:vAlign w:val="center"/>
          </w:tcPr>
          <w:p w14:paraId="0E29F02B" w14:textId="77777777" w:rsidR="00F90D82" w:rsidRDefault="00000000">
            <w:pPr>
              <w:pStyle w:val="tablecopy"/>
              <w:keepNext/>
              <w:spacing w:before="20" w:after="20"/>
              <w:jc w:val="center"/>
            </w:pPr>
            <w:r>
              <w:t>1042</w:t>
            </w:r>
          </w:p>
        </w:tc>
        <w:tc>
          <w:tcPr>
            <w:tcW w:w="1700" w:type="dxa"/>
            <w:vAlign w:val="center"/>
          </w:tcPr>
          <w:p w14:paraId="79EF52D9" w14:textId="77777777" w:rsidR="00F90D82" w:rsidRDefault="00000000">
            <w:pPr>
              <w:pStyle w:val="tablecopy"/>
              <w:keepNext/>
              <w:spacing w:before="20" w:after="20"/>
              <w:jc w:val="center"/>
            </w:pPr>
            <w:r>
              <w:t>1.98</w:t>
            </w:r>
          </w:p>
        </w:tc>
        <w:tc>
          <w:tcPr>
            <w:tcW w:w="1700" w:type="dxa"/>
            <w:vAlign w:val="center"/>
          </w:tcPr>
          <w:p w14:paraId="6D4A35A2" w14:textId="77777777" w:rsidR="00F90D82" w:rsidRDefault="00000000">
            <w:pPr>
              <w:pStyle w:val="tablecopy"/>
              <w:keepNext/>
              <w:spacing w:before="20" w:after="20"/>
              <w:jc w:val="center"/>
            </w:pPr>
            <w:r>
              <w:t>19.04</w:t>
            </w:r>
          </w:p>
        </w:tc>
        <w:tc>
          <w:tcPr>
            <w:tcW w:w="1900" w:type="dxa"/>
            <w:vAlign w:val="center"/>
          </w:tcPr>
          <w:p w14:paraId="52F869C8" w14:textId="77777777" w:rsidR="00F90D82" w:rsidRDefault="00000000">
            <w:pPr>
              <w:pStyle w:val="tablecopy"/>
              <w:keepNext/>
              <w:spacing w:before="20" w:after="20"/>
              <w:jc w:val="center"/>
            </w:pPr>
            <w:r>
              <w:t>22.9</w:t>
            </w:r>
          </w:p>
        </w:tc>
        <w:tc>
          <w:tcPr>
            <w:tcW w:w="1592" w:type="dxa"/>
            <w:vAlign w:val="center"/>
          </w:tcPr>
          <w:p w14:paraId="1EFF0715" w14:textId="77777777" w:rsidR="00F90D82" w:rsidRDefault="00000000">
            <w:pPr>
              <w:pStyle w:val="tablecopy"/>
              <w:keepNext/>
              <w:spacing w:before="20" w:after="20"/>
              <w:jc w:val="center"/>
            </w:pPr>
            <w:r>
              <w:t>No</w:t>
            </w:r>
          </w:p>
        </w:tc>
      </w:tr>
      <w:tr w:rsidR="00F90D82" w14:paraId="21661D07" w14:textId="77777777">
        <w:trPr>
          <w:cantSplit/>
          <w:jc w:val="center"/>
        </w:trPr>
        <w:tc>
          <w:tcPr>
            <w:tcW w:w="1400" w:type="dxa"/>
            <w:vAlign w:val="center"/>
          </w:tcPr>
          <w:p w14:paraId="24B4ABD9" w14:textId="77777777" w:rsidR="00F90D82" w:rsidRDefault="00000000">
            <w:pPr>
              <w:pStyle w:val="tablecopy"/>
              <w:keepNext/>
              <w:spacing w:before="20" w:after="20"/>
              <w:jc w:val="center"/>
            </w:pPr>
            <w:r>
              <w:t>90</w:t>
            </w:r>
          </w:p>
        </w:tc>
        <w:tc>
          <w:tcPr>
            <w:tcW w:w="1800" w:type="dxa"/>
            <w:vAlign w:val="center"/>
          </w:tcPr>
          <w:p w14:paraId="42317342" w14:textId="77777777" w:rsidR="00F90D82" w:rsidRDefault="00000000">
            <w:pPr>
              <w:pStyle w:val="tablecopy"/>
              <w:keepNext/>
              <w:spacing w:before="20" w:after="20"/>
              <w:jc w:val="center"/>
            </w:pPr>
            <w:r>
              <w:t>1202</w:t>
            </w:r>
          </w:p>
        </w:tc>
        <w:tc>
          <w:tcPr>
            <w:tcW w:w="1700" w:type="dxa"/>
            <w:vAlign w:val="center"/>
          </w:tcPr>
          <w:p w14:paraId="7E1F7321" w14:textId="77777777" w:rsidR="00F90D82" w:rsidRDefault="00000000">
            <w:pPr>
              <w:pStyle w:val="tablecopy"/>
              <w:keepNext/>
              <w:spacing w:before="20" w:after="20"/>
              <w:jc w:val="center"/>
            </w:pPr>
            <w:r>
              <w:t>2.16</w:t>
            </w:r>
          </w:p>
        </w:tc>
        <w:tc>
          <w:tcPr>
            <w:tcW w:w="1700" w:type="dxa"/>
            <w:vAlign w:val="center"/>
          </w:tcPr>
          <w:p w14:paraId="1790B61F" w14:textId="77777777" w:rsidR="00F90D82" w:rsidRDefault="00000000">
            <w:pPr>
              <w:pStyle w:val="tablecopy"/>
              <w:keepNext/>
              <w:spacing w:before="20" w:after="20"/>
              <w:jc w:val="center"/>
            </w:pPr>
            <w:r>
              <w:t>23.35</w:t>
            </w:r>
          </w:p>
        </w:tc>
        <w:tc>
          <w:tcPr>
            <w:tcW w:w="1900" w:type="dxa"/>
            <w:vAlign w:val="center"/>
          </w:tcPr>
          <w:p w14:paraId="25A783ED" w14:textId="77777777" w:rsidR="00F90D82" w:rsidRDefault="00000000">
            <w:pPr>
              <w:pStyle w:val="tablecopy"/>
              <w:keepNext/>
              <w:spacing w:before="20" w:after="20"/>
              <w:jc w:val="center"/>
            </w:pPr>
            <w:r>
              <w:t>21.6</w:t>
            </w:r>
          </w:p>
        </w:tc>
        <w:tc>
          <w:tcPr>
            <w:tcW w:w="1592" w:type="dxa"/>
            <w:vAlign w:val="center"/>
          </w:tcPr>
          <w:p w14:paraId="267CEB93" w14:textId="77777777" w:rsidR="00F90D82" w:rsidRDefault="00000000">
            <w:pPr>
              <w:pStyle w:val="tablecopy"/>
              <w:keepNext/>
              <w:spacing w:before="20" w:after="20"/>
              <w:jc w:val="center"/>
            </w:pPr>
            <w:r>
              <w:t>No</w:t>
            </w:r>
          </w:p>
        </w:tc>
      </w:tr>
      <w:tr w:rsidR="00F90D82" w14:paraId="635F1AA2" w14:textId="77777777">
        <w:trPr>
          <w:cantSplit/>
          <w:jc w:val="center"/>
        </w:trPr>
        <w:tc>
          <w:tcPr>
            <w:tcW w:w="1400" w:type="dxa"/>
            <w:tcBorders>
              <w:bottom w:val="single" w:sz="8" w:space="0" w:color="000000"/>
            </w:tcBorders>
            <w:vAlign w:val="center"/>
          </w:tcPr>
          <w:p w14:paraId="657458FA" w14:textId="77777777" w:rsidR="00F90D82" w:rsidRDefault="00000000">
            <w:pPr>
              <w:pStyle w:val="tablecopy"/>
              <w:spacing w:before="20" w:after="20"/>
              <w:jc w:val="center"/>
            </w:pPr>
            <w:r>
              <w:t>100</w:t>
            </w:r>
          </w:p>
        </w:tc>
        <w:tc>
          <w:tcPr>
            <w:tcW w:w="1800" w:type="dxa"/>
            <w:tcBorders>
              <w:bottom w:val="single" w:sz="8" w:space="0" w:color="000000"/>
            </w:tcBorders>
            <w:vAlign w:val="center"/>
          </w:tcPr>
          <w:p w14:paraId="3B865AF1" w14:textId="77777777" w:rsidR="00F90D82" w:rsidRDefault="00000000">
            <w:pPr>
              <w:pStyle w:val="tablecopy"/>
              <w:spacing w:before="20" w:after="20"/>
              <w:jc w:val="center"/>
            </w:pPr>
            <w:r>
              <w:t>1362</w:t>
            </w:r>
          </w:p>
        </w:tc>
        <w:tc>
          <w:tcPr>
            <w:tcW w:w="1700" w:type="dxa"/>
            <w:tcBorders>
              <w:bottom w:val="single" w:sz="8" w:space="0" w:color="000000"/>
            </w:tcBorders>
            <w:vAlign w:val="center"/>
          </w:tcPr>
          <w:p w14:paraId="2C5BAD83" w14:textId="77777777" w:rsidR="00F90D82" w:rsidRDefault="00000000">
            <w:pPr>
              <w:pStyle w:val="tablecopy"/>
              <w:spacing w:before="20" w:after="20"/>
              <w:jc w:val="center"/>
            </w:pPr>
            <w:r>
              <w:t>2.34</w:t>
            </w:r>
          </w:p>
        </w:tc>
        <w:tc>
          <w:tcPr>
            <w:tcW w:w="1700" w:type="dxa"/>
            <w:tcBorders>
              <w:bottom w:val="single" w:sz="8" w:space="0" w:color="000000"/>
            </w:tcBorders>
            <w:vAlign w:val="center"/>
          </w:tcPr>
          <w:p w14:paraId="541C4BE3" w14:textId="77777777" w:rsidR="00F90D82" w:rsidRDefault="00000000">
            <w:pPr>
              <w:pStyle w:val="tablecopy"/>
              <w:spacing w:before="20" w:after="20"/>
              <w:jc w:val="center"/>
            </w:pPr>
            <w:r>
              <w:t>28.10</w:t>
            </w:r>
          </w:p>
        </w:tc>
        <w:tc>
          <w:tcPr>
            <w:tcW w:w="1900" w:type="dxa"/>
            <w:tcBorders>
              <w:bottom w:val="single" w:sz="8" w:space="0" w:color="000000"/>
            </w:tcBorders>
            <w:vAlign w:val="center"/>
          </w:tcPr>
          <w:p w14:paraId="5C982060" w14:textId="77777777" w:rsidR="00F90D82" w:rsidRDefault="00000000">
            <w:pPr>
              <w:pStyle w:val="tablecopy"/>
              <w:spacing w:before="20" w:after="20"/>
              <w:jc w:val="center"/>
            </w:pPr>
            <w:r>
              <w:t>20.3</w:t>
            </w:r>
          </w:p>
        </w:tc>
        <w:tc>
          <w:tcPr>
            <w:tcW w:w="1592" w:type="dxa"/>
            <w:tcBorders>
              <w:bottom w:val="single" w:sz="8" w:space="0" w:color="000000"/>
            </w:tcBorders>
            <w:vAlign w:val="center"/>
          </w:tcPr>
          <w:p w14:paraId="531EE5B4" w14:textId="77777777" w:rsidR="00F90D82" w:rsidRDefault="00000000">
            <w:pPr>
              <w:pStyle w:val="tablecopy"/>
              <w:spacing w:before="20" w:after="20"/>
              <w:jc w:val="center"/>
            </w:pPr>
            <w:r>
              <w:t>No</w:t>
            </w:r>
          </w:p>
        </w:tc>
      </w:tr>
    </w:tbl>
    <w:p w14:paraId="528D9670" w14:textId="77777777" w:rsidR="00F90D82" w:rsidRDefault="00F90D82">
      <w:pPr>
        <w:spacing w:after="120" w:line="120" w:lineRule="exact"/>
      </w:pPr>
    </w:p>
    <w:p w14:paraId="1CD11B82" w14:textId="77777777" w:rsidR="00F90D82" w:rsidRDefault="00000000">
      <w:pPr>
        <w:pStyle w:val="BodyText"/>
        <w:spacing w:line="360" w:lineRule="auto"/>
        <w:ind w:firstLine="0"/>
      </w:pPr>
      <w:r>
        <w:t xml:space="preserve">Pressing the apply button writes the recommended value into the C program. As Fig. 24 shows, the result card changes to </w:t>
      </w:r>
      <w:r>
        <w:rPr>
          <w:b/>
          <w:bCs/>
        </w:rPr>
        <w:t>Applied to C Configuration</w:t>
      </w:r>
      <w:r>
        <w:t>, the baseline becomes 76 %, the energy change reads 0.0 % and a short confetti animation confirms the action. The C Code Editor (Fig. 25) now contains float duty_percent = 76.0f while the rest of the program is unchanged, and the parsed PWM duty cycle in the right panel is updated to 76.0 %.</w:t>
      </w:r>
    </w:p>
    <w:p w14:paraId="1D191562" w14:textId="77777777" w:rsidR="00F90D82" w:rsidRDefault="00000000">
      <w:pPr>
        <w:pStyle w:val="BodyText"/>
        <w:keepNext/>
        <w:spacing w:before="120" w:after="0" w:line="240" w:lineRule="auto"/>
        <w:ind w:firstLine="0"/>
        <w:jc w:val="center"/>
      </w:pPr>
      <w:r>
        <w:rPr>
          <w:noProof/>
        </w:rPr>
        <w:lastRenderedPageBreak/>
        <w:drawing>
          <wp:inline distT="0" distB="0" distL="0" distR="0" wp14:anchorId="6B7621E3" wp14:editId="2DFEF65B">
            <wp:extent cx="5486400" cy="3429000"/>
            <wp:effectExtent l="0" t="0" r="0" b="0"/>
            <wp:docPr id="124" name="Figure 24" descr="Recommendation applied: the optimizer now shows 76 % as both baseline and recomme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opt_applied.jpg"/>
                    <pic:cNvPicPr/>
                  </pic:nvPicPr>
                  <pic:blipFill>
                    <a:blip r:embed="rId33"/>
                    <a:stretch>
                      <a:fillRect/>
                    </a:stretch>
                  </pic:blipFill>
                  <pic:spPr>
                    <a:xfrm>
                      <a:off x="0" y="0"/>
                      <a:ext cx="5486400" cy="3429000"/>
                    </a:xfrm>
                    <a:prstGeom prst="rect">
                      <a:avLst/>
                    </a:prstGeom>
                    <a:ln w="6350">
                      <a:solidFill>
                        <a:srgbClr val="A6A6A6"/>
                      </a:solidFill>
                    </a:ln>
                  </pic:spPr>
                </pic:pic>
              </a:graphicData>
            </a:graphic>
          </wp:inline>
        </w:drawing>
      </w:r>
    </w:p>
    <w:p w14:paraId="66560B32" w14:textId="77777777" w:rsidR="00F90D82" w:rsidRDefault="00000000">
      <w:pPr>
        <w:pStyle w:val="figurecaption"/>
        <w:keepLines/>
        <w:jc w:val="center"/>
      </w:pPr>
      <w:bookmarkStart w:id="58" w:name="_Toc900059"/>
      <w:r>
        <w:t>Recommendation applied: the optimizer now shows 76 % as both baseline and recommendation.</w:t>
      </w:r>
      <w:bookmarkEnd w:id="58"/>
    </w:p>
    <w:p w14:paraId="0DF858A8" w14:textId="77777777" w:rsidR="00F90D82" w:rsidRDefault="00000000">
      <w:pPr>
        <w:pStyle w:val="BodyText"/>
        <w:keepNext/>
        <w:spacing w:before="120" w:after="0" w:line="240" w:lineRule="auto"/>
        <w:ind w:firstLine="0"/>
        <w:jc w:val="center"/>
      </w:pPr>
      <w:r>
        <w:rPr>
          <w:noProof/>
        </w:rPr>
        <w:drawing>
          <wp:inline distT="0" distB="0" distL="0" distR="0" wp14:anchorId="293DC253" wp14:editId="4154A5A5">
            <wp:extent cx="5486400" cy="3429000"/>
            <wp:effectExtent l="0" t="0" r="0" b="0"/>
            <wp:docPr id="125" name="Figure 25" descr="C Code Editor after applying the recommendation: duty_percent = 7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code_applied.jpg"/>
                    <pic:cNvPicPr/>
                  </pic:nvPicPr>
                  <pic:blipFill>
                    <a:blip r:embed="rId34"/>
                    <a:stretch>
                      <a:fillRect/>
                    </a:stretch>
                  </pic:blipFill>
                  <pic:spPr>
                    <a:xfrm>
                      <a:off x="0" y="0"/>
                      <a:ext cx="5486400" cy="3429000"/>
                    </a:xfrm>
                    <a:prstGeom prst="rect">
                      <a:avLst/>
                    </a:prstGeom>
                    <a:ln w="6350">
                      <a:solidFill>
                        <a:srgbClr val="A6A6A6"/>
                      </a:solidFill>
                    </a:ln>
                  </pic:spPr>
                </pic:pic>
              </a:graphicData>
            </a:graphic>
          </wp:inline>
        </w:drawing>
      </w:r>
    </w:p>
    <w:p w14:paraId="0B6DD032" w14:textId="77777777" w:rsidR="00F90D82" w:rsidRDefault="00000000">
      <w:pPr>
        <w:pStyle w:val="figurecaption"/>
        <w:keepLines/>
        <w:jc w:val="center"/>
      </w:pPr>
      <w:bookmarkStart w:id="59" w:name="_Toc900060"/>
      <w:r>
        <w:t>C Code Editor after applying the recommendation: duty_percent = 76.0f.</w:t>
      </w:r>
      <w:bookmarkEnd w:id="59"/>
    </w:p>
    <w:p w14:paraId="0ED8B342" w14:textId="77777777" w:rsidR="00F90D82" w:rsidRDefault="00000000">
      <w:pPr>
        <w:pStyle w:val="Heading2"/>
        <w:numPr>
          <w:ilvl w:val="1"/>
          <w:numId w:val="26"/>
        </w:numPr>
        <w:spacing w:after="0" w:line="360" w:lineRule="auto"/>
        <w:ind w:left="0" w:firstLine="0"/>
        <w:jc w:val="both"/>
      </w:pPr>
      <w:bookmarkStart w:id="60" w:name="_Toc900061"/>
      <w:r>
        <w:t>Verification of the Recommended Duty Cycle</w:t>
      </w:r>
      <w:bookmarkEnd w:id="60"/>
    </w:p>
    <w:p w14:paraId="2A619B15" w14:textId="77777777" w:rsidR="00F90D82" w:rsidRDefault="00000000">
      <w:pPr>
        <w:pStyle w:val="BodyText"/>
        <w:spacing w:line="360" w:lineRule="auto"/>
        <w:ind w:firstLine="0"/>
      </w:pPr>
      <w:r>
        <w:t>To check that the optimizer's prediction is consistent with the simulator, the circuit was run again with the 76 % duty (Fig. 26 and Fig. 17). The live dashboard shows 981 RPM, 1.90 A, 9.12 V terminal voltage, 17.36 W input power, 4.11 W shaft power and 23.7 % efficiency, with the armature temperature rising to 29.6 °C. Table X compares these values with the predictions made by the optimizer for both duty cycles. The differences are below 1 %, as the optimizer uses the same model with a coarser 20 ms step and averages the last 0.4 s of a 2.4 s transient. The 76 % setting reaches the 1000 RPM target within 2 % and uses 17.4 W, which, compared with the over-driven 90 % setting, is the 25.3 % reduction reported above.</w:t>
      </w:r>
    </w:p>
    <w:p w14:paraId="7D873FA1" w14:textId="77777777" w:rsidR="00F90D82" w:rsidRDefault="00000000">
      <w:pPr>
        <w:pStyle w:val="BodyText"/>
        <w:keepNext/>
        <w:spacing w:before="120" w:after="0" w:line="240" w:lineRule="auto"/>
        <w:ind w:firstLine="0"/>
        <w:jc w:val="center"/>
      </w:pPr>
      <w:r>
        <w:rPr>
          <w:noProof/>
        </w:rPr>
        <w:lastRenderedPageBreak/>
        <w:drawing>
          <wp:inline distT="0" distB="0" distL="0" distR="0" wp14:anchorId="67638D52" wp14:editId="71316F95">
            <wp:extent cx="6217920" cy="3008782"/>
            <wp:effectExtent l="0" t="0" r="0" b="0"/>
            <wp:docPr id="126" name="Figure 26" descr="Live Motor Output after the recommended duty (76 %) is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live76.jpg"/>
                    <pic:cNvPicPr/>
                  </pic:nvPicPr>
                  <pic:blipFill>
                    <a:blip r:embed="rId35"/>
                    <a:stretch>
                      <a:fillRect/>
                    </a:stretch>
                  </pic:blipFill>
                  <pic:spPr>
                    <a:xfrm>
                      <a:off x="0" y="0"/>
                      <a:ext cx="6217920" cy="3008782"/>
                    </a:xfrm>
                    <a:prstGeom prst="rect">
                      <a:avLst/>
                    </a:prstGeom>
                    <a:ln w="6350">
                      <a:solidFill>
                        <a:srgbClr val="A6A6A6"/>
                      </a:solidFill>
                    </a:ln>
                  </pic:spPr>
                </pic:pic>
              </a:graphicData>
            </a:graphic>
          </wp:inline>
        </w:drawing>
      </w:r>
    </w:p>
    <w:p w14:paraId="48A0FCDF" w14:textId="77777777" w:rsidR="00F90D82" w:rsidRDefault="00000000">
      <w:pPr>
        <w:pStyle w:val="figurecaption"/>
        <w:keepLines/>
        <w:jc w:val="center"/>
      </w:pPr>
      <w:bookmarkStart w:id="61" w:name="_Toc900062"/>
      <w:r>
        <w:t>Live Motor Output after the recommended duty (76 %) is applied.</w:t>
      </w:r>
      <w:bookmarkEnd w:id="61"/>
    </w:p>
    <w:p w14:paraId="6311DABD" w14:textId="77777777" w:rsidR="00F90D82" w:rsidRDefault="00000000">
      <w:pPr>
        <w:pStyle w:val="tablehead"/>
        <w:keepNext/>
      </w:pPr>
      <w:bookmarkStart w:id="62" w:name="_Toc900063"/>
      <w:r>
        <w:t>Optimizer prediction compared with the live simulation</w:t>
      </w:r>
      <w:bookmarkEnd w:id="62"/>
    </w:p>
    <w:tbl>
      <w:tblPr>
        <w:tblW w:w="10092" w:type="dxa"/>
        <w:jc w:val="center"/>
        <w:tblLayout w:type="fixed"/>
        <w:tblCellMar>
          <w:left w:w="60" w:type="dxa"/>
          <w:right w:w="60" w:type="dxa"/>
        </w:tblCellMar>
        <w:tblLook w:val="04A0" w:firstRow="1" w:lastRow="0" w:firstColumn="1" w:lastColumn="0" w:noHBand="0" w:noVBand="1"/>
      </w:tblPr>
      <w:tblGrid>
        <w:gridCol w:w="1200"/>
        <w:gridCol w:w="2900"/>
        <w:gridCol w:w="1500"/>
        <w:gridCol w:w="1500"/>
        <w:gridCol w:w="1500"/>
        <w:gridCol w:w="1492"/>
      </w:tblGrid>
      <w:tr w:rsidR="00F90D82" w14:paraId="04EEBF24" w14:textId="77777777">
        <w:trPr>
          <w:cantSplit/>
          <w:tblHeader/>
          <w:jc w:val="center"/>
        </w:trPr>
        <w:tc>
          <w:tcPr>
            <w:tcW w:w="1200" w:type="dxa"/>
            <w:tcBorders>
              <w:top w:val="single" w:sz="8" w:space="0" w:color="000000"/>
              <w:bottom w:val="single" w:sz="4" w:space="0" w:color="000000"/>
            </w:tcBorders>
            <w:vAlign w:val="center"/>
          </w:tcPr>
          <w:p w14:paraId="3F017BCC" w14:textId="77777777" w:rsidR="00F90D82" w:rsidRDefault="00000000">
            <w:pPr>
              <w:pStyle w:val="tablecopy"/>
              <w:keepNext/>
              <w:spacing w:before="20" w:after="20"/>
              <w:jc w:val="center"/>
            </w:pPr>
            <w:r>
              <w:rPr>
                <w:b/>
                <w:bCs/>
              </w:rPr>
              <w:t>Duty (%)</w:t>
            </w:r>
          </w:p>
        </w:tc>
        <w:tc>
          <w:tcPr>
            <w:tcW w:w="2900" w:type="dxa"/>
            <w:tcBorders>
              <w:top w:val="single" w:sz="8" w:space="0" w:color="000000"/>
              <w:bottom w:val="single" w:sz="4" w:space="0" w:color="000000"/>
            </w:tcBorders>
            <w:vAlign w:val="center"/>
          </w:tcPr>
          <w:p w14:paraId="36F7139B" w14:textId="77777777" w:rsidR="00F90D82" w:rsidRDefault="00000000">
            <w:pPr>
              <w:pStyle w:val="tablecopy"/>
              <w:keepNext/>
              <w:spacing w:before="20" w:after="20"/>
              <w:jc w:val="left"/>
            </w:pPr>
            <w:r>
              <w:rPr>
                <w:b/>
                <w:bCs/>
              </w:rPr>
              <w:t>Source</w:t>
            </w:r>
          </w:p>
        </w:tc>
        <w:tc>
          <w:tcPr>
            <w:tcW w:w="1500" w:type="dxa"/>
            <w:tcBorders>
              <w:top w:val="single" w:sz="8" w:space="0" w:color="000000"/>
              <w:bottom w:val="single" w:sz="4" w:space="0" w:color="000000"/>
            </w:tcBorders>
            <w:vAlign w:val="center"/>
          </w:tcPr>
          <w:p w14:paraId="3FB7FAA0" w14:textId="77777777" w:rsidR="00F90D82" w:rsidRDefault="00000000">
            <w:pPr>
              <w:pStyle w:val="tablecopy"/>
              <w:keepNext/>
              <w:spacing w:before="20" w:after="20"/>
              <w:jc w:val="center"/>
            </w:pPr>
            <w:r>
              <w:rPr>
                <w:b/>
                <w:bCs/>
              </w:rPr>
              <w:t>Speed (RPM)</w:t>
            </w:r>
          </w:p>
        </w:tc>
        <w:tc>
          <w:tcPr>
            <w:tcW w:w="1500" w:type="dxa"/>
            <w:tcBorders>
              <w:top w:val="single" w:sz="8" w:space="0" w:color="000000"/>
              <w:bottom w:val="single" w:sz="4" w:space="0" w:color="000000"/>
            </w:tcBorders>
            <w:vAlign w:val="center"/>
          </w:tcPr>
          <w:p w14:paraId="10169363" w14:textId="77777777" w:rsidR="00F90D82" w:rsidRDefault="00000000">
            <w:pPr>
              <w:pStyle w:val="tablecopy"/>
              <w:keepNext/>
              <w:spacing w:before="20" w:after="20"/>
              <w:jc w:val="center"/>
            </w:pPr>
            <w:r>
              <w:rPr>
                <w:b/>
                <w:bCs/>
              </w:rPr>
              <w:t>Current (A)</w:t>
            </w:r>
          </w:p>
        </w:tc>
        <w:tc>
          <w:tcPr>
            <w:tcW w:w="1500" w:type="dxa"/>
            <w:tcBorders>
              <w:top w:val="single" w:sz="8" w:space="0" w:color="000000"/>
              <w:bottom w:val="single" w:sz="4" w:space="0" w:color="000000"/>
            </w:tcBorders>
            <w:vAlign w:val="center"/>
          </w:tcPr>
          <w:p w14:paraId="4D20E67A" w14:textId="77777777" w:rsidR="00F90D82" w:rsidRDefault="00000000">
            <w:pPr>
              <w:pStyle w:val="tablecopy"/>
              <w:keepNext/>
              <w:spacing w:before="20" w:after="20"/>
              <w:jc w:val="center"/>
            </w:pPr>
            <w:r>
              <w:rPr>
                <w:b/>
                <w:bCs/>
              </w:rPr>
              <w:t>Power (W)</w:t>
            </w:r>
          </w:p>
        </w:tc>
        <w:tc>
          <w:tcPr>
            <w:tcW w:w="1492" w:type="dxa"/>
            <w:tcBorders>
              <w:top w:val="single" w:sz="8" w:space="0" w:color="000000"/>
              <w:bottom w:val="single" w:sz="4" w:space="0" w:color="000000"/>
            </w:tcBorders>
            <w:vAlign w:val="center"/>
          </w:tcPr>
          <w:p w14:paraId="0236A1ED" w14:textId="77777777" w:rsidR="00F90D82" w:rsidRDefault="00000000">
            <w:pPr>
              <w:pStyle w:val="tablecopy"/>
              <w:keepNext/>
              <w:spacing w:before="20" w:after="20"/>
              <w:jc w:val="center"/>
            </w:pPr>
            <w:r>
              <w:rPr>
                <w:b/>
                <w:bCs/>
              </w:rPr>
              <w:t>Efficiency (%)</w:t>
            </w:r>
          </w:p>
        </w:tc>
      </w:tr>
      <w:tr w:rsidR="00F90D82" w14:paraId="0CC025AB" w14:textId="77777777">
        <w:trPr>
          <w:cantSplit/>
          <w:jc w:val="center"/>
        </w:trPr>
        <w:tc>
          <w:tcPr>
            <w:tcW w:w="1200" w:type="dxa"/>
            <w:vAlign w:val="center"/>
          </w:tcPr>
          <w:p w14:paraId="56278AD7" w14:textId="77777777" w:rsidR="00F90D82" w:rsidRDefault="00000000">
            <w:pPr>
              <w:pStyle w:val="tablecopy"/>
              <w:keepNext/>
              <w:spacing w:before="20" w:after="20"/>
              <w:jc w:val="center"/>
            </w:pPr>
            <w:r>
              <w:t>40</w:t>
            </w:r>
          </w:p>
        </w:tc>
        <w:tc>
          <w:tcPr>
            <w:tcW w:w="2900" w:type="dxa"/>
            <w:vAlign w:val="center"/>
          </w:tcPr>
          <w:p w14:paraId="460644DE" w14:textId="77777777" w:rsidR="00F90D82" w:rsidRDefault="00000000">
            <w:pPr>
              <w:pStyle w:val="tablecopy"/>
              <w:keepNext/>
              <w:spacing w:before="20" w:after="20"/>
              <w:jc w:val="left"/>
            </w:pPr>
            <w:r>
              <w:t>Optimizer prediction</w:t>
            </w:r>
          </w:p>
        </w:tc>
        <w:tc>
          <w:tcPr>
            <w:tcW w:w="1500" w:type="dxa"/>
            <w:vAlign w:val="center"/>
          </w:tcPr>
          <w:p w14:paraId="798CE358" w14:textId="77777777" w:rsidR="00F90D82" w:rsidRDefault="00000000">
            <w:pPr>
              <w:pStyle w:val="tablecopy"/>
              <w:keepNext/>
              <w:spacing w:before="20" w:after="20"/>
              <w:jc w:val="center"/>
            </w:pPr>
            <w:r>
              <w:t>398</w:t>
            </w:r>
          </w:p>
        </w:tc>
        <w:tc>
          <w:tcPr>
            <w:tcW w:w="1500" w:type="dxa"/>
            <w:vAlign w:val="center"/>
          </w:tcPr>
          <w:p w14:paraId="2CFA99FC" w14:textId="77777777" w:rsidR="00F90D82" w:rsidRDefault="00000000">
            <w:pPr>
              <w:pStyle w:val="tablecopy"/>
              <w:keepNext/>
              <w:spacing w:before="20" w:after="20"/>
              <w:jc w:val="center"/>
            </w:pPr>
            <w:r>
              <w:t>1.27</w:t>
            </w:r>
          </w:p>
        </w:tc>
        <w:tc>
          <w:tcPr>
            <w:tcW w:w="1500" w:type="dxa"/>
            <w:vAlign w:val="center"/>
          </w:tcPr>
          <w:p w14:paraId="24F22B7F" w14:textId="77777777" w:rsidR="00F90D82" w:rsidRDefault="00000000">
            <w:pPr>
              <w:pStyle w:val="tablecopy"/>
              <w:keepNext/>
              <w:spacing w:before="20" w:after="20"/>
              <w:jc w:val="center"/>
            </w:pPr>
            <w:r>
              <w:t>6.11</w:t>
            </w:r>
          </w:p>
        </w:tc>
        <w:tc>
          <w:tcPr>
            <w:tcW w:w="1492" w:type="dxa"/>
            <w:vAlign w:val="center"/>
          </w:tcPr>
          <w:p w14:paraId="797B5D88" w14:textId="77777777" w:rsidR="00F90D82" w:rsidRDefault="00000000">
            <w:pPr>
              <w:pStyle w:val="tablecopy"/>
              <w:keepNext/>
              <w:spacing w:before="20" w:after="20"/>
              <w:jc w:val="center"/>
            </w:pPr>
            <w:r>
              <w:t>27.5</w:t>
            </w:r>
          </w:p>
        </w:tc>
      </w:tr>
      <w:tr w:rsidR="00F90D82" w14:paraId="1DE3FB6F" w14:textId="77777777">
        <w:trPr>
          <w:cantSplit/>
          <w:jc w:val="center"/>
        </w:trPr>
        <w:tc>
          <w:tcPr>
            <w:tcW w:w="1200" w:type="dxa"/>
            <w:vAlign w:val="center"/>
          </w:tcPr>
          <w:p w14:paraId="4271BCF4" w14:textId="77777777" w:rsidR="00F90D82" w:rsidRDefault="00000000">
            <w:pPr>
              <w:pStyle w:val="tablecopy"/>
              <w:keepNext/>
              <w:spacing w:before="20" w:after="20"/>
              <w:jc w:val="center"/>
            </w:pPr>
            <w:r>
              <w:t>40</w:t>
            </w:r>
          </w:p>
        </w:tc>
        <w:tc>
          <w:tcPr>
            <w:tcW w:w="2900" w:type="dxa"/>
            <w:vAlign w:val="center"/>
          </w:tcPr>
          <w:p w14:paraId="206AC073" w14:textId="77777777" w:rsidR="00F90D82" w:rsidRDefault="00000000">
            <w:pPr>
              <w:pStyle w:val="tablecopy"/>
              <w:keepNext/>
              <w:spacing w:before="20" w:after="20"/>
              <w:jc w:val="left"/>
            </w:pPr>
            <w:r>
              <w:t>Live simulation</w:t>
            </w:r>
          </w:p>
        </w:tc>
        <w:tc>
          <w:tcPr>
            <w:tcW w:w="1500" w:type="dxa"/>
            <w:vAlign w:val="center"/>
          </w:tcPr>
          <w:p w14:paraId="3A65AD28" w14:textId="77777777" w:rsidR="00F90D82" w:rsidRDefault="00000000">
            <w:pPr>
              <w:pStyle w:val="tablecopy"/>
              <w:keepNext/>
              <w:spacing w:before="20" w:after="20"/>
              <w:jc w:val="center"/>
            </w:pPr>
            <w:r>
              <w:t>399</w:t>
            </w:r>
          </w:p>
        </w:tc>
        <w:tc>
          <w:tcPr>
            <w:tcW w:w="1500" w:type="dxa"/>
            <w:vAlign w:val="center"/>
          </w:tcPr>
          <w:p w14:paraId="69B0A5E7" w14:textId="77777777" w:rsidR="00F90D82" w:rsidRDefault="00000000">
            <w:pPr>
              <w:pStyle w:val="tablecopy"/>
              <w:keepNext/>
              <w:spacing w:before="20" w:after="20"/>
              <w:jc w:val="center"/>
            </w:pPr>
            <w:r>
              <w:t>1.27</w:t>
            </w:r>
          </w:p>
        </w:tc>
        <w:tc>
          <w:tcPr>
            <w:tcW w:w="1500" w:type="dxa"/>
            <w:vAlign w:val="center"/>
          </w:tcPr>
          <w:p w14:paraId="38D98EF9" w14:textId="77777777" w:rsidR="00F90D82" w:rsidRDefault="00000000">
            <w:pPr>
              <w:pStyle w:val="tablecopy"/>
              <w:keepNext/>
              <w:spacing w:before="20" w:after="20"/>
              <w:jc w:val="center"/>
            </w:pPr>
            <w:r>
              <w:t>6.09</w:t>
            </w:r>
          </w:p>
        </w:tc>
        <w:tc>
          <w:tcPr>
            <w:tcW w:w="1492" w:type="dxa"/>
            <w:vAlign w:val="center"/>
          </w:tcPr>
          <w:p w14:paraId="0D4EAA32" w14:textId="77777777" w:rsidR="00F90D82" w:rsidRDefault="00000000">
            <w:pPr>
              <w:pStyle w:val="tablecopy"/>
              <w:keepNext/>
              <w:spacing w:before="20" w:after="20"/>
              <w:jc w:val="center"/>
            </w:pPr>
            <w:r>
              <w:t>27.5</w:t>
            </w:r>
          </w:p>
        </w:tc>
      </w:tr>
      <w:tr w:rsidR="00F90D82" w14:paraId="3A3105DD" w14:textId="77777777">
        <w:trPr>
          <w:cantSplit/>
          <w:jc w:val="center"/>
        </w:trPr>
        <w:tc>
          <w:tcPr>
            <w:tcW w:w="1200" w:type="dxa"/>
            <w:vAlign w:val="center"/>
          </w:tcPr>
          <w:p w14:paraId="4E319ECD" w14:textId="77777777" w:rsidR="00F90D82" w:rsidRDefault="00000000">
            <w:pPr>
              <w:pStyle w:val="tablecopy"/>
              <w:keepNext/>
              <w:spacing w:before="20" w:after="20"/>
              <w:jc w:val="center"/>
            </w:pPr>
            <w:r>
              <w:t>76</w:t>
            </w:r>
          </w:p>
        </w:tc>
        <w:tc>
          <w:tcPr>
            <w:tcW w:w="2900" w:type="dxa"/>
            <w:vAlign w:val="center"/>
          </w:tcPr>
          <w:p w14:paraId="60A5F144" w14:textId="77777777" w:rsidR="00F90D82" w:rsidRDefault="00000000">
            <w:pPr>
              <w:pStyle w:val="tablecopy"/>
              <w:keepNext/>
              <w:spacing w:before="20" w:after="20"/>
              <w:jc w:val="left"/>
            </w:pPr>
            <w:r>
              <w:t>Optimizer prediction</w:t>
            </w:r>
          </w:p>
        </w:tc>
        <w:tc>
          <w:tcPr>
            <w:tcW w:w="1500" w:type="dxa"/>
            <w:vAlign w:val="center"/>
          </w:tcPr>
          <w:p w14:paraId="5925B2E4" w14:textId="77777777" w:rsidR="00F90D82" w:rsidRDefault="00000000">
            <w:pPr>
              <w:pStyle w:val="tablecopy"/>
              <w:keepNext/>
              <w:spacing w:before="20" w:after="20"/>
              <w:jc w:val="center"/>
            </w:pPr>
            <w:r>
              <w:t>978</w:t>
            </w:r>
          </w:p>
        </w:tc>
        <w:tc>
          <w:tcPr>
            <w:tcW w:w="1500" w:type="dxa"/>
            <w:vAlign w:val="center"/>
          </w:tcPr>
          <w:p w14:paraId="164CB1F8" w14:textId="77777777" w:rsidR="00F90D82" w:rsidRDefault="00000000">
            <w:pPr>
              <w:pStyle w:val="tablecopy"/>
              <w:keepNext/>
              <w:spacing w:before="20" w:after="20"/>
              <w:jc w:val="center"/>
            </w:pPr>
            <w:r>
              <w:t>1.91</w:t>
            </w:r>
          </w:p>
        </w:tc>
        <w:tc>
          <w:tcPr>
            <w:tcW w:w="1500" w:type="dxa"/>
            <w:vAlign w:val="center"/>
          </w:tcPr>
          <w:p w14:paraId="1754221B" w14:textId="77777777" w:rsidR="00F90D82" w:rsidRDefault="00000000">
            <w:pPr>
              <w:pStyle w:val="tablecopy"/>
              <w:keepNext/>
              <w:spacing w:before="20" w:after="20"/>
              <w:jc w:val="center"/>
            </w:pPr>
            <w:r>
              <w:t>17.44</w:t>
            </w:r>
          </w:p>
        </w:tc>
        <w:tc>
          <w:tcPr>
            <w:tcW w:w="1492" w:type="dxa"/>
            <w:vAlign w:val="center"/>
          </w:tcPr>
          <w:p w14:paraId="11AD2354" w14:textId="77777777" w:rsidR="00F90D82" w:rsidRDefault="00000000">
            <w:pPr>
              <w:pStyle w:val="tablecopy"/>
              <w:keepNext/>
              <w:spacing w:before="20" w:after="20"/>
              <w:jc w:val="center"/>
            </w:pPr>
            <w:r>
              <w:t>23.5</w:t>
            </w:r>
          </w:p>
        </w:tc>
      </w:tr>
      <w:tr w:rsidR="00F90D82" w14:paraId="7B416C1C" w14:textId="77777777">
        <w:trPr>
          <w:cantSplit/>
          <w:jc w:val="center"/>
        </w:trPr>
        <w:tc>
          <w:tcPr>
            <w:tcW w:w="1200" w:type="dxa"/>
            <w:tcBorders>
              <w:bottom w:val="single" w:sz="8" w:space="0" w:color="000000"/>
            </w:tcBorders>
            <w:vAlign w:val="center"/>
          </w:tcPr>
          <w:p w14:paraId="05BAB98B" w14:textId="77777777" w:rsidR="00F90D82" w:rsidRDefault="00000000">
            <w:pPr>
              <w:pStyle w:val="tablecopy"/>
              <w:spacing w:before="20" w:after="20"/>
              <w:jc w:val="center"/>
            </w:pPr>
            <w:r>
              <w:t>76</w:t>
            </w:r>
          </w:p>
        </w:tc>
        <w:tc>
          <w:tcPr>
            <w:tcW w:w="2900" w:type="dxa"/>
            <w:tcBorders>
              <w:bottom w:val="single" w:sz="8" w:space="0" w:color="000000"/>
            </w:tcBorders>
            <w:vAlign w:val="center"/>
          </w:tcPr>
          <w:p w14:paraId="676CBD32" w14:textId="77777777" w:rsidR="00F90D82" w:rsidRDefault="00000000">
            <w:pPr>
              <w:pStyle w:val="tablecopy"/>
              <w:spacing w:before="20" w:after="20"/>
              <w:jc w:val="left"/>
            </w:pPr>
            <w:r>
              <w:t>Live simulation</w:t>
            </w:r>
          </w:p>
        </w:tc>
        <w:tc>
          <w:tcPr>
            <w:tcW w:w="1500" w:type="dxa"/>
            <w:tcBorders>
              <w:bottom w:val="single" w:sz="8" w:space="0" w:color="000000"/>
            </w:tcBorders>
            <w:vAlign w:val="center"/>
          </w:tcPr>
          <w:p w14:paraId="51A30DBD" w14:textId="77777777" w:rsidR="00F90D82" w:rsidRDefault="00000000">
            <w:pPr>
              <w:pStyle w:val="tablecopy"/>
              <w:spacing w:before="20" w:after="20"/>
              <w:jc w:val="center"/>
            </w:pPr>
            <w:r>
              <w:t>981</w:t>
            </w:r>
          </w:p>
        </w:tc>
        <w:tc>
          <w:tcPr>
            <w:tcW w:w="1500" w:type="dxa"/>
            <w:tcBorders>
              <w:bottom w:val="single" w:sz="8" w:space="0" w:color="000000"/>
            </w:tcBorders>
            <w:vAlign w:val="center"/>
          </w:tcPr>
          <w:p w14:paraId="7752FF0C" w14:textId="77777777" w:rsidR="00F90D82" w:rsidRDefault="00000000">
            <w:pPr>
              <w:pStyle w:val="tablecopy"/>
              <w:spacing w:before="20" w:after="20"/>
              <w:jc w:val="center"/>
            </w:pPr>
            <w:r>
              <w:t>1.90</w:t>
            </w:r>
          </w:p>
        </w:tc>
        <w:tc>
          <w:tcPr>
            <w:tcW w:w="1500" w:type="dxa"/>
            <w:tcBorders>
              <w:bottom w:val="single" w:sz="8" w:space="0" w:color="000000"/>
            </w:tcBorders>
            <w:vAlign w:val="center"/>
          </w:tcPr>
          <w:p w14:paraId="460F6512" w14:textId="77777777" w:rsidR="00F90D82" w:rsidRDefault="00000000">
            <w:pPr>
              <w:pStyle w:val="tablecopy"/>
              <w:spacing w:before="20" w:after="20"/>
              <w:jc w:val="center"/>
            </w:pPr>
            <w:r>
              <w:t>17.36</w:t>
            </w:r>
          </w:p>
        </w:tc>
        <w:tc>
          <w:tcPr>
            <w:tcW w:w="1492" w:type="dxa"/>
            <w:tcBorders>
              <w:bottom w:val="single" w:sz="8" w:space="0" w:color="000000"/>
            </w:tcBorders>
            <w:vAlign w:val="center"/>
          </w:tcPr>
          <w:p w14:paraId="57A54B2A" w14:textId="77777777" w:rsidR="00F90D82" w:rsidRDefault="00000000">
            <w:pPr>
              <w:pStyle w:val="tablecopy"/>
              <w:spacing w:before="20" w:after="20"/>
              <w:jc w:val="center"/>
            </w:pPr>
            <w:r>
              <w:t>23.7</w:t>
            </w:r>
          </w:p>
        </w:tc>
      </w:tr>
    </w:tbl>
    <w:p w14:paraId="17DD76EB" w14:textId="77777777" w:rsidR="00F90D82" w:rsidRDefault="00F90D82">
      <w:pPr>
        <w:spacing w:after="120" w:line="120" w:lineRule="exact"/>
      </w:pPr>
    </w:p>
    <w:p w14:paraId="2627DBE1" w14:textId="77777777" w:rsidR="00F90D82" w:rsidRDefault="00000000">
      <w:pPr>
        <w:pStyle w:val="Heading2"/>
        <w:numPr>
          <w:ilvl w:val="1"/>
          <w:numId w:val="26"/>
        </w:numPr>
        <w:spacing w:after="0" w:line="360" w:lineRule="auto"/>
        <w:ind w:left="0" w:firstLine="0"/>
        <w:jc w:val="both"/>
      </w:pPr>
      <w:bookmarkStart w:id="63" w:name="_Toc900064"/>
      <w:r>
        <w:t>Discussion</w:t>
      </w:r>
      <w:bookmarkEnd w:id="63"/>
    </w:p>
    <w:p w14:paraId="622B1DA7" w14:textId="77777777" w:rsidR="00F90D82" w:rsidRDefault="00000000">
      <w:pPr>
        <w:pStyle w:val="BodyText"/>
        <w:spacing w:line="360" w:lineRule="auto"/>
        <w:ind w:firstLine="0"/>
      </w:pPr>
      <w:r>
        <w:t>The results show that the laboratory covers the complete design flow of a PWM motor drive in one environment. The validation engine prevented the unsafe designs listed in the curriculum, the parser connected the firmware parameters to the physics model, the instruments made the PWM waveform, the current ripple and the transient response visible, and the optimizer turned the model into a concrete recommendation. Two points should be stated clearly. First, the energy saving depends on the baseline: a baseline that is too low to reach the target (Case A) cannot be improved in energy terms without increasing the speed, and the 25.3 % saving applies to an over-driven baseline (Case B). Second, all values are model estimates with constant load torque and ideal switching; real motors have brush drop, temperature-dependent resistance and switching losses that are not modelled, so the recommended duty should be treated as a starting point for hardware testing.</w:t>
      </w:r>
    </w:p>
    <w:p w14:paraId="2B1D847C" w14:textId="77777777" w:rsidR="00F90D82" w:rsidRDefault="00000000">
      <w:pPr>
        <w:pStyle w:val="Heading1"/>
        <w:numPr>
          <w:ilvl w:val="0"/>
          <w:numId w:val="26"/>
        </w:numPr>
        <w:spacing w:after="0" w:line="360" w:lineRule="auto"/>
        <w:ind w:left="0" w:firstLine="0"/>
        <w:jc w:val="both"/>
        <w:rPr>
          <w:b/>
          <w:bCs/>
        </w:rPr>
      </w:pPr>
      <w:bookmarkStart w:id="64" w:name="_Toc900065"/>
      <w:r>
        <w:rPr>
          <w:b/>
          <w:bCs/>
        </w:rPr>
        <w:t>Conclusion and Future Work</w:t>
      </w:r>
      <w:bookmarkEnd w:id="64"/>
    </w:p>
    <w:p w14:paraId="26704358" w14:textId="77777777" w:rsidR="00F90D82" w:rsidRDefault="00000000">
      <w:pPr>
        <w:pStyle w:val="BodyText"/>
        <w:spacing w:line="360" w:lineRule="auto"/>
        <w:ind w:firstLine="0"/>
      </w:pPr>
      <w:r>
        <w:t>This project implemented a browser-based virtual laboratory for energy-efficient PWM control of a brushed DC motor with an STM32H743ZI. A student can place and wire the hardware, receive explanatory safety validation, edit the STM32 HAL-style firmware parameters, simulate the motor with an RK4 model, observe the behaviour on a live dashboard, an oscilloscope, transient graphs, a UART console and a netlist view, export the data, and obtain an energy-optimal duty-cycle recommendation from a model-based AI optimizer. For a 1000 RPM target, the optimizer recommended 76 % duty, which reached 978 RPM (981 RPM in the live run) and used 25.3 % less energy than an over-driven 90 % baseline. The 55 automated checks over 13 scenarios pass, and the optimizer's predictions agree with the live simulation within 1 %.</w:t>
      </w:r>
    </w:p>
    <w:p w14:paraId="3BD44695" w14:textId="77777777" w:rsidR="00F90D82" w:rsidRDefault="00000000">
      <w:pPr>
        <w:pStyle w:val="BodyText"/>
        <w:spacing w:line="360" w:lineRule="auto"/>
        <w:ind w:firstLine="0"/>
      </w:pPr>
      <w:r>
        <w:t xml:space="preserve">The work has limitations that define its future scope. The C code is parsed, not compiled, and only four configuration constants are understood; the electrical validation is rule-based rather than a circuit solver; the motor model assumes a constant load torque and ideal switches; and the optimizer searches only the duty cycle. Future work could (i) add a real C front end or a </w:t>
      </w:r>
      <w:r>
        <w:lastRenderedPageBreak/>
        <w:t>WebAssembly firmware emulator, (ii) include closed-loop control with a PI speed controller and current limiting from the ADC feedback, (iii) model variable loads, brush drop, temperature-dependent resistance and switching losses, (iv) optimise PWM frequency together with duty cycle and add learned models trained on measurements, and (v) validate the predictions against a physical STM32H7 and motor test bench.</w:t>
      </w:r>
    </w:p>
    <w:p w14:paraId="59A4A422" w14:textId="77777777" w:rsidR="00F90D82" w:rsidRDefault="00000000">
      <w:pPr>
        <w:pStyle w:val="Heading5"/>
        <w:spacing w:after="0" w:line="360" w:lineRule="auto"/>
        <w:jc w:val="both"/>
        <w:rPr>
          <w:b/>
          <w:bCs/>
        </w:rPr>
      </w:pPr>
      <w:bookmarkStart w:id="65" w:name="_Toc900066"/>
      <w:r>
        <w:rPr>
          <w:b/>
          <w:bCs/>
        </w:rPr>
        <w:t>References</w:t>
      </w:r>
      <w:bookmarkEnd w:id="65"/>
    </w:p>
    <w:p w14:paraId="1C399CAC" w14:textId="77777777" w:rsidR="00F90D82" w:rsidRDefault="00000000">
      <w:pPr>
        <w:pStyle w:val="references"/>
        <w:spacing w:line="240" w:lineRule="auto"/>
        <w:ind w:left="0" w:firstLine="0"/>
      </w:pPr>
      <w:r>
        <w:t>STMicroelectronics, "RM0433: STM32H742, STM32H743/753 and STM32H750 Value line advanced Arm-based 32-bit MCUs," Reference Manual.</w:t>
      </w:r>
    </w:p>
    <w:p w14:paraId="693C30AC" w14:textId="77777777" w:rsidR="00F90D82" w:rsidRDefault="00000000">
      <w:pPr>
        <w:pStyle w:val="references"/>
        <w:spacing w:line="240" w:lineRule="auto"/>
        <w:ind w:left="0" w:firstLine="0"/>
      </w:pPr>
      <w:r>
        <w:t>STMicroelectronics, "STM32H743xI/G: 32-bit Arm Cortex-M7 480 MHz MCUs, datasheet," DS12110.</w:t>
      </w:r>
    </w:p>
    <w:p w14:paraId="45242D8C" w14:textId="77777777" w:rsidR="00F90D82" w:rsidRDefault="00000000">
      <w:pPr>
        <w:pStyle w:val="references"/>
        <w:spacing w:line="240" w:lineRule="auto"/>
        <w:ind w:left="0" w:firstLine="0"/>
      </w:pPr>
      <w:r>
        <w:t xml:space="preserve">N. Mohan, T. M. Undeland and W. P. Robbins, </w:t>
      </w:r>
      <w:r>
        <w:rPr>
          <w:i/>
          <w:iCs/>
        </w:rPr>
        <w:t>Power Electronics: Converters, Applications, and Design</w:t>
      </w:r>
      <w:r>
        <w:t>, 3rd ed. Hoboken, NJ, USA: Wiley, 2003.</w:t>
      </w:r>
    </w:p>
    <w:p w14:paraId="17F41F64" w14:textId="77777777" w:rsidR="00F90D82" w:rsidRDefault="00000000">
      <w:pPr>
        <w:pStyle w:val="references"/>
        <w:spacing w:line="240" w:lineRule="auto"/>
        <w:ind w:left="0" w:firstLine="0"/>
      </w:pPr>
      <w:r>
        <w:t xml:space="preserve">P. C. Krause, O. Wasynczuk, S. D. Sudhoff and S. Pekarek, </w:t>
      </w:r>
      <w:r>
        <w:rPr>
          <w:i/>
          <w:iCs/>
        </w:rPr>
        <w:t>Analysis of Electric Machinery and Drive Systems</w:t>
      </w:r>
      <w:r>
        <w:t>, 3rd ed. Hoboken, NJ, USA: Wiley-IEEE Press, 2013.</w:t>
      </w:r>
    </w:p>
    <w:p w14:paraId="0B64F667" w14:textId="77777777" w:rsidR="00F90D82" w:rsidRDefault="00000000">
      <w:pPr>
        <w:pStyle w:val="references"/>
        <w:spacing w:line="240" w:lineRule="auto"/>
        <w:ind w:left="0" w:firstLine="0"/>
      </w:pPr>
      <w:r>
        <w:t xml:space="preserve">J. C. Butcher, </w:t>
      </w:r>
      <w:r>
        <w:rPr>
          <w:i/>
          <w:iCs/>
        </w:rPr>
        <w:t>Numerical Methods for Ordinary Differential Equations</w:t>
      </w:r>
      <w:r>
        <w:t>, 3rd ed. Chichester, U.K.: Wiley, 2016.</w:t>
      </w:r>
    </w:p>
    <w:p w14:paraId="3B4D944D" w14:textId="77777777" w:rsidR="00F90D82" w:rsidRDefault="00000000">
      <w:pPr>
        <w:pStyle w:val="references"/>
        <w:spacing w:line="240" w:lineRule="auto"/>
        <w:ind w:left="0" w:firstLine="0"/>
      </w:pPr>
      <w:r>
        <w:t>Allegro MicroSystems, "ACS712: Fully Integrated, Hall Effect-Based Linear Current Sensor IC with 2.1 kVRMS Isolation," datasheet.</w:t>
      </w:r>
    </w:p>
    <w:p w14:paraId="2A3F215F" w14:textId="77777777" w:rsidR="00F90D82" w:rsidRDefault="00000000">
      <w:pPr>
        <w:pStyle w:val="references"/>
        <w:spacing w:line="240" w:lineRule="auto"/>
        <w:ind w:left="0" w:firstLine="0"/>
      </w:pPr>
      <w:r>
        <w:t xml:space="preserve">R. Krishnan, </w:t>
      </w:r>
      <w:r>
        <w:rPr>
          <w:i/>
          <w:iCs/>
        </w:rPr>
        <w:t>Electric Motor Drives: Modeling, Analysis, and Control</w:t>
      </w:r>
      <w:r>
        <w:t>. Upper Saddle River, NJ, USA: Prentice Hall, 2001.</w:t>
      </w:r>
    </w:p>
    <w:p w14:paraId="52EFF35B" w14:textId="77777777" w:rsidR="00F90D82" w:rsidRDefault="00000000">
      <w:pPr>
        <w:pStyle w:val="references"/>
        <w:spacing w:line="240" w:lineRule="auto"/>
        <w:ind w:left="0" w:firstLine="0"/>
      </w:pPr>
      <w:r>
        <w:t>Meta Platforms, Inc., "React: The library for web and native user interfaces," documentation, https://react.dev.</w:t>
      </w:r>
    </w:p>
    <w:p w14:paraId="5A57CC97" w14:textId="77777777" w:rsidR="00F90D82" w:rsidRDefault="00000000">
      <w:pPr>
        <w:pStyle w:val="references"/>
        <w:spacing w:line="240" w:lineRule="auto"/>
        <w:ind w:left="0" w:firstLine="0"/>
      </w:pPr>
      <w:r>
        <w:t>Vite contributors, "Vite: Next generation frontend tooling," documentation, https://vite.dev.</w:t>
      </w:r>
    </w:p>
    <w:p w14:paraId="75509139" w14:textId="77777777" w:rsidR="00F90D82" w:rsidRDefault="00000000">
      <w:pPr>
        <w:pStyle w:val="references"/>
        <w:spacing w:line="240" w:lineRule="auto"/>
        <w:ind w:left="0" w:firstLine="0"/>
      </w:pPr>
      <w:r>
        <w:t>Tailwind Labs, "Tailwind CSS," documentation, https://tailwindcss.com.</w:t>
      </w:r>
    </w:p>
    <w:p w14:paraId="2EE025C7" w14:textId="77777777" w:rsidR="00F90D82" w:rsidRDefault="00000000">
      <w:pPr>
        <w:pStyle w:val="references"/>
        <w:spacing w:line="240" w:lineRule="auto"/>
        <w:ind w:left="0" w:firstLine="0"/>
      </w:pPr>
      <w:r>
        <w:t>STMicroelectronics, "UM2217: Description of STM32H7 HAL and low-layer drivers," User Manual.</w:t>
      </w:r>
    </w:p>
    <w:sectPr w:rsidR="00F90D82"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813EE" w14:textId="77777777" w:rsidR="00B277C8" w:rsidRDefault="00B277C8" w:rsidP="001A3B3D">
      <w:r>
        <w:separator/>
      </w:r>
    </w:p>
  </w:endnote>
  <w:endnote w:type="continuationSeparator" w:id="0">
    <w:p w14:paraId="7C1FBA55" w14:textId="77777777" w:rsidR="00B277C8" w:rsidRDefault="00B277C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D819"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B99A5" w14:textId="77777777" w:rsidR="00B277C8" w:rsidRDefault="00B277C8" w:rsidP="001A3B3D">
      <w:r>
        <w:separator/>
      </w:r>
    </w:p>
  </w:footnote>
  <w:footnote w:type="continuationSeparator" w:id="0">
    <w:p w14:paraId="18CA1722" w14:textId="77777777" w:rsidR="00B277C8" w:rsidRDefault="00B277C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028211600">
    <w:abstractNumId w:val="16"/>
  </w:num>
  <w:num w:numId="2" w16cid:durableId="1819614600">
    <w:abstractNumId w:val="21"/>
  </w:num>
  <w:num w:numId="3" w16cid:durableId="133524467">
    <w:abstractNumId w:val="14"/>
  </w:num>
  <w:num w:numId="4" w16cid:durableId="628820603">
    <w:abstractNumId w:val="18"/>
  </w:num>
  <w:num w:numId="5" w16cid:durableId="1218591232">
    <w:abstractNumId w:val="18"/>
  </w:num>
  <w:num w:numId="6" w16cid:durableId="852257823">
    <w:abstractNumId w:val="18"/>
  </w:num>
  <w:num w:numId="7" w16cid:durableId="648748706">
    <w:abstractNumId w:val="18"/>
  </w:num>
  <w:num w:numId="8" w16cid:durableId="384574223">
    <w:abstractNumId w:val="20"/>
  </w:num>
  <w:num w:numId="9" w16cid:durableId="1223560929">
    <w:abstractNumId w:val="22"/>
  </w:num>
  <w:num w:numId="10" w16cid:durableId="222760208">
    <w:abstractNumId w:val="17"/>
  </w:num>
  <w:num w:numId="11" w16cid:durableId="2139913056">
    <w:abstractNumId w:val="13"/>
  </w:num>
  <w:num w:numId="12" w16cid:durableId="1738550497">
    <w:abstractNumId w:val="12"/>
  </w:num>
  <w:num w:numId="13" w16cid:durableId="437994553">
    <w:abstractNumId w:val="0"/>
  </w:num>
  <w:num w:numId="14" w16cid:durableId="887760652">
    <w:abstractNumId w:val="10"/>
  </w:num>
  <w:num w:numId="15" w16cid:durableId="1040057108">
    <w:abstractNumId w:val="8"/>
  </w:num>
  <w:num w:numId="16" w16cid:durableId="390929602">
    <w:abstractNumId w:val="7"/>
  </w:num>
  <w:num w:numId="17" w16cid:durableId="1989165529">
    <w:abstractNumId w:val="6"/>
  </w:num>
  <w:num w:numId="18" w16cid:durableId="984699503">
    <w:abstractNumId w:val="5"/>
  </w:num>
  <w:num w:numId="19" w16cid:durableId="264729935">
    <w:abstractNumId w:val="9"/>
  </w:num>
  <w:num w:numId="20" w16cid:durableId="1484464594">
    <w:abstractNumId w:val="4"/>
  </w:num>
  <w:num w:numId="21" w16cid:durableId="1864784909">
    <w:abstractNumId w:val="3"/>
  </w:num>
  <w:num w:numId="22" w16cid:durableId="1770083956">
    <w:abstractNumId w:val="2"/>
  </w:num>
  <w:num w:numId="23" w16cid:durableId="142088132">
    <w:abstractNumId w:val="1"/>
  </w:num>
  <w:num w:numId="24" w16cid:durableId="417093944">
    <w:abstractNumId w:val="19"/>
  </w:num>
  <w:num w:numId="25" w16cid:durableId="952706987">
    <w:abstractNumId w:val="11"/>
  </w:num>
  <w:num w:numId="26" w16cid:durableId="5380132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290EBA"/>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A6F4D"/>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C2976"/>
    <w:rsid w:val="00AD0A38"/>
    <w:rsid w:val="00AE3409"/>
    <w:rsid w:val="00B11A60"/>
    <w:rsid w:val="00B22613"/>
    <w:rsid w:val="00B277C8"/>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0D82"/>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DC881A"/>
  <w15:docId w15:val="{DF5AC8FF-B7D9-4534-A12C-59E5715BB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BalloonText">
    <w:name w:val="Balloon Text"/>
    <w:basedOn w:val="Normal"/>
    <w:link w:val="BalloonTextChar"/>
    <w:rsid w:val="004A6F4D"/>
    <w:rPr>
      <w:rFonts w:ascii="Tahoma" w:hAnsi="Tahoma" w:cs="Tahoma"/>
      <w:sz w:val="16"/>
      <w:szCs w:val="16"/>
    </w:rPr>
  </w:style>
  <w:style w:type="character" w:customStyle="1" w:styleId="BalloonTextChar">
    <w:name w:val="Balloon Text Char"/>
    <w:basedOn w:val="DefaultParagraphFont"/>
    <w:link w:val="BalloonText"/>
    <w:rsid w:val="004A6F4D"/>
    <w:rPr>
      <w:rFonts w:ascii="Tahoma" w:hAnsi="Tahoma" w:cs="Tahoma"/>
      <w:sz w:val="16"/>
      <w:szCs w:val="16"/>
    </w:rPr>
  </w:style>
  <w:style w:type="character" w:styleId="Emphasis">
    <w:name w:val="Emphasis"/>
    <w:basedOn w:val="DefaultParagraphFont"/>
    <w:qFormat/>
    <w:rsid w:val="004A6F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21" Type="http://schemas.openxmlformats.org/officeDocument/2006/relationships/image" Target="media/image13.jpg"/><Relationship Id="rId34" Type="http://schemas.openxmlformats.org/officeDocument/2006/relationships/image" Target="media/image26.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2ECA47-4564-4191-BA76-5E70350A5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31</Pages>
  <Words>8748</Words>
  <Characters>49869</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Karri Sri Sai Prashanth</cp:lastModifiedBy>
  <cp:revision>3</cp:revision>
  <dcterms:created xsi:type="dcterms:W3CDTF">2026-10-10T07:52:00Z</dcterms:created>
  <dcterms:modified xsi:type="dcterms:W3CDTF">2026-10-11T17:31:00Z</dcterms:modified>
</cp:coreProperties>
</file>