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1F" w:rsidRDefault="0025291F" w:rsidP="002529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5291F" w:rsidRDefault="0025291F" w:rsidP="0025291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5291F" w:rsidRPr="0025291F" w:rsidRDefault="0025291F" w:rsidP="0025291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25291F">
        <w:rPr>
          <w:rFonts w:ascii="TimesNewRomanPS-BoldMT" w:hAnsi="TimesNewRomanPS-BoldMT" w:cs="TimesNewRomanPS-BoldMT"/>
          <w:b/>
          <w:bCs/>
          <w:sz w:val="32"/>
          <w:szCs w:val="32"/>
        </w:rPr>
        <w:t>Computer Network</w:t>
      </w:r>
    </w:p>
    <w:p w:rsidR="0025291F" w:rsidRPr="0025291F" w:rsidRDefault="0025291F" w:rsidP="0025291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25291F">
        <w:rPr>
          <w:rFonts w:ascii="TimesNewRomanPS-BoldMT" w:hAnsi="TimesNewRomanPS-BoldMT" w:cs="TimesNewRomanPS-BoldMT"/>
          <w:b/>
          <w:bCs/>
          <w:sz w:val="32"/>
          <w:szCs w:val="32"/>
        </w:rPr>
        <w:t>Mid Term</w:t>
      </w:r>
    </w:p>
    <w:p w:rsidR="0025291F" w:rsidRPr="0025291F" w:rsidRDefault="0025291F" w:rsidP="002529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25291F">
        <w:rPr>
          <w:rFonts w:ascii="TimesNewRomanPSMT" w:hAnsi="TimesNewRomanPSMT" w:cs="TimesNewRomanPSMT"/>
          <w:b/>
          <w:sz w:val="24"/>
          <w:szCs w:val="24"/>
        </w:rPr>
        <w:t>---------------------------------------------------------------------------------------------------------------------</w:t>
      </w:r>
    </w:p>
    <w:p w:rsidR="0025291F" w:rsidRPr="0025291F" w:rsidRDefault="0025291F" w:rsidP="002529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5291F" w:rsidRDefault="0025291F" w:rsidP="002529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5291F" w:rsidRPr="0025291F" w:rsidRDefault="0025291F" w:rsidP="002529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 w:rsidRPr="0025291F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Use the Layered Architecture implements the following tasks</w:t>
      </w:r>
    </w:p>
    <w:p w:rsidR="0025291F" w:rsidRPr="0025291F" w:rsidRDefault="0025291F" w:rsidP="002529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5291F" w:rsidRPr="0025291F" w:rsidRDefault="0025291F" w:rsidP="002529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5291F">
        <w:rPr>
          <w:rFonts w:ascii="TimesNewRomanPS-BoldMT" w:hAnsi="TimesNewRomanPS-BoldMT" w:cs="TimesNewRomanPS-BoldMT"/>
          <w:b/>
          <w:bCs/>
          <w:sz w:val="28"/>
          <w:szCs w:val="28"/>
        </w:rPr>
        <w:t>Task: Sliding window control protocol with 1% frame loss at sender side and 3% frame loss at receiver side</w:t>
      </w:r>
    </w:p>
    <w:p w:rsidR="0025575D" w:rsidRPr="0025291F" w:rsidRDefault="0025291F" w:rsidP="00252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5291F">
        <w:rPr>
          <w:rFonts w:ascii="TimesNewRomanPSMT" w:hAnsi="TimesNewRomanPSMT" w:cs="TimesNewRomanPSMT"/>
          <w:sz w:val="28"/>
          <w:szCs w:val="28"/>
        </w:rPr>
        <w:t>Implement a sliding window as a queue of size 'k' (value is specified in omnetpp.ini file) at sender and receiver’s Data-link layer.</w:t>
      </w:r>
    </w:p>
    <w:sectPr w:rsidR="0025575D" w:rsidRPr="0025291F" w:rsidSect="00B4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5291F"/>
    <w:rsid w:val="0025291F"/>
    <w:rsid w:val="00483D6A"/>
    <w:rsid w:val="00933D59"/>
    <w:rsid w:val="00B4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cser-lab</dc:creator>
  <cp:lastModifiedBy>cser-lab</cp:lastModifiedBy>
  <cp:revision>1</cp:revision>
  <dcterms:created xsi:type="dcterms:W3CDTF">2015-03-11T09:05:00Z</dcterms:created>
  <dcterms:modified xsi:type="dcterms:W3CDTF">2015-03-11T09:10:00Z</dcterms:modified>
</cp:coreProperties>
</file>