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2: PROJECT SETUP AND CONFIGURATION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8: CLIENT SETUP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Frontend Initialization &amp; Tooling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frontend is scaffolded using Vite with the React 18 template, ensuring sub-second Hot Module Replacement (HMR), optimized Rollup bundle compilation, and high-performance developer ergonomics.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Client Installation Terminal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1. Initialize Vite React Project</w:t>
              <w:br/>
              <w:t>npm create vite@latest client -- --template react</w:t>
              <w:br/>
              <w:br/>
              <w:t># 2. Navigate to Client Directory</w:t>
              <w:br/>
              <w:t>cd client</w:t>
              <w:br/>
              <w:br/>
              <w:t># 3. Install Production Dependencies</w:t>
              <w:br/>
              <w:t>npm install axios react-router-dom react-icons react-toastify</w:t>
              <w:br/>
              <w:br/>
              <w:t># 4. Launch Vite Development Server</w:t>
              <w:br/>
              <w:t>npm run dev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Client Package Manifest (package.json)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client/package.json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"hotelpro-client",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"axios": "^1.6.8",</w:t>
              <w:br/>
              <w:t xml:space="preserve">    "react": "^18.3.1",</w:t>
              <w:br/>
              <w:t xml:space="preserve">    "react-dom": "^18.3.1",</w:t>
              <w:br/>
              <w:t xml:space="preserve">    "react-icons": "^5.2.0",</w:t>
              <w:br/>
              <w:t xml:space="preserve">    "react-router-dom": "^6.23.0",</w:t>
              <w:br/>
              <w:t xml:space="preserve">    "react-toastify": "^10.0.5"</w:t>
              <w:br/>
              <w:t xml:space="preserve">  },</w:t>
              <w:br/>
              <w:t xml:space="preserve">  "devDependencies": {</w:t>
              <w:br/>
              <w:t xml:space="preserve">    "@vitejs/plugin-react": "^4.2.1",</w:t>
              <w:br/>
              <w:t xml:space="preserve">    "vite": "^5.2.10"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Vite Reverse Proxy Configuration (vite.config.js)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To prevent Cross-Origin Resource Sharing (CORS) complications during local development, Vite is configured with a built-in reverse proxy targeting the backend server on port 8000: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client/vite.config.js Proxy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{ defineConfig } from 'vite';</w:t>
              <w:br/>
              <w:t>import react from '@vitejs/plugin-react';</w:t>
              <w:br/>
              <w:br/>
              <w:t>export default defineConfig({</w:t>
              <w:br/>
              <w:t xml:space="preserve">  plugins: [react()],</w:t>
              <w:br/>
              <w:t xml:space="preserve">  server: {</w:t>
              <w:br/>
              <w:t xml:space="preserve">    port: 5173,</w:t>
              <w:br/>
              <w:t xml:space="preserve">    proxy: {</w:t>
              <w:br/>
              <w:t xml:space="preserve">      '/api': {</w:t>
              <w:br/>
              <w:t xml:space="preserve">        target: 'http://localhost:8000',</w:t>
              <w:br/>
              <w:t xml:space="preserve">        changeOrigin: true,</w:t>
              <w:br/>
              <w:t xml:space="preserve">        secure: false,</w:t>
              <w:br/>
              <w:t xml:space="preserve">      },</w:t>
              <w:br/>
              <w:t xml:space="preserve">      '/rooms': { target: 'http://localhost:8000', changeOrigin: true },</w:t>
              <w:br/>
              <w:t xml:space="preserve">      '/bookings': { target: 'http://localhost:8000', changeOrigin: true },</w:t>
              <w:br/>
              <w:t xml:space="preserve">      '/user': { target: 'http://localhost:8000', changeOrigin: true },</w:t>
              <w:br/>
              <w:t xml:space="preserve">      '/admin': { target: 'http://localhost:8000', changeOrigin: true }</w:t>
              <w:br/>
              <w:t xml:space="preserve">    }</w:t>
              <w:br/>
              <w:t xml:space="preserve">  }</w:t>
              <w:br/>
              <w:t>});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