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cv2.getGaborKernel((21, 21), 8.0, np.pi/4, 10.0, 0.5,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avging = cv2.blur(output1, (10, 10))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gausBlur = cv2.GaussianBlur(output1, (5, 5), 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medBlur = cv2.medianBlur(output1, 5)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bilFilter = cv2.bilateralFilter(output1, 9, 75, 75)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output2, avging, gausBlur, medBlur, bilFilter]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'NS', 'avging', 'gausBlur', 'medBlur', 'bilFilter']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range(8):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plt.subplot(4, 4, i + 1)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