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0120" w:rsidRDefault="00387A72">
      <w:r>
        <w:t>Chronology of Instrument Designs and Ideas</w:t>
      </w:r>
      <w:r w:rsidR="00DD5411">
        <w:t xml:space="preserve"> </w:t>
      </w:r>
    </w:p>
    <w:p w:rsidR="00DD5411" w:rsidRDefault="00DD5411">
      <w:r>
        <w:t>Sep-2016:</w:t>
      </w:r>
    </w:p>
    <w:p w:rsidR="00387A72" w:rsidRDefault="00387A72">
      <w:r>
        <w:rPr>
          <w:noProof/>
          <w:lang w:eastAsia="en-CA"/>
        </w:rPr>
        <w:drawing>
          <wp:inline distT="0" distB="0" distL="0" distR="0">
            <wp:extent cx="3070109" cy="2305050"/>
            <wp:effectExtent l="19050" t="0" r="0" b="0"/>
            <wp:docPr id="1" name="Picture 1" descr="C:\Users\arushri swarup\Documents\GitHub\Graduate-School\Ear Surgery Instruments\Pictures of Ideas\IMG_47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ushri swarup\Documents\GitHub\Graduate-School\Ear Surgery Instruments\Pictures of Ideas\IMG_4793.JPG"/>
                    <pic:cNvPicPr>
                      <a:picLocks noChangeAspect="1" noChangeArrowheads="1"/>
                    </pic:cNvPicPr>
                  </pic:nvPicPr>
                  <pic:blipFill>
                    <a:blip r:embed="rId6" cstate="email"/>
                    <a:srcRect/>
                    <a:stretch>
                      <a:fillRect/>
                    </a:stretch>
                  </pic:blipFill>
                  <pic:spPr bwMode="auto">
                    <a:xfrm>
                      <a:off x="0" y="0"/>
                      <a:ext cx="3070109" cy="2305050"/>
                    </a:xfrm>
                    <a:prstGeom prst="rect">
                      <a:avLst/>
                    </a:prstGeom>
                    <a:noFill/>
                    <a:ln w="9525">
                      <a:noFill/>
                      <a:miter lim="800000"/>
                      <a:headEnd/>
                      <a:tailEnd/>
                    </a:ln>
                  </pic:spPr>
                </pic:pic>
              </a:graphicData>
            </a:graphic>
          </wp:inline>
        </w:drawing>
      </w:r>
    </w:p>
    <w:p w:rsidR="00387A72" w:rsidRDefault="00387A72">
      <w:r>
        <w:t xml:space="preserve">Problem: too much time to shape the cartilage graft in the appropriate shape. Solution: Cartilage 3D stencil to help shape the ear drum graft. A variant of this was tried before, and it took too long to print (too much time used) and the end result wasn’t perfect. Dr. James printed a 2D outline of the ear drum in that case. </w:t>
      </w:r>
    </w:p>
    <w:p w:rsidR="00387A72" w:rsidRDefault="00387A72"/>
    <w:p w:rsidR="00387A72" w:rsidRDefault="00387A72">
      <w:r w:rsidRPr="00387A72">
        <w:rPr>
          <w:noProof/>
          <w:lang w:eastAsia="en-CA"/>
        </w:rPr>
        <w:drawing>
          <wp:inline distT="0" distB="0" distL="0" distR="0">
            <wp:extent cx="4076700" cy="3060802"/>
            <wp:effectExtent l="19050" t="0" r="0" b="0"/>
            <wp:docPr id="13" name="Picture 12" descr="C:\Users\arushri swarup\Documents\GitHub\Graduate-School\Ear Surgery Instruments\Pictures of Ideas\IMG_47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rushri swarup\Documents\GitHub\Graduate-School\Ear Surgery Instruments\Pictures of Ideas\IMG_4792.JPG"/>
                    <pic:cNvPicPr>
                      <a:picLocks noChangeAspect="1" noChangeArrowheads="1"/>
                    </pic:cNvPicPr>
                  </pic:nvPicPr>
                  <pic:blipFill>
                    <a:blip r:embed="rId7" cstate="email"/>
                    <a:srcRect/>
                    <a:stretch>
                      <a:fillRect/>
                    </a:stretch>
                  </pic:blipFill>
                  <pic:spPr bwMode="auto">
                    <a:xfrm>
                      <a:off x="0" y="0"/>
                      <a:ext cx="4076700" cy="3060802"/>
                    </a:xfrm>
                    <a:prstGeom prst="rect">
                      <a:avLst/>
                    </a:prstGeom>
                    <a:noFill/>
                    <a:ln w="9525">
                      <a:noFill/>
                      <a:miter lim="800000"/>
                      <a:headEnd/>
                      <a:tailEnd/>
                    </a:ln>
                  </pic:spPr>
                </pic:pic>
              </a:graphicData>
            </a:graphic>
          </wp:inline>
        </w:drawing>
      </w:r>
    </w:p>
    <w:p w:rsidR="00387A72" w:rsidRDefault="00387A72">
      <w:r>
        <w:t xml:space="preserve">Problem: left and right </w:t>
      </w:r>
      <w:proofErr w:type="spellStart"/>
      <w:r>
        <w:t>Panetti</w:t>
      </w:r>
      <w:proofErr w:type="spellEnd"/>
      <w:r>
        <w:t xml:space="preserve"> suckers are not perfect – the bend angle is 90deg. </w:t>
      </w:r>
    </w:p>
    <w:p w:rsidR="00387A72" w:rsidRDefault="00387A72" w:rsidP="00387A72">
      <w:pPr>
        <w:pStyle w:val="ListParagraph"/>
        <w:numPr>
          <w:ilvl w:val="0"/>
          <w:numId w:val="1"/>
        </w:numPr>
      </w:pPr>
      <w:r>
        <w:t>90deg not optimal for ear drum which is not perfectly flat</w:t>
      </w:r>
    </w:p>
    <w:p w:rsidR="00387A72" w:rsidRDefault="00387A72" w:rsidP="00387A72">
      <w:pPr>
        <w:pStyle w:val="ListParagraph"/>
        <w:numPr>
          <w:ilvl w:val="0"/>
          <w:numId w:val="1"/>
        </w:numPr>
      </w:pPr>
      <w:r>
        <w:lastRenderedPageBreak/>
        <w:t xml:space="preserve">What is the optimal bending angle for the </w:t>
      </w:r>
      <w:proofErr w:type="spellStart"/>
      <w:r>
        <w:t>Panetti</w:t>
      </w:r>
      <w:proofErr w:type="spellEnd"/>
      <w:r>
        <w:t xml:space="preserve"> sucker? </w:t>
      </w:r>
    </w:p>
    <w:p w:rsidR="00387A72" w:rsidRDefault="00387A72">
      <w:r>
        <w:rPr>
          <w:noProof/>
          <w:lang w:eastAsia="en-CA"/>
        </w:rPr>
        <w:drawing>
          <wp:inline distT="0" distB="0" distL="0" distR="0">
            <wp:extent cx="3907412" cy="2933700"/>
            <wp:effectExtent l="19050" t="0" r="0" b="0"/>
            <wp:docPr id="2" name="Picture 2" descr="C:\Users\arushri swarup\Documents\GitHub\Graduate-School\Ear Surgery Instruments\Pictures of Ideas\IMG_47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ushri swarup\Documents\GitHub\Graduate-School\Ear Surgery Instruments\Pictures of Ideas\IMG_4794.JPG"/>
                    <pic:cNvPicPr>
                      <a:picLocks noChangeAspect="1" noChangeArrowheads="1"/>
                    </pic:cNvPicPr>
                  </pic:nvPicPr>
                  <pic:blipFill>
                    <a:blip r:embed="rId8" cstate="email"/>
                    <a:srcRect/>
                    <a:stretch>
                      <a:fillRect/>
                    </a:stretch>
                  </pic:blipFill>
                  <pic:spPr bwMode="auto">
                    <a:xfrm>
                      <a:off x="0" y="0"/>
                      <a:ext cx="3907412" cy="2933700"/>
                    </a:xfrm>
                    <a:prstGeom prst="rect">
                      <a:avLst/>
                    </a:prstGeom>
                    <a:noFill/>
                    <a:ln w="9525">
                      <a:noFill/>
                      <a:miter lim="800000"/>
                      <a:headEnd/>
                      <a:tailEnd/>
                    </a:ln>
                  </pic:spPr>
                </pic:pic>
              </a:graphicData>
            </a:graphic>
          </wp:inline>
        </w:drawing>
      </w:r>
    </w:p>
    <w:p w:rsidR="00387A72" w:rsidRDefault="00387A72">
      <w:r>
        <w:t xml:space="preserve">Problem: cannot reach the areas visualized by the endoscope. Need a tool that can bend around the endoscope to reach something. </w:t>
      </w:r>
    </w:p>
    <w:p w:rsidR="00237DCA" w:rsidRDefault="00387A72">
      <w:r>
        <w:rPr>
          <w:noProof/>
          <w:lang w:eastAsia="en-CA"/>
        </w:rPr>
        <w:drawing>
          <wp:inline distT="0" distB="0" distL="0" distR="0">
            <wp:extent cx="3771900" cy="2831957"/>
            <wp:effectExtent l="19050" t="0" r="0" b="0"/>
            <wp:docPr id="3" name="Picture 3" descr="C:\Users\arushri swarup\Documents\GitHub\Graduate-School\Ear Surgery Instruments\Pictures of Ideas\IMG_47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ushri swarup\Documents\GitHub\Graduate-School\Ear Surgery Instruments\Pictures of Ideas\IMG_4795.JPG"/>
                    <pic:cNvPicPr>
                      <a:picLocks noChangeAspect="1" noChangeArrowheads="1"/>
                    </pic:cNvPicPr>
                  </pic:nvPicPr>
                  <pic:blipFill>
                    <a:blip r:embed="rId9" cstate="email"/>
                    <a:srcRect/>
                    <a:stretch>
                      <a:fillRect/>
                    </a:stretch>
                  </pic:blipFill>
                  <pic:spPr bwMode="auto">
                    <a:xfrm>
                      <a:off x="0" y="0"/>
                      <a:ext cx="3771900" cy="2831957"/>
                    </a:xfrm>
                    <a:prstGeom prst="rect">
                      <a:avLst/>
                    </a:prstGeom>
                    <a:noFill/>
                    <a:ln w="9525">
                      <a:noFill/>
                      <a:miter lim="800000"/>
                      <a:headEnd/>
                      <a:tailEnd/>
                    </a:ln>
                  </pic:spPr>
                </pic:pic>
              </a:graphicData>
            </a:graphic>
          </wp:inline>
        </w:drawing>
      </w:r>
    </w:p>
    <w:p w:rsidR="00237DCA" w:rsidRDefault="00237DCA">
      <w:proofErr w:type="gramStart"/>
      <w:r>
        <w:t>Can use a wrist or concentric tubes to reach into the viewing field of the endoscope.</w:t>
      </w:r>
      <w:proofErr w:type="gramEnd"/>
      <w:r>
        <w:t xml:space="preserve"> Problem: need to feed instrument in straight, alongside endoscope and then bend (could be done by an instrument with a permanent bend in the middle or a bendable tip e.g. concentric tubes or wrist)</w:t>
      </w:r>
    </w:p>
    <w:p w:rsidR="00237DCA" w:rsidRDefault="00237DCA">
      <w:r>
        <w:t>Handle is actuated via dial for the thumb</w:t>
      </w:r>
    </w:p>
    <w:p w:rsidR="00237DCA" w:rsidRDefault="00237DCA">
      <w:r>
        <w:t xml:space="preserve">Question: what is the tip doing? </w:t>
      </w:r>
      <w:r>
        <w:sym w:font="Wingdings" w:char="F0E0"/>
      </w:r>
      <w:r>
        <w:t xml:space="preserve"> Workspace analysis</w:t>
      </w:r>
    </w:p>
    <w:p w:rsidR="00017FF5" w:rsidRDefault="00017FF5"/>
    <w:p w:rsidR="00017FF5" w:rsidRDefault="00017FF5">
      <w:r w:rsidRPr="00017FF5">
        <w:rPr>
          <w:noProof/>
          <w:lang w:eastAsia="en-CA"/>
        </w:rPr>
        <w:drawing>
          <wp:inline distT="0" distB="0" distL="0" distR="0">
            <wp:extent cx="3838575" cy="2882017"/>
            <wp:effectExtent l="19050" t="0" r="9525" b="0"/>
            <wp:docPr id="14" name="Picture 11" descr="C:\Users\arushri swarup\Documents\GitHub\Graduate-School\Ear Surgery Instruments\Pictures of Ideas\IMG_47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rushri swarup\Documents\GitHub\Graduate-School\Ear Surgery Instruments\Pictures of Ideas\IMG_4791.JPG"/>
                    <pic:cNvPicPr>
                      <a:picLocks noChangeAspect="1" noChangeArrowheads="1"/>
                    </pic:cNvPicPr>
                  </pic:nvPicPr>
                  <pic:blipFill>
                    <a:blip r:embed="rId10" cstate="email"/>
                    <a:srcRect/>
                    <a:stretch>
                      <a:fillRect/>
                    </a:stretch>
                  </pic:blipFill>
                  <pic:spPr bwMode="auto">
                    <a:xfrm>
                      <a:off x="0" y="0"/>
                      <a:ext cx="3838575" cy="2882017"/>
                    </a:xfrm>
                    <a:prstGeom prst="rect">
                      <a:avLst/>
                    </a:prstGeom>
                    <a:noFill/>
                    <a:ln w="9525">
                      <a:noFill/>
                      <a:miter lim="800000"/>
                      <a:headEnd/>
                      <a:tailEnd/>
                    </a:ln>
                  </pic:spPr>
                </pic:pic>
              </a:graphicData>
            </a:graphic>
          </wp:inline>
        </w:drawing>
      </w:r>
    </w:p>
    <w:p w:rsidR="00017FF5" w:rsidRDefault="00017FF5">
      <w:r>
        <w:t xml:space="preserve">Workspace Analysis: </w:t>
      </w:r>
    </w:p>
    <w:p w:rsidR="00017FF5" w:rsidRDefault="00017FF5" w:rsidP="00017FF5">
      <w:pPr>
        <w:pStyle w:val="ListParagraph"/>
        <w:numPr>
          <w:ilvl w:val="0"/>
          <w:numId w:val="3"/>
        </w:numPr>
      </w:pPr>
      <w:r>
        <w:t>Tip Design</w:t>
      </w:r>
    </w:p>
    <w:p w:rsidR="00017FF5" w:rsidRDefault="00017FF5" w:rsidP="00017FF5">
      <w:pPr>
        <w:pStyle w:val="ListParagraph"/>
        <w:numPr>
          <w:ilvl w:val="0"/>
          <w:numId w:val="4"/>
        </w:numPr>
      </w:pPr>
      <w:r>
        <w:t xml:space="preserve">Measure the orientation space using electromagnetic electrodes at the tip of a printed Rosen </w:t>
      </w:r>
    </w:p>
    <w:p w:rsidR="00017FF5" w:rsidRDefault="00017FF5" w:rsidP="00017FF5">
      <w:pPr>
        <w:pStyle w:val="ListParagraph"/>
        <w:numPr>
          <w:ilvl w:val="0"/>
          <w:numId w:val="4"/>
        </w:numPr>
      </w:pPr>
      <w:r>
        <w:t xml:space="preserve">Measures the orientation of the tip while dissecting </w:t>
      </w:r>
    </w:p>
    <w:p w:rsidR="00017FF5" w:rsidRDefault="00017FF5" w:rsidP="00017FF5">
      <w:pPr>
        <w:pStyle w:val="ListParagraph"/>
        <w:numPr>
          <w:ilvl w:val="0"/>
          <w:numId w:val="4"/>
        </w:numPr>
      </w:pPr>
      <w:r>
        <w:t xml:space="preserve">3D print ear model for this </w:t>
      </w:r>
    </w:p>
    <w:p w:rsidR="00017FF5" w:rsidRDefault="00017FF5" w:rsidP="00017FF5">
      <w:pPr>
        <w:pStyle w:val="ListParagraph"/>
        <w:numPr>
          <w:ilvl w:val="0"/>
          <w:numId w:val="3"/>
        </w:numPr>
      </w:pPr>
      <w:r>
        <w:t>Body Design</w:t>
      </w:r>
    </w:p>
    <w:p w:rsidR="00D64ABB" w:rsidRDefault="00D64ABB" w:rsidP="00D64ABB">
      <w:pPr>
        <w:pStyle w:val="ListParagraph"/>
        <w:numPr>
          <w:ilvl w:val="0"/>
          <w:numId w:val="5"/>
        </w:numPr>
      </w:pPr>
      <w:r>
        <w:t>3D printed ear model with orientation space and endoscope added to it</w:t>
      </w:r>
    </w:p>
    <w:p w:rsidR="00D64ABB" w:rsidRDefault="00D64ABB" w:rsidP="00D64ABB">
      <w:pPr>
        <w:pStyle w:val="ListParagraph"/>
        <w:numPr>
          <w:ilvl w:val="0"/>
          <w:numId w:val="5"/>
        </w:numPr>
      </w:pPr>
      <w:r>
        <w:t xml:space="preserve">Add a stick and play around with the geometries to figure out appropriate body angles/bends/curves to access certain regions – </w:t>
      </w:r>
      <w:proofErr w:type="spellStart"/>
      <w:r>
        <w:t>antrum</w:t>
      </w:r>
      <w:proofErr w:type="spellEnd"/>
      <w:r>
        <w:t xml:space="preserve"> and sinus tympani</w:t>
      </w:r>
    </w:p>
    <w:p w:rsidR="00237DCA" w:rsidRDefault="00387A72">
      <w:r>
        <w:rPr>
          <w:noProof/>
          <w:lang w:eastAsia="en-CA"/>
        </w:rPr>
        <w:lastRenderedPageBreak/>
        <w:drawing>
          <wp:inline distT="0" distB="0" distL="0" distR="0">
            <wp:extent cx="2951936" cy="2932430"/>
            <wp:effectExtent l="0" t="19050" r="0" b="0"/>
            <wp:docPr id="4" name="Picture 4" descr="C:\Users\arushri swarup\Documents\GitHub\Graduate-School\Ear Surgery Instruments\Pictures of Ideas\IMG_47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ushri swarup\Documents\GitHub\Graduate-School\Ear Surgery Instruments\Pictures of Ideas\IMG_4796.JPG"/>
                    <pic:cNvPicPr>
                      <a:picLocks noChangeAspect="1" noChangeArrowheads="1"/>
                    </pic:cNvPicPr>
                  </pic:nvPicPr>
                  <pic:blipFill>
                    <a:blip r:embed="rId11" cstate="email"/>
                    <a:srcRect/>
                    <a:stretch>
                      <a:fillRect/>
                    </a:stretch>
                  </pic:blipFill>
                  <pic:spPr bwMode="auto">
                    <a:xfrm rot="5400000">
                      <a:off x="0" y="0"/>
                      <a:ext cx="2951936" cy="2932430"/>
                    </a:xfrm>
                    <a:prstGeom prst="rect">
                      <a:avLst/>
                    </a:prstGeom>
                    <a:noFill/>
                    <a:ln w="9525">
                      <a:noFill/>
                      <a:miter lim="800000"/>
                      <a:headEnd/>
                      <a:tailEnd/>
                    </a:ln>
                  </pic:spPr>
                </pic:pic>
              </a:graphicData>
            </a:graphic>
          </wp:inline>
        </w:drawing>
      </w:r>
    </w:p>
    <w:p w:rsidR="00237DCA" w:rsidRDefault="00017FF5">
      <w:r>
        <w:t>End effecter actuated via wires (e.g. forceps or curette) and suction down the lumen – like the Grace medical instruments but cut the tip of the lumen so the end effecter and suction are more closely integrated -&gt; complicated handle design is not ideal for surgeons as they will have to learn how to use it -&gt; make it easy and intuitive/native to the way that their current instruments work</w:t>
      </w:r>
    </w:p>
    <w:p w:rsidR="00017FF5" w:rsidRDefault="00387A72">
      <w:r>
        <w:rPr>
          <w:noProof/>
          <w:lang w:eastAsia="en-CA"/>
        </w:rPr>
        <w:drawing>
          <wp:inline distT="0" distB="0" distL="0" distR="0">
            <wp:extent cx="2496185" cy="1590675"/>
            <wp:effectExtent l="19050" t="0" r="0" b="0"/>
            <wp:docPr id="5" name="Picture 5" descr="C:\Users\arushri swarup\Documents\GitHub\Graduate-School\Ear Surgery Instruments\Pictures of Ideas\IMG_47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ushri swarup\Documents\GitHub\Graduate-School\Ear Surgery Instruments\Pictures of Ideas\IMG_4797.JPG"/>
                    <pic:cNvPicPr>
                      <a:picLocks noChangeAspect="1" noChangeArrowheads="1"/>
                    </pic:cNvPicPr>
                  </pic:nvPicPr>
                  <pic:blipFill>
                    <a:blip r:embed="rId12" cstate="email"/>
                    <a:srcRect/>
                    <a:stretch>
                      <a:fillRect/>
                    </a:stretch>
                  </pic:blipFill>
                  <pic:spPr bwMode="auto">
                    <a:xfrm>
                      <a:off x="0" y="0"/>
                      <a:ext cx="2496185" cy="1590675"/>
                    </a:xfrm>
                    <a:prstGeom prst="rect">
                      <a:avLst/>
                    </a:prstGeom>
                    <a:noFill/>
                    <a:ln w="9525">
                      <a:noFill/>
                      <a:miter lim="800000"/>
                      <a:headEnd/>
                      <a:tailEnd/>
                    </a:ln>
                  </pic:spPr>
                </pic:pic>
              </a:graphicData>
            </a:graphic>
          </wp:inline>
        </w:drawing>
      </w:r>
    </w:p>
    <w:p w:rsidR="00017FF5" w:rsidRDefault="00017FF5">
      <w:r>
        <w:t xml:space="preserve">Make a surface STL that shows the direct view of the endoscope </w:t>
      </w:r>
    </w:p>
    <w:p w:rsidR="00017FF5" w:rsidRDefault="00017FF5">
      <w:r>
        <w:t xml:space="preserve">Spoke with Harley (Mike </w:t>
      </w:r>
      <w:proofErr w:type="gramStart"/>
      <w:r>
        <w:t>Daley’s  colleague</w:t>
      </w:r>
      <w:proofErr w:type="gramEnd"/>
      <w:r>
        <w:t>) about this and he can make it as long as we provide a CT image with at least 0.5mm resolution, isotropic</w:t>
      </w:r>
    </w:p>
    <w:p w:rsidR="00017FF5" w:rsidRDefault="00017FF5">
      <w:r>
        <w:t>If we publish using his contribution, we add him as co-author (that is his payment)</w:t>
      </w:r>
    </w:p>
    <w:p w:rsidR="00017FF5" w:rsidRDefault="00017FF5"/>
    <w:p w:rsidR="00DD5411" w:rsidRDefault="00DD5411"/>
    <w:p w:rsidR="00DD5411" w:rsidRDefault="00DD5411"/>
    <w:p w:rsidR="00DD5411" w:rsidRDefault="00DD5411"/>
    <w:p w:rsidR="00DD5411" w:rsidRDefault="00DD5411">
      <w:r>
        <w:lastRenderedPageBreak/>
        <w:t>Oct-2016</w:t>
      </w:r>
    </w:p>
    <w:p w:rsidR="00017FF5" w:rsidRDefault="00387A72">
      <w:r>
        <w:rPr>
          <w:noProof/>
          <w:lang w:eastAsia="en-CA"/>
        </w:rPr>
        <w:drawing>
          <wp:inline distT="0" distB="0" distL="0" distR="0">
            <wp:extent cx="3793234" cy="2847975"/>
            <wp:effectExtent l="19050" t="0" r="0" b="0"/>
            <wp:docPr id="6" name="Picture 6" descr="C:\Users\arushri swarup\Documents\GitHub\Graduate-School\Ear Surgery Instruments\Pictures of Ideas\IMG_47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ushri swarup\Documents\GitHub\Graduate-School\Ear Surgery Instruments\Pictures of Ideas\IMG_4798.JPG"/>
                    <pic:cNvPicPr>
                      <a:picLocks noChangeAspect="1" noChangeArrowheads="1"/>
                    </pic:cNvPicPr>
                  </pic:nvPicPr>
                  <pic:blipFill>
                    <a:blip r:embed="rId13" cstate="email"/>
                    <a:srcRect/>
                    <a:stretch>
                      <a:fillRect/>
                    </a:stretch>
                  </pic:blipFill>
                  <pic:spPr bwMode="auto">
                    <a:xfrm>
                      <a:off x="0" y="0"/>
                      <a:ext cx="3793234" cy="2847975"/>
                    </a:xfrm>
                    <a:prstGeom prst="rect">
                      <a:avLst/>
                    </a:prstGeom>
                    <a:noFill/>
                    <a:ln w="9525">
                      <a:noFill/>
                      <a:miter lim="800000"/>
                      <a:headEnd/>
                      <a:tailEnd/>
                    </a:ln>
                  </pic:spPr>
                </pic:pic>
              </a:graphicData>
            </a:graphic>
          </wp:inline>
        </w:drawing>
      </w:r>
    </w:p>
    <w:p w:rsidR="00017FF5" w:rsidRDefault="00017FF5">
      <w:r>
        <w:t>Curve forceps into Rosen needle bend to help facilitate graft movement</w:t>
      </w:r>
    </w:p>
    <w:p w:rsidR="00017FF5" w:rsidRDefault="00017FF5">
      <w:r>
        <w:t xml:space="preserve">Graft introduction uses the forceps to place it into the ear canal first and then the </w:t>
      </w:r>
      <w:proofErr w:type="spellStart"/>
      <w:r>
        <w:t>rosen</w:t>
      </w:r>
      <w:proofErr w:type="spellEnd"/>
      <w:r>
        <w:t xml:space="preserve"> needle is used to slide it down the canal and position it</w:t>
      </w:r>
    </w:p>
    <w:p w:rsidR="006467BC" w:rsidRDefault="00387A72">
      <w:r>
        <w:rPr>
          <w:noProof/>
          <w:lang w:eastAsia="en-CA"/>
        </w:rPr>
        <w:drawing>
          <wp:inline distT="0" distB="0" distL="0" distR="0">
            <wp:extent cx="3305175" cy="2743200"/>
            <wp:effectExtent l="19050" t="0" r="9525" b="0"/>
            <wp:docPr id="7" name="Picture 7" descr="C:\Users\arushri swarup\Documents\GitHub\Graduate-School\Ear Surgery Instruments\Pictures of Ideas\IMG_47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rushri swarup\Documents\GitHub\Graduate-School\Ear Surgery Instruments\Pictures of Ideas\IMG_4799.JPG"/>
                    <pic:cNvPicPr>
                      <a:picLocks noChangeAspect="1" noChangeArrowheads="1"/>
                    </pic:cNvPicPr>
                  </pic:nvPicPr>
                  <pic:blipFill>
                    <a:blip r:embed="rId14" cstate="email"/>
                    <a:srcRect b="-1768"/>
                    <a:stretch>
                      <a:fillRect/>
                    </a:stretch>
                  </pic:blipFill>
                  <pic:spPr bwMode="auto">
                    <a:xfrm>
                      <a:off x="0" y="0"/>
                      <a:ext cx="3305175" cy="2743200"/>
                    </a:xfrm>
                    <a:prstGeom prst="rect">
                      <a:avLst/>
                    </a:prstGeom>
                    <a:noFill/>
                    <a:ln w="9525">
                      <a:noFill/>
                      <a:miter lim="800000"/>
                      <a:headEnd/>
                      <a:tailEnd/>
                    </a:ln>
                  </pic:spPr>
                </pic:pic>
              </a:graphicData>
            </a:graphic>
          </wp:inline>
        </w:drawing>
      </w:r>
    </w:p>
    <w:p w:rsidR="006467BC" w:rsidRDefault="00387A72">
      <w:r>
        <w:rPr>
          <w:noProof/>
          <w:lang w:eastAsia="en-CA"/>
        </w:rPr>
        <w:lastRenderedPageBreak/>
        <w:drawing>
          <wp:inline distT="0" distB="0" distL="0" distR="0">
            <wp:extent cx="2775315" cy="2609581"/>
            <wp:effectExtent l="0" t="76200" r="0" b="57419"/>
            <wp:docPr id="8" name="Picture 8" descr="C:\Users\arushri swarup\Documents\GitHub\Graduate-School\Ear Surgery Instruments\Pictures of Ideas\IMG_48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rushri swarup\Documents\GitHub\Graduate-School\Ear Surgery Instruments\Pictures of Ideas\IMG_4801.JPG"/>
                    <pic:cNvPicPr>
                      <a:picLocks noChangeAspect="1" noChangeArrowheads="1"/>
                    </pic:cNvPicPr>
                  </pic:nvPicPr>
                  <pic:blipFill>
                    <a:blip r:embed="rId15" cstate="email"/>
                    <a:srcRect/>
                    <a:stretch>
                      <a:fillRect/>
                    </a:stretch>
                  </pic:blipFill>
                  <pic:spPr bwMode="auto">
                    <a:xfrm rot="5400000">
                      <a:off x="0" y="0"/>
                      <a:ext cx="2775315" cy="2609581"/>
                    </a:xfrm>
                    <a:prstGeom prst="rect">
                      <a:avLst/>
                    </a:prstGeom>
                    <a:noFill/>
                    <a:ln w="9525">
                      <a:noFill/>
                      <a:miter lim="800000"/>
                      <a:headEnd/>
                      <a:tailEnd/>
                    </a:ln>
                  </pic:spPr>
                </pic:pic>
              </a:graphicData>
            </a:graphic>
          </wp:inline>
        </w:drawing>
      </w:r>
    </w:p>
    <w:p w:rsidR="006467BC" w:rsidRDefault="006467BC" w:rsidP="006467BC">
      <w:pPr>
        <w:pStyle w:val="ListParagraph"/>
        <w:numPr>
          <w:ilvl w:val="0"/>
          <w:numId w:val="6"/>
        </w:numPr>
      </w:pPr>
      <w:r>
        <w:t>Slider or dial mechanism to actuate concentric tubes and forceps</w:t>
      </w:r>
    </w:p>
    <w:p w:rsidR="006467BC" w:rsidRDefault="006467BC" w:rsidP="006467BC">
      <w:pPr>
        <w:pStyle w:val="ListParagraph"/>
        <w:numPr>
          <w:ilvl w:val="0"/>
          <w:numId w:val="6"/>
        </w:numPr>
      </w:pPr>
      <w:r>
        <w:t>Decoupled forceps and concentric tubes: use dial + button in the middle (probably only allows either open or closed, not in the middle)</w:t>
      </w:r>
    </w:p>
    <w:p w:rsidR="006467BC" w:rsidRDefault="006467BC" w:rsidP="006467BC">
      <w:pPr>
        <w:pStyle w:val="ListParagraph"/>
        <w:numPr>
          <w:ilvl w:val="1"/>
          <w:numId w:val="6"/>
        </w:numPr>
      </w:pPr>
      <w:r>
        <w:t>Dial + slider underneath</w:t>
      </w:r>
    </w:p>
    <w:p w:rsidR="006467BC" w:rsidRDefault="006467BC" w:rsidP="006467BC">
      <w:pPr>
        <w:pStyle w:val="ListParagraph"/>
        <w:numPr>
          <w:ilvl w:val="0"/>
          <w:numId w:val="6"/>
        </w:numPr>
      </w:pPr>
      <w:r>
        <w:t>Coupled forceps and concentric tubes: use slider with button to actuate forceps (more control, able to half open forceps)</w:t>
      </w:r>
    </w:p>
    <w:p w:rsidR="006467BC" w:rsidRDefault="006467BC" w:rsidP="006467BC">
      <w:pPr>
        <w:pStyle w:val="ListParagraph"/>
        <w:numPr>
          <w:ilvl w:val="0"/>
          <w:numId w:val="6"/>
        </w:numPr>
      </w:pPr>
      <w:r>
        <w:t>Need to lock the dial in place – notches in the dial that locks the tubes in place</w:t>
      </w:r>
    </w:p>
    <w:p w:rsidR="006467BC" w:rsidRDefault="006467BC" w:rsidP="006467BC">
      <w:pPr>
        <w:pStyle w:val="ListParagraph"/>
        <w:numPr>
          <w:ilvl w:val="0"/>
          <w:numId w:val="6"/>
        </w:numPr>
      </w:pPr>
      <w:r>
        <w:t>Also want stiff tubes (as per feedback from EES course 19-Oct-2016) therefore lock would help that, and selecting the material, thickness</w:t>
      </w:r>
    </w:p>
    <w:p w:rsidR="001139CB" w:rsidRDefault="001139CB" w:rsidP="006467BC">
      <w:pPr>
        <w:pStyle w:val="ListParagraph"/>
        <w:numPr>
          <w:ilvl w:val="0"/>
          <w:numId w:val="6"/>
        </w:numPr>
      </w:pPr>
      <w:r>
        <w:t xml:space="preserve">Dial -&gt; can calibrate the force vs. displacement -&gt; wrap cable around thin axle attached to large dial -&gt; large dial displacement = small cable displacement </w:t>
      </w:r>
    </w:p>
    <w:p w:rsidR="001139CB" w:rsidRDefault="001139CB" w:rsidP="006467BC">
      <w:pPr>
        <w:pStyle w:val="ListParagraph"/>
        <w:numPr>
          <w:ilvl w:val="0"/>
          <w:numId w:val="6"/>
        </w:numPr>
      </w:pPr>
      <w:r>
        <w:t xml:space="preserve">Use friction pads to ensure the dial doesn’t move to easily </w:t>
      </w:r>
    </w:p>
    <w:p w:rsidR="00F46F1D" w:rsidRDefault="00F46F1D" w:rsidP="00F46F1D">
      <w:pPr>
        <w:pStyle w:val="ListParagraph"/>
        <w:numPr>
          <w:ilvl w:val="0"/>
          <w:numId w:val="6"/>
        </w:numPr>
      </w:pPr>
      <w:r>
        <w:t>After the course – it seems that for greater adoption of tools, a very simple tool (without moving parts) would be more widely accepted</w:t>
      </w:r>
    </w:p>
    <w:p w:rsidR="00F46F1D" w:rsidRDefault="00F46F1D" w:rsidP="00F46F1D">
      <w:pPr>
        <w:pStyle w:val="ListParagraph"/>
        <w:numPr>
          <w:ilvl w:val="0"/>
          <w:numId w:val="6"/>
        </w:numPr>
      </w:pPr>
      <w:r>
        <w:t>The concentric tubes introduces the risk of how to retract the instrument quickly without having to think too much about how it got there – therefore, workspace study will be useful to figure out the appropriate geometry to permanently bend a sucker and its tip to access the necessary regions.</w:t>
      </w:r>
    </w:p>
    <w:p w:rsidR="00F46F1D" w:rsidRDefault="00F46F1D" w:rsidP="00F46F1D">
      <w:pPr>
        <w:pStyle w:val="ListParagraph"/>
      </w:pPr>
    </w:p>
    <w:p w:rsidR="00387A72" w:rsidRDefault="00387A72">
      <w:r>
        <w:rPr>
          <w:noProof/>
          <w:lang w:eastAsia="en-CA"/>
        </w:rPr>
        <w:lastRenderedPageBreak/>
        <w:drawing>
          <wp:inline distT="0" distB="0" distL="0" distR="0">
            <wp:extent cx="3219450" cy="2417176"/>
            <wp:effectExtent l="19050" t="0" r="0" b="0"/>
            <wp:docPr id="9" name="Picture 9" descr="C:\Users\arushri swarup\Documents\GitHub\Graduate-School\Ear Surgery Instruments\Pictures of Ideas\IMG_47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rushri swarup\Documents\GitHub\Graduate-School\Ear Surgery Instruments\Pictures of Ideas\IMG_4774.JPG"/>
                    <pic:cNvPicPr>
                      <a:picLocks noChangeAspect="1" noChangeArrowheads="1"/>
                    </pic:cNvPicPr>
                  </pic:nvPicPr>
                  <pic:blipFill>
                    <a:blip r:embed="rId16" cstate="email"/>
                    <a:srcRect/>
                    <a:stretch>
                      <a:fillRect/>
                    </a:stretch>
                  </pic:blipFill>
                  <pic:spPr bwMode="auto">
                    <a:xfrm>
                      <a:off x="0" y="0"/>
                      <a:ext cx="3219450" cy="2417176"/>
                    </a:xfrm>
                    <a:prstGeom prst="rect">
                      <a:avLst/>
                    </a:prstGeom>
                    <a:noFill/>
                    <a:ln w="9525">
                      <a:noFill/>
                      <a:miter lim="800000"/>
                      <a:headEnd/>
                      <a:tailEnd/>
                    </a:ln>
                  </pic:spPr>
                </pic:pic>
              </a:graphicData>
            </a:graphic>
          </wp:inline>
        </w:drawing>
      </w:r>
      <w:r>
        <w:rPr>
          <w:noProof/>
          <w:lang w:eastAsia="en-CA"/>
        </w:rPr>
        <w:drawing>
          <wp:inline distT="0" distB="0" distL="0" distR="0">
            <wp:extent cx="3705225" cy="2781897"/>
            <wp:effectExtent l="19050" t="0" r="9525" b="0"/>
            <wp:docPr id="10" name="Picture 10" descr="C:\Users\arushri swarup\Documents\GitHub\Graduate-School\Ear Surgery Instruments\Pictures of Ideas\IMG_47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rushri swarup\Documents\GitHub\Graduate-School\Ear Surgery Instruments\Pictures of Ideas\IMG_4775.JPG"/>
                    <pic:cNvPicPr>
                      <a:picLocks noChangeAspect="1" noChangeArrowheads="1"/>
                    </pic:cNvPicPr>
                  </pic:nvPicPr>
                  <pic:blipFill>
                    <a:blip r:embed="rId17" cstate="email"/>
                    <a:srcRect/>
                    <a:stretch>
                      <a:fillRect/>
                    </a:stretch>
                  </pic:blipFill>
                  <pic:spPr bwMode="auto">
                    <a:xfrm>
                      <a:off x="0" y="0"/>
                      <a:ext cx="3705225" cy="2781897"/>
                    </a:xfrm>
                    <a:prstGeom prst="rect">
                      <a:avLst/>
                    </a:prstGeom>
                    <a:noFill/>
                    <a:ln w="9525">
                      <a:noFill/>
                      <a:miter lim="800000"/>
                      <a:headEnd/>
                      <a:tailEnd/>
                    </a:ln>
                  </pic:spPr>
                </pic:pic>
              </a:graphicData>
            </a:graphic>
          </wp:inline>
        </w:drawing>
      </w:r>
    </w:p>
    <w:p w:rsidR="00387A72" w:rsidRDefault="00387A72"/>
    <w:p w:rsidR="00387A72" w:rsidRDefault="00387A72" w:rsidP="001139CB">
      <w:pPr>
        <w:pStyle w:val="ListParagraph"/>
        <w:numPr>
          <w:ilvl w:val="0"/>
          <w:numId w:val="9"/>
        </w:numPr>
      </w:pPr>
      <w:r>
        <w:t>Internal regulatory required for instrument use and publication needs REB</w:t>
      </w:r>
    </w:p>
    <w:p w:rsidR="00387A72" w:rsidRDefault="00387A72" w:rsidP="001139CB">
      <w:pPr>
        <w:pStyle w:val="ListParagraph"/>
        <w:numPr>
          <w:ilvl w:val="0"/>
          <w:numId w:val="9"/>
        </w:numPr>
      </w:pPr>
      <w:r>
        <w:t>Easier to get regulatory if the instrument is similar to existing (shape, function and material)</w:t>
      </w:r>
    </w:p>
    <w:p w:rsidR="00387A72" w:rsidRDefault="00387A72" w:rsidP="001139CB">
      <w:pPr>
        <w:pStyle w:val="ListParagraph"/>
        <w:numPr>
          <w:ilvl w:val="0"/>
          <w:numId w:val="9"/>
        </w:numPr>
      </w:pPr>
      <w:r>
        <w:t>If using the flexible wrist or concentric tubes, will be more complicated process to get approval to use in the patient</w:t>
      </w:r>
    </w:p>
    <w:p w:rsidR="00EE1BED" w:rsidRDefault="00EE1BED" w:rsidP="00EE1BED">
      <w:r>
        <w:t>Nov-2016:</w:t>
      </w:r>
    </w:p>
    <w:p w:rsidR="00EE1BED" w:rsidRDefault="00EE1BED" w:rsidP="00EE1BED">
      <w:r>
        <w:rPr>
          <w:noProof/>
          <w:lang w:eastAsia="en-CA"/>
        </w:rPr>
        <w:lastRenderedPageBreak/>
        <w:drawing>
          <wp:inline distT="0" distB="0" distL="0" distR="0">
            <wp:extent cx="4695825" cy="3525644"/>
            <wp:effectExtent l="19050" t="0" r="9525" b="0"/>
            <wp:docPr id="11" name="Picture 1" descr="C:\Users\arushri swarup\Downloads\IMG_49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ushri swarup\Downloads\IMG_4921.JPG"/>
                    <pic:cNvPicPr>
                      <a:picLocks noChangeAspect="1" noChangeArrowheads="1"/>
                    </pic:cNvPicPr>
                  </pic:nvPicPr>
                  <pic:blipFill>
                    <a:blip r:embed="rId18" cstate="email"/>
                    <a:srcRect/>
                    <a:stretch>
                      <a:fillRect/>
                    </a:stretch>
                  </pic:blipFill>
                  <pic:spPr bwMode="auto">
                    <a:xfrm>
                      <a:off x="0" y="0"/>
                      <a:ext cx="4695825" cy="3525644"/>
                    </a:xfrm>
                    <a:prstGeom prst="rect">
                      <a:avLst/>
                    </a:prstGeom>
                    <a:noFill/>
                    <a:ln w="9525">
                      <a:noFill/>
                      <a:miter lim="800000"/>
                      <a:headEnd/>
                      <a:tailEnd/>
                    </a:ln>
                  </pic:spPr>
                </pic:pic>
              </a:graphicData>
            </a:graphic>
          </wp:inline>
        </w:drawing>
      </w:r>
    </w:p>
    <w:p w:rsidR="00EE1BED" w:rsidRDefault="00EE1BED" w:rsidP="00EE1BED">
      <w:pPr>
        <w:pStyle w:val="ListParagraph"/>
        <w:numPr>
          <w:ilvl w:val="0"/>
          <w:numId w:val="10"/>
        </w:numPr>
      </w:pPr>
      <w:r>
        <w:t>First pass prototype</w:t>
      </w:r>
    </w:p>
    <w:p w:rsidR="00EE1BED" w:rsidRDefault="00EE1BED" w:rsidP="00EE1BED">
      <w:pPr>
        <w:pStyle w:val="ListParagraph"/>
        <w:numPr>
          <w:ilvl w:val="0"/>
          <w:numId w:val="10"/>
        </w:numPr>
      </w:pPr>
      <w:r>
        <w:t>Wheel was too small to actuate the wrist -&gt; too much force required and not enough grip on the wheel to actuate wrist -&gt; added protrusions so the thumb can use those to move the wheel</w:t>
      </w:r>
    </w:p>
    <w:p w:rsidR="00EE1BED" w:rsidRDefault="00EE1BED" w:rsidP="00EE1BED">
      <w:pPr>
        <w:pStyle w:val="ListParagraph"/>
        <w:numPr>
          <w:ilvl w:val="0"/>
          <w:numId w:val="10"/>
        </w:numPr>
      </w:pPr>
      <w:r>
        <w:t>Arm was too flimsy to actuate grippers</w:t>
      </w:r>
    </w:p>
    <w:p w:rsidR="00EE1BED" w:rsidRDefault="00EE1BED" w:rsidP="00EE1BED">
      <w:pPr>
        <w:pStyle w:val="ListParagraph"/>
        <w:numPr>
          <w:ilvl w:val="0"/>
          <w:numId w:val="10"/>
        </w:numPr>
      </w:pPr>
      <w:r>
        <w:t>Handle body didn’t fit in hand naturally -&gt; changed shape so sits better in the palm</w:t>
      </w:r>
    </w:p>
    <w:p w:rsidR="00EE1BED" w:rsidRDefault="00EE1BED" w:rsidP="0047665F"/>
    <w:p w:rsidR="0047665F" w:rsidRDefault="006A756C" w:rsidP="0047665F">
      <w:proofErr w:type="gramStart"/>
      <w:r>
        <w:t>P</w:t>
      </w:r>
      <w:r w:rsidR="0047665F">
        <w:t xml:space="preserve">rototype </w:t>
      </w:r>
      <w:r>
        <w:t xml:space="preserve"> v</w:t>
      </w:r>
      <w:proofErr w:type="gramEnd"/>
      <w:r>
        <w:t>-2:</w:t>
      </w:r>
    </w:p>
    <w:p w:rsidR="006A756C" w:rsidRDefault="006A756C" w:rsidP="0047665F">
      <w:r>
        <w:rPr>
          <w:noProof/>
          <w:lang w:eastAsia="en-CA"/>
        </w:rPr>
        <w:lastRenderedPageBreak/>
        <w:drawing>
          <wp:inline distT="0" distB="0" distL="0" distR="0">
            <wp:extent cx="5924550" cy="4448175"/>
            <wp:effectExtent l="19050" t="0" r="0" b="0"/>
            <wp:docPr id="12" name="Picture 1" descr="C:\Users\arushri swarup\Downloads\IMG_49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ushri swarup\Downloads\IMG_4968.JPG"/>
                    <pic:cNvPicPr>
                      <a:picLocks noChangeAspect="1" noChangeArrowheads="1"/>
                    </pic:cNvPicPr>
                  </pic:nvPicPr>
                  <pic:blipFill>
                    <a:blip r:embed="rId19" cstate="email"/>
                    <a:srcRect/>
                    <a:stretch>
                      <a:fillRect/>
                    </a:stretch>
                  </pic:blipFill>
                  <pic:spPr bwMode="auto">
                    <a:xfrm>
                      <a:off x="0" y="0"/>
                      <a:ext cx="5924550" cy="4448175"/>
                    </a:xfrm>
                    <a:prstGeom prst="rect">
                      <a:avLst/>
                    </a:prstGeom>
                    <a:noFill/>
                    <a:ln w="9525">
                      <a:noFill/>
                      <a:miter lim="800000"/>
                      <a:headEnd/>
                      <a:tailEnd/>
                    </a:ln>
                  </pic:spPr>
                </pic:pic>
              </a:graphicData>
            </a:graphic>
          </wp:inline>
        </w:drawing>
      </w:r>
    </w:p>
    <w:p w:rsidR="006A756C" w:rsidRDefault="006A756C" w:rsidP="0047665F"/>
    <w:p w:rsidR="006A756C" w:rsidRDefault="006A756C" w:rsidP="006A756C">
      <w:pPr>
        <w:pStyle w:val="ListParagraph"/>
        <w:numPr>
          <w:ilvl w:val="0"/>
          <w:numId w:val="11"/>
        </w:numPr>
      </w:pPr>
      <w:r>
        <w:t>Make the wheel larger and have more purchase for your finger</w:t>
      </w:r>
    </w:p>
    <w:p w:rsidR="006A756C" w:rsidRDefault="006A756C" w:rsidP="006A756C">
      <w:pPr>
        <w:pStyle w:val="ListParagraph"/>
        <w:numPr>
          <w:ilvl w:val="0"/>
          <w:numId w:val="11"/>
        </w:numPr>
      </w:pPr>
      <w:r>
        <w:t>Handle is a bit thicker than other instruments</w:t>
      </w:r>
    </w:p>
    <w:p w:rsidR="006A756C" w:rsidRDefault="006A756C" w:rsidP="006A756C">
      <w:pPr>
        <w:pStyle w:val="ListParagraph"/>
        <w:numPr>
          <w:ilvl w:val="0"/>
          <w:numId w:val="11"/>
        </w:numPr>
      </w:pPr>
      <w:r>
        <w:t>Integrating suction: got sheaths from needles (spinal tap needle) to use to cover the cuts/notches if using tool for suction</w:t>
      </w:r>
    </w:p>
    <w:p w:rsidR="006A756C" w:rsidRDefault="006A756C" w:rsidP="006A756C">
      <w:pPr>
        <w:pStyle w:val="ListParagraph"/>
        <w:numPr>
          <w:ilvl w:val="0"/>
          <w:numId w:val="11"/>
        </w:numPr>
      </w:pPr>
      <w:r>
        <w:t>Integrate a button to open/close forceps?</w:t>
      </w:r>
    </w:p>
    <w:p w:rsidR="006A756C" w:rsidRDefault="006A756C" w:rsidP="006A756C">
      <w:pPr>
        <w:pStyle w:val="ListParagraph"/>
        <w:numPr>
          <w:ilvl w:val="0"/>
          <w:numId w:val="11"/>
        </w:numPr>
      </w:pPr>
      <w:r>
        <w:t>Rosen needle curvature should be covered by the range of curvature of the tip</w:t>
      </w:r>
    </w:p>
    <w:p w:rsidR="006A756C" w:rsidRDefault="006A756C" w:rsidP="006A756C">
      <w:r>
        <w:rPr>
          <w:noProof/>
          <w:lang w:eastAsia="en-CA"/>
        </w:rPr>
        <w:lastRenderedPageBreak/>
        <w:drawing>
          <wp:inline distT="0" distB="0" distL="0" distR="0">
            <wp:extent cx="5924550" cy="4448175"/>
            <wp:effectExtent l="19050" t="0" r="0" b="0"/>
            <wp:docPr id="15" name="Picture 2" descr="C:\Users\arushri swarup\Downloads\IMG_49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ushri swarup\Downloads\IMG_4967.JPG"/>
                    <pic:cNvPicPr>
                      <a:picLocks noChangeAspect="1" noChangeArrowheads="1"/>
                    </pic:cNvPicPr>
                  </pic:nvPicPr>
                  <pic:blipFill>
                    <a:blip r:embed="rId20" cstate="email"/>
                    <a:srcRect/>
                    <a:stretch>
                      <a:fillRect/>
                    </a:stretch>
                  </pic:blipFill>
                  <pic:spPr bwMode="auto">
                    <a:xfrm>
                      <a:off x="0" y="0"/>
                      <a:ext cx="5924550" cy="4448175"/>
                    </a:xfrm>
                    <a:prstGeom prst="rect">
                      <a:avLst/>
                    </a:prstGeom>
                    <a:noFill/>
                    <a:ln w="9525">
                      <a:noFill/>
                      <a:miter lim="800000"/>
                      <a:headEnd/>
                      <a:tailEnd/>
                    </a:ln>
                  </pic:spPr>
                </pic:pic>
              </a:graphicData>
            </a:graphic>
          </wp:inline>
        </w:drawing>
      </w:r>
    </w:p>
    <w:p w:rsidR="006A756C" w:rsidRDefault="006A756C" w:rsidP="006A756C">
      <w:pPr>
        <w:pStyle w:val="ListParagraph"/>
        <w:numPr>
          <w:ilvl w:val="0"/>
          <w:numId w:val="12"/>
        </w:numPr>
      </w:pPr>
      <w:r>
        <w:t>Make the handle bigger to fit in palm</w:t>
      </w:r>
    </w:p>
    <w:p w:rsidR="006A756C" w:rsidRDefault="006A756C" w:rsidP="006A756C">
      <w:pPr>
        <w:pStyle w:val="ListParagraph"/>
        <w:numPr>
          <w:ilvl w:val="0"/>
          <w:numId w:val="12"/>
        </w:numPr>
      </w:pPr>
      <w:r>
        <w:t>Make the wheel have more protrusions (like a gear) for better purchase</w:t>
      </w:r>
    </w:p>
    <w:p w:rsidR="006A756C" w:rsidRDefault="006A756C" w:rsidP="006A756C">
      <w:pPr>
        <w:pStyle w:val="ListParagraph"/>
        <w:numPr>
          <w:ilvl w:val="0"/>
          <w:numId w:val="12"/>
        </w:numPr>
      </w:pPr>
      <w:r>
        <w:t>Angle the shaft so that the axis of rotation is the shaft -&gt; ensure the shaft does not make an arc when the tool is being rotated</w:t>
      </w:r>
    </w:p>
    <w:p w:rsidR="006A756C" w:rsidRDefault="006A756C" w:rsidP="006A756C">
      <w:pPr>
        <w:ind w:left="360"/>
      </w:pPr>
      <w:r>
        <w:br/>
      </w:r>
      <w:r w:rsidR="0091605A">
        <w:t xml:space="preserve">Dec-2016: </w:t>
      </w:r>
    </w:p>
    <w:p w:rsidR="0091605A" w:rsidRDefault="0091605A" w:rsidP="006A756C">
      <w:pPr>
        <w:ind w:left="360"/>
      </w:pPr>
      <w:r>
        <w:rPr>
          <w:noProof/>
          <w:lang w:eastAsia="en-CA"/>
        </w:rPr>
        <w:lastRenderedPageBreak/>
        <w:drawing>
          <wp:inline distT="0" distB="0" distL="0" distR="0">
            <wp:extent cx="5924550" cy="4448175"/>
            <wp:effectExtent l="19050" t="0" r="0" b="0"/>
            <wp:docPr id="16" name="Picture 1" descr="C:\Users\arushri swarup\Downloads\IMG_5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ushri swarup\Downloads\IMG_5009.JPG"/>
                    <pic:cNvPicPr>
                      <a:picLocks noChangeAspect="1" noChangeArrowheads="1"/>
                    </pic:cNvPicPr>
                  </pic:nvPicPr>
                  <pic:blipFill>
                    <a:blip r:embed="rId21" cstate="email"/>
                    <a:srcRect/>
                    <a:stretch>
                      <a:fillRect/>
                    </a:stretch>
                  </pic:blipFill>
                  <pic:spPr bwMode="auto">
                    <a:xfrm>
                      <a:off x="0" y="0"/>
                      <a:ext cx="5924550" cy="4448175"/>
                    </a:xfrm>
                    <a:prstGeom prst="rect">
                      <a:avLst/>
                    </a:prstGeom>
                    <a:noFill/>
                    <a:ln w="9525">
                      <a:noFill/>
                      <a:miter lim="800000"/>
                      <a:headEnd/>
                      <a:tailEnd/>
                    </a:ln>
                  </pic:spPr>
                </pic:pic>
              </a:graphicData>
            </a:graphic>
          </wp:inline>
        </w:drawing>
      </w:r>
    </w:p>
    <w:p w:rsidR="0091605A" w:rsidRDefault="0091605A" w:rsidP="006A756C">
      <w:pPr>
        <w:ind w:left="360"/>
      </w:pPr>
    </w:p>
    <w:p w:rsidR="0091605A" w:rsidRDefault="0091605A" w:rsidP="0091605A">
      <w:pPr>
        <w:pStyle w:val="ListParagraph"/>
        <w:numPr>
          <w:ilvl w:val="0"/>
          <w:numId w:val="13"/>
        </w:numPr>
      </w:pPr>
      <w:r>
        <w:t>Liked the wheel this time because of the gear</w:t>
      </w:r>
    </w:p>
    <w:p w:rsidR="0091605A" w:rsidRDefault="0091605A" w:rsidP="0091605A">
      <w:pPr>
        <w:pStyle w:val="ListParagraph"/>
        <w:numPr>
          <w:ilvl w:val="0"/>
          <w:numId w:val="13"/>
        </w:numPr>
      </w:pPr>
      <w:r>
        <w:t>Easy to actuate the tip bending</w:t>
      </w:r>
    </w:p>
    <w:p w:rsidR="0091605A" w:rsidRDefault="0091605A" w:rsidP="0091605A">
      <w:pPr>
        <w:pStyle w:val="ListParagraph"/>
        <w:numPr>
          <w:ilvl w:val="0"/>
          <w:numId w:val="13"/>
        </w:numPr>
      </w:pPr>
      <w:r>
        <w:t>Want the tip to be stiffer (will use optimal mechanical closure design for tip)</w:t>
      </w:r>
    </w:p>
    <w:p w:rsidR="0091605A" w:rsidRDefault="0091605A" w:rsidP="0091605A">
      <w:pPr>
        <w:pStyle w:val="ListParagraph"/>
        <w:numPr>
          <w:ilvl w:val="0"/>
          <w:numId w:val="13"/>
        </w:numPr>
      </w:pPr>
      <w:r>
        <w:t xml:space="preserve">Want to fit a lumen of 19gauge size inside for suction </w:t>
      </w:r>
    </w:p>
    <w:p w:rsidR="0091605A" w:rsidRDefault="0091605A" w:rsidP="0091605A">
      <w:pPr>
        <w:pStyle w:val="ListParagraph"/>
        <w:numPr>
          <w:ilvl w:val="0"/>
          <w:numId w:val="13"/>
        </w:numPr>
      </w:pPr>
      <w:r>
        <w:t xml:space="preserve">Could be feasible for E, N and T surgeries </w:t>
      </w:r>
    </w:p>
    <w:p w:rsidR="0091605A" w:rsidRDefault="0091605A" w:rsidP="0091605A">
      <w:pPr>
        <w:pStyle w:val="ListParagraph"/>
        <w:numPr>
          <w:ilvl w:val="0"/>
          <w:numId w:val="13"/>
        </w:numPr>
      </w:pPr>
      <w:r>
        <w:t>Run suction tube along the body of the tool</w:t>
      </w:r>
    </w:p>
    <w:p w:rsidR="0091605A" w:rsidRDefault="0091605A" w:rsidP="0091605A">
      <w:r>
        <w:rPr>
          <w:noProof/>
          <w:lang w:eastAsia="en-CA"/>
        </w:rPr>
        <w:lastRenderedPageBreak/>
        <w:drawing>
          <wp:inline distT="0" distB="0" distL="0" distR="0">
            <wp:extent cx="5924550" cy="4448175"/>
            <wp:effectExtent l="19050" t="0" r="0" b="0"/>
            <wp:docPr id="17" name="Picture 2" descr="C:\Users\arushri swarup\Downloads\IMG_5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ushri swarup\Downloads\IMG_5010.JPG"/>
                    <pic:cNvPicPr>
                      <a:picLocks noChangeAspect="1" noChangeArrowheads="1"/>
                    </pic:cNvPicPr>
                  </pic:nvPicPr>
                  <pic:blipFill>
                    <a:blip r:embed="rId22" cstate="email"/>
                    <a:srcRect/>
                    <a:stretch>
                      <a:fillRect/>
                    </a:stretch>
                  </pic:blipFill>
                  <pic:spPr bwMode="auto">
                    <a:xfrm>
                      <a:off x="0" y="0"/>
                      <a:ext cx="5924550" cy="4448175"/>
                    </a:xfrm>
                    <a:prstGeom prst="rect">
                      <a:avLst/>
                    </a:prstGeom>
                    <a:noFill/>
                    <a:ln w="9525">
                      <a:noFill/>
                      <a:miter lim="800000"/>
                      <a:headEnd/>
                      <a:tailEnd/>
                    </a:ln>
                  </pic:spPr>
                </pic:pic>
              </a:graphicData>
            </a:graphic>
          </wp:inline>
        </w:drawing>
      </w:r>
    </w:p>
    <w:p w:rsidR="0091605A" w:rsidRDefault="0091605A" w:rsidP="0091605A"/>
    <w:p w:rsidR="0091605A" w:rsidRDefault="0091605A" w:rsidP="0091605A">
      <w:pPr>
        <w:pStyle w:val="ListParagraph"/>
        <w:numPr>
          <w:ilvl w:val="0"/>
          <w:numId w:val="14"/>
        </w:numPr>
      </w:pPr>
      <w:r>
        <w:t>For POP presentation</w:t>
      </w:r>
    </w:p>
    <w:p w:rsidR="0091605A" w:rsidRDefault="0091605A" w:rsidP="0091605A">
      <w:pPr>
        <w:pStyle w:val="ListParagraph"/>
        <w:numPr>
          <w:ilvl w:val="0"/>
          <w:numId w:val="14"/>
        </w:numPr>
      </w:pPr>
      <w:r>
        <w:t>Includes new tip cutting pattern for mechanical closure and stiffness</w:t>
      </w:r>
    </w:p>
    <w:p w:rsidR="0091605A" w:rsidRDefault="0091605A" w:rsidP="0091605A">
      <w:pPr>
        <w:pStyle w:val="ListParagraph"/>
        <w:numPr>
          <w:ilvl w:val="0"/>
          <w:numId w:val="14"/>
        </w:numPr>
      </w:pPr>
      <w:r>
        <w:t xml:space="preserve">Roll </w:t>
      </w:r>
    </w:p>
    <w:p w:rsidR="0091605A" w:rsidRDefault="0091605A" w:rsidP="0091605A">
      <w:pPr>
        <w:pStyle w:val="ListParagraph"/>
        <w:numPr>
          <w:ilvl w:val="0"/>
          <w:numId w:val="14"/>
        </w:numPr>
      </w:pPr>
      <w:r>
        <w:t>Forceps</w:t>
      </w:r>
    </w:p>
    <w:p w:rsidR="0091605A" w:rsidRDefault="0091605A" w:rsidP="0091605A">
      <w:pPr>
        <w:pStyle w:val="ListParagraph"/>
        <w:numPr>
          <w:ilvl w:val="0"/>
          <w:numId w:val="14"/>
        </w:numPr>
      </w:pPr>
      <w:r>
        <w:t xml:space="preserve">Wrist </w:t>
      </w:r>
    </w:p>
    <w:p w:rsidR="00D221FC" w:rsidRDefault="00D221FC" w:rsidP="0091605A">
      <w:pPr>
        <w:pStyle w:val="ListParagraph"/>
        <w:numPr>
          <w:ilvl w:val="0"/>
          <w:numId w:val="14"/>
        </w:numPr>
      </w:pPr>
      <w:r>
        <w:t>Form 1 printer for small parts</w:t>
      </w:r>
    </w:p>
    <w:p w:rsidR="00D221FC" w:rsidRDefault="00D221FC" w:rsidP="0091605A">
      <w:pPr>
        <w:pStyle w:val="ListParagraph"/>
        <w:numPr>
          <w:ilvl w:val="0"/>
          <w:numId w:val="14"/>
        </w:numPr>
      </w:pPr>
      <w:proofErr w:type="spellStart"/>
      <w:r>
        <w:t>Makerbot</w:t>
      </w:r>
      <w:proofErr w:type="spellEnd"/>
      <w:r>
        <w:t xml:space="preserve"> for larger parts</w:t>
      </w:r>
    </w:p>
    <w:p w:rsidR="008C3B17" w:rsidRDefault="008C3B17" w:rsidP="008C3B17">
      <w:r>
        <w:t xml:space="preserve">Wheel design: </w:t>
      </w:r>
    </w:p>
    <w:p w:rsidR="008C3B17" w:rsidRDefault="008C3B17" w:rsidP="008C3B17"/>
    <w:p w:rsidR="008C3B17" w:rsidRDefault="008C3B17" w:rsidP="008C3B17"/>
    <w:p w:rsidR="008C3B17" w:rsidRDefault="008C3B17" w:rsidP="008C3B17"/>
    <w:p w:rsidR="008C3B17" w:rsidRDefault="005C3422" w:rsidP="008C3B17">
      <w:r>
        <w:rPr>
          <w:noProof/>
          <w:lang w:eastAsia="en-CA"/>
        </w:rPr>
        <w:lastRenderedPageBreak/>
        <w:pict>
          <v:shapetype id="_x0000_t202" coordsize="21600,21600" o:spt="202" path="m,l,21600r21600,l21600,xe">
            <v:stroke joinstyle="miter"/>
            <v:path gradientshapeok="t" o:connecttype="rect"/>
          </v:shapetype>
          <v:shape id="_x0000_s1030" type="#_x0000_t202" style="position:absolute;margin-left:239.25pt;margin-top:135.4pt;width:21.95pt;height:25.1pt;z-index:251663360;mso-width-relative:margin;mso-height-relative:margin" filled="f" stroked="f">
            <v:textbox style="mso-next-textbox:#_x0000_s1030">
              <w:txbxContent>
                <w:p w:rsidR="008C3B17" w:rsidRPr="008C3B17" w:rsidRDefault="008C3B17" w:rsidP="008C3B17">
                  <w:pPr>
                    <w:rPr>
                      <w:b/>
                      <w:color w:val="FFFFFF" w:themeColor="background1"/>
                    </w:rPr>
                  </w:pPr>
                  <w:r>
                    <w:rPr>
                      <w:b/>
                      <w:color w:val="FFFFFF" w:themeColor="background1"/>
                    </w:rPr>
                    <w:t>4</w:t>
                  </w:r>
                </w:p>
              </w:txbxContent>
            </v:textbox>
          </v:shape>
        </w:pict>
      </w:r>
      <w:r w:rsidR="008C3B17">
        <w:rPr>
          <w:noProof/>
          <w:lang w:eastAsia="en-CA"/>
        </w:rPr>
        <w:drawing>
          <wp:inline distT="0" distB="0" distL="0" distR="0">
            <wp:extent cx="3390900" cy="3181350"/>
            <wp:effectExtent l="19050" t="0" r="0" b="0"/>
            <wp:docPr id="21" name="Picture 1" descr="C:\Users\arushri swarup\Documents\GitHub\Graduate-School\Ear Surgery Instruments\whee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ushri swarup\Documents\GitHub\Graduate-School\Ear Surgery Instruments\wheels.JPG"/>
                    <pic:cNvPicPr>
                      <a:picLocks noChangeAspect="1" noChangeArrowheads="1"/>
                    </pic:cNvPicPr>
                  </pic:nvPicPr>
                  <pic:blipFill>
                    <a:blip r:embed="rId23" cstate="email"/>
                    <a:srcRect/>
                    <a:stretch>
                      <a:fillRect/>
                    </a:stretch>
                  </pic:blipFill>
                  <pic:spPr bwMode="auto">
                    <a:xfrm>
                      <a:off x="0" y="0"/>
                      <a:ext cx="3390900" cy="3181350"/>
                    </a:xfrm>
                    <a:prstGeom prst="rect">
                      <a:avLst/>
                    </a:prstGeom>
                    <a:noFill/>
                    <a:ln w="9525">
                      <a:noFill/>
                      <a:miter lim="800000"/>
                      <a:headEnd/>
                      <a:tailEnd/>
                    </a:ln>
                  </pic:spPr>
                </pic:pic>
              </a:graphicData>
            </a:graphic>
          </wp:inline>
        </w:drawing>
      </w:r>
      <w:r>
        <w:rPr>
          <w:noProof/>
          <w:lang w:eastAsia="en-CA"/>
        </w:rPr>
        <w:pict>
          <v:shape id="_x0000_s1029" type="#_x0000_t202" style="position:absolute;margin-left:110.25pt;margin-top:135.4pt;width:21.95pt;height:25.1pt;z-index:251662336;mso-position-horizontal-relative:text;mso-position-vertical-relative:text;mso-width-relative:margin;mso-height-relative:margin" filled="f" stroked="f">
            <v:textbox style="mso-next-textbox:#_x0000_s1029">
              <w:txbxContent>
                <w:p w:rsidR="008C3B17" w:rsidRPr="008C3B17" w:rsidRDefault="008C3B17" w:rsidP="008C3B17">
                  <w:pPr>
                    <w:rPr>
                      <w:b/>
                      <w:color w:val="FFFFFF" w:themeColor="background1"/>
                    </w:rPr>
                  </w:pPr>
                  <w:r>
                    <w:rPr>
                      <w:b/>
                      <w:color w:val="FFFFFF" w:themeColor="background1"/>
                    </w:rPr>
                    <w:t>3</w:t>
                  </w:r>
                </w:p>
              </w:txbxContent>
            </v:textbox>
          </v:shape>
        </w:pict>
      </w:r>
      <w:r>
        <w:rPr>
          <w:noProof/>
          <w:lang w:eastAsia="en-CA"/>
        </w:rPr>
        <w:pict>
          <v:shape id="_x0000_s1028" type="#_x0000_t202" style="position:absolute;margin-left:239.25pt;margin-top:13.15pt;width:21.95pt;height:25.1pt;z-index:251661312;mso-position-horizontal-relative:text;mso-position-vertical-relative:text;mso-width-relative:margin;mso-height-relative:margin" filled="f" stroked="f">
            <v:textbox style="mso-next-textbox:#_x0000_s1028">
              <w:txbxContent>
                <w:p w:rsidR="008C3B17" w:rsidRPr="008C3B17" w:rsidRDefault="008C3B17" w:rsidP="008C3B17">
                  <w:pPr>
                    <w:rPr>
                      <w:b/>
                      <w:color w:val="FFFFFF" w:themeColor="background1"/>
                    </w:rPr>
                  </w:pPr>
                  <w:r>
                    <w:rPr>
                      <w:b/>
                      <w:color w:val="FFFFFF" w:themeColor="background1"/>
                    </w:rPr>
                    <w:t>2</w:t>
                  </w:r>
                </w:p>
              </w:txbxContent>
            </v:textbox>
          </v:shape>
        </w:pict>
      </w:r>
      <w:r w:rsidRPr="005C3422">
        <w:rPr>
          <w:noProof/>
          <w:lang w:val="en-US" w:eastAsia="zh-TW"/>
        </w:rPr>
        <w:pict>
          <v:shape id="_x0000_s1027" type="#_x0000_t202" style="position:absolute;margin-left:110.25pt;margin-top:13.15pt;width:21.95pt;height:25.1pt;z-index:251660288;mso-position-horizontal-relative:text;mso-position-vertical-relative:text;mso-width-relative:margin;mso-height-relative:margin" filled="f" stroked="f">
            <v:textbox style="mso-next-textbox:#_x0000_s1027">
              <w:txbxContent>
                <w:p w:rsidR="008C3B17" w:rsidRPr="008C3B17" w:rsidRDefault="008C3B17">
                  <w:pPr>
                    <w:rPr>
                      <w:b/>
                      <w:color w:val="FFFFFF" w:themeColor="background1"/>
                    </w:rPr>
                  </w:pPr>
                  <w:r w:rsidRPr="008C3B17">
                    <w:rPr>
                      <w:b/>
                      <w:color w:val="FFFFFF" w:themeColor="background1"/>
                    </w:rPr>
                    <w:t>1</w:t>
                  </w:r>
                </w:p>
              </w:txbxContent>
            </v:textbox>
          </v:shape>
        </w:pict>
      </w:r>
    </w:p>
    <w:p w:rsidR="008C3B17" w:rsidRDefault="008C3B17" w:rsidP="008C3B17"/>
    <w:p w:rsidR="008C3B17" w:rsidRDefault="008C3B17" w:rsidP="008C3B17">
      <w:pPr>
        <w:rPr>
          <w:rFonts w:ascii="Segoe UI" w:hAnsi="Segoe UI" w:cs="Segoe UI"/>
          <w:color w:val="212121"/>
          <w:sz w:val="20"/>
          <w:szCs w:val="20"/>
          <w:shd w:val="clear" w:color="auto" w:fill="FFFFFF"/>
        </w:rPr>
      </w:pPr>
      <w:r>
        <w:rPr>
          <w:rFonts w:ascii="Segoe UI" w:hAnsi="Segoe UI" w:cs="Segoe UI"/>
          <w:color w:val="212121"/>
          <w:sz w:val="20"/>
          <w:szCs w:val="20"/>
          <w:shd w:val="clear" w:color="auto" w:fill="FFFFFF"/>
        </w:rPr>
        <w:t>1: From Peter’s project, inserted the finger ridges onto it -&gt; Too clunky, too many parts required as there are two halves that are joined together by two screws</w:t>
      </w:r>
    </w:p>
    <w:p w:rsidR="008C3B17" w:rsidRDefault="008C3B17" w:rsidP="008C3B17">
      <w:pPr>
        <w:rPr>
          <w:rFonts w:ascii="Segoe UI" w:hAnsi="Segoe UI" w:cs="Segoe UI"/>
          <w:color w:val="212121"/>
          <w:sz w:val="20"/>
          <w:szCs w:val="20"/>
        </w:rPr>
      </w:pPr>
      <w:r>
        <w:rPr>
          <w:rFonts w:ascii="Segoe UI" w:hAnsi="Segoe UI" w:cs="Segoe UI"/>
          <w:color w:val="212121"/>
          <w:sz w:val="20"/>
          <w:szCs w:val="20"/>
          <w:shd w:val="clear" w:color="auto" w:fill="FFFFFF"/>
        </w:rPr>
        <w:t>2: not enough purchase for fingers, but thinner so easier to assemble</w:t>
      </w:r>
    </w:p>
    <w:p w:rsidR="008C3B17" w:rsidRDefault="008C3B17" w:rsidP="008C3B17">
      <w:pPr>
        <w:rPr>
          <w:rStyle w:val="apple-converted-space"/>
          <w:rFonts w:ascii="Segoe UI" w:hAnsi="Segoe UI" w:cs="Segoe UI"/>
          <w:color w:val="212121"/>
          <w:sz w:val="20"/>
          <w:szCs w:val="20"/>
          <w:shd w:val="clear" w:color="auto" w:fill="FFFFFF"/>
        </w:rPr>
      </w:pPr>
      <w:r>
        <w:rPr>
          <w:rFonts w:ascii="Segoe UI" w:hAnsi="Segoe UI" w:cs="Segoe UI"/>
          <w:color w:val="212121"/>
          <w:sz w:val="20"/>
          <w:szCs w:val="20"/>
          <w:shd w:val="clear" w:color="auto" w:fill="FFFFFF"/>
        </w:rPr>
        <w:t>3: Too big, not enough purchase for fingers, hole to insert cable is not always printed and not a reliable print</w:t>
      </w:r>
      <w:r>
        <w:rPr>
          <w:rFonts w:ascii="Segoe UI" w:hAnsi="Segoe UI" w:cs="Segoe UI"/>
          <w:color w:val="212121"/>
          <w:sz w:val="20"/>
          <w:szCs w:val="20"/>
        </w:rPr>
        <w:br/>
      </w:r>
      <w:r>
        <w:rPr>
          <w:rFonts w:ascii="Segoe UI" w:hAnsi="Segoe UI" w:cs="Segoe UI"/>
          <w:color w:val="212121"/>
          <w:sz w:val="20"/>
          <w:szCs w:val="20"/>
        </w:rPr>
        <w:br/>
      </w:r>
      <w:r>
        <w:rPr>
          <w:rFonts w:ascii="Segoe UI" w:hAnsi="Segoe UI" w:cs="Segoe UI"/>
          <w:color w:val="212121"/>
          <w:sz w:val="20"/>
          <w:szCs w:val="20"/>
          <w:shd w:val="clear" w:color="auto" w:fill="FFFFFF"/>
        </w:rPr>
        <w:t xml:space="preserve">4: Small enough for the pen </w:t>
      </w:r>
      <w:proofErr w:type="spellStart"/>
      <w:r>
        <w:rPr>
          <w:rFonts w:ascii="Segoe UI" w:hAnsi="Segoe UI" w:cs="Segoe UI"/>
          <w:color w:val="212121"/>
          <w:sz w:val="20"/>
          <w:szCs w:val="20"/>
          <w:shd w:val="clear" w:color="auto" w:fill="FFFFFF"/>
        </w:rPr>
        <w:t>ent</w:t>
      </w:r>
      <w:proofErr w:type="spellEnd"/>
      <w:r>
        <w:rPr>
          <w:rFonts w:ascii="Segoe UI" w:hAnsi="Segoe UI" w:cs="Segoe UI"/>
          <w:color w:val="212121"/>
          <w:sz w:val="20"/>
          <w:szCs w:val="20"/>
          <w:shd w:val="clear" w:color="auto" w:fill="FFFFFF"/>
        </w:rPr>
        <w:t xml:space="preserve"> tool, good purchase for fingers – positive reception by Dr. James, but same problems with the hole</w:t>
      </w:r>
      <w:r>
        <w:rPr>
          <w:rStyle w:val="apple-converted-space"/>
          <w:rFonts w:ascii="Segoe UI" w:hAnsi="Segoe UI" w:cs="Segoe UI"/>
          <w:color w:val="212121"/>
          <w:sz w:val="20"/>
          <w:szCs w:val="20"/>
          <w:shd w:val="clear" w:color="auto" w:fill="FFFFFF"/>
        </w:rPr>
        <w:t> </w:t>
      </w:r>
      <w:r>
        <w:rPr>
          <w:rFonts w:ascii="Segoe UI" w:hAnsi="Segoe UI" w:cs="Segoe UI"/>
          <w:color w:val="212121"/>
          <w:sz w:val="20"/>
          <w:szCs w:val="20"/>
        </w:rPr>
        <w:br/>
      </w:r>
      <w:r>
        <w:rPr>
          <w:rFonts w:ascii="Segoe UI" w:hAnsi="Segoe UI" w:cs="Segoe UI"/>
          <w:color w:val="212121"/>
          <w:sz w:val="20"/>
          <w:szCs w:val="20"/>
        </w:rPr>
        <w:br/>
      </w:r>
      <w:r>
        <w:rPr>
          <w:rFonts w:ascii="Segoe UI" w:hAnsi="Segoe UI" w:cs="Segoe UI"/>
          <w:color w:val="212121"/>
          <w:sz w:val="20"/>
          <w:szCs w:val="20"/>
          <w:shd w:val="clear" w:color="auto" w:fill="FFFFFF"/>
        </w:rPr>
        <w:t>Need to check if the wheel would interfere with the endoscope alongside it</w:t>
      </w:r>
      <w:r>
        <w:rPr>
          <w:rStyle w:val="apple-converted-space"/>
          <w:rFonts w:ascii="Segoe UI" w:hAnsi="Segoe UI" w:cs="Segoe UI"/>
          <w:color w:val="212121"/>
          <w:sz w:val="20"/>
          <w:szCs w:val="20"/>
          <w:shd w:val="clear" w:color="auto" w:fill="FFFFFF"/>
        </w:rPr>
        <w:t> </w:t>
      </w:r>
    </w:p>
    <w:p w:rsidR="00125200" w:rsidRDefault="00125200" w:rsidP="008C3B17">
      <w:pPr>
        <w:rPr>
          <w:rStyle w:val="apple-converted-space"/>
          <w:rFonts w:ascii="Segoe UI" w:hAnsi="Segoe UI" w:cs="Segoe UI"/>
          <w:color w:val="212121"/>
          <w:sz w:val="20"/>
          <w:szCs w:val="20"/>
          <w:shd w:val="clear" w:color="auto" w:fill="FFFFFF"/>
        </w:rPr>
      </w:pPr>
    </w:p>
    <w:p w:rsidR="00125200" w:rsidRDefault="00125200" w:rsidP="008C3B17">
      <w:pPr>
        <w:rPr>
          <w:rStyle w:val="apple-converted-space"/>
          <w:rFonts w:ascii="Segoe UI" w:hAnsi="Segoe UI" w:cs="Segoe UI"/>
          <w:color w:val="212121"/>
          <w:sz w:val="20"/>
          <w:szCs w:val="20"/>
          <w:shd w:val="clear" w:color="auto" w:fill="FFFFFF"/>
        </w:rPr>
      </w:pPr>
      <w:r>
        <w:rPr>
          <w:rStyle w:val="apple-converted-space"/>
          <w:rFonts w:ascii="Segoe UI" w:hAnsi="Segoe UI" w:cs="Segoe UI"/>
          <w:color w:val="212121"/>
          <w:sz w:val="20"/>
          <w:szCs w:val="20"/>
          <w:shd w:val="clear" w:color="auto" w:fill="FFFFFF"/>
        </w:rPr>
        <w:t xml:space="preserve">24-Jan-2017: </w:t>
      </w:r>
    </w:p>
    <w:p w:rsidR="00125200" w:rsidRPr="00125200" w:rsidRDefault="00125200" w:rsidP="00125200">
      <w:pPr>
        <w:rPr>
          <w:b/>
          <w:sz w:val="28"/>
        </w:rPr>
      </w:pPr>
      <w:r w:rsidRPr="00125200">
        <w:rPr>
          <w:b/>
          <w:sz w:val="28"/>
        </w:rPr>
        <w:t xml:space="preserve">Instrument Design Decisions: </w:t>
      </w:r>
    </w:p>
    <w:p w:rsidR="00125200" w:rsidRPr="00125200" w:rsidRDefault="00125200" w:rsidP="00125200">
      <w:pPr>
        <w:rPr>
          <w:b/>
        </w:rPr>
      </w:pPr>
      <w:r w:rsidRPr="00125200">
        <w:rPr>
          <w:b/>
        </w:rPr>
        <w:t xml:space="preserve">Tip: </w:t>
      </w:r>
    </w:p>
    <w:p w:rsidR="00125200" w:rsidRDefault="00125200" w:rsidP="00125200">
      <w:r>
        <w:t xml:space="preserve">Material: </w:t>
      </w:r>
      <w:proofErr w:type="spellStart"/>
      <w:r>
        <w:t>Nitinol</w:t>
      </w:r>
      <w:proofErr w:type="spellEnd"/>
      <w:r>
        <w:t xml:space="preserve"> that will be cut into notches to allow the tip to bend</w:t>
      </w:r>
    </w:p>
    <w:p w:rsidR="00125200" w:rsidRDefault="00125200" w:rsidP="00125200">
      <w:r>
        <w:t xml:space="preserve">Cable – (get the details of the cable material and composition, why this specific cable is used to articulate the bending of the tip? </w:t>
      </w:r>
      <w:proofErr w:type="gramStart"/>
      <w:r>
        <w:t>– why do other instruments in the lab use it?)</w:t>
      </w:r>
      <w:proofErr w:type="gramEnd"/>
    </w:p>
    <w:p w:rsidR="00125200" w:rsidRPr="00125200" w:rsidRDefault="00125200" w:rsidP="00125200">
      <w:pPr>
        <w:rPr>
          <w:b/>
        </w:rPr>
      </w:pPr>
      <w:r w:rsidRPr="00125200">
        <w:rPr>
          <w:b/>
        </w:rPr>
        <w:lastRenderedPageBreak/>
        <w:t xml:space="preserve">Geometry: </w:t>
      </w:r>
    </w:p>
    <w:p w:rsidR="00125200" w:rsidRDefault="00125200" w:rsidP="00125200"/>
    <w:p w:rsidR="00125200" w:rsidRDefault="00125200" w:rsidP="00125200">
      <w:pPr>
        <w:pStyle w:val="ListParagraph"/>
        <w:ind w:left="0"/>
      </w:pPr>
      <w:r w:rsidRPr="00125200">
        <w:rPr>
          <w:noProof/>
          <w:lang w:eastAsia="en-CA"/>
        </w:rPr>
        <w:drawing>
          <wp:inline distT="0" distB="0" distL="0" distR="0">
            <wp:extent cx="2370788" cy="1779553"/>
            <wp:effectExtent l="0" t="304800" r="0" b="277847"/>
            <wp:docPr id="24" name="Picture 2" descr="C:\Users\arushri swarup\Downloads\IMG_52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ushri swarup\Downloads\IMG_5295.JPG"/>
                    <pic:cNvPicPr>
                      <a:picLocks noChangeAspect="1" noChangeArrowheads="1"/>
                    </pic:cNvPicPr>
                  </pic:nvPicPr>
                  <pic:blipFill>
                    <a:blip r:embed="rId24" cstate="email"/>
                    <a:srcRect/>
                    <a:stretch>
                      <a:fillRect/>
                    </a:stretch>
                  </pic:blipFill>
                  <pic:spPr bwMode="auto">
                    <a:xfrm rot="5400000">
                      <a:off x="0" y="0"/>
                      <a:ext cx="2376522" cy="1783857"/>
                    </a:xfrm>
                    <a:prstGeom prst="rect">
                      <a:avLst/>
                    </a:prstGeom>
                    <a:noFill/>
                    <a:ln w="9525">
                      <a:noFill/>
                      <a:miter lim="800000"/>
                      <a:headEnd/>
                      <a:tailEnd/>
                    </a:ln>
                  </pic:spPr>
                </pic:pic>
              </a:graphicData>
            </a:graphic>
          </wp:inline>
        </w:drawing>
      </w:r>
      <w:r>
        <w:rPr>
          <w:noProof/>
          <w:lang w:eastAsia="en-CA"/>
        </w:rPr>
        <w:drawing>
          <wp:inline distT="0" distB="0" distL="0" distR="0">
            <wp:extent cx="2352111" cy="1765533"/>
            <wp:effectExtent l="0" t="285750" r="0" b="272817"/>
            <wp:docPr id="25" name="Picture 1" descr="C:\Users\arushri swarup\Downloads\IMG_52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ushri swarup\Downloads\IMG_5296.JPG"/>
                    <pic:cNvPicPr>
                      <a:picLocks noChangeAspect="1" noChangeArrowheads="1"/>
                    </pic:cNvPicPr>
                  </pic:nvPicPr>
                  <pic:blipFill>
                    <a:blip r:embed="rId25" cstate="email"/>
                    <a:srcRect/>
                    <a:stretch>
                      <a:fillRect/>
                    </a:stretch>
                  </pic:blipFill>
                  <pic:spPr bwMode="auto">
                    <a:xfrm rot="5400000">
                      <a:off x="0" y="0"/>
                      <a:ext cx="2352111" cy="1765533"/>
                    </a:xfrm>
                    <a:prstGeom prst="rect">
                      <a:avLst/>
                    </a:prstGeom>
                    <a:noFill/>
                    <a:ln w="9525">
                      <a:noFill/>
                      <a:miter lim="800000"/>
                      <a:headEnd/>
                      <a:tailEnd/>
                    </a:ln>
                  </pic:spPr>
                </pic:pic>
              </a:graphicData>
            </a:graphic>
          </wp:inline>
        </w:drawing>
      </w:r>
    </w:p>
    <w:p w:rsidR="00125200" w:rsidRDefault="00125200" w:rsidP="00125200"/>
    <w:p w:rsidR="00125200" w:rsidRDefault="00125200" w:rsidP="00125200">
      <w:r>
        <w:t>For suction that is desirable for TEES surgery in Dr. James’ OR: use 19 Gauge ID = 0.91mm</w:t>
      </w:r>
    </w:p>
    <w:p w:rsidR="00125200" w:rsidRDefault="00125200" w:rsidP="00125200">
      <w:r>
        <w:t xml:space="preserve">Cable OD = 0.3mm </w:t>
      </w:r>
    </w:p>
    <w:p w:rsidR="00125200" w:rsidRDefault="00125200" w:rsidP="00125200">
      <w:proofErr w:type="spellStart"/>
      <w:r>
        <w:t>Atube</w:t>
      </w:r>
      <w:proofErr w:type="spellEnd"/>
      <w:r>
        <w:t xml:space="preserve"> = </w:t>
      </w:r>
      <w:proofErr w:type="spellStart"/>
      <w:r>
        <w:t>Acable</w:t>
      </w:r>
      <w:proofErr w:type="spellEnd"/>
      <w:r>
        <w:t xml:space="preserve"> + A19gauge</w:t>
      </w:r>
    </w:p>
    <w:p w:rsidR="00125200" w:rsidRDefault="00125200" w:rsidP="00125200">
      <w:r>
        <w:t>= pi*0.15^2 + pi*0.455^2</w:t>
      </w:r>
    </w:p>
    <w:p w:rsidR="00125200" w:rsidRDefault="00125200" w:rsidP="00125200">
      <w:r>
        <w:t>= 0.721mm^2</w:t>
      </w:r>
    </w:p>
    <w:p w:rsidR="00125200" w:rsidRDefault="00125200" w:rsidP="00125200">
      <w:pPr>
        <w:pStyle w:val="ListParagraph"/>
        <w:numPr>
          <w:ilvl w:val="0"/>
          <w:numId w:val="15"/>
        </w:numPr>
      </w:pPr>
      <w:r>
        <w:t xml:space="preserve">0.721mm^2 = </w:t>
      </w:r>
      <w:proofErr w:type="spellStart"/>
      <w:r>
        <w:t>Atube</w:t>
      </w:r>
      <w:proofErr w:type="spellEnd"/>
      <w:r>
        <w:t xml:space="preserve"> = pi*rtube^2</w:t>
      </w:r>
    </w:p>
    <w:p w:rsidR="00125200" w:rsidRDefault="00125200" w:rsidP="00125200">
      <w:pPr>
        <w:pStyle w:val="ListParagraph"/>
      </w:pPr>
      <w:proofErr w:type="spellStart"/>
      <w:r>
        <w:t>Rtube</w:t>
      </w:r>
      <w:proofErr w:type="spellEnd"/>
      <w:r>
        <w:t xml:space="preserve"> = </w:t>
      </w:r>
      <w:proofErr w:type="gramStart"/>
      <w:r>
        <w:t>root(</w:t>
      </w:r>
      <w:proofErr w:type="gramEnd"/>
      <w:r>
        <w:t>0.72/pi) = 0.479 mm</w:t>
      </w:r>
    </w:p>
    <w:p w:rsidR="00125200" w:rsidRDefault="00125200" w:rsidP="00125200">
      <w:pPr>
        <w:pStyle w:val="ListParagraph"/>
      </w:pPr>
      <w:proofErr w:type="spellStart"/>
      <w:r>
        <w:t>IDtube</w:t>
      </w:r>
      <w:proofErr w:type="spellEnd"/>
      <w:r>
        <w:t xml:space="preserve"> = 0.958mm at least to achieve the same cross sectional area as a 19 gauge sucker, as this tip has a cable of OD 0.3mm running through it, subtracting from the sucking cross sectional area.</w:t>
      </w:r>
    </w:p>
    <w:p w:rsidR="00125200" w:rsidRDefault="00125200" w:rsidP="00125200">
      <w:pPr>
        <w:pStyle w:val="ListParagraph"/>
      </w:pPr>
    </w:p>
    <w:p w:rsidR="00125200" w:rsidRDefault="00125200" w:rsidP="00125200">
      <w:pPr>
        <w:pStyle w:val="ListParagraph"/>
        <w:ind w:left="0"/>
      </w:pPr>
      <w:r>
        <w:t xml:space="preserve">Found a tube in the lab with the following dimensions: </w:t>
      </w:r>
    </w:p>
    <w:p w:rsidR="00125200" w:rsidRDefault="00613C55" w:rsidP="00125200">
      <w:pPr>
        <w:pStyle w:val="ListParagraph"/>
        <w:ind w:left="0"/>
      </w:pPr>
      <w:r>
        <w:t>ID = 0.0405</w:t>
      </w:r>
      <w:r w:rsidR="00125200">
        <w:t>”</w:t>
      </w:r>
      <w:r>
        <w:t xml:space="preserve"> = 1.0287</w:t>
      </w:r>
      <w:r w:rsidR="00125200">
        <w:t xml:space="preserve"> mm </w:t>
      </w:r>
    </w:p>
    <w:p w:rsidR="00125200" w:rsidRDefault="00613C55" w:rsidP="00125200">
      <w:pPr>
        <w:pStyle w:val="ListParagraph"/>
        <w:ind w:left="0"/>
      </w:pPr>
      <w:r>
        <w:t>OD = 0.049</w:t>
      </w:r>
      <w:r w:rsidR="00125200">
        <w:t>”</w:t>
      </w:r>
      <w:r>
        <w:t xml:space="preserve"> = 1.2446</w:t>
      </w:r>
      <w:r w:rsidR="00125200">
        <w:t xml:space="preserve"> mm</w:t>
      </w:r>
    </w:p>
    <w:p w:rsidR="00125200" w:rsidRDefault="00125200" w:rsidP="00125200">
      <w:pPr>
        <w:pStyle w:val="ListParagraph"/>
        <w:ind w:left="0"/>
      </w:pPr>
      <w:r>
        <w:t>Sucking</w:t>
      </w:r>
      <w:r w:rsidR="00613C55">
        <w:t xml:space="preserve"> cross sectional area = pi*0.51435</w:t>
      </w:r>
      <w:r>
        <w:t xml:space="preserve">^2 = </w:t>
      </w:r>
      <w:r w:rsidR="00613C55">
        <w:t xml:space="preserve">0.83 </w:t>
      </w:r>
      <w:r>
        <w:t>mm^2 which is larger than the minimum cross sectional diameter required for this dimensional constraint.</w:t>
      </w:r>
    </w:p>
    <w:p w:rsidR="00125200" w:rsidRDefault="00125200" w:rsidP="00125200">
      <w:pPr>
        <w:pStyle w:val="ListParagraph"/>
        <w:ind w:left="0"/>
      </w:pPr>
    </w:p>
    <w:p w:rsidR="00125200" w:rsidRPr="00125200" w:rsidRDefault="00125200" w:rsidP="00125200">
      <w:pPr>
        <w:pStyle w:val="ListParagraph"/>
        <w:ind w:left="0"/>
        <w:rPr>
          <w:b/>
        </w:rPr>
      </w:pPr>
      <w:r w:rsidRPr="00125200">
        <w:rPr>
          <w:b/>
        </w:rPr>
        <w:t xml:space="preserve">Tip Bending Angle: </w:t>
      </w:r>
    </w:p>
    <w:p w:rsidR="00125200" w:rsidRDefault="00125200" w:rsidP="00125200">
      <w:pPr>
        <w:pStyle w:val="ListParagraph"/>
        <w:ind w:left="0"/>
      </w:pPr>
      <w:r>
        <w:rPr>
          <w:noProof/>
          <w:lang w:eastAsia="en-CA"/>
        </w:rPr>
        <w:lastRenderedPageBreak/>
        <w:drawing>
          <wp:inline distT="0" distB="0" distL="0" distR="0">
            <wp:extent cx="1672873" cy="1405646"/>
            <wp:effectExtent l="0" t="133350" r="0" b="118354"/>
            <wp:docPr id="18" name="Picture 3" descr="C:\Users\arushri swarup\Downloads\IMG_52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ushri swarup\Downloads\IMG_5298.JPG"/>
                    <pic:cNvPicPr>
                      <a:picLocks noChangeAspect="1" noChangeArrowheads="1"/>
                    </pic:cNvPicPr>
                  </pic:nvPicPr>
                  <pic:blipFill>
                    <a:blip r:embed="rId26" cstate="email"/>
                    <a:srcRect/>
                    <a:stretch>
                      <a:fillRect/>
                    </a:stretch>
                  </pic:blipFill>
                  <pic:spPr bwMode="auto">
                    <a:xfrm rot="5400000">
                      <a:off x="0" y="0"/>
                      <a:ext cx="1673814" cy="1406437"/>
                    </a:xfrm>
                    <a:prstGeom prst="rect">
                      <a:avLst/>
                    </a:prstGeom>
                    <a:noFill/>
                    <a:ln w="9525">
                      <a:noFill/>
                      <a:miter lim="800000"/>
                      <a:headEnd/>
                      <a:tailEnd/>
                    </a:ln>
                  </pic:spPr>
                </pic:pic>
              </a:graphicData>
            </a:graphic>
          </wp:inline>
        </w:drawing>
      </w:r>
      <w:proofErr w:type="gramStart"/>
      <w:r>
        <w:t>from</w:t>
      </w:r>
      <w:proofErr w:type="gramEnd"/>
      <w:r>
        <w:t xml:space="preserve"> catalogue: “Endoscopic-Guided Fat Graft </w:t>
      </w:r>
      <w:proofErr w:type="spellStart"/>
      <w:r>
        <w:t>Myringoplasty</w:t>
      </w:r>
      <w:proofErr w:type="spellEnd"/>
      <w:r>
        <w:t xml:space="preserve"> – Technique, Equipment and Indications” page 22</w:t>
      </w:r>
    </w:p>
    <w:p w:rsidR="00125200" w:rsidRDefault="00125200" w:rsidP="00125200">
      <w:pPr>
        <w:pStyle w:val="ListParagraph"/>
        <w:ind w:left="0"/>
      </w:pPr>
      <w:r>
        <w:rPr>
          <w:noProof/>
          <w:lang w:eastAsia="en-CA"/>
        </w:rPr>
        <w:drawing>
          <wp:inline distT="0" distB="0" distL="0" distR="0">
            <wp:extent cx="2768041" cy="1124837"/>
            <wp:effectExtent l="19050" t="0" r="0" b="0"/>
            <wp:docPr id="19" name="Picture 4" descr="C:\Users\arushri swarup\Downloads\IMG_5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ushri swarup\Downloads\IMG_5297.JPG"/>
                    <pic:cNvPicPr>
                      <a:picLocks noChangeAspect="1" noChangeArrowheads="1"/>
                    </pic:cNvPicPr>
                  </pic:nvPicPr>
                  <pic:blipFill>
                    <a:blip r:embed="rId27" cstate="email"/>
                    <a:srcRect/>
                    <a:stretch>
                      <a:fillRect/>
                    </a:stretch>
                  </pic:blipFill>
                  <pic:spPr bwMode="auto">
                    <a:xfrm>
                      <a:off x="0" y="0"/>
                      <a:ext cx="2770224" cy="1125724"/>
                    </a:xfrm>
                    <a:prstGeom prst="rect">
                      <a:avLst/>
                    </a:prstGeom>
                    <a:noFill/>
                    <a:ln w="9525">
                      <a:noFill/>
                      <a:miter lim="800000"/>
                      <a:headEnd/>
                      <a:tailEnd/>
                    </a:ln>
                  </pic:spPr>
                </pic:pic>
              </a:graphicData>
            </a:graphic>
          </wp:inline>
        </w:drawing>
      </w:r>
    </w:p>
    <w:p w:rsidR="00125200" w:rsidRDefault="00125200" w:rsidP="00125200">
      <w:pPr>
        <w:pStyle w:val="ListParagraph"/>
        <w:ind w:left="0"/>
      </w:pPr>
    </w:p>
    <w:p w:rsidR="00125200" w:rsidRDefault="00125200" w:rsidP="00125200">
      <w:pPr>
        <w:pStyle w:val="ListParagraph"/>
        <w:ind w:left="0"/>
      </w:pPr>
      <w:r>
        <w:t>From the endoscope catalogue – for the 0 deg. Endoscope, the tool tip would have to bend the most to get to the viewing angle boundary (135 deg.</w:t>
      </w:r>
      <w:r w:rsidR="009A58DF">
        <w:t xml:space="preserve"> = 3pi/4</w:t>
      </w:r>
      <w:r>
        <w:t>) vector pointing horizontal to vector pointing orthogonal to a line which is 45 deg from horizontal</w:t>
      </w:r>
    </w:p>
    <w:p w:rsidR="00125200" w:rsidRDefault="009A58DF" w:rsidP="00125200">
      <w:r>
        <w:t xml:space="preserve">From Kyle’s ASME paper, </w:t>
      </w:r>
      <w:proofErr w:type="spellStart"/>
      <w:proofErr w:type="gramStart"/>
      <w:r>
        <w:t>Rc</w:t>
      </w:r>
      <w:proofErr w:type="spellEnd"/>
      <w:proofErr w:type="gramEnd"/>
      <w:r>
        <w:t xml:space="preserve"> = 2*Ro</w:t>
      </w:r>
    </w:p>
    <w:p w:rsidR="009A58DF" w:rsidRDefault="00613C55" w:rsidP="00125200">
      <w:proofErr w:type="spellStart"/>
      <w:r>
        <w:t>Rc</w:t>
      </w:r>
      <w:proofErr w:type="spellEnd"/>
      <w:r>
        <w:t xml:space="preserve"> = </w:t>
      </w:r>
      <w:proofErr w:type="gramStart"/>
      <w:r>
        <w:t xml:space="preserve">1.2446  </w:t>
      </w:r>
      <w:r w:rsidR="009A58DF">
        <w:t>mm</w:t>
      </w:r>
      <w:proofErr w:type="gramEnd"/>
    </w:p>
    <w:p w:rsidR="009A58DF" w:rsidRDefault="009A58DF" w:rsidP="00125200">
      <w:r>
        <w:t xml:space="preserve">S = </w:t>
      </w:r>
      <w:proofErr w:type="spellStart"/>
      <w:proofErr w:type="gramStart"/>
      <w:r>
        <w:t>Rc</w:t>
      </w:r>
      <w:proofErr w:type="spellEnd"/>
      <w:proofErr w:type="gramEnd"/>
      <w:r>
        <w:t>* theta (bending angle)</w:t>
      </w:r>
    </w:p>
    <w:p w:rsidR="009A58DF" w:rsidRDefault="009A58DF" w:rsidP="00125200">
      <w:r>
        <w:t>= 1.2</w:t>
      </w:r>
      <w:r w:rsidR="00613C55">
        <w:t>446</w:t>
      </w:r>
      <w:r>
        <w:t xml:space="preserve">*3Pi/4 </w:t>
      </w:r>
      <w:r w:rsidR="00613C55">
        <w:t>= 2.93</w:t>
      </w:r>
      <w:r>
        <w:t xml:space="preserve">mm </w:t>
      </w:r>
    </w:p>
    <w:p w:rsidR="000061D5" w:rsidRDefault="009A58DF" w:rsidP="00125200">
      <w:r>
        <w:t>From ANSYS simulation of Kyle’s cut geometry from that paper, a single notch with the ID, OD of this tube, will bend ~ 40deg. So if you have 3 cuts, 0.75 mm spaced out</w:t>
      </w:r>
    </w:p>
    <w:p w:rsidR="000061D5" w:rsidRDefault="000061D5" w:rsidP="00125200">
      <w:r>
        <w:t xml:space="preserve">Used </w:t>
      </w:r>
      <w:proofErr w:type="spellStart"/>
      <w:r>
        <w:t>solidworks</w:t>
      </w:r>
      <w:proofErr w:type="spellEnd"/>
      <w:r>
        <w:t xml:space="preserve"> to update the notch geometry to make each notch bend more so 135 deg could be reached.</w:t>
      </w:r>
    </w:p>
    <w:p w:rsidR="0034101E" w:rsidRDefault="0034101E" w:rsidP="003D3852">
      <w:pPr>
        <w:pStyle w:val="ListParagraph"/>
        <w:numPr>
          <w:ilvl w:val="0"/>
          <w:numId w:val="18"/>
        </w:numPr>
      </w:pPr>
      <w:r>
        <w:t xml:space="preserve">Want a longer arc length to reach over the endoscope </w:t>
      </w:r>
    </w:p>
    <w:p w:rsidR="0034101E" w:rsidRDefault="0034101E" w:rsidP="003D3852">
      <w:pPr>
        <w:pStyle w:val="ListParagraph"/>
        <w:numPr>
          <w:ilvl w:val="0"/>
          <w:numId w:val="18"/>
        </w:numPr>
      </w:pPr>
      <w:r>
        <w:t xml:space="preserve">Want to reach where the </w:t>
      </w:r>
      <w:proofErr w:type="spellStart"/>
      <w:r>
        <w:t>Thomissin</w:t>
      </w:r>
      <w:proofErr w:type="spellEnd"/>
      <w:r>
        <w:t xml:space="preserve"> can’t reach (</w:t>
      </w:r>
      <w:proofErr w:type="spellStart"/>
      <w:r>
        <w:t>Thomissin</w:t>
      </w:r>
      <w:proofErr w:type="spellEnd"/>
      <w:r>
        <w:t xml:space="preserve"> has short arc length)</w:t>
      </w:r>
    </w:p>
    <w:p w:rsidR="0034101E" w:rsidRDefault="0034101E" w:rsidP="003D3852">
      <w:pPr>
        <w:pStyle w:val="ListParagraph"/>
        <w:numPr>
          <w:ilvl w:val="0"/>
          <w:numId w:val="18"/>
        </w:numPr>
      </w:pPr>
      <w:r>
        <w:t>Start with blunt cut then do oblique cut later</w:t>
      </w:r>
      <w:r w:rsidR="008B5D49">
        <w:t xml:space="preserve"> (like the left/right </w:t>
      </w:r>
      <w:proofErr w:type="spellStart"/>
      <w:r w:rsidR="008B5D49">
        <w:t>Panetti</w:t>
      </w:r>
      <w:proofErr w:type="spellEnd"/>
      <w:r w:rsidR="008B5D49">
        <w:t>) – this would make it a good dissector, but the larger surface area of the tip might cause larger particles to be sucked in which would get stuck</w:t>
      </w:r>
    </w:p>
    <w:p w:rsidR="0034101E" w:rsidRDefault="0034101E" w:rsidP="003D3852">
      <w:pPr>
        <w:pStyle w:val="ListParagraph"/>
        <w:numPr>
          <w:ilvl w:val="0"/>
          <w:numId w:val="18"/>
        </w:numPr>
      </w:pPr>
      <w:r w:rsidRPr="003D3852">
        <w:rPr>
          <w:b/>
        </w:rPr>
        <w:t>Suction</w:t>
      </w:r>
      <w:r>
        <w:t xml:space="preserve">: silicone sleeve – make it thinner (try an </w:t>
      </w:r>
      <w:proofErr w:type="spellStart"/>
      <w:r>
        <w:t>angiocath</w:t>
      </w:r>
      <w:proofErr w:type="spellEnd"/>
      <w:r>
        <w:t>)</w:t>
      </w:r>
    </w:p>
    <w:p w:rsidR="008B5D49" w:rsidRDefault="008B5D49" w:rsidP="003D3852">
      <w:pPr>
        <w:pStyle w:val="ListParagraph"/>
        <w:numPr>
          <w:ilvl w:val="1"/>
          <w:numId w:val="18"/>
        </w:numPr>
      </w:pPr>
      <w:r>
        <w:t>Can wet the silicone sleeve then mount it to make it easier to slip on</w:t>
      </w:r>
    </w:p>
    <w:p w:rsidR="0034101E" w:rsidRDefault="0034101E" w:rsidP="003D3852">
      <w:pPr>
        <w:pStyle w:val="ListParagraph"/>
        <w:numPr>
          <w:ilvl w:val="0"/>
          <w:numId w:val="18"/>
        </w:numPr>
      </w:pPr>
      <w:r>
        <w:lastRenderedPageBreak/>
        <w:t xml:space="preserve">Make two notched tubes – a) bending angle for the 45 deg. Endoscope b) for the 30 deg. Endoscope </w:t>
      </w:r>
      <w:r w:rsidR="008B5D49">
        <w:t xml:space="preserve"> and when the tube is articulated then suction can occur and as soon as you re</w:t>
      </w:r>
      <w:r w:rsidR="00394112">
        <w:t xml:space="preserve">lease </w:t>
      </w:r>
      <w:r w:rsidR="008B5D49">
        <w:t>the bending, it would stop suctioning</w:t>
      </w:r>
    </w:p>
    <w:p w:rsidR="003D3852" w:rsidRDefault="003D3852" w:rsidP="003D3852">
      <w:r>
        <w:t xml:space="preserve">Suction Tool </w:t>
      </w:r>
      <w:r w:rsidR="00394112">
        <w:t>Potential limitations:</w:t>
      </w:r>
    </w:p>
    <w:p w:rsidR="003D3852" w:rsidRDefault="003D3852" w:rsidP="003D3852">
      <w:pPr>
        <w:pStyle w:val="ListParagraph"/>
        <w:numPr>
          <w:ilvl w:val="0"/>
          <w:numId w:val="17"/>
        </w:numPr>
      </w:pPr>
      <w:r>
        <w:t xml:space="preserve">Arc length </w:t>
      </w:r>
      <w:r w:rsidR="00394112">
        <w:t>too large to fit inside the ear</w:t>
      </w:r>
    </w:p>
    <w:p w:rsidR="003D3852" w:rsidRDefault="003D3852" w:rsidP="003D3852">
      <w:pPr>
        <w:pStyle w:val="ListParagraph"/>
        <w:numPr>
          <w:ilvl w:val="0"/>
          <w:numId w:val="17"/>
        </w:numPr>
      </w:pPr>
      <w:r>
        <w:t>Ease of use for the surgeon to bend the tool and control its articulation</w:t>
      </w:r>
    </w:p>
    <w:p w:rsidR="003D3852" w:rsidRDefault="003D3852" w:rsidP="003D3852">
      <w:pPr>
        <w:pStyle w:val="ListParagraph"/>
        <w:numPr>
          <w:ilvl w:val="0"/>
          <w:numId w:val="17"/>
        </w:numPr>
      </w:pPr>
      <w:r>
        <w:t>OD of instrument – can it fit in anatomy?</w:t>
      </w:r>
    </w:p>
    <w:p w:rsidR="003D3852" w:rsidRDefault="003D3852" w:rsidP="003D3852">
      <w:pPr>
        <w:pStyle w:val="ListParagraph"/>
        <w:numPr>
          <w:ilvl w:val="0"/>
          <w:numId w:val="17"/>
        </w:numPr>
      </w:pPr>
      <w:r w:rsidRPr="003D3852">
        <w:rPr>
          <w:color w:val="FF0000"/>
        </w:rPr>
        <w:t>Stiffness</w:t>
      </w:r>
      <w:r>
        <w:t xml:space="preserve"> – not stiff enough for dissecting,</w:t>
      </w:r>
      <w:r w:rsidR="00394112">
        <w:t xml:space="preserve"> lifting, etc.</w:t>
      </w:r>
    </w:p>
    <w:p w:rsidR="003D3852" w:rsidRDefault="003D3852" w:rsidP="003D3852">
      <w:pPr>
        <w:pStyle w:val="ListParagraph"/>
        <w:numPr>
          <w:ilvl w:val="0"/>
          <w:numId w:val="17"/>
        </w:numPr>
      </w:pPr>
      <w:r w:rsidRPr="003D3852">
        <w:rPr>
          <w:color w:val="FF0000"/>
        </w:rPr>
        <w:t>Suction power</w:t>
      </w:r>
      <w:r>
        <w:t xml:space="preserve"> – not strong enoug</w:t>
      </w:r>
      <w:r w:rsidR="00394112">
        <w:t>h, or suctioning from the slots</w:t>
      </w:r>
    </w:p>
    <w:p w:rsidR="003D3852" w:rsidRDefault="003D3852" w:rsidP="003D3852">
      <w:pPr>
        <w:pStyle w:val="ListParagraph"/>
        <w:numPr>
          <w:ilvl w:val="1"/>
          <w:numId w:val="17"/>
        </w:numPr>
      </w:pPr>
      <w:r>
        <w:t>C</w:t>
      </w:r>
      <w:r w:rsidR="00394112">
        <w:t>logging</w:t>
      </w:r>
    </w:p>
    <w:p w:rsidR="003D3852" w:rsidRDefault="003D3852" w:rsidP="003D3852">
      <w:pPr>
        <w:pStyle w:val="ListParagraph"/>
        <w:numPr>
          <w:ilvl w:val="0"/>
          <w:numId w:val="17"/>
        </w:numPr>
      </w:pPr>
      <w:r>
        <w:t xml:space="preserve">Reliability of the tip – </w:t>
      </w:r>
      <w:r w:rsidRPr="003D3852">
        <w:rPr>
          <w:color w:val="FF0000"/>
        </w:rPr>
        <w:t>fatigue and lifetime</w:t>
      </w:r>
      <w:r w:rsidR="00394112">
        <w:t xml:space="preserve"> testing</w:t>
      </w:r>
    </w:p>
    <w:p w:rsidR="00125200" w:rsidRDefault="003D3852" w:rsidP="008C3B17">
      <w:pPr>
        <w:pStyle w:val="ListParagraph"/>
        <w:numPr>
          <w:ilvl w:val="0"/>
          <w:numId w:val="17"/>
        </w:numPr>
      </w:pPr>
      <w:proofErr w:type="spellStart"/>
      <w:r>
        <w:t>Sterilizability</w:t>
      </w:r>
      <w:proofErr w:type="spellEnd"/>
      <w:r>
        <w:t xml:space="preserve"> – disassembly required, how to make it easy to disassemble and reassemble</w:t>
      </w:r>
    </w:p>
    <w:p w:rsidR="004F643D" w:rsidRDefault="004F643D" w:rsidP="004F643D"/>
    <w:p w:rsidR="004F643D" w:rsidRDefault="004F643D" w:rsidP="004F643D">
      <w:r>
        <w:t xml:space="preserve">Feb-2017: </w:t>
      </w:r>
    </w:p>
    <w:p w:rsidR="004F643D" w:rsidRDefault="004F643D" w:rsidP="004F643D">
      <w:pPr>
        <w:pStyle w:val="ListParagraph"/>
        <w:numPr>
          <w:ilvl w:val="0"/>
          <w:numId w:val="19"/>
        </w:numPr>
      </w:pPr>
      <w:r>
        <w:t xml:space="preserve">Drawing instruments in a ‘slice’ of the ear canal </w:t>
      </w:r>
    </w:p>
    <w:p w:rsidR="004F643D" w:rsidRDefault="004F643D" w:rsidP="004F643D">
      <w:pPr>
        <w:pStyle w:val="ListParagraph"/>
        <w:numPr>
          <w:ilvl w:val="0"/>
          <w:numId w:val="19"/>
        </w:numPr>
      </w:pPr>
      <w:r>
        <w:t xml:space="preserve">If Suction instrument OD = 1.2446 + </w:t>
      </w:r>
      <w:proofErr w:type="spellStart"/>
      <w:r>
        <w:t>dx</w:t>
      </w:r>
      <w:proofErr w:type="spellEnd"/>
      <w:r>
        <w:t xml:space="preserve"> (</w:t>
      </w:r>
      <w:proofErr w:type="spellStart"/>
      <w:r>
        <w:t>dx</w:t>
      </w:r>
      <w:proofErr w:type="spellEnd"/>
      <w:r>
        <w:t>=thickness added due to suction covering) then many spots can’t be accessed because the OD is too large</w:t>
      </w:r>
    </w:p>
    <w:p w:rsidR="004F643D" w:rsidRDefault="004F643D" w:rsidP="004F643D">
      <w:pPr>
        <w:pStyle w:val="ListParagraph"/>
        <w:numPr>
          <w:ilvl w:val="0"/>
          <w:numId w:val="19"/>
        </w:numPr>
      </w:pPr>
      <w:r>
        <w:t>Instead can make another manual tool where OD is smallest possible and use this like the Rosen (to reach and dissect)</w:t>
      </w:r>
    </w:p>
    <w:p w:rsidR="00944DA7" w:rsidRDefault="00944DA7" w:rsidP="00944DA7">
      <w:r>
        <w:t xml:space="preserve">“Steerable Robot-assisted Micromanipulation in the Middle Ear: Preliminary Feasibility Evaluation”  </w:t>
      </w:r>
      <w:r w:rsidR="005C3422">
        <w:fldChar w:fldCharType="begin" w:fldLock="1"/>
      </w:r>
      <w:r w:rsidR="00200A2C">
        <w:instrText>ADDIN CSL_CITATION { "citationItems" : [ { "id" : "ITEM-1", "itemData" : { "DOI" : "10.1097/MAO.0000000000001288", "ISBN" : "0000000000", "ISSN" : "1531-7129", "author" : [ { "dropping-particle" : "", "family" : "Yasin", "given" : "Rashid", "non-dropping-particle" : "", "parse-names" : false, "suffix" : "" }, { "dropping-particle" : "", "family" : "O\u2019Connell", "given" : "Brendan P.", "non-dropping-particle" : "", "parse-names" : false, "suffix" : "" }, { "dropping-particle" : "", "family" : "Yu", "given" : "Haoran", "non-dropping-particle" : "", "parse-names" : false, "suffix" : "" }, { "dropping-particle" : "", "family" : "Hunter", "given" : "Jacob B.", "non-dropping-particle" : "", "parse-names" : false, "suffix" : "" }, { "dropping-particle" : "", "family" : "Wanna", "given" : "George B.", "non-dropping-particle" : "", "parse-names" : false, "suffix" : "" }, { "dropping-particle" : "", "family" : "Rivas", "given" : "Alejandro", "non-dropping-particle" : "", "parse-names" : false, "suffix" : "" }, { "dropping-particle" : "", "family" : "Simaan", "given" : "Nabil", "non-dropping-particle" : "", "parse-names" : false, "suffix" : "" } ], "container-title" : "Otology &amp; Neurotology", "id" : "ITEM-1", "issue" : "2", "issued" : { "date-parts" : [ [ "2017" ] ] }, "page" : "290-295", "title" : "Steerable Robot-assisted Micromanipulation in the Middle Ear", "type" : "article-journal", "volume" : "38" }, "uris" : [ "http://www.mendeley.com/documents/?uuid=962788b6-c855-4cdd-8a44-932e2812074e" ] } ], "mendeley" : { "formattedCitation" : "(1)", "plainTextFormattedCitation" : "(1)", "previouslyFormattedCitation" : "(1)" }, "properties" : { "noteIndex" : 0 }, "schema" : "https://github.com/citation-style-language/schema/raw/master/csl-citation.json" }</w:instrText>
      </w:r>
      <w:r w:rsidR="005C3422">
        <w:fldChar w:fldCharType="separate"/>
      </w:r>
      <w:r w:rsidRPr="00944DA7">
        <w:rPr>
          <w:noProof/>
        </w:rPr>
        <w:t>(1)</w:t>
      </w:r>
      <w:r w:rsidR="005C3422">
        <w:fldChar w:fldCharType="end"/>
      </w:r>
    </w:p>
    <w:p w:rsidR="00944DA7" w:rsidRDefault="00944DA7" w:rsidP="00944DA7">
      <w:pPr>
        <w:pStyle w:val="ListParagraph"/>
        <w:numPr>
          <w:ilvl w:val="0"/>
          <w:numId w:val="20"/>
        </w:numPr>
      </w:pPr>
      <w:r>
        <w:t xml:space="preserve">6 DOF concentric tube robot </w:t>
      </w:r>
    </w:p>
    <w:p w:rsidR="00944DA7" w:rsidRDefault="00944DA7" w:rsidP="00944DA7">
      <w:pPr>
        <w:pStyle w:val="ListParagraph"/>
        <w:numPr>
          <w:ilvl w:val="0"/>
          <w:numId w:val="20"/>
        </w:numPr>
      </w:pPr>
      <w:r>
        <w:t>workspace/reach compared with Rosen</w:t>
      </w:r>
    </w:p>
    <w:p w:rsidR="00944DA7" w:rsidRDefault="00944DA7" w:rsidP="00944DA7">
      <w:pPr>
        <w:pStyle w:val="ListParagraph"/>
        <w:numPr>
          <w:ilvl w:val="1"/>
          <w:numId w:val="20"/>
        </w:numPr>
      </w:pPr>
      <w:r>
        <w:t>optical tracker attached to tip while ‘operating’ in cadaver ear</w:t>
      </w:r>
    </w:p>
    <w:p w:rsidR="00944DA7" w:rsidRDefault="00944DA7" w:rsidP="00944DA7">
      <w:pPr>
        <w:pStyle w:val="ListParagraph"/>
        <w:numPr>
          <w:ilvl w:val="1"/>
          <w:numId w:val="20"/>
        </w:numPr>
      </w:pPr>
      <w:r>
        <w:t>Rosen needle and robot used to trace edges of the reachable area within bone to characterize size of workspace</w:t>
      </w:r>
    </w:p>
    <w:p w:rsidR="00551842" w:rsidRDefault="00551842" w:rsidP="00551842"/>
    <w:p w:rsidR="00551842" w:rsidRDefault="00551842" w:rsidP="00551842">
      <w:r>
        <w:t xml:space="preserve">Mar-2017: </w:t>
      </w:r>
    </w:p>
    <w:p w:rsidR="00551842" w:rsidRDefault="00551842" w:rsidP="00551842">
      <w:pPr>
        <w:pStyle w:val="ListParagraph"/>
        <w:numPr>
          <w:ilvl w:val="0"/>
          <w:numId w:val="19"/>
        </w:numPr>
      </w:pPr>
      <w:r>
        <w:t>Making wristed suction prototype</w:t>
      </w:r>
    </w:p>
    <w:p w:rsidR="00551842" w:rsidRDefault="00551842" w:rsidP="00551842">
      <w:r>
        <w:rPr>
          <w:noProof/>
          <w:lang w:eastAsia="en-CA"/>
        </w:rPr>
        <w:lastRenderedPageBreak/>
        <w:drawing>
          <wp:inline distT="0" distB="0" distL="0" distR="0">
            <wp:extent cx="5943600" cy="3238896"/>
            <wp:effectExtent l="1905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email"/>
                    <a:srcRect/>
                    <a:stretch>
                      <a:fillRect/>
                    </a:stretch>
                  </pic:blipFill>
                  <pic:spPr bwMode="auto">
                    <a:xfrm>
                      <a:off x="0" y="0"/>
                      <a:ext cx="5943600" cy="3238896"/>
                    </a:xfrm>
                    <a:prstGeom prst="rect">
                      <a:avLst/>
                    </a:prstGeom>
                    <a:noFill/>
                    <a:ln w="9525">
                      <a:noFill/>
                      <a:miter lim="800000"/>
                      <a:headEnd/>
                      <a:tailEnd/>
                    </a:ln>
                  </pic:spPr>
                </pic:pic>
              </a:graphicData>
            </a:graphic>
          </wp:inline>
        </w:drawing>
      </w:r>
    </w:p>
    <w:p w:rsidR="00551842" w:rsidRDefault="00551842" w:rsidP="00551842">
      <w:r>
        <w:t xml:space="preserve">To do: </w:t>
      </w:r>
    </w:p>
    <w:p w:rsidR="00551842" w:rsidRDefault="00551842" w:rsidP="00551842">
      <w:pPr>
        <w:pStyle w:val="ListParagraph"/>
        <w:numPr>
          <w:ilvl w:val="0"/>
          <w:numId w:val="19"/>
        </w:numPr>
      </w:pPr>
      <w:r>
        <w:t xml:space="preserve">Ensure handle is thin enough to fit with endoscope -&gt; checked this on the </w:t>
      </w:r>
      <w:proofErr w:type="spellStart"/>
      <w:r>
        <w:t>solidworks</w:t>
      </w:r>
      <w:proofErr w:type="spellEnd"/>
      <w:r>
        <w:t xml:space="preserve"> virtual model V-1 08-Mar-2017 (</w:t>
      </w:r>
      <w:r w:rsidRPr="00551842">
        <w:t xml:space="preserve">C:\Users\arushri </w:t>
      </w:r>
      <w:proofErr w:type="spellStart"/>
      <w:r w:rsidRPr="00551842">
        <w:t>swarup</w:t>
      </w:r>
      <w:proofErr w:type="spellEnd"/>
      <w:r w:rsidRPr="00551842">
        <w:t>\Documents\</w:t>
      </w:r>
      <w:proofErr w:type="spellStart"/>
      <w:r w:rsidRPr="00551842">
        <w:t>GitHub</w:t>
      </w:r>
      <w:proofErr w:type="spellEnd"/>
      <w:r w:rsidRPr="00551842">
        <w:t>\Graduate-School\3D Models</w:t>
      </w:r>
      <w:r>
        <w:t>) and it should be able to fit</w:t>
      </w:r>
    </w:p>
    <w:p w:rsidR="00551842" w:rsidRDefault="00551842" w:rsidP="00551842">
      <w:pPr>
        <w:pStyle w:val="ListParagraph"/>
        <w:numPr>
          <w:ilvl w:val="0"/>
          <w:numId w:val="19"/>
        </w:numPr>
      </w:pPr>
      <w:r>
        <w:t xml:space="preserve">Ordered materials: </w:t>
      </w:r>
    </w:p>
    <w:p w:rsidR="00551842" w:rsidRDefault="00551842" w:rsidP="00551842">
      <w:pPr>
        <w:pStyle w:val="ListParagraph"/>
        <w:numPr>
          <w:ilvl w:val="0"/>
          <w:numId w:val="19"/>
        </w:numPr>
      </w:pPr>
      <w:r>
        <w:rPr>
          <w:noProof/>
          <w:lang w:eastAsia="en-CA"/>
        </w:rPr>
        <w:lastRenderedPageBreak/>
        <w:drawing>
          <wp:inline distT="0" distB="0" distL="0" distR="0">
            <wp:extent cx="5943600" cy="4287964"/>
            <wp:effectExtent l="19050" t="0" r="0" b="0"/>
            <wp:docPr id="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email"/>
                    <a:srcRect/>
                    <a:stretch>
                      <a:fillRect/>
                    </a:stretch>
                  </pic:blipFill>
                  <pic:spPr bwMode="auto">
                    <a:xfrm>
                      <a:off x="0" y="0"/>
                      <a:ext cx="5943600" cy="4287964"/>
                    </a:xfrm>
                    <a:prstGeom prst="rect">
                      <a:avLst/>
                    </a:prstGeom>
                    <a:noFill/>
                    <a:ln w="9525">
                      <a:noFill/>
                      <a:miter lim="800000"/>
                      <a:headEnd/>
                      <a:tailEnd/>
                    </a:ln>
                  </pic:spPr>
                </pic:pic>
              </a:graphicData>
            </a:graphic>
          </wp:inline>
        </w:drawing>
      </w:r>
      <w:r w:rsidR="004370F2">
        <w:t xml:space="preserve">rest of components are machined or 3D printed </w:t>
      </w:r>
    </w:p>
    <w:p w:rsidR="004370F2" w:rsidRDefault="004370F2" w:rsidP="00551842">
      <w:pPr>
        <w:pStyle w:val="ListParagraph"/>
        <w:numPr>
          <w:ilvl w:val="0"/>
          <w:numId w:val="19"/>
        </w:numPr>
      </w:pPr>
    </w:p>
    <w:p w:rsidR="00551842" w:rsidRDefault="005C3422" w:rsidP="00551842">
      <w:pPr>
        <w:ind w:left="360"/>
      </w:pPr>
      <w:r>
        <w:rPr>
          <w:noProof/>
          <w:lang w:eastAsia="en-CA"/>
        </w:rPr>
        <w:lastRenderedPageBreak/>
        <w:pict>
          <v:shapetype id="_x0000_t32" coordsize="21600,21600" o:spt="32" o:oned="t" path="m,l21600,21600e" filled="f">
            <v:path arrowok="t" fillok="f" o:connecttype="none"/>
            <o:lock v:ext="edit" shapetype="t"/>
          </v:shapetype>
          <v:shape id="_x0000_s1032" type="#_x0000_t32" style="position:absolute;left:0;text-align:left;margin-left:253.55pt;margin-top:-34.45pt;width:83.3pt;height:90.8pt;flip:x;z-index:251664384" o:connectortype="straight">
            <v:stroke endarrow="block"/>
          </v:shape>
        </w:pict>
      </w:r>
      <w:r w:rsidR="00551842">
        <w:rPr>
          <w:noProof/>
          <w:lang w:eastAsia="en-CA"/>
        </w:rPr>
        <w:drawing>
          <wp:inline distT="0" distB="0" distL="0" distR="0">
            <wp:extent cx="5943600" cy="3948436"/>
            <wp:effectExtent l="19050" t="0" r="0" b="0"/>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email"/>
                    <a:srcRect/>
                    <a:stretch>
                      <a:fillRect/>
                    </a:stretch>
                  </pic:blipFill>
                  <pic:spPr bwMode="auto">
                    <a:xfrm>
                      <a:off x="0" y="0"/>
                      <a:ext cx="5943600" cy="3948436"/>
                    </a:xfrm>
                    <a:prstGeom prst="rect">
                      <a:avLst/>
                    </a:prstGeom>
                    <a:noFill/>
                    <a:ln w="9525">
                      <a:noFill/>
                      <a:miter lim="800000"/>
                      <a:headEnd/>
                      <a:tailEnd/>
                    </a:ln>
                  </pic:spPr>
                </pic:pic>
              </a:graphicData>
            </a:graphic>
          </wp:inline>
        </w:drawing>
      </w:r>
    </w:p>
    <w:p w:rsidR="00551842" w:rsidRDefault="00551842" w:rsidP="00551842">
      <w:pPr>
        <w:ind w:left="360"/>
      </w:pPr>
      <w:r>
        <w:t xml:space="preserve">This shows the endoscope and instrument coming into the ear canal (the ear anatomy section is axially cut to expose the </w:t>
      </w:r>
      <w:proofErr w:type="spellStart"/>
      <w:r>
        <w:t>antrum</w:t>
      </w:r>
      <w:proofErr w:type="spellEnd"/>
      <w:r>
        <w:t xml:space="preserve"> and see the semi-circular canal (arrow is pointing to this)</w:t>
      </w:r>
    </w:p>
    <w:p w:rsidR="00551842" w:rsidRDefault="00551842" w:rsidP="00551842">
      <w:pPr>
        <w:ind w:left="360"/>
      </w:pPr>
      <w:r>
        <w:t>This is just one position that allows both instrument and endoscope to fit, but would need a physical model to ensure that the appropriate positions can be reached</w:t>
      </w:r>
    </w:p>
    <w:p w:rsidR="004370F2" w:rsidRDefault="004370F2" w:rsidP="00551842">
      <w:pPr>
        <w:ind w:left="360"/>
      </w:pPr>
    </w:p>
    <w:p w:rsidR="004370F2" w:rsidRDefault="004370F2" w:rsidP="00551842">
      <w:pPr>
        <w:ind w:left="360"/>
      </w:pPr>
      <w:r>
        <w:t xml:space="preserve">Budget and Materials 14-Mar-2017: </w:t>
      </w:r>
      <w:r w:rsidRPr="004370F2">
        <w:t xml:space="preserve">C:\Users\arushri </w:t>
      </w:r>
      <w:proofErr w:type="spellStart"/>
      <w:r w:rsidRPr="004370F2">
        <w:t>swarup</w:t>
      </w:r>
      <w:proofErr w:type="spellEnd"/>
      <w:r w:rsidRPr="004370F2">
        <w:t>\Documents\</w:t>
      </w:r>
      <w:proofErr w:type="spellStart"/>
      <w:r w:rsidRPr="004370F2">
        <w:t>GitHub</w:t>
      </w:r>
      <w:proofErr w:type="spellEnd"/>
      <w:r w:rsidRPr="004370F2">
        <w:t>\Graduate-School\Ear Surgery Instruments</w:t>
      </w:r>
    </w:p>
    <w:p w:rsidR="004370F2" w:rsidRDefault="004370F2" w:rsidP="004370F2"/>
    <w:tbl>
      <w:tblPr>
        <w:tblW w:w="16292" w:type="dxa"/>
        <w:tblInd w:w="95" w:type="dxa"/>
        <w:tblLook w:val="04A0"/>
      </w:tblPr>
      <w:tblGrid>
        <w:gridCol w:w="262"/>
        <w:gridCol w:w="3718"/>
        <w:gridCol w:w="2340"/>
        <w:gridCol w:w="2392"/>
        <w:gridCol w:w="2520"/>
        <w:gridCol w:w="2420"/>
        <w:gridCol w:w="1320"/>
        <w:gridCol w:w="1320"/>
      </w:tblGrid>
      <w:tr w:rsidR="004370F2" w:rsidRPr="004370F2" w:rsidTr="004370F2">
        <w:trPr>
          <w:trHeight w:val="420"/>
        </w:trPr>
        <w:tc>
          <w:tcPr>
            <w:tcW w:w="3980" w:type="dxa"/>
            <w:gridSpan w:val="2"/>
            <w:tcBorders>
              <w:top w:val="nil"/>
              <w:left w:val="nil"/>
              <w:bottom w:val="nil"/>
              <w:right w:val="nil"/>
            </w:tcBorders>
            <w:shd w:val="clear" w:color="000000" w:fill="000000"/>
            <w:noWrap/>
            <w:vAlign w:val="bottom"/>
            <w:hideMark/>
          </w:tcPr>
          <w:p w:rsidR="004370F2" w:rsidRPr="004370F2" w:rsidRDefault="004370F2" w:rsidP="004370F2">
            <w:pPr>
              <w:spacing w:after="0" w:line="240" w:lineRule="auto"/>
              <w:rPr>
                <w:rFonts w:ascii="Calibri" w:eastAsia="Times New Roman" w:hAnsi="Calibri" w:cs="Times New Roman"/>
                <w:b/>
                <w:bCs/>
                <w:color w:val="FFFFFF"/>
                <w:sz w:val="20"/>
                <w:szCs w:val="20"/>
                <w:lang w:eastAsia="en-CA"/>
              </w:rPr>
            </w:pPr>
            <w:r w:rsidRPr="004370F2">
              <w:rPr>
                <w:rFonts w:ascii="Calibri" w:eastAsia="Times New Roman" w:hAnsi="Calibri" w:cs="Times New Roman"/>
                <w:b/>
                <w:bCs/>
                <w:color w:val="FFFFFF"/>
                <w:sz w:val="20"/>
                <w:szCs w:val="20"/>
                <w:lang w:eastAsia="en-CA"/>
              </w:rPr>
              <w:t>BOM for suction Wristed Tool</w:t>
            </w:r>
          </w:p>
        </w:tc>
        <w:tc>
          <w:tcPr>
            <w:tcW w:w="2340" w:type="dxa"/>
            <w:tcBorders>
              <w:top w:val="nil"/>
              <w:left w:val="nil"/>
              <w:bottom w:val="nil"/>
              <w:right w:val="nil"/>
            </w:tcBorders>
            <w:shd w:val="clear" w:color="000000" w:fill="000000"/>
            <w:noWrap/>
            <w:vAlign w:val="bottom"/>
            <w:hideMark/>
          </w:tcPr>
          <w:p w:rsidR="004370F2" w:rsidRPr="004370F2" w:rsidRDefault="004370F2" w:rsidP="004370F2">
            <w:pPr>
              <w:spacing w:after="0" w:line="240" w:lineRule="auto"/>
              <w:rPr>
                <w:rFonts w:ascii="Calibri" w:eastAsia="Times New Roman" w:hAnsi="Calibri" w:cs="Times New Roman"/>
                <w:b/>
                <w:bCs/>
                <w:color w:val="FFFFFF"/>
                <w:sz w:val="20"/>
                <w:szCs w:val="20"/>
                <w:lang w:eastAsia="en-CA"/>
              </w:rPr>
            </w:pPr>
            <w:r w:rsidRPr="004370F2">
              <w:rPr>
                <w:rFonts w:ascii="Calibri" w:eastAsia="Times New Roman" w:hAnsi="Calibri" w:cs="Times New Roman"/>
                <w:b/>
                <w:bCs/>
                <w:color w:val="FFFFFF"/>
                <w:sz w:val="20"/>
                <w:szCs w:val="20"/>
                <w:lang w:eastAsia="en-CA"/>
              </w:rPr>
              <w:t> </w:t>
            </w:r>
          </w:p>
        </w:tc>
        <w:tc>
          <w:tcPr>
            <w:tcW w:w="2392" w:type="dxa"/>
            <w:tcBorders>
              <w:top w:val="nil"/>
              <w:left w:val="nil"/>
              <w:bottom w:val="nil"/>
              <w:right w:val="nil"/>
            </w:tcBorders>
            <w:shd w:val="clear" w:color="000000" w:fill="000000"/>
            <w:noWrap/>
            <w:vAlign w:val="bottom"/>
            <w:hideMark/>
          </w:tcPr>
          <w:p w:rsidR="004370F2" w:rsidRPr="004370F2" w:rsidRDefault="004370F2" w:rsidP="004370F2">
            <w:pPr>
              <w:spacing w:after="0" w:line="240" w:lineRule="auto"/>
              <w:rPr>
                <w:rFonts w:ascii="Calibri" w:eastAsia="Times New Roman" w:hAnsi="Calibri" w:cs="Times New Roman"/>
                <w:b/>
                <w:bCs/>
                <w:color w:val="FFFFFF"/>
                <w:sz w:val="20"/>
                <w:szCs w:val="20"/>
                <w:lang w:eastAsia="en-CA"/>
              </w:rPr>
            </w:pPr>
            <w:r w:rsidRPr="004370F2">
              <w:rPr>
                <w:rFonts w:ascii="Calibri" w:eastAsia="Times New Roman" w:hAnsi="Calibri" w:cs="Times New Roman"/>
                <w:b/>
                <w:bCs/>
                <w:color w:val="FFFFFF"/>
                <w:sz w:val="20"/>
                <w:szCs w:val="20"/>
                <w:lang w:eastAsia="en-CA"/>
              </w:rPr>
              <w:t> </w:t>
            </w:r>
          </w:p>
        </w:tc>
        <w:tc>
          <w:tcPr>
            <w:tcW w:w="2520" w:type="dxa"/>
            <w:tcBorders>
              <w:top w:val="nil"/>
              <w:left w:val="nil"/>
              <w:bottom w:val="nil"/>
              <w:right w:val="nil"/>
            </w:tcBorders>
            <w:shd w:val="clear" w:color="000000" w:fill="000000"/>
            <w:noWrap/>
            <w:vAlign w:val="bottom"/>
            <w:hideMark/>
          </w:tcPr>
          <w:p w:rsidR="004370F2" w:rsidRPr="004370F2" w:rsidRDefault="004370F2" w:rsidP="004370F2">
            <w:pPr>
              <w:spacing w:after="0" w:line="240" w:lineRule="auto"/>
              <w:rPr>
                <w:rFonts w:ascii="Calibri" w:eastAsia="Times New Roman" w:hAnsi="Calibri" w:cs="Times New Roman"/>
                <w:b/>
                <w:bCs/>
                <w:color w:val="FFFFFF"/>
                <w:sz w:val="20"/>
                <w:szCs w:val="20"/>
                <w:lang w:eastAsia="en-CA"/>
              </w:rPr>
            </w:pPr>
            <w:r w:rsidRPr="004370F2">
              <w:rPr>
                <w:rFonts w:ascii="Calibri" w:eastAsia="Times New Roman" w:hAnsi="Calibri" w:cs="Times New Roman"/>
                <w:b/>
                <w:bCs/>
                <w:color w:val="FFFFFF"/>
                <w:sz w:val="20"/>
                <w:szCs w:val="20"/>
                <w:lang w:eastAsia="en-CA"/>
              </w:rPr>
              <w:t> </w:t>
            </w:r>
          </w:p>
        </w:tc>
        <w:tc>
          <w:tcPr>
            <w:tcW w:w="2420" w:type="dxa"/>
            <w:tcBorders>
              <w:top w:val="nil"/>
              <w:left w:val="nil"/>
              <w:bottom w:val="nil"/>
              <w:right w:val="nil"/>
            </w:tcBorders>
            <w:shd w:val="clear" w:color="000000" w:fill="000000"/>
            <w:noWrap/>
            <w:vAlign w:val="bottom"/>
            <w:hideMark/>
          </w:tcPr>
          <w:p w:rsidR="004370F2" w:rsidRPr="004370F2" w:rsidRDefault="004370F2" w:rsidP="004370F2">
            <w:pPr>
              <w:spacing w:after="0" w:line="240" w:lineRule="auto"/>
              <w:rPr>
                <w:rFonts w:ascii="Calibri" w:eastAsia="Times New Roman" w:hAnsi="Calibri" w:cs="Times New Roman"/>
                <w:b/>
                <w:bCs/>
                <w:color w:val="FFFFFF"/>
                <w:sz w:val="20"/>
                <w:szCs w:val="20"/>
                <w:lang w:eastAsia="en-CA"/>
              </w:rPr>
            </w:pPr>
            <w:r w:rsidRPr="004370F2">
              <w:rPr>
                <w:rFonts w:ascii="Calibri" w:eastAsia="Times New Roman" w:hAnsi="Calibri" w:cs="Times New Roman"/>
                <w:b/>
                <w:bCs/>
                <w:color w:val="FFFFFF"/>
                <w:sz w:val="20"/>
                <w:szCs w:val="20"/>
                <w:lang w:eastAsia="en-CA"/>
              </w:rPr>
              <w:t> </w:t>
            </w:r>
          </w:p>
        </w:tc>
        <w:tc>
          <w:tcPr>
            <w:tcW w:w="1320" w:type="dxa"/>
            <w:tcBorders>
              <w:top w:val="nil"/>
              <w:left w:val="nil"/>
              <w:bottom w:val="nil"/>
              <w:right w:val="nil"/>
            </w:tcBorders>
            <w:shd w:val="clear" w:color="000000" w:fill="000000"/>
            <w:noWrap/>
            <w:vAlign w:val="bottom"/>
            <w:hideMark/>
          </w:tcPr>
          <w:p w:rsidR="004370F2" w:rsidRPr="004370F2" w:rsidRDefault="004370F2" w:rsidP="004370F2">
            <w:pPr>
              <w:spacing w:after="0" w:line="240" w:lineRule="auto"/>
              <w:rPr>
                <w:rFonts w:ascii="Calibri" w:eastAsia="Times New Roman" w:hAnsi="Calibri" w:cs="Times New Roman"/>
                <w:b/>
                <w:bCs/>
                <w:color w:val="FFFFFF"/>
                <w:sz w:val="20"/>
                <w:szCs w:val="20"/>
                <w:lang w:eastAsia="en-CA"/>
              </w:rPr>
            </w:pPr>
            <w:r w:rsidRPr="004370F2">
              <w:rPr>
                <w:rFonts w:ascii="Calibri" w:eastAsia="Times New Roman" w:hAnsi="Calibri" w:cs="Times New Roman"/>
                <w:b/>
                <w:bCs/>
                <w:color w:val="FFFFFF"/>
                <w:sz w:val="20"/>
                <w:szCs w:val="20"/>
                <w:lang w:eastAsia="en-CA"/>
              </w:rPr>
              <w:t> </w:t>
            </w:r>
          </w:p>
        </w:tc>
        <w:tc>
          <w:tcPr>
            <w:tcW w:w="1320" w:type="dxa"/>
            <w:tcBorders>
              <w:top w:val="nil"/>
              <w:left w:val="nil"/>
              <w:bottom w:val="nil"/>
              <w:right w:val="nil"/>
            </w:tcBorders>
            <w:shd w:val="clear" w:color="000000" w:fill="000000"/>
            <w:noWrap/>
            <w:vAlign w:val="bottom"/>
            <w:hideMark/>
          </w:tcPr>
          <w:p w:rsidR="004370F2" w:rsidRPr="004370F2" w:rsidRDefault="004370F2" w:rsidP="004370F2">
            <w:pPr>
              <w:spacing w:after="0" w:line="240" w:lineRule="auto"/>
              <w:rPr>
                <w:rFonts w:ascii="Calibri" w:eastAsia="Times New Roman" w:hAnsi="Calibri" w:cs="Times New Roman"/>
                <w:b/>
                <w:bCs/>
                <w:color w:val="FFFFFF"/>
                <w:sz w:val="20"/>
                <w:szCs w:val="20"/>
                <w:lang w:eastAsia="en-CA"/>
              </w:rPr>
            </w:pPr>
            <w:r w:rsidRPr="004370F2">
              <w:rPr>
                <w:rFonts w:ascii="Calibri" w:eastAsia="Times New Roman" w:hAnsi="Calibri" w:cs="Times New Roman"/>
                <w:b/>
                <w:bCs/>
                <w:color w:val="FFFFFF"/>
                <w:sz w:val="20"/>
                <w:szCs w:val="20"/>
                <w:lang w:eastAsia="en-CA"/>
              </w:rPr>
              <w:t> </w:t>
            </w:r>
          </w:p>
        </w:tc>
      </w:tr>
      <w:tr w:rsidR="004370F2" w:rsidRPr="004370F2" w:rsidTr="004370F2">
        <w:trPr>
          <w:trHeight w:val="375"/>
        </w:trPr>
        <w:tc>
          <w:tcPr>
            <w:tcW w:w="170" w:type="dxa"/>
            <w:tcBorders>
              <w:top w:val="nil"/>
              <w:left w:val="nil"/>
              <w:bottom w:val="nil"/>
              <w:right w:val="nil"/>
            </w:tcBorders>
            <w:shd w:val="clear" w:color="000000" w:fill="002060"/>
            <w:noWrap/>
            <w:vAlign w:val="bottom"/>
            <w:hideMark/>
          </w:tcPr>
          <w:p w:rsidR="004370F2" w:rsidRPr="004370F2" w:rsidRDefault="004370F2" w:rsidP="004370F2">
            <w:pPr>
              <w:spacing w:after="0" w:line="240" w:lineRule="auto"/>
              <w:rPr>
                <w:rFonts w:ascii="Calibri" w:eastAsia="Times New Roman" w:hAnsi="Calibri" w:cs="Times New Roman"/>
                <w:color w:val="FFFFFF"/>
                <w:sz w:val="20"/>
                <w:szCs w:val="20"/>
                <w:lang w:eastAsia="en-CA"/>
              </w:rPr>
            </w:pPr>
            <w:r w:rsidRPr="004370F2">
              <w:rPr>
                <w:rFonts w:ascii="Calibri" w:eastAsia="Times New Roman" w:hAnsi="Calibri" w:cs="Times New Roman"/>
                <w:color w:val="FFFFFF"/>
                <w:sz w:val="20"/>
                <w:szCs w:val="20"/>
                <w:lang w:eastAsia="en-CA"/>
              </w:rPr>
              <w:t> </w:t>
            </w:r>
          </w:p>
        </w:tc>
        <w:tc>
          <w:tcPr>
            <w:tcW w:w="3810" w:type="dxa"/>
            <w:tcBorders>
              <w:top w:val="nil"/>
              <w:left w:val="nil"/>
              <w:bottom w:val="nil"/>
              <w:right w:val="nil"/>
            </w:tcBorders>
            <w:shd w:val="clear" w:color="000000" w:fill="002060"/>
            <w:vAlign w:val="bottom"/>
            <w:hideMark/>
          </w:tcPr>
          <w:p w:rsidR="004370F2" w:rsidRPr="004370F2" w:rsidRDefault="004370F2" w:rsidP="004370F2">
            <w:pPr>
              <w:spacing w:after="0" w:line="240" w:lineRule="auto"/>
              <w:rPr>
                <w:rFonts w:ascii="Calibri" w:eastAsia="Times New Roman" w:hAnsi="Calibri" w:cs="Times New Roman"/>
                <w:color w:val="FFFFFF"/>
                <w:sz w:val="20"/>
                <w:szCs w:val="20"/>
                <w:lang w:eastAsia="en-CA"/>
              </w:rPr>
            </w:pPr>
            <w:r w:rsidRPr="004370F2">
              <w:rPr>
                <w:rFonts w:ascii="Calibri" w:eastAsia="Times New Roman" w:hAnsi="Calibri" w:cs="Times New Roman"/>
                <w:color w:val="FFFFFF"/>
                <w:sz w:val="20"/>
                <w:szCs w:val="20"/>
                <w:lang w:eastAsia="en-CA"/>
              </w:rPr>
              <w:t>Component</w:t>
            </w:r>
          </w:p>
        </w:tc>
        <w:tc>
          <w:tcPr>
            <w:tcW w:w="2340" w:type="dxa"/>
            <w:tcBorders>
              <w:top w:val="nil"/>
              <w:left w:val="nil"/>
              <w:bottom w:val="nil"/>
              <w:right w:val="nil"/>
            </w:tcBorders>
            <w:shd w:val="clear" w:color="000000" w:fill="002060"/>
            <w:noWrap/>
            <w:vAlign w:val="bottom"/>
            <w:hideMark/>
          </w:tcPr>
          <w:p w:rsidR="004370F2" w:rsidRPr="004370F2" w:rsidRDefault="004370F2" w:rsidP="004370F2">
            <w:pPr>
              <w:spacing w:after="0" w:line="240" w:lineRule="auto"/>
              <w:rPr>
                <w:rFonts w:ascii="Calibri" w:eastAsia="Times New Roman" w:hAnsi="Calibri" w:cs="Times New Roman"/>
                <w:color w:val="FFFFFF"/>
                <w:sz w:val="20"/>
                <w:szCs w:val="20"/>
                <w:lang w:eastAsia="en-CA"/>
              </w:rPr>
            </w:pPr>
            <w:r w:rsidRPr="004370F2">
              <w:rPr>
                <w:rFonts w:ascii="Calibri" w:eastAsia="Times New Roman" w:hAnsi="Calibri" w:cs="Times New Roman"/>
                <w:color w:val="FFFFFF"/>
                <w:sz w:val="20"/>
                <w:szCs w:val="20"/>
                <w:lang w:eastAsia="en-CA"/>
              </w:rPr>
              <w:t>Material</w:t>
            </w:r>
          </w:p>
        </w:tc>
        <w:tc>
          <w:tcPr>
            <w:tcW w:w="2392" w:type="dxa"/>
            <w:tcBorders>
              <w:top w:val="nil"/>
              <w:left w:val="nil"/>
              <w:bottom w:val="nil"/>
              <w:right w:val="nil"/>
            </w:tcBorders>
            <w:shd w:val="clear" w:color="000000" w:fill="002060"/>
            <w:noWrap/>
            <w:vAlign w:val="bottom"/>
            <w:hideMark/>
          </w:tcPr>
          <w:p w:rsidR="004370F2" w:rsidRPr="004370F2" w:rsidRDefault="004370F2" w:rsidP="004370F2">
            <w:pPr>
              <w:spacing w:after="0" w:line="240" w:lineRule="auto"/>
              <w:rPr>
                <w:rFonts w:ascii="Calibri" w:eastAsia="Times New Roman" w:hAnsi="Calibri" w:cs="Times New Roman"/>
                <w:color w:val="FFFFFF"/>
                <w:sz w:val="20"/>
                <w:szCs w:val="20"/>
                <w:lang w:eastAsia="en-CA"/>
              </w:rPr>
            </w:pPr>
            <w:r w:rsidRPr="004370F2">
              <w:rPr>
                <w:rFonts w:ascii="Calibri" w:eastAsia="Times New Roman" w:hAnsi="Calibri" w:cs="Times New Roman"/>
                <w:color w:val="FFFFFF"/>
                <w:sz w:val="20"/>
                <w:szCs w:val="20"/>
                <w:lang w:eastAsia="en-CA"/>
              </w:rPr>
              <w:t>Dimensions</w:t>
            </w:r>
          </w:p>
        </w:tc>
        <w:tc>
          <w:tcPr>
            <w:tcW w:w="2520" w:type="dxa"/>
            <w:tcBorders>
              <w:top w:val="nil"/>
              <w:left w:val="nil"/>
              <w:bottom w:val="nil"/>
              <w:right w:val="nil"/>
            </w:tcBorders>
            <w:shd w:val="clear" w:color="000000" w:fill="002060"/>
            <w:noWrap/>
            <w:vAlign w:val="bottom"/>
            <w:hideMark/>
          </w:tcPr>
          <w:p w:rsidR="004370F2" w:rsidRPr="004370F2" w:rsidRDefault="004370F2" w:rsidP="004370F2">
            <w:pPr>
              <w:spacing w:after="0" w:line="240" w:lineRule="auto"/>
              <w:rPr>
                <w:rFonts w:ascii="Calibri" w:eastAsia="Times New Roman" w:hAnsi="Calibri" w:cs="Times New Roman"/>
                <w:color w:val="FFFFFF"/>
                <w:sz w:val="20"/>
                <w:szCs w:val="20"/>
                <w:lang w:eastAsia="en-CA"/>
              </w:rPr>
            </w:pPr>
            <w:r w:rsidRPr="004370F2">
              <w:rPr>
                <w:rFonts w:ascii="Calibri" w:eastAsia="Times New Roman" w:hAnsi="Calibri" w:cs="Times New Roman"/>
                <w:color w:val="FFFFFF"/>
                <w:sz w:val="20"/>
                <w:szCs w:val="20"/>
                <w:lang w:eastAsia="en-CA"/>
              </w:rPr>
              <w:t>Supplier</w:t>
            </w:r>
          </w:p>
        </w:tc>
        <w:tc>
          <w:tcPr>
            <w:tcW w:w="2420" w:type="dxa"/>
            <w:tcBorders>
              <w:top w:val="nil"/>
              <w:left w:val="nil"/>
              <w:bottom w:val="nil"/>
              <w:right w:val="nil"/>
            </w:tcBorders>
            <w:shd w:val="clear" w:color="000000" w:fill="002060"/>
            <w:noWrap/>
            <w:vAlign w:val="bottom"/>
            <w:hideMark/>
          </w:tcPr>
          <w:p w:rsidR="004370F2" w:rsidRPr="004370F2" w:rsidRDefault="004370F2" w:rsidP="004370F2">
            <w:pPr>
              <w:spacing w:after="0" w:line="240" w:lineRule="auto"/>
              <w:rPr>
                <w:rFonts w:ascii="Calibri" w:eastAsia="Times New Roman" w:hAnsi="Calibri" w:cs="Times New Roman"/>
                <w:color w:val="FFFFFF"/>
                <w:sz w:val="20"/>
                <w:szCs w:val="20"/>
                <w:lang w:eastAsia="en-CA"/>
              </w:rPr>
            </w:pPr>
            <w:r w:rsidRPr="004370F2">
              <w:rPr>
                <w:rFonts w:ascii="Calibri" w:eastAsia="Times New Roman" w:hAnsi="Calibri" w:cs="Times New Roman"/>
                <w:color w:val="FFFFFF"/>
                <w:sz w:val="20"/>
                <w:szCs w:val="20"/>
                <w:lang w:eastAsia="en-CA"/>
              </w:rPr>
              <w:t>Supplier P/N</w:t>
            </w:r>
          </w:p>
        </w:tc>
        <w:tc>
          <w:tcPr>
            <w:tcW w:w="1320" w:type="dxa"/>
            <w:tcBorders>
              <w:top w:val="nil"/>
              <w:left w:val="nil"/>
              <w:bottom w:val="nil"/>
              <w:right w:val="nil"/>
            </w:tcBorders>
            <w:shd w:val="clear" w:color="000000" w:fill="002060"/>
            <w:noWrap/>
            <w:vAlign w:val="bottom"/>
            <w:hideMark/>
          </w:tcPr>
          <w:p w:rsidR="004370F2" w:rsidRPr="004370F2" w:rsidRDefault="004370F2" w:rsidP="004370F2">
            <w:pPr>
              <w:spacing w:after="0" w:line="240" w:lineRule="auto"/>
              <w:rPr>
                <w:rFonts w:ascii="Calibri" w:eastAsia="Times New Roman" w:hAnsi="Calibri" w:cs="Times New Roman"/>
                <w:color w:val="FFFFFF"/>
                <w:sz w:val="20"/>
                <w:szCs w:val="20"/>
                <w:lang w:eastAsia="en-CA"/>
              </w:rPr>
            </w:pPr>
            <w:r w:rsidRPr="004370F2">
              <w:rPr>
                <w:rFonts w:ascii="Calibri" w:eastAsia="Times New Roman" w:hAnsi="Calibri" w:cs="Times New Roman"/>
                <w:color w:val="FFFFFF"/>
                <w:sz w:val="20"/>
                <w:szCs w:val="20"/>
                <w:lang w:eastAsia="en-CA"/>
              </w:rPr>
              <w:t>Qty</w:t>
            </w:r>
          </w:p>
        </w:tc>
        <w:tc>
          <w:tcPr>
            <w:tcW w:w="1320" w:type="dxa"/>
            <w:tcBorders>
              <w:top w:val="nil"/>
              <w:left w:val="nil"/>
              <w:bottom w:val="nil"/>
              <w:right w:val="nil"/>
            </w:tcBorders>
            <w:shd w:val="clear" w:color="000000" w:fill="002060"/>
            <w:noWrap/>
            <w:vAlign w:val="bottom"/>
            <w:hideMark/>
          </w:tcPr>
          <w:p w:rsidR="004370F2" w:rsidRPr="004370F2" w:rsidRDefault="004370F2" w:rsidP="004370F2">
            <w:pPr>
              <w:spacing w:after="0" w:line="240" w:lineRule="auto"/>
              <w:rPr>
                <w:rFonts w:ascii="Calibri" w:eastAsia="Times New Roman" w:hAnsi="Calibri" w:cs="Times New Roman"/>
                <w:color w:val="FFFFFF"/>
                <w:sz w:val="20"/>
                <w:szCs w:val="20"/>
                <w:lang w:eastAsia="en-CA"/>
              </w:rPr>
            </w:pPr>
            <w:r w:rsidRPr="004370F2">
              <w:rPr>
                <w:rFonts w:ascii="Calibri" w:eastAsia="Times New Roman" w:hAnsi="Calibri" w:cs="Times New Roman"/>
                <w:color w:val="FFFFFF"/>
                <w:sz w:val="20"/>
                <w:szCs w:val="20"/>
                <w:lang w:eastAsia="en-CA"/>
              </w:rPr>
              <w:t>Cost</w:t>
            </w:r>
          </w:p>
        </w:tc>
      </w:tr>
      <w:tr w:rsidR="004370F2" w:rsidRPr="004370F2" w:rsidTr="004370F2">
        <w:trPr>
          <w:trHeight w:val="315"/>
        </w:trPr>
        <w:tc>
          <w:tcPr>
            <w:tcW w:w="3980" w:type="dxa"/>
            <w:gridSpan w:val="2"/>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 xml:space="preserve">Tubing Assembly: </w:t>
            </w:r>
          </w:p>
        </w:tc>
        <w:tc>
          <w:tcPr>
            <w:tcW w:w="234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2392"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25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24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r>
      <w:tr w:rsidR="004370F2" w:rsidRPr="004370F2" w:rsidTr="004370F2">
        <w:trPr>
          <w:trHeight w:val="315"/>
        </w:trPr>
        <w:tc>
          <w:tcPr>
            <w:tcW w:w="17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3810" w:type="dxa"/>
            <w:tcBorders>
              <w:top w:val="nil"/>
              <w:left w:val="nil"/>
              <w:bottom w:val="nil"/>
              <w:right w:val="nil"/>
            </w:tcBorders>
            <w:shd w:val="clear" w:color="auto" w:fill="auto"/>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Wristed Tip</w:t>
            </w:r>
          </w:p>
        </w:tc>
        <w:tc>
          <w:tcPr>
            <w:tcW w:w="234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roofErr w:type="spellStart"/>
            <w:r w:rsidRPr="004370F2">
              <w:rPr>
                <w:rFonts w:ascii="Calibri" w:eastAsia="Times New Roman" w:hAnsi="Calibri" w:cs="Times New Roman"/>
                <w:color w:val="000000"/>
                <w:sz w:val="20"/>
                <w:szCs w:val="20"/>
                <w:lang w:eastAsia="en-CA"/>
              </w:rPr>
              <w:t>Nitinol</w:t>
            </w:r>
            <w:proofErr w:type="spellEnd"/>
            <w:r w:rsidRPr="004370F2">
              <w:rPr>
                <w:rFonts w:ascii="Calibri" w:eastAsia="Times New Roman" w:hAnsi="Calibri" w:cs="Times New Roman"/>
                <w:color w:val="000000"/>
                <w:sz w:val="20"/>
                <w:szCs w:val="20"/>
                <w:lang w:eastAsia="en-CA"/>
              </w:rPr>
              <w:t xml:space="preserve"> Tube</w:t>
            </w:r>
          </w:p>
        </w:tc>
        <w:tc>
          <w:tcPr>
            <w:tcW w:w="2392"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1.24mm OD</w:t>
            </w:r>
          </w:p>
        </w:tc>
        <w:tc>
          <w:tcPr>
            <w:tcW w:w="25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Lab</w:t>
            </w:r>
          </w:p>
        </w:tc>
        <w:tc>
          <w:tcPr>
            <w:tcW w:w="24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r>
      <w:tr w:rsidR="004370F2" w:rsidRPr="004370F2" w:rsidTr="004370F2">
        <w:trPr>
          <w:trHeight w:val="315"/>
        </w:trPr>
        <w:tc>
          <w:tcPr>
            <w:tcW w:w="17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3810" w:type="dxa"/>
            <w:tcBorders>
              <w:top w:val="nil"/>
              <w:left w:val="nil"/>
              <w:bottom w:val="nil"/>
              <w:right w:val="nil"/>
            </w:tcBorders>
            <w:shd w:val="clear" w:color="auto" w:fill="auto"/>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234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laser cutting</w:t>
            </w:r>
          </w:p>
        </w:tc>
        <w:tc>
          <w:tcPr>
            <w:tcW w:w="2392"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25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Pulse Systems</w:t>
            </w:r>
          </w:p>
        </w:tc>
        <w:tc>
          <w:tcPr>
            <w:tcW w:w="24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quote Number</w:t>
            </w: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r>
      <w:tr w:rsidR="004370F2" w:rsidRPr="004370F2" w:rsidTr="004370F2">
        <w:trPr>
          <w:trHeight w:val="945"/>
        </w:trPr>
        <w:tc>
          <w:tcPr>
            <w:tcW w:w="17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3810" w:type="dxa"/>
            <w:tcBorders>
              <w:top w:val="nil"/>
              <w:left w:val="nil"/>
              <w:bottom w:val="nil"/>
              <w:right w:val="nil"/>
            </w:tcBorders>
            <w:shd w:val="clear" w:color="auto" w:fill="auto"/>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Stainless steel tube 5560K43, soldered to wrist</w:t>
            </w:r>
          </w:p>
        </w:tc>
        <w:tc>
          <w:tcPr>
            <w:tcW w:w="234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stainless steel tube</w:t>
            </w:r>
          </w:p>
        </w:tc>
        <w:tc>
          <w:tcPr>
            <w:tcW w:w="2392"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1.27mmID X 1.47mmOD</w:t>
            </w:r>
          </w:p>
        </w:tc>
        <w:tc>
          <w:tcPr>
            <w:tcW w:w="25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McMaster Carr</w:t>
            </w:r>
          </w:p>
        </w:tc>
        <w:tc>
          <w:tcPr>
            <w:tcW w:w="24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5560K43</w:t>
            </w: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r>
      <w:tr w:rsidR="004370F2" w:rsidRPr="004370F2" w:rsidTr="004370F2">
        <w:trPr>
          <w:trHeight w:val="630"/>
        </w:trPr>
        <w:tc>
          <w:tcPr>
            <w:tcW w:w="17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3810" w:type="dxa"/>
            <w:tcBorders>
              <w:top w:val="nil"/>
              <w:left w:val="nil"/>
              <w:bottom w:val="nil"/>
              <w:right w:val="nil"/>
            </w:tcBorders>
            <w:shd w:val="clear" w:color="auto" w:fill="auto"/>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 xml:space="preserve">tube without cable, coupled to </w:t>
            </w:r>
            <w:proofErr w:type="spellStart"/>
            <w:r w:rsidRPr="004370F2">
              <w:rPr>
                <w:rFonts w:ascii="Calibri" w:eastAsia="Times New Roman" w:hAnsi="Calibri" w:cs="Times New Roman"/>
                <w:color w:val="000000"/>
                <w:sz w:val="20"/>
                <w:szCs w:val="20"/>
                <w:lang w:eastAsia="en-CA"/>
              </w:rPr>
              <w:t>luer</w:t>
            </w:r>
            <w:proofErr w:type="spellEnd"/>
            <w:r w:rsidRPr="004370F2">
              <w:rPr>
                <w:rFonts w:ascii="Calibri" w:eastAsia="Times New Roman" w:hAnsi="Calibri" w:cs="Times New Roman"/>
                <w:color w:val="000000"/>
                <w:sz w:val="20"/>
                <w:szCs w:val="20"/>
                <w:lang w:eastAsia="en-CA"/>
              </w:rPr>
              <w:t xml:space="preserve"> lock</w:t>
            </w:r>
          </w:p>
        </w:tc>
        <w:tc>
          <w:tcPr>
            <w:tcW w:w="234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stainless steel tube</w:t>
            </w:r>
          </w:p>
        </w:tc>
        <w:tc>
          <w:tcPr>
            <w:tcW w:w="2392"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1.6mm ID X 2.11mmID</w:t>
            </w:r>
          </w:p>
        </w:tc>
        <w:tc>
          <w:tcPr>
            <w:tcW w:w="25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McMaster Carr</w:t>
            </w:r>
          </w:p>
        </w:tc>
        <w:tc>
          <w:tcPr>
            <w:tcW w:w="24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8988K35</w:t>
            </w: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r>
      <w:tr w:rsidR="004370F2" w:rsidRPr="004370F2" w:rsidTr="004370F2">
        <w:trPr>
          <w:trHeight w:val="315"/>
        </w:trPr>
        <w:tc>
          <w:tcPr>
            <w:tcW w:w="17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3810" w:type="dxa"/>
            <w:tcBorders>
              <w:top w:val="nil"/>
              <w:left w:val="nil"/>
              <w:bottom w:val="nil"/>
              <w:right w:val="nil"/>
            </w:tcBorders>
            <w:shd w:val="clear" w:color="auto" w:fill="auto"/>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234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2392"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25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24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r>
      <w:tr w:rsidR="004370F2" w:rsidRPr="004370F2" w:rsidTr="004370F2">
        <w:trPr>
          <w:trHeight w:val="315"/>
        </w:trPr>
        <w:tc>
          <w:tcPr>
            <w:tcW w:w="17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3810" w:type="dxa"/>
            <w:tcBorders>
              <w:top w:val="nil"/>
              <w:left w:val="nil"/>
              <w:bottom w:val="nil"/>
              <w:right w:val="nil"/>
            </w:tcBorders>
            <w:shd w:val="clear" w:color="auto" w:fill="auto"/>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roofErr w:type="spellStart"/>
            <w:r w:rsidRPr="004370F2">
              <w:rPr>
                <w:rFonts w:ascii="Calibri" w:eastAsia="Times New Roman" w:hAnsi="Calibri" w:cs="Times New Roman"/>
                <w:color w:val="000000"/>
                <w:sz w:val="20"/>
                <w:szCs w:val="20"/>
                <w:lang w:eastAsia="en-CA"/>
              </w:rPr>
              <w:t>collet</w:t>
            </w:r>
            <w:proofErr w:type="spellEnd"/>
            <w:r w:rsidRPr="004370F2">
              <w:rPr>
                <w:rFonts w:ascii="Calibri" w:eastAsia="Times New Roman" w:hAnsi="Calibri" w:cs="Times New Roman"/>
                <w:color w:val="000000"/>
                <w:sz w:val="20"/>
                <w:szCs w:val="20"/>
                <w:lang w:eastAsia="en-CA"/>
              </w:rPr>
              <w:t xml:space="preserve"> 1.75 mm ID</w:t>
            </w:r>
          </w:p>
        </w:tc>
        <w:tc>
          <w:tcPr>
            <w:tcW w:w="234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2392"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25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Lab</w:t>
            </w:r>
          </w:p>
        </w:tc>
        <w:tc>
          <w:tcPr>
            <w:tcW w:w="24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r>
      <w:tr w:rsidR="004370F2" w:rsidRPr="004370F2" w:rsidTr="004370F2">
        <w:trPr>
          <w:trHeight w:val="315"/>
        </w:trPr>
        <w:tc>
          <w:tcPr>
            <w:tcW w:w="17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3810" w:type="dxa"/>
            <w:tcBorders>
              <w:top w:val="nil"/>
              <w:left w:val="nil"/>
              <w:bottom w:val="nil"/>
              <w:right w:val="nil"/>
            </w:tcBorders>
            <w:shd w:val="clear" w:color="auto" w:fill="auto"/>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roofErr w:type="spellStart"/>
            <w:r w:rsidRPr="004370F2">
              <w:rPr>
                <w:rFonts w:ascii="Calibri" w:eastAsia="Times New Roman" w:hAnsi="Calibri" w:cs="Times New Roman"/>
                <w:color w:val="000000"/>
                <w:sz w:val="20"/>
                <w:szCs w:val="20"/>
                <w:lang w:eastAsia="en-CA"/>
              </w:rPr>
              <w:t>Collet</w:t>
            </w:r>
            <w:proofErr w:type="spellEnd"/>
            <w:r w:rsidRPr="004370F2">
              <w:rPr>
                <w:rFonts w:ascii="Calibri" w:eastAsia="Times New Roman" w:hAnsi="Calibri" w:cs="Times New Roman"/>
                <w:color w:val="000000"/>
                <w:sz w:val="20"/>
                <w:szCs w:val="20"/>
                <w:lang w:eastAsia="en-CA"/>
              </w:rPr>
              <w:t xml:space="preserve"> thread cap </w:t>
            </w:r>
          </w:p>
        </w:tc>
        <w:tc>
          <w:tcPr>
            <w:tcW w:w="234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2392"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25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Form 1+ 3D printed</w:t>
            </w:r>
          </w:p>
        </w:tc>
        <w:tc>
          <w:tcPr>
            <w:tcW w:w="24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r>
      <w:tr w:rsidR="004370F2" w:rsidRPr="004370F2" w:rsidTr="004370F2">
        <w:trPr>
          <w:trHeight w:val="315"/>
        </w:trPr>
        <w:tc>
          <w:tcPr>
            <w:tcW w:w="17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3810" w:type="dxa"/>
            <w:tcBorders>
              <w:top w:val="nil"/>
              <w:left w:val="nil"/>
              <w:bottom w:val="nil"/>
              <w:right w:val="nil"/>
            </w:tcBorders>
            <w:shd w:val="clear" w:color="auto" w:fill="auto"/>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Wheel Handle Body</w:t>
            </w:r>
          </w:p>
        </w:tc>
        <w:tc>
          <w:tcPr>
            <w:tcW w:w="234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Aluminum tube</w:t>
            </w:r>
          </w:p>
        </w:tc>
        <w:tc>
          <w:tcPr>
            <w:tcW w:w="2392"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5/16in OD</w:t>
            </w:r>
          </w:p>
        </w:tc>
        <w:tc>
          <w:tcPr>
            <w:tcW w:w="25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McMaster Carr</w:t>
            </w:r>
          </w:p>
        </w:tc>
        <w:tc>
          <w:tcPr>
            <w:tcW w:w="24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89965K451</w:t>
            </w: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r>
      <w:tr w:rsidR="004370F2" w:rsidRPr="004370F2" w:rsidTr="004370F2">
        <w:trPr>
          <w:trHeight w:val="630"/>
        </w:trPr>
        <w:tc>
          <w:tcPr>
            <w:tcW w:w="17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3810" w:type="dxa"/>
            <w:tcBorders>
              <w:top w:val="nil"/>
              <w:left w:val="nil"/>
              <w:bottom w:val="nil"/>
              <w:right w:val="nil"/>
            </w:tcBorders>
            <w:shd w:val="clear" w:color="auto" w:fill="auto"/>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Ultra Low Profile SS screw 90318A102</w:t>
            </w:r>
          </w:p>
        </w:tc>
        <w:tc>
          <w:tcPr>
            <w:tcW w:w="234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2392"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3/32in, 2-56</w:t>
            </w:r>
          </w:p>
        </w:tc>
        <w:tc>
          <w:tcPr>
            <w:tcW w:w="25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McMaster Carr</w:t>
            </w:r>
          </w:p>
        </w:tc>
        <w:tc>
          <w:tcPr>
            <w:tcW w:w="24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90318A102</w:t>
            </w: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r>
      <w:tr w:rsidR="004370F2" w:rsidRPr="004370F2" w:rsidTr="004370F2">
        <w:trPr>
          <w:trHeight w:val="315"/>
        </w:trPr>
        <w:tc>
          <w:tcPr>
            <w:tcW w:w="17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3810" w:type="dxa"/>
            <w:tcBorders>
              <w:top w:val="nil"/>
              <w:left w:val="nil"/>
              <w:bottom w:val="nil"/>
              <w:right w:val="nil"/>
            </w:tcBorders>
            <w:shd w:val="clear" w:color="auto" w:fill="auto"/>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Wheel</w:t>
            </w:r>
          </w:p>
        </w:tc>
        <w:tc>
          <w:tcPr>
            <w:tcW w:w="234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2392"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25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Form 1+ 3D printed</w:t>
            </w:r>
          </w:p>
        </w:tc>
        <w:tc>
          <w:tcPr>
            <w:tcW w:w="24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r>
      <w:tr w:rsidR="004370F2" w:rsidRPr="004370F2" w:rsidTr="004370F2">
        <w:trPr>
          <w:trHeight w:val="315"/>
        </w:trPr>
        <w:tc>
          <w:tcPr>
            <w:tcW w:w="17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3810" w:type="dxa"/>
            <w:tcBorders>
              <w:top w:val="nil"/>
              <w:left w:val="nil"/>
              <w:bottom w:val="nil"/>
              <w:right w:val="nil"/>
            </w:tcBorders>
            <w:shd w:val="clear" w:color="auto" w:fill="auto"/>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roofErr w:type="spellStart"/>
            <w:r w:rsidRPr="004370F2">
              <w:rPr>
                <w:rFonts w:ascii="Calibri" w:eastAsia="Times New Roman" w:hAnsi="Calibri" w:cs="Times New Roman"/>
                <w:color w:val="000000"/>
                <w:sz w:val="20"/>
                <w:szCs w:val="20"/>
                <w:lang w:eastAsia="en-CA"/>
              </w:rPr>
              <w:t>Luer</w:t>
            </w:r>
            <w:proofErr w:type="spellEnd"/>
            <w:r w:rsidRPr="004370F2">
              <w:rPr>
                <w:rFonts w:ascii="Calibri" w:eastAsia="Times New Roman" w:hAnsi="Calibri" w:cs="Times New Roman"/>
                <w:color w:val="000000"/>
                <w:sz w:val="20"/>
                <w:szCs w:val="20"/>
                <w:lang w:eastAsia="en-CA"/>
              </w:rPr>
              <w:t xml:space="preserve"> end</w:t>
            </w:r>
          </w:p>
        </w:tc>
        <w:tc>
          <w:tcPr>
            <w:tcW w:w="234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2392"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10-32 end</w:t>
            </w:r>
          </w:p>
        </w:tc>
        <w:tc>
          <w:tcPr>
            <w:tcW w:w="25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 xml:space="preserve">McMaster Carr </w:t>
            </w:r>
          </w:p>
        </w:tc>
        <w:tc>
          <w:tcPr>
            <w:tcW w:w="24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51465K161</w:t>
            </w: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r>
      <w:tr w:rsidR="004370F2" w:rsidRPr="004370F2" w:rsidTr="004370F2">
        <w:trPr>
          <w:trHeight w:val="315"/>
        </w:trPr>
        <w:tc>
          <w:tcPr>
            <w:tcW w:w="17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3810" w:type="dxa"/>
            <w:tcBorders>
              <w:top w:val="nil"/>
              <w:left w:val="nil"/>
              <w:bottom w:val="nil"/>
              <w:right w:val="nil"/>
            </w:tcBorders>
            <w:shd w:val="clear" w:color="auto" w:fill="auto"/>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roofErr w:type="spellStart"/>
            <w:r w:rsidRPr="004370F2">
              <w:rPr>
                <w:rFonts w:ascii="Calibri" w:eastAsia="Times New Roman" w:hAnsi="Calibri" w:cs="Times New Roman"/>
                <w:color w:val="000000"/>
                <w:sz w:val="20"/>
                <w:szCs w:val="20"/>
                <w:lang w:eastAsia="en-CA"/>
              </w:rPr>
              <w:t>Luer</w:t>
            </w:r>
            <w:proofErr w:type="spellEnd"/>
            <w:r w:rsidRPr="004370F2">
              <w:rPr>
                <w:rFonts w:ascii="Calibri" w:eastAsia="Times New Roman" w:hAnsi="Calibri" w:cs="Times New Roman"/>
                <w:color w:val="000000"/>
                <w:sz w:val="20"/>
                <w:szCs w:val="20"/>
                <w:lang w:eastAsia="en-CA"/>
              </w:rPr>
              <w:t>-tube coupler</w:t>
            </w:r>
          </w:p>
        </w:tc>
        <w:tc>
          <w:tcPr>
            <w:tcW w:w="234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 xml:space="preserve">Aluminum </w:t>
            </w:r>
          </w:p>
        </w:tc>
        <w:tc>
          <w:tcPr>
            <w:tcW w:w="2392"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25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Mill machined at Lab</w:t>
            </w:r>
          </w:p>
        </w:tc>
        <w:tc>
          <w:tcPr>
            <w:tcW w:w="24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r>
      <w:tr w:rsidR="004370F2" w:rsidRPr="004370F2" w:rsidTr="004370F2">
        <w:trPr>
          <w:trHeight w:val="315"/>
        </w:trPr>
        <w:tc>
          <w:tcPr>
            <w:tcW w:w="17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3810" w:type="dxa"/>
            <w:tcBorders>
              <w:top w:val="nil"/>
              <w:left w:val="nil"/>
              <w:bottom w:val="nil"/>
              <w:right w:val="nil"/>
            </w:tcBorders>
            <w:shd w:val="clear" w:color="auto" w:fill="auto"/>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Cable</w:t>
            </w:r>
          </w:p>
        </w:tc>
        <w:tc>
          <w:tcPr>
            <w:tcW w:w="234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roofErr w:type="spellStart"/>
            <w:r w:rsidRPr="004370F2">
              <w:rPr>
                <w:rFonts w:ascii="Calibri" w:eastAsia="Times New Roman" w:hAnsi="Calibri" w:cs="Times New Roman"/>
                <w:color w:val="000000"/>
                <w:sz w:val="20"/>
                <w:szCs w:val="20"/>
                <w:lang w:eastAsia="en-CA"/>
              </w:rPr>
              <w:t>ss</w:t>
            </w:r>
            <w:proofErr w:type="spellEnd"/>
          </w:p>
        </w:tc>
        <w:tc>
          <w:tcPr>
            <w:tcW w:w="2392"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0.3mm</w:t>
            </w:r>
          </w:p>
        </w:tc>
        <w:tc>
          <w:tcPr>
            <w:tcW w:w="25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Lab</w:t>
            </w:r>
          </w:p>
        </w:tc>
        <w:tc>
          <w:tcPr>
            <w:tcW w:w="24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r>
    </w:tbl>
    <w:p w:rsidR="00551842" w:rsidRDefault="001D0B20" w:rsidP="00551842">
      <w:pPr>
        <w:ind w:left="360"/>
      </w:pPr>
      <w:r>
        <w:t xml:space="preserve"> </w:t>
      </w:r>
    </w:p>
    <w:p w:rsidR="00C21461" w:rsidRDefault="00C21461" w:rsidP="00551842">
      <w:pPr>
        <w:ind w:left="360"/>
      </w:pPr>
    </w:p>
    <w:p w:rsidR="00C21461" w:rsidRDefault="00C21461" w:rsidP="00551842">
      <w:pPr>
        <w:ind w:left="360"/>
      </w:pPr>
      <w:r>
        <w:t>Apr-2017</w:t>
      </w:r>
    </w:p>
    <w:p w:rsidR="00C21461" w:rsidRDefault="00C21461" w:rsidP="00C21461">
      <w:pPr>
        <w:pStyle w:val="ListParagraph"/>
        <w:numPr>
          <w:ilvl w:val="0"/>
          <w:numId w:val="21"/>
        </w:numPr>
      </w:pPr>
      <w:r>
        <w:t xml:space="preserve">Updated the CAD </w:t>
      </w:r>
    </w:p>
    <w:p w:rsidR="008063EA" w:rsidRDefault="008063EA" w:rsidP="008063EA">
      <w:r>
        <w:rPr>
          <w:noProof/>
          <w:lang w:eastAsia="en-CA"/>
        </w:rPr>
        <w:drawing>
          <wp:inline distT="0" distB="0" distL="0" distR="0">
            <wp:extent cx="5943600" cy="3594833"/>
            <wp:effectExtent l="19050" t="0" r="0"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email"/>
                    <a:srcRect/>
                    <a:stretch>
                      <a:fillRect/>
                    </a:stretch>
                  </pic:blipFill>
                  <pic:spPr bwMode="auto">
                    <a:xfrm>
                      <a:off x="0" y="0"/>
                      <a:ext cx="5943600" cy="3594833"/>
                    </a:xfrm>
                    <a:prstGeom prst="rect">
                      <a:avLst/>
                    </a:prstGeom>
                    <a:noFill/>
                    <a:ln w="9525">
                      <a:noFill/>
                      <a:miter lim="800000"/>
                      <a:headEnd/>
                      <a:tailEnd/>
                    </a:ln>
                  </pic:spPr>
                </pic:pic>
              </a:graphicData>
            </a:graphic>
          </wp:inline>
        </w:drawing>
      </w:r>
    </w:p>
    <w:p w:rsidR="00E0628B" w:rsidRDefault="00E0628B" w:rsidP="00C21461">
      <w:pPr>
        <w:pStyle w:val="ListParagraph"/>
        <w:numPr>
          <w:ilvl w:val="0"/>
          <w:numId w:val="21"/>
        </w:numPr>
      </w:pPr>
      <w:r>
        <w:t xml:space="preserve">Instrument idea: </w:t>
      </w:r>
      <w:r w:rsidRPr="004D4561">
        <w:rPr>
          <w:highlight w:val="yellow"/>
        </w:rPr>
        <w:t>curved forceps – shape</w:t>
      </w:r>
      <w:r>
        <w:t xml:space="preserve"> set into a predefined curve – inspired by Hamlyn design </w:t>
      </w:r>
    </w:p>
    <w:p w:rsidR="008063EA" w:rsidRDefault="008063EA" w:rsidP="008063EA">
      <w:pPr>
        <w:pStyle w:val="ListParagraph"/>
        <w:ind w:left="1080"/>
      </w:pPr>
      <w:r>
        <w:rPr>
          <w:noProof/>
          <w:lang w:eastAsia="en-CA"/>
        </w:rPr>
        <w:lastRenderedPageBreak/>
        <w:drawing>
          <wp:inline distT="0" distB="0" distL="0" distR="0">
            <wp:extent cx="2298695" cy="3197816"/>
            <wp:effectExtent l="476250" t="0" r="444505" b="0"/>
            <wp:docPr id="27" name="Picture 4" descr="C:\Users\arushri swarup\Downloads\IMG_55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ushri swarup\Downloads\IMG_5545.JPG"/>
                    <pic:cNvPicPr>
                      <a:picLocks noChangeAspect="1" noChangeArrowheads="1"/>
                    </pic:cNvPicPr>
                  </pic:nvPicPr>
                  <pic:blipFill>
                    <a:blip r:embed="rId32" cstate="email"/>
                    <a:srcRect/>
                    <a:stretch>
                      <a:fillRect/>
                    </a:stretch>
                  </pic:blipFill>
                  <pic:spPr bwMode="auto">
                    <a:xfrm rot="5400000">
                      <a:off x="0" y="0"/>
                      <a:ext cx="2297715" cy="3196452"/>
                    </a:xfrm>
                    <a:prstGeom prst="rect">
                      <a:avLst/>
                    </a:prstGeom>
                    <a:noFill/>
                    <a:ln w="9525">
                      <a:noFill/>
                      <a:miter lim="800000"/>
                      <a:headEnd/>
                      <a:tailEnd/>
                    </a:ln>
                  </pic:spPr>
                </pic:pic>
              </a:graphicData>
            </a:graphic>
          </wp:inline>
        </w:drawing>
      </w:r>
    </w:p>
    <w:p w:rsidR="00E0628B" w:rsidRDefault="00E0628B" w:rsidP="00E0628B">
      <w:pPr>
        <w:pStyle w:val="ListParagraph"/>
        <w:ind w:left="1080"/>
      </w:pPr>
    </w:p>
    <w:p w:rsidR="00C21461" w:rsidRDefault="004D4561" w:rsidP="00C21461">
      <w:pPr>
        <w:pStyle w:val="ListParagraph"/>
        <w:numPr>
          <w:ilvl w:val="0"/>
          <w:numId w:val="21"/>
        </w:numPr>
      </w:pPr>
      <w:r>
        <w:t xml:space="preserve">Instrument idea: </w:t>
      </w:r>
      <w:r w:rsidRPr="004D4561">
        <w:rPr>
          <w:highlight w:val="yellow"/>
        </w:rPr>
        <w:t>round knife on bendable tip but</w:t>
      </w:r>
      <w:r>
        <w:t xml:space="preserve"> needs to be stiff!</w:t>
      </w:r>
    </w:p>
    <w:p w:rsidR="00787968" w:rsidRDefault="00787968" w:rsidP="00787968"/>
    <w:p w:rsidR="00787968" w:rsidRDefault="00787968" w:rsidP="00787968">
      <w:r>
        <w:rPr>
          <w:noProof/>
          <w:lang w:eastAsia="en-CA"/>
        </w:rPr>
        <w:drawing>
          <wp:inline distT="0" distB="0" distL="0" distR="0">
            <wp:extent cx="3966277" cy="2977040"/>
            <wp:effectExtent l="19050" t="0" r="0" b="0"/>
            <wp:docPr id="30" name="Picture 1" descr="C:\Users\arushri swarup\Downloads\IMG_61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ushri swarup\Downloads\IMG_6134.JPG"/>
                    <pic:cNvPicPr>
                      <a:picLocks noChangeAspect="1" noChangeArrowheads="1"/>
                    </pic:cNvPicPr>
                  </pic:nvPicPr>
                  <pic:blipFill>
                    <a:blip r:embed="rId33" cstate="email"/>
                    <a:srcRect/>
                    <a:stretch>
                      <a:fillRect/>
                    </a:stretch>
                  </pic:blipFill>
                  <pic:spPr bwMode="auto">
                    <a:xfrm>
                      <a:off x="0" y="0"/>
                      <a:ext cx="3966277" cy="2977040"/>
                    </a:xfrm>
                    <a:prstGeom prst="rect">
                      <a:avLst/>
                    </a:prstGeom>
                    <a:noFill/>
                    <a:ln w="9525">
                      <a:noFill/>
                      <a:miter lim="800000"/>
                      <a:headEnd/>
                      <a:tailEnd/>
                    </a:ln>
                  </pic:spPr>
                </pic:pic>
              </a:graphicData>
            </a:graphic>
          </wp:inline>
        </w:drawing>
      </w:r>
    </w:p>
    <w:p w:rsidR="004F465D" w:rsidRDefault="004F465D" w:rsidP="004F465D">
      <w:r>
        <w:t>28-Apr-2017</w:t>
      </w:r>
    </w:p>
    <w:p w:rsidR="004F465D" w:rsidRDefault="004F465D" w:rsidP="004F465D">
      <w:r>
        <w:t>Presented tool at 2</w:t>
      </w:r>
      <w:r w:rsidRPr="004F465D">
        <w:rPr>
          <w:vertAlign w:val="superscript"/>
        </w:rPr>
        <w:t>nd</w:t>
      </w:r>
      <w:r>
        <w:t xml:space="preserve"> World Congress for Endoscopic Ear Surgery </w:t>
      </w:r>
    </w:p>
    <w:p w:rsidR="004F465D" w:rsidRDefault="004F465D" w:rsidP="004F465D">
      <w:r w:rsidRPr="004F465D">
        <w:rPr>
          <w:noProof/>
          <w:lang w:eastAsia="en-CA"/>
        </w:rPr>
        <w:lastRenderedPageBreak/>
        <w:drawing>
          <wp:inline distT="0" distB="0" distL="0" distR="0">
            <wp:extent cx="5943600" cy="1178560"/>
            <wp:effectExtent l="0" t="0" r="0" b="0"/>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34" cstate="emai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pic:blipFill>
                  <pic:spPr>
                    <a:xfrm>
                      <a:off x="0" y="0"/>
                      <a:ext cx="5943600" cy="1178560"/>
                    </a:xfrm>
                    <a:prstGeom prst="rect">
                      <a:avLst/>
                    </a:prstGeom>
                  </pic:spPr>
                </pic:pic>
              </a:graphicData>
            </a:graphic>
          </wp:inline>
        </w:drawing>
      </w:r>
    </w:p>
    <w:p w:rsidR="004F465D" w:rsidRDefault="004F465D" w:rsidP="004F465D"/>
    <w:p w:rsidR="004F465D" w:rsidRDefault="004F465D" w:rsidP="004F465D">
      <w:pPr>
        <w:pStyle w:val="ListParagraph"/>
        <w:numPr>
          <w:ilvl w:val="0"/>
          <w:numId w:val="22"/>
        </w:numPr>
      </w:pPr>
      <w:r>
        <w:t>Long and short tip, long tip reached boundaries of the mastoid</w:t>
      </w:r>
    </w:p>
    <w:p w:rsidR="0061600E" w:rsidRDefault="0061600E" w:rsidP="004F465D">
      <w:pPr>
        <w:pStyle w:val="ListParagraph"/>
        <w:numPr>
          <w:ilvl w:val="0"/>
          <w:numId w:val="22"/>
        </w:numPr>
      </w:pPr>
      <w:r>
        <w:t>Handle</w:t>
      </w:r>
      <w:r w:rsidR="008F617A">
        <w:t xml:space="preserve"> needs to have something that allows it to rest on the hand</w:t>
      </w:r>
      <w:r w:rsidR="00A0290D">
        <w:t>s</w:t>
      </w:r>
    </w:p>
    <w:p w:rsidR="00900733" w:rsidRDefault="00900733" w:rsidP="0058252B">
      <w:pPr>
        <w:rPr>
          <w:highlight w:val="magenta"/>
        </w:rPr>
      </w:pPr>
      <w:r w:rsidRPr="00900733">
        <w:rPr>
          <w:highlight w:val="magenta"/>
        </w:rPr>
        <w:t>Goal 1: Make tool bendable tip</w:t>
      </w:r>
    </w:p>
    <w:p w:rsidR="00557BE3" w:rsidRDefault="00557BE3" w:rsidP="00557BE3">
      <w:r>
        <w:rPr>
          <w:highlight w:val="yellow"/>
        </w:rPr>
        <w:t>Question</w:t>
      </w:r>
      <w:r w:rsidRPr="00631A09">
        <w:rPr>
          <w:highlight w:val="yellow"/>
        </w:rPr>
        <w:t>:</w:t>
      </w:r>
      <w:r>
        <w:t xml:space="preserve"> Notch cutting geometry? For simplicity, going with square notches -&gt; </w:t>
      </w:r>
      <w:proofErr w:type="gramStart"/>
      <w:r>
        <w:t>What</w:t>
      </w:r>
      <w:proofErr w:type="gramEnd"/>
      <w:r>
        <w:t xml:space="preserve"> is the optimal arc length, radius of curvature to reach within difficult to reach areas? </w:t>
      </w:r>
    </w:p>
    <w:p w:rsidR="00557BE3" w:rsidRDefault="00557BE3" w:rsidP="00557BE3">
      <w:pPr>
        <w:pStyle w:val="ListParagraph"/>
        <w:numPr>
          <w:ilvl w:val="0"/>
          <w:numId w:val="22"/>
        </w:numPr>
      </w:pPr>
      <w:r>
        <w:t xml:space="preserve">9 CT scans form patients with difficult anatomy where bone had to be removed to access the disease – use the CT scans to measure curves that would fit </w:t>
      </w:r>
    </w:p>
    <w:p w:rsidR="008667E4" w:rsidRDefault="008667E4" w:rsidP="00557BE3">
      <w:pPr>
        <w:pStyle w:val="ListParagraph"/>
        <w:numPr>
          <w:ilvl w:val="0"/>
          <w:numId w:val="22"/>
        </w:numPr>
      </w:pPr>
      <w:r>
        <w:t xml:space="preserve">cut out the </w:t>
      </w:r>
      <w:proofErr w:type="spellStart"/>
      <w:r>
        <w:t>scutum</w:t>
      </w:r>
      <w:proofErr w:type="spellEnd"/>
      <w:r>
        <w:t xml:space="preserve"> in the models and print</w:t>
      </w:r>
    </w:p>
    <w:p w:rsidR="00557BE3" w:rsidRDefault="00557BE3" w:rsidP="00557BE3">
      <w:pPr>
        <w:pStyle w:val="ListParagraph"/>
        <w:numPr>
          <w:ilvl w:val="1"/>
          <w:numId w:val="22"/>
        </w:numPr>
      </w:pPr>
      <w:r>
        <w:t xml:space="preserve">CT scans used to outline the </w:t>
      </w:r>
      <w:proofErr w:type="spellStart"/>
      <w:r>
        <w:t>antrum</w:t>
      </w:r>
      <w:proofErr w:type="spellEnd"/>
      <w:r>
        <w:t xml:space="preserve"> and the sinus tympani</w:t>
      </w:r>
    </w:p>
    <w:p w:rsidR="00557BE3" w:rsidRDefault="00557BE3" w:rsidP="00557BE3">
      <w:pPr>
        <w:pStyle w:val="ListParagraph"/>
        <w:numPr>
          <w:ilvl w:val="2"/>
          <w:numId w:val="22"/>
        </w:numPr>
      </w:pPr>
      <w:r>
        <w:t xml:space="preserve">On </w:t>
      </w:r>
      <w:proofErr w:type="spellStart"/>
      <w:r>
        <w:t>Solidworks</w:t>
      </w:r>
      <w:proofErr w:type="spellEnd"/>
      <w:r>
        <w:t xml:space="preserve"> drawing -&gt; superimpose a tool drawing onto a cross section of the 3D model with the target area -&gt; move the tool with curved tip around on the picture to see if it fits and can reach the intended area</w:t>
      </w:r>
    </w:p>
    <w:p w:rsidR="00557BE3" w:rsidRDefault="00557BE3" w:rsidP="00557BE3">
      <w:pPr>
        <w:pStyle w:val="ListParagraph"/>
        <w:numPr>
          <w:ilvl w:val="2"/>
          <w:numId w:val="22"/>
        </w:numPr>
      </w:pPr>
      <w:r>
        <w:t>Tool needs to be OD=1.24mm to be representative of the tool we are making</w:t>
      </w:r>
    </w:p>
    <w:p w:rsidR="008667E4" w:rsidRDefault="008667E4" w:rsidP="008667E4">
      <w:pPr>
        <w:pStyle w:val="ListParagraph"/>
        <w:numPr>
          <w:ilvl w:val="0"/>
          <w:numId w:val="22"/>
        </w:numPr>
      </w:pPr>
      <w:r>
        <w:t xml:space="preserve">Curvature: </w:t>
      </w:r>
    </w:p>
    <w:tbl>
      <w:tblPr>
        <w:tblStyle w:val="TableGrid"/>
        <w:tblW w:w="0" w:type="auto"/>
        <w:tblInd w:w="720" w:type="dxa"/>
        <w:tblLook w:val="04A0"/>
      </w:tblPr>
      <w:tblGrid>
        <w:gridCol w:w="2900"/>
        <w:gridCol w:w="2978"/>
        <w:gridCol w:w="2978"/>
      </w:tblGrid>
      <w:tr w:rsidR="008667A5" w:rsidTr="008667E4">
        <w:tc>
          <w:tcPr>
            <w:tcW w:w="3192" w:type="dxa"/>
          </w:tcPr>
          <w:p w:rsidR="008667E4" w:rsidRPr="00D645C1" w:rsidRDefault="008667E4" w:rsidP="008667E4">
            <w:pPr>
              <w:pStyle w:val="ListParagraph"/>
              <w:ind w:left="0"/>
              <w:rPr>
                <w:b/>
              </w:rPr>
            </w:pPr>
          </w:p>
        </w:tc>
        <w:tc>
          <w:tcPr>
            <w:tcW w:w="3192" w:type="dxa"/>
          </w:tcPr>
          <w:p w:rsidR="008667E4" w:rsidRPr="00D645C1" w:rsidRDefault="008667E4" w:rsidP="008667E4">
            <w:pPr>
              <w:pStyle w:val="ListParagraph"/>
              <w:ind w:left="0"/>
              <w:rPr>
                <w:b/>
              </w:rPr>
            </w:pPr>
            <w:r w:rsidRPr="00D645C1">
              <w:rPr>
                <w:b/>
              </w:rPr>
              <w:t>Radius of Curvature (</w:t>
            </w:r>
            <w:proofErr w:type="spellStart"/>
            <w:r w:rsidRPr="00D645C1">
              <w:rPr>
                <w:b/>
              </w:rPr>
              <w:t>Rc</w:t>
            </w:r>
            <w:proofErr w:type="spellEnd"/>
            <w:r w:rsidRPr="00D645C1">
              <w:rPr>
                <w:b/>
              </w:rPr>
              <w:t>)</w:t>
            </w:r>
          </w:p>
        </w:tc>
        <w:tc>
          <w:tcPr>
            <w:tcW w:w="3192" w:type="dxa"/>
          </w:tcPr>
          <w:p w:rsidR="008667E4" w:rsidRPr="00D645C1" w:rsidRDefault="008667E4" w:rsidP="008667E4">
            <w:pPr>
              <w:pStyle w:val="ListParagraph"/>
              <w:ind w:left="0"/>
              <w:rPr>
                <w:b/>
              </w:rPr>
            </w:pPr>
            <w:r w:rsidRPr="00D645C1">
              <w:rPr>
                <w:b/>
              </w:rPr>
              <w:t>Arc Length (s)</w:t>
            </w:r>
          </w:p>
        </w:tc>
      </w:tr>
      <w:tr w:rsidR="008667A5" w:rsidTr="008667E4">
        <w:tc>
          <w:tcPr>
            <w:tcW w:w="3192" w:type="dxa"/>
          </w:tcPr>
          <w:p w:rsidR="008667E4" w:rsidRDefault="008667E4" w:rsidP="008667E4">
            <w:pPr>
              <w:pStyle w:val="ListParagraph"/>
              <w:ind w:left="0"/>
            </w:pPr>
            <w:r>
              <w:t>Min</w:t>
            </w:r>
          </w:p>
        </w:tc>
        <w:tc>
          <w:tcPr>
            <w:tcW w:w="3192" w:type="dxa"/>
          </w:tcPr>
          <w:p w:rsidR="008667A5" w:rsidRDefault="008667A5" w:rsidP="008667A5">
            <w:pPr>
              <w:pStyle w:val="ListParagraph"/>
              <w:ind w:left="0"/>
            </w:pPr>
            <w:proofErr w:type="spellStart"/>
            <w:r>
              <w:t>Rcmin</w:t>
            </w:r>
            <w:proofErr w:type="spellEnd"/>
            <w:r>
              <w:t xml:space="preserve"> = 2*Ro = </w:t>
            </w:r>
            <w:r w:rsidRPr="00CF201B">
              <w:rPr>
                <w:b/>
              </w:rPr>
              <w:t>1.24mm</w:t>
            </w:r>
          </w:p>
          <w:p w:rsidR="008667A5" w:rsidRDefault="008667A5" w:rsidP="008667A5">
            <w:pPr>
              <w:pStyle w:val="ListParagraph"/>
              <w:ind w:left="0"/>
            </w:pPr>
            <w:proofErr w:type="spellStart"/>
            <w:r>
              <w:t>Smin</w:t>
            </w:r>
            <w:proofErr w:type="spellEnd"/>
            <w:r>
              <w:t xml:space="preserve"> = minimum arc length</w:t>
            </w:r>
          </w:p>
          <w:p w:rsidR="008667A5" w:rsidRDefault="008667A5" w:rsidP="008667A5">
            <w:pPr>
              <w:pStyle w:val="ListParagraph"/>
              <w:ind w:left="0"/>
            </w:pPr>
            <w:r>
              <w:t xml:space="preserve">Ro = outer radius of </w:t>
            </w:r>
            <w:proofErr w:type="spellStart"/>
            <w:r>
              <w:t>NiTi</w:t>
            </w:r>
            <w:proofErr w:type="spellEnd"/>
            <w:r>
              <w:t xml:space="preserve"> tube</w:t>
            </w:r>
          </w:p>
          <w:p w:rsidR="008667A5" w:rsidRDefault="008667A5" w:rsidP="008667A5">
            <w:pPr>
              <w:pStyle w:val="ListParagraph"/>
              <w:ind w:left="0"/>
            </w:pPr>
          </w:p>
          <w:p w:rsidR="008667A5" w:rsidRDefault="008667A5" w:rsidP="008667E4">
            <w:pPr>
              <w:pStyle w:val="ListParagraph"/>
              <w:ind w:left="0"/>
            </w:pPr>
          </w:p>
        </w:tc>
        <w:tc>
          <w:tcPr>
            <w:tcW w:w="3192" w:type="dxa"/>
          </w:tcPr>
          <w:p w:rsidR="008667E4" w:rsidRDefault="008667A5" w:rsidP="008667E4">
            <w:pPr>
              <w:pStyle w:val="ListParagraph"/>
              <w:ind w:left="0"/>
            </w:pPr>
            <w:r>
              <w:t>S = r</w:t>
            </w:r>
            <w:r>
              <w:sym w:font="Symbol" w:char="F071"/>
            </w:r>
          </w:p>
          <w:p w:rsidR="008667A5" w:rsidRDefault="008667A5" w:rsidP="008667E4">
            <w:pPr>
              <w:pStyle w:val="ListParagraph"/>
              <w:ind w:left="0"/>
            </w:pPr>
            <w:r>
              <w:t xml:space="preserve">S = 1.24*3pi/4 = </w:t>
            </w:r>
            <w:r w:rsidRPr="00CF201B">
              <w:rPr>
                <w:b/>
              </w:rPr>
              <w:t>2.92mm</w:t>
            </w:r>
          </w:p>
          <w:p w:rsidR="008667A5" w:rsidRDefault="008667A5" w:rsidP="008667E4">
            <w:pPr>
              <w:pStyle w:val="ListParagraph"/>
              <w:ind w:left="0"/>
            </w:pPr>
          </w:p>
          <w:p w:rsidR="008667A5" w:rsidRDefault="008667A5" w:rsidP="008667E4">
            <w:pPr>
              <w:pStyle w:val="ListParagraph"/>
              <w:ind w:left="0"/>
            </w:pPr>
            <w:r>
              <w:t>To achieve bending angle = 135deg. To reach the boundary of the 0deg endoscope field of view</w:t>
            </w:r>
          </w:p>
        </w:tc>
      </w:tr>
      <w:tr w:rsidR="008667A5" w:rsidTr="008667A5">
        <w:trPr>
          <w:trHeight w:val="1037"/>
        </w:trPr>
        <w:tc>
          <w:tcPr>
            <w:tcW w:w="3192" w:type="dxa"/>
          </w:tcPr>
          <w:p w:rsidR="008667E4" w:rsidRDefault="008667E4" w:rsidP="008667E4">
            <w:pPr>
              <w:pStyle w:val="ListParagraph"/>
              <w:ind w:left="0"/>
            </w:pPr>
            <w:r>
              <w:t>Max</w:t>
            </w:r>
          </w:p>
        </w:tc>
        <w:tc>
          <w:tcPr>
            <w:tcW w:w="3192" w:type="dxa"/>
          </w:tcPr>
          <w:p w:rsidR="008667E4" w:rsidRDefault="008667E4" w:rsidP="008667E4">
            <w:pPr>
              <w:pStyle w:val="ListParagraph"/>
              <w:ind w:left="0"/>
            </w:pPr>
            <w:r>
              <w:t>S=</w:t>
            </w:r>
            <w:proofErr w:type="spellStart"/>
            <w:r w:rsidR="008667A5">
              <w:t>Rc</w:t>
            </w:r>
            <w:proofErr w:type="spellEnd"/>
            <w:r w:rsidR="008667A5">
              <w:t>*</w:t>
            </w:r>
            <w:r>
              <w:sym w:font="Symbol" w:char="F071"/>
            </w:r>
          </w:p>
          <w:p w:rsidR="008667A5" w:rsidRDefault="008667A5" w:rsidP="008667E4">
            <w:pPr>
              <w:pStyle w:val="ListParagraph"/>
              <w:ind w:left="0"/>
            </w:pPr>
            <w:proofErr w:type="spellStart"/>
            <w:r>
              <w:t>Rc</w:t>
            </w:r>
            <w:proofErr w:type="spellEnd"/>
            <w:r>
              <w:t xml:space="preserve"> = s/</w:t>
            </w:r>
            <w:r>
              <w:sym w:font="Symbol" w:char="F071"/>
            </w:r>
            <w:r>
              <w:t xml:space="preserve"> = 7.5/(3*pi/4) = </w:t>
            </w:r>
            <w:r w:rsidR="00034564" w:rsidRPr="00CF201B">
              <w:rPr>
                <w:b/>
              </w:rPr>
              <w:t>3.18mm</w:t>
            </w:r>
          </w:p>
        </w:tc>
        <w:tc>
          <w:tcPr>
            <w:tcW w:w="3192" w:type="dxa"/>
          </w:tcPr>
          <w:p w:rsidR="008667E4" w:rsidRDefault="008667A5" w:rsidP="008667E4">
            <w:pPr>
              <w:pStyle w:val="ListParagraph"/>
              <w:ind w:left="0"/>
            </w:pPr>
            <w:r w:rsidRPr="00CF201B">
              <w:rPr>
                <w:b/>
              </w:rPr>
              <w:t>7.5mm</w:t>
            </w:r>
            <w:r>
              <w:t xml:space="preserve">: distance between promontory (bony boundary of </w:t>
            </w:r>
            <w:r w:rsidR="00CF201B">
              <w:t>middle ear) and tympanic spine*</w:t>
            </w:r>
          </w:p>
        </w:tc>
      </w:tr>
    </w:tbl>
    <w:p w:rsidR="008667A5" w:rsidRDefault="008667A5" w:rsidP="008667E4">
      <w:pPr>
        <w:pStyle w:val="ListParagraph"/>
      </w:pPr>
      <w:r>
        <w:t>*describes the max arc length that is limited by the anatomy of the middle ear – arc length should be less than the distance between the endoscope lens at the medial end of the ear canal where the middle ear begins and the promontory (promontory and tympanic spine (~7.5mm) this distance doesn’t change with age</w:t>
      </w:r>
    </w:p>
    <w:p w:rsidR="008667A5" w:rsidRDefault="008667A5" w:rsidP="008667A5">
      <w:pPr>
        <w:pStyle w:val="ListParagraph"/>
        <w:numPr>
          <w:ilvl w:val="0"/>
          <w:numId w:val="26"/>
        </w:numPr>
      </w:pPr>
      <w:r>
        <w:t xml:space="preserve">Distance between the </w:t>
      </w:r>
      <w:proofErr w:type="spellStart"/>
      <w:r>
        <w:t>sinodural</w:t>
      </w:r>
      <w:proofErr w:type="spellEnd"/>
      <w:r>
        <w:t xml:space="preserve"> angle and </w:t>
      </w:r>
      <w:proofErr w:type="spellStart"/>
      <w:r>
        <w:t>fossa</w:t>
      </w:r>
      <w:proofErr w:type="spellEnd"/>
      <w:r>
        <w:t xml:space="preserve"> </w:t>
      </w:r>
      <w:proofErr w:type="spellStart"/>
      <w:r>
        <w:t>incudis</w:t>
      </w:r>
      <w:proofErr w:type="spellEnd"/>
      <w:r>
        <w:t xml:space="preserve"> (1.7-3.5mm from </w:t>
      </w:r>
      <w:proofErr w:type="spellStart"/>
      <w:r>
        <w:t>Dahm</w:t>
      </w:r>
      <w:proofErr w:type="spellEnd"/>
      <w:r>
        <w:t xml:space="preserve"> paper) or </w:t>
      </w:r>
      <w:proofErr w:type="spellStart"/>
      <w:r>
        <w:t>sinodural</w:t>
      </w:r>
      <w:proofErr w:type="spellEnd"/>
      <w:r>
        <w:t xml:space="preserve"> angle and tympanic spine</w:t>
      </w:r>
    </w:p>
    <w:p w:rsidR="008667E4" w:rsidRDefault="008667A5" w:rsidP="008667A5">
      <w:pPr>
        <w:pStyle w:val="ListParagraph"/>
        <w:numPr>
          <w:ilvl w:val="0"/>
          <w:numId w:val="25"/>
        </w:numPr>
      </w:pPr>
      <w:proofErr w:type="spellStart"/>
      <w:r>
        <w:lastRenderedPageBreak/>
        <w:t>Dahm</w:t>
      </w:r>
      <w:proofErr w:type="spellEnd"/>
      <w:r>
        <w:t xml:space="preserve"> paper has measurements of temporal bone anatomy in patients aged 0-adult. </w:t>
      </w:r>
    </w:p>
    <w:p w:rsidR="003D5B67" w:rsidRDefault="00A10BFE" w:rsidP="000656E3">
      <w:r>
        <w:t xml:space="preserve">Need a random yet evenly distributed set of points for s and will generate </w:t>
      </w:r>
      <w:r w:rsidR="005D63B8">
        <w:t xml:space="preserve">tool reaching areas with fixed s and </w:t>
      </w:r>
      <w:proofErr w:type="spellStart"/>
      <w:r w:rsidR="005D63B8">
        <w:t>Rc</w:t>
      </w:r>
      <w:proofErr w:type="spellEnd"/>
      <w:r w:rsidR="005D63B8">
        <w:t xml:space="preserve"> ranging from </w:t>
      </w:r>
      <w:proofErr w:type="spellStart"/>
      <w:r w:rsidR="005D63B8">
        <w:t>minRc</w:t>
      </w:r>
      <w:proofErr w:type="spellEnd"/>
      <w:r w:rsidR="005D63B8">
        <w:t xml:space="preserve"> to </w:t>
      </w:r>
      <w:proofErr w:type="spellStart"/>
      <w:r w:rsidR="005D63B8">
        <w:t>maxRc</w:t>
      </w:r>
      <w:proofErr w:type="spellEnd"/>
      <w:r w:rsidR="005D63B8">
        <w:t xml:space="preserve"> -&gt; superimpose that on top of cross section of 3D model to see if that s area can reach the intended spots. </w:t>
      </w:r>
    </w:p>
    <w:p w:rsidR="00806FAF" w:rsidRDefault="00806FAF" w:rsidP="000656E3">
      <w:r>
        <w:t xml:space="preserve">Range of s: </w:t>
      </w:r>
      <w:r w:rsidRPr="00806FAF">
        <w:t>6.6514    7.0685    3.5016    4.7000    2.9200    7.5000    4.1955    5.4247    6.1000    7.3392</w:t>
      </w:r>
    </w:p>
    <w:p w:rsidR="00806FAF" w:rsidRDefault="00806FAF" w:rsidP="000656E3">
      <w:proofErr w:type="spellStart"/>
      <w:proofErr w:type="gramStart"/>
      <w:r>
        <w:t>Rc</w:t>
      </w:r>
      <w:proofErr w:type="spellEnd"/>
      <w:proofErr w:type="gramEnd"/>
      <w:r>
        <w:t xml:space="preserve"> = [1.24, 3.18]</w:t>
      </w:r>
      <w:bookmarkStart w:id="0" w:name="_GoBack"/>
      <w:bookmarkEnd w:id="0"/>
    </w:p>
    <w:p w:rsidR="008667A5" w:rsidRDefault="00806FAF" w:rsidP="008667E4">
      <w:pPr>
        <w:pStyle w:val="ListParagraph"/>
      </w:pPr>
      <w:r w:rsidRPr="00806FAF">
        <w:rPr>
          <w:noProof/>
          <w:lang w:eastAsia="en-CA"/>
        </w:rPr>
        <w:drawing>
          <wp:inline distT="0" distB="0" distL="0" distR="0">
            <wp:extent cx="5029911" cy="3861639"/>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email"/>
                    <a:stretch>
                      <a:fillRect/>
                    </a:stretch>
                  </pic:blipFill>
                  <pic:spPr>
                    <a:xfrm>
                      <a:off x="0" y="0"/>
                      <a:ext cx="5028442" cy="3860511"/>
                    </a:xfrm>
                    <a:prstGeom prst="rect">
                      <a:avLst/>
                    </a:prstGeom>
                  </pic:spPr>
                </pic:pic>
              </a:graphicData>
            </a:graphic>
          </wp:inline>
        </w:drawing>
      </w:r>
    </w:p>
    <w:p w:rsidR="00806FAF" w:rsidRDefault="00806FAF" w:rsidP="008667E4">
      <w:pPr>
        <w:pStyle w:val="ListParagraph"/>
      </w:pPr>
    </w:p>
    <w:p w:rsidR="00557BE3" w:rsidRDefault="00557BE3" w:rsidP="00557BE3">
      <w:pPr>
        <w:pStyle w:val="ListParagraph"/>
        <w:numPr>
          <w:ilvl w:val="1"/>
          <w:numId w:val="22"/>
        </w:numPr>
      </w:pPr>
      <w:r>
        <w:t>3D print the models</w:t>
      </w:r>
    </w:p>
    <w:p w:rsidR="00557BE3" w:rsidRPr="00557BE3" w:rsidRDefault="00557BE3" w:rsidP="0058252B">
      <w:pPr>
        <w:pStyle w:val="ListParagraph"/>
        <w:numPr>
          <w:ilvl w:val="1"/>
          <w:numId w:val="22"/>
        </w:numPr>
      </w:pPr>
      <w:r>
        <w:t>reach behind lateral canal</w:t>
      </w:r>
    </w:p>
    <w:p w:rsidR="0058252B" w:rsidRDefault="00900733" w:rsidP="0058252B">
      <w:r w:rsidRPr="00900733">
        <w:rPr>
          <w:highlight w:val="magenta"/>
        </w:rPr>
        <w:t xml:space="preserve">Goal 2: Make tool tip functionality </w:t>
      </w:r>
      <w:r w:rsidR="0058252B">
        <w:t xml:space="preserve"> </w:t>
      </w:r>
    </w:p>
    <w:p w:rsidR="00C01AB7" w:rsidRDefault="00C01AB7" w:rsidP="004F465D">
      <w:pPr>
        <w:pStyle w:val="ListParagraph"/>
        <w:numPr>
          <w:ilvl w:val="0"/>
          <w:numId w:val="22"/>
        </w:numPr>
      </w:pPr>
      <w:r>
        <w:t xml:space="preserve">Integrate </w:t>
      </w:r>
      <w:r w:rsidRPr="00900733">
        <w:rPr>
          <w:b/>
        </w:rPr>
        <w:t>graspers</w:t>
      </w:r>
      <w:r>
        <w:t xml:space="preserve"> </w:t>
      </w:r>
    </w:p>
    <w:p w:rsidR="0058252B" w:rsidRDefault="0058252B" w:rsidP="0058252B">
      <w:pPr>
        <w:pStyle w:val="ListParagraph"/>
        <w:numPr>
          <w:ilvl w:val="1"/>
          <w:numId w:val="22"/>
        </w:numPr>
      </w:pPr>
      <w:r>
        <w:t>Biopsy forceps with notched cuts</w:t>
      </w:r>
    </w:p>
    <w:p w:rsidR="0058252B" w:rsidRDefault="0058252B" w:rsidP="0058252B">
      <w:pPr>
        <w:pStyle w:val="ListParagraph"/>
        <w:numPr>
          <w:ilvl w:val="1"/>
          <w:numId w:val="22"/>
        </w:numPr>
      </w:pPr>
      <w:proofErr w:type="spellStart"/>
      <w:r>
        <w:t>Nitinol</w:t>
      </w:r>
      <w:proofErr w:type="spellEnd"/>
      <w:r>
        <w:t xml:space="preserve"> forceps with hinge</w:t>
      </w:r>
    </w:p>
    <w:p w:rsidR="0058252B" w:rsidRDefault="0058252B" w:rsidP="0058252B">
      <w:pPr>
        <w:pStyle w:val="ListParagraph"/>
        <w:numPr>
          <w:ilvl w:val="0"/>
          <w:numId w:val="22"/>
        </w:numPr>
      </w:pPr>
      <w:r>
        <w:t xml:space="preserve">Integrate </w:t>
      </w:r>
      <w:r w:rsidRPr="00900733">
        <w:rPr>
          <w:b/>
        </w:rPr>
        <w:t>suction</w:t>
      </w:r>
      <w:r>
        <w:t xml:space="preserve"> – using the mechanical closure notch design</w:t>
      </w:r>
    </w:p>
    <w:p w:rsidR="00787968" w:rsidRDefault="00787968" w:rsidP="0058252B">
      <w:pPr>
        <w:pStyle w:val="ListParagraph"/>
        <w:numPr>
          <w:ilvl w:val="0"/>
          <w:numId w:val="22"/>
        </w:numPr>
      </w:pPr>
      <w:r>
        <w:t>Bendable round knife</w:t>
      </w:r>
    </w:p>
    <w:p w:rsidR="00787968" w:rsidRDefault="00787968" w:rsidP="00787968">
      <w:pPr>
        <w:pStyle w:val="ListParagraph"/>
        <w:numPr>
          <w:ilvl w:val="1"/>
          <w:numId w:val="22"/>
        </w:numPr>
      </w:pPr>
      <w:r>
        <w:t xml:space="preserve">Round knife needs to be welded on at the right angle </w:t>
      </w:r>
    </w:p>
    <w:p w:rsidR="00631A09" w:rsidRDefault="00900733" w:rsidP="00631A09">
      <w:r>
        <w:rPr>
          <w:highlight w:val="magenta"/>
        </w:rPr>
        <w:t xml:space="preserve">Goal 3: </w:t>
      </w:r>
      <w:r w:rsidR="00631A09" w:rsidRPr="00631A09">
        <w:rPr>
          <w:highlight w:val="magenta"/>
        </w:rPr>
        <w:t>Tool Validation:</w:t>
      </w:r>
      <w:r w:rsidR="00631A09">
        <w:t xml:space="preserve"> </w:t>
      </w:r>
    </w:p>
    <w:p w:rsidR="00631A09" w:rsidRDefault="00631A09" w:rsidP="00631A09">
      <w:r>
        <w:lastRenderedPageBreak/>
        <w:t xml:space="preserve">Q1: Can the surgeon reach where the disease was? </w:t>
      </w:r>
    </w:p>
    <w:p w:rsidR="008667E4" w:rsidRDefault="008667E4" w:rsidP="00631A09">
      <w:r>
        <w:t xml:space="preserve">Q2: How much bone removal required </w:t>
      </w:r>
      <w:proofErr w:type="gramStart"/>
      <w:r>
        <w:t>to access</w:t>
      </w:r>
      <w:proofErr w:type="gramEnd"/>
      <w:r>
        <w:t xml:space="preserve"> the area?</w:t>
      </w:r>
    </w:p>
    <w:p w:rsidR="00631A09" w:rsidRDefault="008667E4" w:rsidP="00631A09">
      <w:r>
        <w:t>Q3</w:t>
      </w:r>
      <w:r w:rsidR="00631A09">
        <w:t>: Can the surgeon use the functionality of the tool at that area? E.g. is it possible to suck, grasp, laser, etc. there?</w:t>
      </w:r>
    </w:p>
    <w:p w:rsidR="008667E4" w:rsidRDefault="008667E4" w:rsidP="00631A09">
      <w:r>
        <w:t xml:space="preserve">Q4: Human factors – how did the tool feel to the </w:t>
      </w:r>
      <w:proofErr w:type="gramStart"/>
      <w:r>
        <w:t>surgeon</w:t>
      </w:r>
      <w:proofErr w:type="gramEnd"/>
    </w:p>
    <w:p w:rsidR="00631A09" w:rsidRDefault="00200A2C" w:rsidP="00631A09">
      <w:r w:rsidRPr="00371C2C">
        <w:rPr>
          <w:b/>
          <w:highlight w:val="magenta"/>
        </w:rPr>
        <w:t>Paper on how to find the desired curvature:</w:t>
      </w:r>
      <w:r w:rsidRPr="00371C2C">
        <w:rPr>
          <w:b/>
        </w:rPr>
        <w:t xml:space="preserve"> </w:t>
      </w:r>
      <w:r w:rsidR="005C3422">
        <w:fldChar w:fldCharType="begin" w:fldLock="1"/>
      </w:r>
      <w:r>
        <w:instrText>ADDIN CSL_CITATION { "citationItems" : [ { "id" : "ITEM-1", "itemData" : { "DOI" : "10.1109/LRA.2017.2668468", "ISSN" : "2377-3766", "abstract" : "This paper presents a novel miniature robotic endoscope that is small enough to pass through the eustachian tube and provide visualization of the middle ear (ME). The device features a miniature bending tip previously conceived of as a small-scale robotic wrist that has been adapted to carry and aim a small chip-tip camera and fiber optic light sources. The motivation for trans-eustachian tube ME inspection is to provide a natural-orifice-based route to the ME that does not require cutting or lifting the eardrum, as is currently required. In this paper, we first perform an analysis of the ME anatomy and use a computational design optimization platform to derive the kinematic requirements for endoscopic inspection of the ME through the eustachian tube. Based on these requirements, we fabricate the proposed device and use it to demonstrate the feasibility of ME inspection in an anthropomorphic model, i.e. a 3D-printed ME phantom generated from patient image data. We show that our prototype provides 74.16% visibility coverage of the sinus tympani, a region of the ME crucial for diagnosis, compared to an average of only 6.9% using a straight, nonarticulated endoscope through the Eustachian Tube.", "author" : [ { "dropping-particle" : "", "family" : "Fichera", "given" : "Loris", "non-dropping-particle" : "", "parse-names" : false, "suffix" : "" }, { "dropping-particle" : "", "family" : "Dillon", "given" : "Neal P.", "non-dropping-particle" : "", "parse-names" : false, "suffix" : "" }, { "dropping-particle" : "", "family" : "Zhang", "given" : "Dongqing", "non-dropping-particle" : "", "parse-names" : false, "suffix" : "" }, { "dropping-particle" : "", "family" : "Godage", "given" : "Isuru S.", "non-dropping-particle" : "", "parse-names" : false, "suffix" : "" }, { "dropping-particle" : "", "family" : "Siebold", "given" : "Michael A.", "non-dropping-particle" : "", "parse-names" : false, "suffix" : "" }, { "dropping-particle" : "", "family" : "Hartley", "given" : "Bryan I.", "non-dropping-particle" : "", "parse-names" : false, "suffix" : "" }, { "dropping-particle" : "", "family" : "Noble", "given" : "Jack H.", "non-dropping-particle" : "", "parse-names" : false, "suffix" : "" }, { "dropping-particle" : "", "family" : "Russell", "given" : "Paul T.", "non-dropping-particle" : "", "parse-names" : false, "suffix" : "" }, { "dropping-particle" : "", "family" : "Labadie", "given" : "Robert F.", "non-dropping-particle" : "", "parse-names" : false, "suffix" : "" }, { "dropping-particle" : "", "family" : "Webster", "given" : "Robert J.", "non-dropping-particle" : "", "parse-names" : false, "suffix" : "" } ], "container-title" : "IEEE Robotics and Automation Letters", "id" : "ITEM-1", "issue" : "3", "issued" : { "date-parts" : [ [ "2017" ] ] }, "page" : "1488-1494", "title" : "Through the Eustachian Tube and Beyond: A New Miniature Robotic Endoscope to See Into the Middle Ear", "type" : "article-journal", "volume" : "2" }, "uris" : [ "http://www.mendeley.com/documents/?uuid=a7d22b05-946a-407c-9de8-877eccec2a0e" ] } ], "mendeley" : { "formattedCitation" : "(2)", "plainTextFormattedCitation" : "(2)", "previouslyFormattedCitation" : "(2)" }, "properties" : { "noteIndex" : 0 }, "schema" : "https://github.com/citation-style-language/schema/raw/master/csl-citation.json" }</w:instrText>
      </w:r>
      <w:r w:rsidR="005C3422">
        <w:fldChar w:fldCharType="separate"/>
      </w:r>
      <w:r w:rsidRPr="00200A2C">
        <w:rPr>
          <w:noProof/>
        </w:rPr>
        <w:t>(2)</w:t>
      </w:r>
      <w:r w:rsidR="005C3422">
        <w:fldChar w:fldCharType="end"/>
      </w:r>
      <w:r>
        <w:t xml:space="preserve"> “</w:t>
      </w:r>
      <w:r w:rsidRPr="00200A2C">
        <w:rPr>
          <w:rFonts w:ascii="Calibri" w:hAnsi="Calibri" w:cs="Times New Roman"/>
          <w:noProof/>
          <w:szCs w:val="24"/>
        </w:rPr>
        <w:t>Through the Eustachian Tube and Beyond: A New Miniature Robotic Endoscope to See Into the Middle Ear.</w:t>
      </w:r>
      <w:r>
        <w:rPr>
          <w:rFonts w:ascii="Calibri" w:hAnsi="Calibri" w:cs="Times New Roman"/>
          <w:noProof/>
          <w:szCs w:val="24"/>
        </w:rPr>
        <w:t>”</w:t>
      </w:r>
    </w:p>
    <w:p w:rsidR="00200A2C" w:rsidRDefault="00200A2C" w:rsidP="00200A2C">
      <w:pPr>
        <w:pStyle w:val="ListParagraph"/>
        <w:numPr>
          <w:ilvl w:val="0"/>
          <w:numId w:val="23"/>
        </w:numPr>
      </w:pPr>
      <w:r>
        <w:t xml:space="preserve">Uses a wristed </w:t>
      </w:r>
      <w:proofErr w:type="spellStart"/>
      <w:r>
        <w:t>nitinol</w:t>
      </w:r>
      <w:proofErr w:type="spellEnd"/>
      <w:r>
        <w:t xml:space="preserve"> tube (with notches cut into it) with an HD camera on the tip to create a steerable endoscope &lt;2mm that can inspect the middle ear space by going through the Eustachian tube accessed through the nose</w:t>
      </w:r>
    </w:p>
    <w:p w:rsidR="00200A2C" w:rsidRDefault="00200A2C" w:rsidP="00200A2C">
      <w:pPr>
        <w:pStyle w:val="ListParagraph"/>
        <w:numPr>
          <w:ilvl w:val="0"/>
          <w:numId w:val="23"/>
        </w:numPr>
      </w:pPr>
      <w:r>
        <w:t>CT scans of real patients -&gt; 3D models to determine appropriate ranges for the endoscope diameter, length, required curvature</w:t>
      </w:r>
    </w:p>
    <w:p w:rsidR="00200A2C" w:rsidRDefault="00200A2C" w:rsidP="00200A2C">
      <w:pPr>
        <w:pStyle w:val="ListParagraph"/>
        <w:numPr>
          <w:ilvl w:val="0"/>
          <w:numId w:val="23"/>
        </w:numPr>
        <w:rPr>
          <w:highlight w:val="yellow"/>
        </w:rPr>
      </w:pPr>
      <w:r w:rsidRPr="002214CE">
        <w:rPr>
          <w:highlight w:val="yellow"/>
        </w:rPr>
        <w:t xml:space="preserve">In the computer 3D model, identified target points within the model, identified the straight path to get there (but had to stop before reached the </w:t>
      </w:r>
      <w:proofErr w:type="spellStart"/>
      <w:r w:rsidRPr="002214CE">
        <w:rPr>
          <w:highlight w:val="yellow"/>
        </w:rPr>
        <w:t>ossicles</w:t>
      </w:r>
      <w:proofErr w:type="spellEnd"/>
      <w:r w:rsidRPr="002214CE">
        <w:rPr>
          <w:highlight w:val="yellow"/>
        </w:rPr>
        <w:t xml:space="preserve">, then identified curves from that straight insertion path to reach the targets this collection of curves was used to identify the curvature required to reach the target </w:t>
      </w:r>
    </w:p>
    <w:p w:rsidR="00371C2C" w:rsidRPr="00371C2C" w:rsidRDefault="00371C2C" w:rsidP="00200A2C">
      <w:pPr>
        <w:pStyle w:val="ListParagraph"/>
        <w:numPr>
          <w:ilvl w:val="0"/>
          <w:numId w:val="23"/>
        </w:numPr>
      </w:pPr>
      <w:r w:rsidRPr="00371C2C">
        <w:t>These paths identified to reach the target maximized visual coverage of the sinus tympani (area where cholesteatoma generally recurs), calculated the associated bending angle and arc length – calculation shown in reference [2] of  the paper</w:t>
      </w:r>
    </w:p>
    <w:p w:rsidR="00371C2C" w:rsidRDefault="00371C2C" w:rsidP="00371C2C">
      <w:pPr>
        <w:pStyle w:val="ListParagraph"/>
        <w:numPr>
          <w:ilvl w:val="0"/>
          <w:numId w:val="23"/>
        </w:numPr>
      </w:pPr>
      <w:r w:rsidRPr="00371C2C">
        <w:t>Endoscope field of view = 90deg</w:t>
      </w:r>
    </w:p>
    <w:p w:rsidR="00371C2C" w:rsidRDefault="00371C2C" w:rsidP="00371C2C">
      <w:pPr>
        <w:pStyle w:val="ListParagraph"/>
        <w:numPr>
          <w:ilvl w:val="0"/>
          <w:numId w:val="23"/>
        </w:numPr>
      </w:pPr>
      <w:r>
        <w:t xml:space="preserve">chip-tip camera is the </w:t>
      </w:r>
      <w:proofErr w:type="spellStart"/>
      <w:r>
        <w:t>minnieScope</w:t>
      </w:r>
      <w:proofErr w:type="spellEnd"/>
      <w:r>
        <w:t>-XS (Enable Inc., Redwood City, CA)</w:t>
      </w:r>
    </w:p>
    <w:p w:rsidR="002C5D53" w:rsidRDefault="002C5D53" w:rsidP="00371C2C">
      <w:pPr>
        <w:pStyle w:val="ListParagraph"/>
        <w:numPr>
          <w:ilvl w:val="0"/>
          <w:numId w:val="23"/>
        </w:numPr>
      </w:pPr>
      <w:proofErr w:type="spellStart"/>
      <w:r>
        <w:t>nitinol</w:t>
      </w:r>
      <w:proofErr w:type="spellEnd"/>
      <w:r>
        <w:t xml:space="preserve"> tube: OD 1.8mm, ID 1.6mm</w:t>
      </w:r>
    </w:p>
    <w:p w:rsidR="002C5D53" w:rsidRPr="002C5D53" w:rsidRDefault="002C5D53" w:rsidP="00371C2C">
      <w:pPr>
        <w:pStyle w:val="ListParagraph"/>
        <w:numPr>
          <w:ilvl w:val="0"/>
          <w:numId w:val="23"/>
        </w:numPr>
        <w:rPr>
          <w:highlight w:val="yellow"/>
        </w:rPr>
      </w:pPr>
      <w:proofErr w:type="gramStart"/>
      <w:r w:rsidRPr="002C5D53">
        <w:rPr>
          <w:highlight w:val="yellow"/>
        </w:rPr>
        <w:t>sinus</w:t>
      </w:r>
      <w:proofErr w:type="gramEnd"/>
      <w:r w:rsidRPr="002C5D53">
        <w:rPr>
          <w:highlight w:val="yellow"/>
        </w:rPr>
        <w:t xml:space="preserve"> tympani anatomy: D. </w:t>
      </w:r>
      <w:proofErr w:type="spellStart"/>
      <w:r w:rsidRPr="002C5D53">
        <w:rPr>
          <w:highlight w:val="yellow"/>
        </w:rPr>
        <w:t>Marchioni</w:t>
      </w:r>
      <w:proofErr w:type="spellEnd"/>
      <w:r w:rsidRPr="002C5D53">
        <w:rPr>
          <w:highlight w:val="yellow"/>
        </w:rPr>
        <w:t xml:space="preserve">, S. </w:t>
      </w:r>
      <w:proofErr w:type="spellStart"/>
      <w:r w:rsidRPr="002C5D53">
        <w:rPr>
          <w:highlight w:val="yellow"/>
        </w:rPr>
        <w:t>Valerini</w:t>
      </w:r>
      <w:proofErr w:type="spellEnd"/>
      <w:r w:rsidRPr="002C5D53">
        <w:rPr>
          <w:highlight w:val="yellow"/>
        </w:rPr>
        <w:t xml:space="preserve">, F. </w:t>
      </w:r>
      <w:proofErr w:type="spellStart"/>
      <w:r w:rsidRPr="002C5D53">
        <w:rPr>
          <w:highlight w:val="yellow"/>
        </w:rPr>
        <w:t>Mattioli</w:t>
      </w:r>
      <w:proofErr w:type="spellEnd"/>
      <w:r w:rsidRPr="002C5D53">
        <w:rPr>
          <w:highlight w:val="yellow"/>
        </w:rPr>
        <w:t xml:space="preserve">, M. </w:t>
      </w:r>
      <w:proofErr w:type="spellStart"/>
      <w:r w:rsidRPr="002C5D53">
        <w:rPr>
          <w:highlight w:val="yellow"/>
        </w:rPr>
        <w:t>Alicandri-Ciufelli</w:t>
      </w:r>
      <w:proofErr w:type="spellEnd"/>
      <w:r w:rsidRPr="002C5D53">
        <w:rPr>
          <w:highlight w:val="yellow"/>
        </w:rPr>
        <w:t xml:space="preserve">, and L. </w:t>
      </w:r>
      <w:proofErr w:type="spellStart"/>
      <w:r w:rsidRPr="002C5D53">
        <w:rPr>
          <w:highlight w:val="yellow"/>
        </w:rPr>
        <w:t>Presutti</w:t>
      </w:r>
      <w:proofErr w:type="spellEnd"/>
      <w:r w:rsidRPr="002C5D53">
        <w:rPr>
          <w:highlight w:val="yellow"/>
        </w:rPr>
        <w:t xml:space="preserve">, “Radiological assessment of the sinus tympani: Temporal bone HRCT analyses and surgically related findings,” Surg. </w:t>
      </w:r>
      <w:proofErr w:type="spellStart"/>
      <w:r w:rsidRPr="002C5D53">
        <w:rPr>
          <w:highlight w:val="yellow"/>
        </w:rPr>
        <w:t>Radiol</w:t>
      </w:r>
      <w:proofErr w:type="spellEnd"/>
      <w:r w:rsidRPr="002C5D53">
        <w:rPr>
          <w:highlight w:val="yellow"/>
        </w:rPr>
        <w:t>. Anatomy, vol. 37, no. 4, pp. 385–392, 2015.</w:t>
      </w:r>
    </w:p>
    <w:p w:rsidR="00371C2C" w:rsidRPr="00371C2C" w:rsidRDefault="00371C2C" w:rsidP="00371C2C">
      <w:pPr>
        <w:ind w:left="360"/>
      </w:pPr>
      <w:r w:rsidRPr="00371C2C">
        <w:rPr>
          <w:noProof/>
          <w:lang w:eastAsia="en-CA"/>
        </w:rPr>
        <w:drawing>
          <wp:inline distT="0" distB="0" distL="0" distR="0">
            <wp:extent cx="1644088" cy="2312450"/>
            <wp:effectExtent l="19050" t="0" r="0" b="0"/>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email"/>
                    <a:srcRect/>
                    <a:stretch>
                      <a:fillRect/>
                    </a:stretch>
                  </pic:blipFill>
                  <pic:spPr bwMode="auto">
                    <a:xfrm>
                      <a:off x="0" y="0"/>
                      <a:ext cx="1645231" cy="2314058"/>
                    </a:xfrm>
                    <a:prstGeom prst="rect">
                      <a:avLst/>
                    </a:prstGeom>
                    <a:noFill/>
                    <a:ln w="9525">
                      <a:noFill/>
                      <a:miter lim="800000"/>
                      <a:headEnd/>
                      <a:tailEnd/>
                    </a:ln>
                  </pic:spPr>
                </pic:pic>
              </a:graphicData>
            </a:graphic>
          </wp:inline>
        </w:drawing>
      </w:r>
    </w:p>
    <w:p w:rsidR="00371C2C" w:rsidRDefault="00371C2C" w:rsidP="00371C2C">
      <w:pPr>
        <w:pStyle w:val="ListParagraph"/>
        <w:numPr>
          <w:ilvl w:val="0"/>
          <w:numId w:val="24"/>
        </w:numPr>
      </w:pPr>
      <w:r w:rsidRPr="00371C2C">
        <w:lastRenderedPageBreak/>
        <w:t>From 6 high res CT scans</w:t>
      </w:r>
    </w:p>
    <w:p w:rsidR="00572160" w:rsidRDefault="00C409E4" w:rsidP="00572160">
      <w:r>
        <w:t>15-Aug-2017</w:t>
      </w:r>
    </w:p>
    <w:p w:rsidR="00C409E4" w:rsidRDefault="00C409E4" w:rsidP="00C409E4">
      <w:pPr>
        <w:pStyle w:val="ListParagraph"/>
        <w:numPr>
          <w:ilvl w:val="0"/>
          <w:numId w:val="24"/>
        </w:numPr>
      </w:pPr>
      <w:r>
        <w:t xml:space="preserve">Took CT scans and identified targets for a tool to reach </w:t>
      </w:r>
    </w:p>
    <w:p w:rsidR="00900733" w:rsidRDefault="00AD2B8B" w:rsidP="00572160">
      <w:r>
        <w:rPr>
          <w:noProof/>
          <w:lang w:eastAsia="en-CA"/>
        </w:rPr>
        <w:drawing>
          <wp:inline distT="0" distB="0" distL="0" distR="0">
            <wp:extent cx="2603238" cy="1953958"/>
            <wp:effectExtent l="19050" t="0" r="6612" b="0"/>
            <wp:docPr id="31" name="Picture 1" descr="C:\Users\arushri swarup\Downloads\image2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ushri swarup\Downloads\image2 (1).JPG"/>
                    <pic:cNvPicPr>
                      <a:picLocks noChangeAspect="1" noChangeArrowheads="1"/>
                    </pic:cNvPicPr>
                  </pic:nvPicPr>
                  <pic:blipFill>
                    <a:blip r:embed="rId37" cstate="email"/>
                    <a:srcRect/>
                    <a:stretch>
                      <a:fillRect/>
                    </a:stretch>
                  </pic:blipFill>
                  <pic:spPr bwMode="auto">
                    <a:xfrm>
                      <a:off x="0" y="0"/>
                      <a:ext cx="2604877" cy="1955188"/>
                    </a:xfrm>
                    <a:prstGeom prst="rect">
                      <a:avLst/>
                    </a:prstGeom>
                    <a:noFill/>
                    <a:ln w="9525">
                      <a:noFill/>
                      <a:miter lim="800000"/>
                      <a:headEnd/>
                      <a:tailEnd/>
                    </a:ln>
                  </pic:spPr>
                </pic:pic>
              </a:graphicData>
            </a:graphic>
          </wp:inline>
        </w:drawing>
      </w:r>
      <w:r>
        <w:rPr>
          <w:noProof/>
          <w:lang w:eastAsia="en-CA"/>
        </w:rPr>
        <w:drawing>
          <wp:inline distT="0" distB="0" distL="0" distR="0">
            <wp:extent cx="2595681" cy="1948286"/>
            <wp:effectExtent l="19050" t="0" r="0" b="0"/>
            <wp:docPr id="33" name="Picture 3" descr="C:\Users\arushri swarup\Downloads\IMG_71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ushri swarup\Downloads\IMG_7110.JPG"/>
                    <pic:cNvPicPr>
                      <a:picLocks noChangeAspect="1" noChangeArrowheads="1"/>
                    </pic:cNvPicPr>
                  </pic:nvPicPr>
                  <pic:blipFill>
                    <a:blip r:embed="rId38" cstate="email"/>
                    <a:srcRect/>
                    <a:stretch>
                      <a:fillRect/>
                    </a:stretch>
                  </pic:blipFill>
                  <pic:spPr bwMode="auto">
                    <a:xfrm>
                      <a:off x="0" y="0"/>
                      <a:ext cx="2596483" cy="1948888"/>
                    </a:xfrm>
                    <a:prstGeom prst="rect">
                      <a:avLst/>
                    </a:prstGeom>
                    <a:noFill/>
                    <a:ln w="9525">
                      <a:noFill/>
                      <a:miter lim="800000"/>
                      <a:headEnd/>
                      <a:tailEnd/>
                    </a:ln>
                  </pic:spPr>
                </pic:pic>
              </a:graphicData>
            </a:graphic>
          </wp:inline>
        </w:drawing>
      </w:r>
    </w:p>
    <w:p w:rsidR="00D761F3" w:rsidRDefault="00D761F3" w:rsidP="00D761F3">
      <w:pPr>
        <w:pStyle w:val="ListParagraph"/>
        <w:numPr>
          <w:ilvl w:val="0"/>
          <w:numId w:val="24"/>
        </w:numPr>
      </w:pPr>
      <w:r>
        <w:t>Printed the 2D area of the tool with different arc lengths in the range identified earlier</w:t>
      </w:r>
    </w:p>
    <w:p w:rsidR="00D761F3" w:rsidRDefault="00D761F3" w:rsidP="00D761F3">
      <w:pPr>
        <w:pStyle w:val="ListParagraph"/>
        <w:numPr>
          <w:ilvl w:val="0"/>
          <w:numId w:val="24"/>
        </w:numPr>
      </w:pPr>
      <w:r>
        <w:t>Printed the other instruments and endoscope with its viewing range to identify what anatomy would be visible and reachable</w:t>
      </w:r>
    </w:p>
    <w:p w:rsidR="00D761F3" w:rsidRPr="00371C2C" w:rsidRDefault="00D761F3" w:rsidP="00D761F3">
      <w:pPr>
        <w:pStyle w:val="ListParagraph"/>
        <w:numPr>
          <w:ilvl w:val="0"/>
          <w:numId w:val="24"/>
        </w:numPr>
      </w:pPr>
      <w:r>
        <w:t>This was a crude test to narrow down which arc length to set</w:t>
      </w:r>
    </w:p>
    <w:p w:rsidR="00AD2B8B" w:rsidRDefault="00572160" w:rsidP="00AD2B8B">
      <w:pPr>
        <w:pStyle w:val="ListParagraph"/>
        <w:numPr>
          <w:ilvl w:val="0"/>
          <w:numId w:val="24"/>
        </w:numPr>
      </w:pPr>
      <w:r>
        <w:br w:type="page"/>
      </w:r>
      <w:r w:rsidR="00D761F3">
        <w:lastRenderedPageBreak/>
        <w:t xml:space="preserve">Results of pass/fail to reach target: </w:t>
      </w:r>
      <w:r w:rsidR="00AD2B8B" w:rsidRPr="00C409E4">
        <w:t xml:space="preserve">C:\Users\arushri </w:t>
      </w:r>
      <w:proofErr w:type="spellStart"/>
      <w:r w:rsidR="00AD2B8B" w:rsidRPr="00C409E4">
        <w:t>swarup</w:t>
      </w:r>
      <w:proofErr w:type="spellEnd"/>
      <w:r w:rsidR="00AD2B8B" w:rsidRPr="00C409E4">
        <w:t xml:space="preserve">\Documents\3D models\CT </w:t>
      </w:r>
      <w:proofErr w:type="spellStart"/>
      <w:r w:rsidR="00AD2B8B" w:rsidRPr="00C409E4">
        <w:t>scans_May</w:t>
      </w:r>
      <w:proofErr w:type="spellEnd"/>
      <w:r w:rsidR="00AD2B8B" w:rsidRPr="00C409E4">
        <w:t xml:space="preserve"> 2017</w:t>
      </w:r>
      <w:r w:rsidR="00AD2B8B">
        <w:t>\</w:t>
      </w:r>
      <w:r w:rsidR="00AD2B8B" w:rsidRPr="00C409E4">
        <w:t>tool arc length and radius of curvature</w:t>
      </w:r>
    </w:p>
    <w:p w:rsidR="00564573" w:rsidRDefault="00564573" w:rsidP="00564573">
      <w:pPr>
        <w:pStyle w:val="ListParagraph"/>
      </w:pPr>
    </w:p>
    <w:p w:rsidR="00564573" w:rsidRDefault="00564573" w:rsidP="00AD2B8B">
      <w:pPr>
        <w:pStyle w:val="ListParagraph"/>
        <w:numPr>
          <w:ilvl w:val="0"/>
          <w:numId w:val="24"/>
        </w:numPr>
      </w:pPr>
      <w:r>
        <w:t>Shorter arc length = stiffer tip which is more desirable to manipulate tissue</w:t>
      </w:r>
    </w:p>
    <w:p w:rsidR="00564573" w:rsidRDefault="00564573" w:rsidP="00564573">
      <w:pPr>
        <w:pStyle w:val="ListParagraph"/>
      </w:pPr>
    </w:p>
    <w:p w:rsidR="00564573" w:rsidRDefault="00564573" w:rsidP="00AD2B8B">
      <w:pPr>
        <w:pStyle w:val="ListParagraph"/>
        <w:numPr>
          <w:ilvl w:val="0"/>
          <w:numId w:val="24"/>
        </w:numPr>
      </w:pPr>
      <w:r>
        <w:t xml:space="preserve">Longer </w:t>
      </w:r>
      <w:r w:rsidR="00C1088C">
        <w:t>arc length can reach farther within the middle ear</w:t>
      </w:r>
      <w:r w:rsidR="005E1410">
        <w:t xml:space="preserve">   </w:t>
      </w:r>
    </w:p>
    <w:p w:rsidR="005E1410" w:rsidRDefault="005E1410" w:rsidP="005E1410">
      <w:pPr>
        <w:pStyle w:val="ListParagraph"/>
      </w:pPr>
    </w:p>
    <w:p w:rsidR="005E1410" w:rsidRDefault="005E1410" w:rsidP="00AD2B8B">
      <w:pPr>
        <w:pStyle w:val="ListParagraph"/>
        <w:numPr>
          <w:ilvl w:val="0"/>
          <w:numId w:val="24"/>
        </w:numPr>
      </w:pPr>
      <w:r>
        <w:t>Make three arc lengths: 2.92mm, 7.5mm and one in the middle (6.1 which was a pass for those targets)</w:t>
      </w:r>
    </w:p>
    <w:p w:rsidR="00812118" w:rsidRDefault="00812118" w:rsidP="00812118">
      <w:r>
        <w:rPr>
          <w:noProof/>
          <w:lang w:eastAsia="en-CA"/>
        </w:rPr>
        <w:drawing>
          <wp:inline distT="0" distB="0" distL="0" distR="0">
            <wp:extent cx="682414" cy="2780985"/>
            <wp:effectExtent l="19050" t="0" r="3386" b="0"/>
            <wp:docPr id="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cstate="print"/>
                    <a:srcRect/>
                    <a:stretch>
                      <a:fillRect/>
                    </a:stretch>
                  </pic:blipFill>
                  <pic:spPr bwMode="auto">
                    <a:xfrm>
                      <a:off x="0" y="0"/>
                      <a:ext cx="682412" cy="2780978"/>
                    </a:xfrm>
                    <a:prstGeom prst="rect">
                      <a:avLst/>
                    </a:prstGeom>
                    <a:noFill/>
                    <a:ln w="9525">
                      <a:noFill/>
                      <a:miter lim="800000"/>
                      <a:headEnd/>
                      <a:tailEnd/>
                    </a:ln>
                  </pic:spPr>
                </pic:pic>
              </a:graphicData>
            </a:graphic>
          </wp:inline>
        </w:drawing>
      </w:r>
      <w:r w:rsidRPr="00812118">
        <w:t xml:space="preserve"> </w:t>
      </w:r>
      <w:r>
        <w:t xml:space="preserve">Tip 1: contact-aided mechanism notched tube. Laser cut, two notches, arc length = </w:t>
      </w:r>
      <w:r w:rsidRPr="00812118">
        <w:rPr>
          <w:color w:val="FF0000"/>
        </w:rPr>
        <w:t>2.76mm</w:t>
      </w:r>
      <w:r>
        <w:t>, but 3.1 mm from tip to top of notch (3.1 mm extra – including the hole to anchor the cable)</w:t>
      </w:r>
    </w:p>
    <w:p w:rsidR="00572160" w:rsidRDefault="00572160"/>
    <w:p w:rsidR="00200A2C" w:rsidRPr="00371C2C" w:rsidRDefault="00200A2C" w:rsidP="00371C2C"/>
    <w:p w:rsidR="00200A2C" w:rsidRPr="00371C2C" w:rsidRDefault="005C3422" w:rsidP="00200A2C">
      <w:pPr>
        <w:widowControl w:val="0"/>
        <w:autoSpaceDE w:val="0"/>
        <w:autoSpaceDN w:val="0"/>
        <w:adjustRightInd w:val="0"/>
        <w:spacing w:line="240" w:lineRule="auto"/>
        <w:ind w:left="640" w:hanging="640"/>
        <w:rPr>
          <w:rFonts w:ascii="Calibri" w:hAnsi="Calibri" w:cs="Times New Roman"/>
          <w:noProof/>
          <w:szCs w:val="24"/>
        </w:rPr>
      </w:pPr>
      <w:r w:rsidRPr="00371C2C">
        <w:fldChar w:fldCharType="begin" w:fldLock="1"/>
      </w:r>
      <w:r w:rsidR="00200A2C" w:rsidRPr="00371C2C">
        <w:instrText xml:space="preserve">ADDIN Mendeley Bibliography CSL_BIBLIOGRAPHY </w:instrText>
      </w:r>
      <w:r w:rsidRPr="00371C2C">
        <w:fldChar w:fldCharType="separate"/>
      </w:r>
      <w:r w:rsidR="00200A2C" w:rsidRPr="00371C2C">
        <w:rPr>
          <w:rFonts w:ascii="Calibri" w:hAnsi="Calibri" w:cs="Times New Roman"/>
          <w:noProof/>
          <w:szCs w:val="24"/>
        </w:rPr>
        <w:t xml:space="preserve">1. </w:t>
      </w:r>
      <w:r w:rsidR="00200A2C" w:rsidRPr="00371C2C">
        <w:rPr>
          <w:rFonts w:ascii="Calibri" w:hAnsi="Calibri" w:cs="Times New Roman"/>
          <w:noProof/>
          <w:szCs w:val="24"/>
        </w:rPr>
        <w:tab/>
        <w:t>Yasin R, O’Connell BP, Yu H, Hunter JB, Wanna GB, Rivas A, et al. Steerable Robot-assisted Micromanipulation in the Middle Ear. Otol Neurotol [Internet]. 2017;38(2):290–5. Available from: http://content.wkhealth.com/linkback/openurl?sid=WKPTLP:landingpage&amp;an=00129492-201702000-00022</w:t>
      </w:r>
    </w:p>
    <w:p w:rsidR="00200A2C" w:rsidRPr="00371C2C" w:rsidRDefault="00200A2C" w:rsidP="00200A2C">
      <w:pPr>
        <w:widowControl w:val="0"/>
        <w:autoSpaceDE w:val="0"/>
        <w:autoSpaceDN w:val="0"/>
        <w:adjustRightInd w:val="0"/>
        <w:spacing w:line="240" w:lineRule="auto"/>
        <w:ind w:left="640" w:hanging="640"/>
        <w:rPr>
          <w:rFonts w:ascii="Calibri" w:hAnsi="Calibri"/>
          <w:noProof/>
        </w:rPr>
      </w:pPr>
      <w:r w:rsidRPr="00371C2C">
        <w:rPr>
          <w:rFonts w:ascii="Calibri" w:hAnsi="Calibri" w:cs="Times New Roman"/>
          <w:noProof/>
          <w:szCs w:val="24"/>
        </w:rPr>
        <w:t xml:space="preserve">2. </w:t>
      </w:r>
      <w:r w:rsidRPr="00371C2C">
        <w:rPr>
          <w:rFonts w:ascii="Calibri" w:hAnsi="Calibri" w:cs="Times New Roman"/>
          <w:noProof/>
          <w:szCs w:val="24"/>
        </w:rPr>
        <w:tab/>
        <w:t>Fichera L, Dillon NP, Zhang D, Godage IS, Siebold MA, Hartley BI, et al. Through the Eustachian Tube and Beyond: A New Miniature Robotic Endoscope to See Into the Middle Ear. IEEE Robot Autom Lett [Internet]. 2017;2(3):1488–94. Available from: http://ieeexplore.ieee.org/document/7855722/</w:t>
      </w:r>
    </w:p>
    <w:p w:rsidR="00631A09" w:rsidRPr="00394112" w:rsidRDefault="005C3422" w:rsidP="00631A09">
      <w:r w:rsidRPr="00371C2C">
        <w:fldChar w:fldCharType="end"/>
      </w:r>
    </w:p>
    <w:sectPr w:rsidR="00631A09" w:rsidRPr="00394112" w:rsidSect="0003012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altName w:val="Calibr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6605C"/>
    <w:multiLevelType w:val="hybridMultilevel"/>
    <w:tmpl w:val="F3602D4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nsid w:val="06C7426D"/>
    <w:multiLevelType w:val="hybridMultilevel"/>
    <w:tmpl w:val="244CFA9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42806AB"/>
    <w:multiLevelType w:val="hybridMultilevel"/>
    <w:tmpl w:val="1C00A9F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67116E3"/>
    <w:multiLevelType w:val="hybridMultilevel"/>
    <w:tmpl w:val="8D9AF53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nsid w:val="18912A00"/>
    <w:multiLevelType w:val="hybridMultilevel"/>
    <w:tmpl w:val="F8766C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E4E4790"/>
    <w:multiLevelType w:val="hybridMultilevel"/>
    <w:tmpl w:val="5F1074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0AD4A5D"/>
    <w:multiLevelType w:val="hybridMultilevel"/>
    <w:tmpl w:val="37D8DF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F529DE"/>
    <w:multiLevelType w:val="hybridMultilevel"/>
    <w:tmpl w:val="D2A8F7A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nsid w:val="2A9B362E"/>
    <w:multiLevelType w:val="hybridMultilevel"/>
    <w:tmpl w:val="9FF63FFA"/>
    <w:lvl w:ilvl="0" w:tplc="8C5ACC0A">
      <w:numFmt w:val="bullet"/>
      <w:lvlText w:val="-"/>
      <w:lvlJc w:val="left"/>
      <w:pPr>
        <w:ind w:left="1080" w:hanging="360"/>
      </w:pPr>
      <w:rPr>
        <w:rFonts w:ascii="Calibri" w:eastAsiaTheme="minorHAnsi" w:hAnsi="Calibri"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nsid w:val="337679FC"/>
    <w:multiLevelType w:val="hybridMultilevel"/>
    <w:tmpl w:val="4AD41B5E"/>
    <w:lvl w:ilvl="0" w:tplc="8C5ACC0A">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35140B10"/>
    <w:multiLevelType w:val="hybridMultilevel"/>
    <w:tmpl w:val="ED347662"/>
    <w:lvl w:ilvl="0" w:tplc="554A481C">
      <w:numFmt w:val="bullet"/>
      <w:lvlText w:val="-"/>
      <w:lvlJc w:val="left"/>
      <w:pPr>
        <w:ind w:left="720" w:hanging="360"/>
      </w:pPr>
      <w:rPr>
        <w:rFonts w:ascii="Calibri" w:eastAsiaTheme="minorHAnsi" w:hAnsi="Calibri" w:cstheme="minorBidi" w:hint="default"/>
      </w:rPr>
    </w:lvl>
    <w:lvl w:ilvl="1" w:tplc="10090001">
      <w:start w:val="1"/>
      <w:numFmt w:val="bullet"/>
      <w:lvlText w:val=""/>
      <w:lvlJc w:val="left"/>
      <w:pPr>
        <w:tabs>
          <w:tab w:val="num" w:pos="1440"/>
        </w:tabs>
        <w:ind w:left="1440" w:hanging="360"/>
      </w:pPr>
      <w:rPr>
        <w:rFonts w:ascii="Symbol" w:hAnsi="Symbol" w:hint="default"/>
      </w:r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11">
    <w:nsid w:val="35971459"/>
    <w:multiLevelType w:val="hybridMultilevel"/>
    <w:tmpl w:val="F1B422A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nsid w:val="38265950"/>
    <w:multiLevelType w:val="hybridMultilevel"/>
    <w:tmpl w:val="1B76D17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4CA80F3A"/>
    <w:multiLevelType w:val="hybridMultilevel"/>
    <w:tmpl w:val="A59283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4CEE1ED1"/>
    <w:multiLevelType w:val="hybridMultilevel"/>
    <w:tmpl w:val="69DEE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3024C8"/>
    <w:multiLevelType w:val="hybridMultilevel"/>
    <w:tmpl w:val="8696AEB6"/>
    <w:lvl w:ilvl="0" w:tplc="8C5ACC0A">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524904AC"/>
    <w:multiLevelType w:val="hybridMultilevel"/>
    <w:tmpl w:val="DD5CA8CE"/>
    <w:lvl w:ilvl="0" w:tplc="F5BCDBE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53FA6697"/>
    <w:multiLevelType w:val="hybridMultilevel"/>
    <w:tmpl w:val="172A017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EA775E9"/>
    <w:multiLevelType w:val="hybridMultilevel"/>
    <w:tmpl w:val="07EC2CC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9">
    <w:nsid w:val="61665D3B"/>
    <w:multiLevelType w:val="hybridMultilevel"/>
    <w:tmpl w:val="C67047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62A9382D"/>
    <w:multiLevelType w:val="hybridMultilevel"/>
    <w:tmpl w:val="2FDC66B8"/>
    <w:lvl w:ilvl="0" w:tplc="1C16B6AA">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6B3519FC"/>
    <w:multiLevelType w:val="hybridMultilevel"/>
    <w:tmpl w:val="2EEEC50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F4B564C"/>
    <w:multiLevelType w:val="hybridMultilevel"/>
    <w:tmpl w:val="B2FCE1B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FDF1B5E"/>
    <w:multiLevelType w:val="hybridMultilevel"/>
    <w:tmpl w:val="4B06A928"/>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4">
    <w:nsid w:val="75D37289"/>
    <w:multiLevelType w:val="hybridMultilevel"/>
    <w:tmpl w:val="83E215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785E09FA"/>
    <w:multiLevelType w:val="hybridMultilevel"/>
    <w:tmpl w:val="D6ECA8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2"/>
  </w:num>
  <w:num w:numId="4">
    <w:abstractNumId w:val="18"/>
  </w:num>
  <w:num w:numId="5">
    <w:abstractNumId w:val="0"/>
  </w:num>
  <w:num w:numId="6">
    <w:abstractNumId w:val="17"/>
  </w:num>
  <w:num w:numId="7">
    <w:abstractNumId w:val="15"/>
  </w:num>
  <w:num w:numId="8">
    <w:abstractNumId w:val="8"/>
  </w:num>
  <w:num w:numId="9">
    <w:abstractNumId w:val="7"/>
  </w:num>
  <w:num w:numId="10">
    <w:abstractNumId w:val="24"/>
  </w:num>
  <w:num w:numId="11">
    <w:abstractNumId w:val="13"/>
  </w:num>
  <w:num w:numId="12">
    <w:abstractNumId w:val="19"/>
  </w:num>
  <w:num w:numId="13">
    <w:abstractNumId w:val="3"/>
  </w:num>
  <w:num w:numId="14">
    <w:abstractNumId w:val="25"/>
  </w:num>
  <w:num w:numId="15">
    <w:abstractNumId w:val="20"/>
  </w:num>
  <w:num w:numId="16">
    <w:abstractNumId w:val="10"/>
  </w:num>
  <w:num w:numId="17">
    <w:abstractNumId w:val="1"/>
  </w:num>
  <w:num w:numId="18">
    <w:abstractNumId w:val="2"/>
  </w:num>
  <w:num w:numId="19">
    <w:abstractNumId w:val="16"/>
  </w:num>
  <w:num w:numId="20">
    <w:abstractNumId w:val="6"/>
  </w:num>
  <w:num w:numId="21">
    <w:abstractNumId w:val="23"/>
  </w:num>
  <w:num w:numId="22">
    <w:abstractNumId w:val="14"/>
  </w:num>
  <w:num w:numId="23">
    <w:abstractNumId w:val="4"/>
  </w:num>
  <w:num w:numId="24">
    <w:abstractNumId w:val="11"/>
  </w:num>
  <w:num w:numId="25">
    <w:abstractNumId w:val="22"/>
  </w:num>
  <w:num w:numId="26">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proofState w:spelling="clean" w:grammar="clean"/>
  <w:defaultTabStop w:val="720"/>
  <w:characterSpacingControl w:val="doNotCompress"/>
  <w:compat/>
  <w:rsids>
    <w:rsidRoot w:val="00387A72"/>
    <w:rsid w:val="000061D5"/>
    <w:rsid w:val="00017FF5"/>
    <w:rsid w:val="00030120"/>
    <w:rsid w:val="00034564"/>
    <w:rsid w:val="000656E3"/>
    <w:rsid w:val="00100A17"/>
    <w:rsid w:val="001139CB"/>
    <w:rsid w:val="00125200"/>
    <w:rsid w:val="00157856"/>
    <w:rsid w:val="001C2AA5"/>
    <w:rsid w:val="001D0B20"/>
    <w:rsid w:val="001D76C6"/>
    <w:rsid w:val="001F0556"/>
    <w:rsid w:val="00200A2C"/>
    <w:rsid w:val="00232DA5"/>
    <w:rsid w:val="00237DCA"/>
    <w:rsid w:val="00283EF8"/>
    <w:rsid w:val="00286D27"/>
    <w:rsid w:val="002C5D53"/>
    <w:rsid w:val="0034101E"/>
    <w:rsid w:val="00371C2C"/>
    <w:rsid w:val="00387A72"/>
    <w:rsid w:val="00394112"/>
    <w:rsid w:val="003C3179"/>
    <w:rsid w:val="003D3852"/>
    <w:rsid w:val="003D5B67"/>
    <w:rsid w:val="003D7695"/>
    <w:rsid w:val="003E4626"/>
    <w:rsid w:val="00403C3B"/>
    <w:rsid w:val="00431FD8"/>
    <w:rsid w:val="004370F2"/>
    <w:rsid w:val="004441A6"/>
    <w:rsid w:val="00471C9D"/>
    <w:rsid w:val="0047665F"/>
    <w:rsid w:val="004D4561"/>
    <w:rsid w:val="004F4525"/>
    <w:rsid w:val="004F465D"/>
    <w:rsid w:val="004F643D"/>
    <w:rsid w:val="00507F3A"/>
    <w:rsid w:val="00537D1D"/>
    <w:rsid w:val="00551842"/>
    <w:rsid w:val="00557BE3"/>
    <w:rsid w:val="00564573"/>
    <w:rsid w:val="00572160"/>
    <w:rsid w:val="00573839"/>
    <w:rsid w:val="0058252B"/>
    <w:rsid w:val="005C3422"/>
    <w:rsid w:val="005D63B8"/>
    <w:rsid w:val="005E1410"/>
    <w:rsid w:val="00611FD8"/>
    <w:rsid w:val="00613C55"/>
    <w:rsid w:val="0061600E"/>
    <w:rsid w:val="00631A09"/>
    <w:rsid w:val="006467BC"/>
    <w:rsid w:val="00660156"/>
    <w:rsid w:val="006608D4"/>
    <w:rsid w:val="0069319A"/>
    <w:rsid w:val="006A756C"/>
    <w:rsid w:val="00787968"/>
    <w:rsid w:val="008063EA"/>
    <w:rsid w:val="00806FAF"/>
    <w:rsid w:val="00812118"/>
    <w:rsid w:val="008408DD"/>
    <w:rsid w:val="008667A5"/>
    <w:rsid w:val="008667E4"/>
    <w:rsid w:val="008850E7"/>
    <w:rsid w:val="008A65AC"/>
    <w:rsid w:val="008B5D49"/>
    <w:rsid w:val="008C3B17"/>
    <w:rsid w:val="008F617A"/>
    <w:rsid w:val="00900733"/>
    <w:rsid w:val="0091605A"/>
    <w:rsid w:val="00926358"/>
    <w:rsid w:val="00944DA7"/>
    <w:rsid w:val="009A58DF"/>
    <w:rsid w:val="009C1B92"/>
    <w:rsid w:val="009D07DC"/>
    <w:rsid w:val="009E06C4"/>
    <w:rsid w:val="00A0290D"/>
    <w:rsid w:val="00A10BFE"/>
    <w:rsid w:val="00A42C74"/>
    <w:rsid w:val="00A639CF"/>
    <w:rsid w:val="00AA74B7"/>
    <w:rsid w:val="00AD2B8B"/>
    <w:rsid w:val="00B05DE8"/>
    <w:rsid w:val="00B66D68"/>
    <w:rsid w:val="00BC128D"/>
    <w:rsid w:val="00C01AB7"/>
    <w:rsid w:val="00C1088C"/>
    <w:rsid w:val="00C21461"/>
    <w:rsid w:val="00C31709"/>
    <w:rsid w:val="00C409E4"/>
    <w:rsid w:val="00CF201B"/>
    <w:rsid w:val="00D221FC"/>
    <w:rsid w:val="00D521FA"/>
    <w:rsid w:val="00D565CF"/>
    <w:rsid w:val="00D645C1"/>
    <w:rsid w:val="00D64ABB"/>
    <w:rsid w:val="00D761F3"/>
    <w:rsid w:val="00DD5411"/>
    <w:rsid w:val="00E0628B"/>
    <w:rsid w:val="00E9062B"/>
    <w:rsid w:val="00EC73FA"/>
    <w:rsid w:val="00EE19F8"/>
    <w:rsid w:val="00EE1BED"/>
    <w:rsid w:val="00F21775"/>
    <w:rsid w:val="00F46F1D"/>
    <w:rsid w:val="00F720C9"/>
    <w:rsid w:val="00FA03FD"/>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1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7A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A72"/>
    <w:rPr>
      <w:rFonts w:ascii="Tahoma" w:hAnsi="Tahoma" w:cs="Tahoma"/>
      <w:sz w:val="16"/>
      <w:szCs w:val="16"/>
    </w:rPr>
  </w:style>
  <w:style w:type="paragraph" w:styleId="ListParagraph">
    <w:name w:val="List Paragraph"/>
    <w:basedOn w:val="Normal"/>
    <w:uiPriority w:val="34"/>
    <w:qFormat/>
    <w:rsid w:val="00387A72"/>
    <w:pPr>
      <w:ind w:left="720"/>
      <w:contextualSpacing/>
    </w:pPr>
  </w:style>
  <w:style w:type="character" w:customStyle="1" w:styleId="apple-converted-space">
    <w:name w:val="apple-converted-space"/>
    <w:basedOn w:val="DefaultParagraphFont"/>
    <w:rsid w:val="008C3B17"/>
  </w:style>
  <w:style w:type="character" w:styleId="Hyperlink">
    <w:name w:val="Hyperlink"/>
    <w:basedOn w:val="DefaultParagraphFont"/>
    <w:uiPriority w:val="99"/>
    <w:unhideWhenUsed/>
    <w:rsid w:val="00286D27"/>
    <w:rPr>
      <w:color w:val="0000FF" w:themeColor="hyperlink"/>
      <w:u w:val="single"/>
    </w:rPr>
  </w:style>
  <w:style w:type="table" w:styleId="TableGrid">
    <w:name w:val="Table Grid"/>
    <w:basedOn w:val="TableNormal"/>
    <w:uiPriority w:val="59"/>
    <w:rsid w:val="008667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91445629">
      <w:bodyDiv w:val="1"/>
      <w:marLeft w:val="0"/>
      <w:marRight w:val="0"/>
      <w:marTop w:val="0"/>
      <w:marBottom w:val="0"/>
      <w:divBdr>
        <w:top w:val="none" w:sz="0" w:space="0" w:color="auto"/>
        <w:left w:val="none" w:sz="0" w:space="0" w:color="auto"/>
        <w:bottom w:val="none" w:sz="0" w:space="0" w:color="auto"/>
        <w:right w:val="none" w:sz="0" w:space="0" w:color="auto"/>
      </w:divBdr>
    </w:div>
    <w:div w:id="1274945650">
      <w:bodyDiv w:val="1"/>
      <w:marLeft w:val="0"/>
      <w:marRight w:val="0"/>
      <w:marTop w:val="0"/>
      <w:marBottom w:val="0"/>
      <w:divBdr>
        <w:top w:val="none" w:sz="0" w:space="0" w:color="auto"/>
        <w:left w:val="none" w:sz="0" w:space="0" w:color="auto"/>
        <w:bottom w:val="none" w:sz="0" w:space="0" w:color="auto"/>
        <w:right w:val="none" w:sz="0" w:space="0" w:color="auto"/>
      </w:divBdr>
    </w:div>
    <w:div w:id="1764296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jpeg"/><Relationship Id="rId34" Type="http://schemas.openxmlformats.org/officeDocument/2006/relationships/image" Target="media/image29.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image" Target="media/image28.jpeg"/><Relationship Id="rId38" Type="http://schemas.openxmlformats.org/officeDocument/2006/relationships/image" Target="media/image33.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image" Target="media/image27.jpeg"/><Relationship Id="rId37" Type="http://schemas.openxmlformats.org/officeDocument/2006/relationships/image" Target="media/image32.jpe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093BD3-C77D-458C-987E-1866443B3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3311</TotalTime>
  <Pages>26</Pages>
  <Words>3378</Words>
  <Characters>19255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22588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50</cp:revision>
  <dcterms:created xsi:type="dcterms:W3CDTF">2016-10-27T19:48:00Z</dcterms:created>
  <dcterms:modified xsi:type="dcterms:W3CDTF">2017-08-18T02:37:00Z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http://www.zotero.org/styles/vancouver</vt:lpwstr>
  </property>
  <property fmtid="{D5CDD505-2E9C-101B-9397-08002B2CF9AE}" pid="4" name="Mendeley Unique User Id_1">
    <vt:lpwstr>f02e2194-1314-33c6-ac2e-4dc3f545970e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