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74DC0863" w14:textId="29BEA51C" w:rsidR="007E428A" w:rsidRDefault="00161B0A">
          <w:r>
            <w:rPr>
              <w:noProof/>
            </w:rPr>
            <mc:AlternateContent>
              <mc:Choice Requires="wps">
                <w:drawing>
                  <wp:anchor distT="0" distB="0" distL="114299" distR="114299" simplePos="0" relativeHeight="251660288" behindDoc="1" locked="0" layoutInCell="1" allowOverlap="1" wp14:anchorId="2BEB5483" wp14:editId="0955558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7787005"/>
                    <wp:effectExtent l="0" t="0" r="2540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700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75743B99" id="Straight_x0020_Connector_x0020_37" o:spid="_x0000_s1026" style="position:absolute;z-index:-251656192;visibility:visible;mso-wrap-style:square;mso-width-percent:0;mso-height-percent:795;mso-left-percent:100;mso-top-percent:150;mso-wrap-distance-left:114299emu;mso-wrap-distance-top:0;mso-wrap-distance-right:114299emu;mso-wrap-distance-bottom:0;mso-position-horizontal-relative:page;mso-position-vertical-relative:page;mso-width-percent:0;mso-height-percent:795;mso-left-percent:100;mso-top-percent:150;mso-width-relative:page;mso-height-relative:page" from="0,0" to="0,6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" strokecolor="#272727 [2749]" strokeweight="2.25pt">
                    <v:stroke joinstyle="miter"/>
                    <o:lock v:ext="edit" shapetype="f"/>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15FB87" wp14:editId="0418A2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16510" b="0"/>
                    <wp:wrapNone/>
                    <wp:docPr id="38" name="Text Box 38" title="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915670"/>
                            </a:xfrm>
                            <a:prstGeom prst="rect">
                              <a:avLst/>
                            </a:prstGeom>
                            <a:noFill/>
                            <a:ln w="6350">
                              <a:noFill/>
                            </a:ln>
                          </wps:spPr>
                          <wps:txbx>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E15FB87"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" filled="f" stroked="f" strokeweight=".5pt">
                    <v:path arrowok="t"/>
                    <v:textbox style="mso-fit-shape-to-text:t" inset="93.6pt,,0">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383AADC2" w14:textId="61FE70DC" w:rsidR="007E428A" w:rsidRDefault="00161B0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C5F775C" wp14:editId="60F63FE7">
                    <wp:simplePos x="0" y="0"/>
                    <wp:positionH relativeFrom="column">
                      <wp:posOffset>558800</wp:posOffset>
                    </wp:positionH>
                    <wp:positionV relativeFrom="paragraph">
                      <wp:posOffset>1916430</wp:posOffset>
                    </wp:positionV>
                    <wp:extent cx="4624070" cy="2015490"/>
                    <wp:effectExtent l="0" t="0" r="0" b="0"/>
                    <wp:wrapSquare wrapText="bothSides"/>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2015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FD7087" w14:textId="1BB6DE36" w:rsidR="00A357C9" w:rsidRPr="00321D80" w:rsidRDefault="004F50EE">
                                <w:pPr>
                                  <w:rPr>
                                    <w:rFonts w:ascii="Times New Roman" w:hAnsi="Times New Roman" w:cs="Times New Roman"/>
                                    <w:sz w:val="20"/>
                                    <w:lang w:val="en-CA"/>
                                  </w:rPr>
                                </w:pPr>
                                <w:r>
                                  <w:rPr>
                                    <w:rFonts w:ascii="Times New Roman" w:hAnsi="Times New Roman" w:cs="Times New Roman"/>
                                    <w:sz w:val="20"/>
                                    <w:lang w:val="en-CA"/>
                                  </w:rPr>
                                  <w:t>14-Nov</w:t>
                                </w:r>
                                <w:r w:rsidR="00A357C9" w:rsidRPr="00321D80">
                                  <w:rPr>
                                    <w:rFonts w:ascii="Times New Roman" w:hAnsi="Times New Roman" w:cs="Times New Roman"/>
                                    <w:sz w:val="20"/>
                                    <w:lang w:val="en-CA"/>
                                  </w:rPr>
                                  <w:t>-2016</w:t>
                                </w:r>
                              </w:p>
                              <w:p w14:paraId="7AD2AB7A" w14:textId="77777777"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00527B27">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7E428A" w:rsidRDefault="00527B27"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w:t>
                                </w:r>
                                <w:r w:rsidRPr="00527B27">
                                  <w:rPr>
                                    <w:rFonts w:ascii="Times New Roman" w:hAnsi="Times New Roman" w:cs="Times New Roman"/>
                                    <w:sz w:val="22"/>
                                    <w:lang w:val="en-CA"/>
                                  </w:rPr>
                                  <w:t>s</w:t>
                                </w:r>
                                <w:r w:rsidRPr="00527B27">
                                  <w:rPr>
                                    <w:rFonts w:ascii="Times New Roman" w:hAnsi="Times New Roman" w:cs="Times New Roman"/>
                                    <w:sz w:val="22"/>
                                    <w:lang w:val="en-CA"/>
                                  </w:rPr>
                                  <w:t>.ca</w:t>
                                </w:r>
                              </w:p>
                              <w:p w14:paraId="29B70E4B" w14:textId="4E858730" w:rsidR="00527B27"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527B27" w:rsidRPr="00321D80"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775C" id="Text_x0020_Box_x0020_1" o:spid="_x0000_s1027" type="#_x0000_t202" style="position:absolute;margin-left:44pt;margin-top:150.9pt;width:364.1pt;height:15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" filled="f" stroked="f">
                    <v:path arrowok="t"/>
                    <v:textbox>
                      <w:txbxContent>
                        <w:p w14:paraId="29FD7087" w14:textId="1BB6DE36" w:rsidR="00A357C9" w:rsidRPr="00321D80" w:rsidRDefault="004F50EE">
                          <w:pPr>
                            <w:rPr>
                              <w:rFonts w:ascii="Times New Roman" w:hAnsi="Times New Roman" w:cs="Times New Roman"/>
                              <w:sz w:val="20"/>
                              <w:lang w:val="en-CA"/>
                            </w:rPr>
                          </w:pPr>
                          <w:r>
                            <w:rPr>
                              <w:rFonts w:ascii="Times New Roman" w:hAnsi="Times New Roman" w:cs="Times New Roman"/>
                              <w:sz w:val="20"/>
                              <w:lang w:val="en-CA"/>
                            </w:rPr>
                            <w:t>14-Nov</w:t>
                          </w:r>
                          <w:r w:rsidR="00A357C9" w:rsidRPr="00321D80">
                            <w:rPr>
                              <w:rFonts w:ascii="Times New Roman" w:hAnsi="Times New Roman" w:cs="Times New Roman"/>
                              <w:sz w:val="20"/>
                              <w:lang w:val="en-CA"/>
                            </w:rPr>
                            <w:t>-2016</w:t>
                          </w:r>
                        </w:p>
                        <w:p w14:paraId="7AD2AB7A" w14:textId="77777777"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00527B27">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7E428A" w:rsidRDefault="00527B27"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w:t>
                          </w:r>
                          <w:r w:rsidRPr="00527B27">
                            <w:rPr>
                              <w:rFonts w:ascii="Times New Roman" w:hAnsi="Times New Roman" w:cs="Times New Roman"/>
                              <w:sz w:val="22"/>
                              <w:lang w:val="en-CA"/>
                            </w:rPr>
                            <w:t>s</w:t>
                          </w:r>
                          <w:r w:rsidRPr="00527B27">
                            <w:rPr>
                              <w:rFonts w:ascii="Times New Roman" w:hAnsi="Times New Roman" w:cs="Times New Roman"/>
                              <w:sz w:val="22"/>
                              <w:lang w:val="en-CA"/>
                            </w:rPr>
                            <w:t>.ca</w:t>
                          </w:r>
                        </w:p>
                        <w:p w14:paraId="29B70E4B" w14:textId="4E858730" w:rsidR="00527B27"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527B27" w:rsidRPr="00321D80"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v:textbox>
                    <w10:wrap type="square"/>
                  </v:shape>
                </w:pict>
              </mc:Fallback>
            </mc:AlternateContent>
          </w:r>
          <w:r w:rsidR="007E428A">
            <w:rPr>
              <w:rFonts w:ascii="Times New Roman" w:hAnsi="Times New Roman" w:cs="Times New Roman"/>
              <w:sz w:val="28"/>
              <w:lang w:val="en-CA"/>
            </w:rPr>
            <w:br w:type="page"/>
          </w:r>
        </w:p>
        <w:bookmarkStart w:id="0" w:name="_GoBack" w:displacedByCustomXml="next"/>
        <w:bookmarkEnd w:id="0" w:displacedByCustomXml="next"/>
      </w:sdtContent>
    </w:sdt>
    <w:p w14:paraId="3E28C59E" w14:textId="7777777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3D320595" w14:textId="59E5A0E4" w:rsidR="00C7082E" w:rsidRDefault="00C7082E" w:rsidP="008277AB">
      <w:pPr>
        <w:jc w:val="both"/>
        <w:rPr>
          <w:rFonts w:ascii="Times New Roman" w:hAnsi="Times New Roman" w:cs="Times New Roman"/>
          <w:lang w:val="en-CA"/>
        </w:rPr>
      </w:pPr>
      <w:r>
        <w:rPr>
          <w:rFonts w:ascii="Times New Roman" w:hAnsi="Times New Roman" w:cs="Times New Roman"/>
          <w:lang w:val="en-CA"/>
        </w:rPr>
        <w:t xml:space="preserve">BACKGROUND: Endoscopic ear surgery is a minimally invasive technique to operate inside the middle ear through the ear canal. Though the benefits of reduced length of hospital stay and patient morbidity are valued, ear surgeons </w:t>
      </w:r>
      <w:r w:rsidR="009B5BC7">
        <w:rPr>
          <w:rFonts w:ascii="Times New Roman" w:hAnsi="Times New Roman" w:cs="Times New Roman"/>
          <w:lang w:val="en-CA"/>
        </w:rPr>
        <w:t xml:space="preserve">have </w:t>
      </w:r>
      <w:r>
        <w:rPr>
          <w:rFonts w:ascii="Times New Roman" w:hAnsi="Times New Roman" w:cs="Times New Roman"/>
          <w:lang w:val="en-CA"/>
        </w:rPr>
        <w:t>hesitate</w:t>
      </w:r>
      <w:r w:rsidR="009B5BC7">
        <w:rPr>
          <w:rFonts w:ascii="Times New Roman" w:hAnsi="Times New Roman" w:cs="Times New Roman"/>
          <w:lang w:val="en-CA"/>
        </w:rPr>
        <w:t>d</w:t>
      </w:r>
      <w:r>
        <w:rPr>
          <w:rFonts w:ascii="Times New Roman" w:hAnsi="Times New Roman" w:cs="Times New Roman"/>
          <w:lang w:val="en-CA"/>
        </w:rPr>
        <w:t xml:space="preserve"> to adopt the techniqu</w:t>
      </w:r>
      <w:r w:rsidR="009B5BC7">
        <w:rPr>
          <w:rFonts w:ascii="Times New Roman" w:hAnsi="Times New Roman" w:cs="Times New Roman"/>
          <w:lang w:val="en-CA"/>
        </w:rPr>
        <w:t>e. This is because</w:t>
      </w:r>
      <w:r>
        <w:rPr>
          <w:rFonts w:ascii="Times New Roman" w:hAnsi="Times New Roman" w:cs="Times New Roman"/>
          <w:lang w:val="en-CA"/>
        </w:rPr>
        <w:t xml:space="preserve"> it requires one-handed surgery and existing tools, designed for two-handed traditional invasive microscopic ear surgery, are not optimized for single-handed endoscopic ear surgery.</w:t>
      </w:r>
    </w:p>
    <w:p w14:paraId="430CEE09" w14:textId="77777777"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increase adoption of endoscopic ear surgery. </w:t>
      </w:r>
    </w:p>
    <w:p w14:paraId="62149EFE" w14:textId="28F0AE3B" w:rsid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Part one of this study is to conduct a needs assessment survey, following a two-round Delphi method, where a questionnaire will be sent out to ear surgeons globally. This will aim to identify the current needs and technological limitations that surgeons experience in endoscopic ear surgery. Part two will be a time flow study to record</w:t>
      </w:r>
      <w:r w:rsidR="00C308D0">
        <w:rPr>
          <w:rFonts w:ascii="Times New Roman" w:hAnsi="Times New Roman" w:cs="Times New Roman"/>
          <w:lang w:val="en-CA"/>
        </w:rPr>
        <w:t xml:space="preserve"> the</w:t>
      </w:r>
      <w:r w:rsidR="00C7082E">
        <w:rPr>
          <w:rFonts w:ascii="Times New Roman" w:hAnsi="Times New Roman" w:cs="Times New Roman"/>
          <w:lang w:val="en-CA"/>
        </w:rPr>
        <w:t xml:space="preserve"> duration of surgical steps to assess the current limitations of tools and techniques during endoscopic ear surgery. This data will be collated to develop requirements and criteria against which future instrumentation for endoscopic ear surgery can be developed to increase </w:t>
      </w:r>
      <w:r w:rsidR="00091FF4">
        <w:rPr>
          <w:rFonts w:ascii="Times New Roman" w:hAnsi="Times New Roman" w:cs="Times New Roman"/>
          <w:lang w:val="en-CA"/>
        </w:rPr>
        <w:t>its adoption</w:t>
      </w:r>
      <w:r w:rsidR="00C7082E">
        <w:rPr>
          <w:rFonts w:ascii="Times New Roman" w:hAnsi="Times New Roman" w:cs="Times New Roman"/>
          <w:lang w:val="en-CA"/>
        </w:rPr>
        <w:t xml:space="preserve">. </w:t>
      </w:r>
    </w:p>
    <w:p w14:paraId="4C245A4D" w14:textId="77777777"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SickKids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p>
    <w:p w14:paraId="29A9289F" w14:textId="0834F0EB" w:rsidR="00163C1B" w:rsidRPr="003951E4" w:rsidRDefault="00163C1B" w:rsidP="008277AB">
      <w:pPr>
        <w:jc w:val="both"/>
        <w:rPr>
          <w:rFonts w:ascii="Times New Roman" w:hAnsi="Times New Roman" w:cs="Times New Roman"/>
          <w:lang w:val="en-CA"/>
        </w:rPr>
      </w:pPr>
      <w:r>
        <w:rPr>
          <w:rFonts w:ascii="Times New Roman" w:hAnsi="Times New Roman" w:cs="Times New Roman"/>
          <w:lang w:val="en-CA"/>
        </w:rPr>
        <w:t>SIGNIFICANCE: These needs and limitations will yield criteria against which instrumentation should be developed. This will be addressing a knowledge gap in the field of endoscopic ear surgery</w:t>
      </w:r>
      <w:r w:rsidR="009B5BC7">
        <w:rPr>
          <w:rFonts w:ascii="Times New Roman" w:hAnsi="Times New Roman" w:cs="Times New Roman"/>
          <w:lang w:val="en-CA"/>
        </w:rPr>
        <w:t>. It will</w:t>
      </w:r>
      <w:r>
        <w:rPr>
          <w:rFonts w:ascii="Times New Roman" w:hAnsi="Times New Roman" w:cs="Times New Roman"/>
          <w:lang w:val="en-CA"/>
        </w:rPr>
        <w:t xml:space="preserve"> motivate industry and academic researchers to develop better </w:t>
      </w:r>
      <w:r w:rsidR="009B5BC7">
        <w:rPr>
          <w:rFonts w:ascii="Times New Roman" w:hAnsi="Times New Roman" w:cs="Times New Roman"/>
          <w:lang w:val="en-CA"/>
        </w:rPr>
        <w:t xml:space="preserve">instrumentation and training platforms, increasing </w:t>
      </w:r>
      <w:r>
        <w:rPr>
          <w:rFonts w:ascii="Times New Roman" w:hAnsi="Times New Roman" w:cs="Times New Roman"/>
          <w:lang w:val="en-CA"/>
        </w:rPr>
        <w:t xml:space="preserve">the adoption of endoscopic ear surgery. </w:t>
      </w:r>
    </w:p>
    <w:p w14:paraId="55EB0FBE" w14:textId="77777777" w:rsidR="00C7082E" w:rsidRDefault="00C7082E" w:rsidP="008277AB">
      <w:pPr>
        <w:jc w:val="both"/>
        <w:rPr>
          <w:rFonts w:ascii="Times New Roman" w:hAnsi="Times New Roman" w:cs="Times New Roman"/>
          <w:b/>
          <w:lang w:val="en-CA"/>
        </w:rPr>
      </w:pPr>
    </w:p>
    <w:p w14:paraId="35C7CB8F" w14:textId="77777777" w:rsidR="009226ED" w:rsidRPr="00C042B3" w:rsidRDefault="009226ED" w:rsidP="008277AB">
      <w:pPr>
        <w:jc w:val="both"/>
        <w:rPr>
          <w:rFonts w:ascii="Times New Roman" w:hAnsi="Times New Roman" w:cs="Times New Roman"/>
          <w:b/>
          <w:lang w:val="en-CA"/>
        </w:rPr>
      </w:pPr>
      <w:r w:rsidRPr="00C042B3">
        <w:rPr>
          <w:rFonts w:ascii="Times New Roman" w:hAnsi="Times New Roman" w:cs="Times New Roman"/>
          <w:b/>
          <w:lang w:val="en-CA"/>
        </w:rPr>
        <w:t xml:space="preserve">Introduction: </w:t>
      </w:r>
    </w:p>
    <w:p w14:paraId="4CD8F721" w14:textId="3A4DB144"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w:t>
      </w:r>
      <w:r w:rsidR="00E46F26">
        <w:rPr>
          <w:rFonts w:ascii="Times New Roman" w:hAnsi="Times New Roman" w:cs="Times New Roman"/>
        </w:rPr>
        <w:t>-</w:t>
      </w:r>
      <w:r w:rsidRPr="00C042B3">
        <w:rPr>
          <w:rFonts w:ascii="Times New Roman" w:hAnsi="Times New Roman" w:cs="Times New Roman"/>
        </w:rPr>
        <w:t>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xml:space="preserve">, including </w:t>
      </w:r>
      <w:r w:rsidR="009B5BC7">
        <w:rPr>
          <w:rFonts w:ascii="Times New Roman" w:hAnsi="Times New Roman" w:cs="Times New Roman"/>
        </w:rPr>
        <w:t>reducing the</w:t>
      </w:r>
      <w:r w:rsidRPr="00C042B3">
        <w:rPr>
          <w:rFonts w:ascii="Times New Roman" w:hAnsi="Times New Roman" w:cs="Times New Roman"/>
        </w:rPr>
        <w:t xml:space="preserv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14:paraId="3A8D8016" w14:textId="19EEB2EE" w:rsidR="007E428A"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(otologists), endoscopic ear surgery has not yet been accepted by all practicing otologists</w:t>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w:t>
      </w:r>
      <w:r w:rsidR="009B5BC7">
        <w:rPr>
          <w:rFonts w:ascii="Times New Roman" w:hAnsi="Times New Roman" w:cs="Times New Roman"/>
        </w:rPr>
        <w:t>steep</w:t>
      </w:r>
      <w:r w:rsidR="009B5BC7" w:rsidRPr="00C042B3">
        <w:rPr>
          <w:rFonts w:ascii="Times New Roman" w:hAnsi="Times New Roman" w:cs="Times New Roman"/>
        </w:rPr>
        <w:t xml:space="preserve"> </w:t>
      </w:r>
      <w:r w:rsidRPr="00C042B3">
        <w:rPr>
          <w:rFonts w:ascii="Times New Roman" w:hAnsi="Times New Roman" w:cs="Times New Roman"/>
        </w:rPr>
        <w:t>and frustrating. In the experience of the primary investigator (PI), technological advances in the design of the endoscope, camera</w:t>
      </w:r>
      <w:r w:rsidR="009B5BC7">
        <w:rPr>
          <w:rFonts w:ascii="Times New Roman" w:hAnsi="Times New Roman" w:cs="Times New Roman"/>
        </w:rPr>
        <w:t>,</w:t>
      </w:r>
      <w:r w:rsidRPr="00C042B3">
        <w:rPr>
          <w:rFonts w:ascii="Times New Roman" w:hAnsi="Times New Roman" w:cs="Times New Roman"/>
        </w:rPr>
        <w:t xml:space="preserve"> and suction dissection instruments have </w:t>
      </w:r>
      <w:r w:rsidR="006904E6">
        <w:rPr>
          <w:rFonts w:ascii="Times New Roman" w:hAnsi="Times New Roman" w:cs="Times New Roman"/>
        </w:rPr>
        <w:t>led</w:t>
      </w:r>
      <w:r w:rsidR="006904E6" w:rsidRPr="00C042B3">
        <w:rPr>
          <w:rFonts w:ascii="Times New Roman" w:hAnsi="Times New Roman" w:cs="Times New Roman"/>
        </w:rPr>
        <w:t xml:space="preserve"> </w:t>
      </w:r>
      <w:r w:rsidRPr="00C042B3">
        <w:rPr>
          <w:rFonts w:ascii="Times New Roman" w:hAnsi="Times New Roman" w:cs="Times New Roman"/>
        </w:rPr>
        <w:t xml:space="preserve">to incremental stepwise jumps in this </w:t>
      </w:r>
      <w:r w:rsidRPr="00C042B3">
        <w:rPr>
          <w:rFonts w:ascii="Times New Roman" w:hAnsi="Times New Roman" w:cs="Times New Roman"/>
        </w:rPr>
        <w:lastRenderedPageBreak/>
        <w:t xml:space="preserve">learning curve </w:t>
      </w:r>
      <w:r w:rsidR="00EB212C" w:rsidRPr="00C042B3">
        <w:rPr>
          <w:rFonts w:ascii="Times New Roman" w:hAnsi="Times New Roman" w:cs="Times New Roman"/>
        </w:rPr>
        <w:fldChar w:fldCharType="begin" w:fldLock="1"/>
      </w:r>
      <w:r w:rsidR="0058148C">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"previouslyFormattedCitation"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(10)</w:t>
      </w:r>
      <w:r w:rsidR="00EB212C"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14:paraId="33431F3E" w14:textId="77777777" w:rsidR="008E7D40" w:rsidRDefault="00AC3DED" w:rsidP="008E7D40">
      <w:pPr>
        <w:spacing w:after="240"/>
        <w:contextualSpacing/>
        <w:jc w:val="both"/>
        <w:rPr>
          <w:rFonts w:ascii="Times New Roman" w:hAnsi="Times New Roman" w:cs="Times New Roman"/>
          <w:b/>
        </w:rPr>
      </w:pPr>
      <w:r w:rsidRPr="00AC3DED">
        <w:rPr>
          <w:rFonts w:ascii="Times New Roman" w:hAnsi="Times New Roman" w:cs="Times New Roman"/>
          <w:b/>
        </w:rPr>
        <w:t xml:space="preserve">Background and Literature Review: </w:t>
      </w:r>
    </w:p>
    <w:p w14:paraId="56A03A49" w14:textId="5FB2C093" w:rsidR="004C180F" w:rsidRDefault="004C180F" w:rsidP="00127A41">
      <w:pPr>
        <w:spacing w:after="240"/>
        <w:jc w:val="both"/>
        <w:rPr>
          <w:rFonts w:ascii="Times New Roman" w:hAnsi="Times New Roman" w:cs="Times New Roman"/>
        </w:rPr>
      </w:pPr>
      <w:r>
        <w:rPr>
          <w:rFonts w:ascii="Times New Roman" w:hAnsi="Times New Roman" w:cs="Times New Roman"/>
        </w:rPr>
        <w:t xml:space="preserve">The following </w:t>
      </w:r>
      <w:r w:rsidR="00975E96">
        <w:rPr>
          <w:rFonts w:ascii="Times New Roman" w:hAnsi="Times New Roman" w:cs="Times New Roman"/>
        </w:rPr>
        <w:t>describes the use of surveys and time flow analyses</w:t>
      </w:r>
      <w:r>
        <w:rPr>
          <w:rFonts w:ascii="Times New Roman" w:hAnsi="Times New Roman" w:cs="Times New Roman"/>
        </w:rPr>
        <w:t xml:space="preserve"> in literature to assess</w:t>
      </w:r>
      <w:r w:rsidR="00975E96">
        <w:rPr>
          <w:rFonts w:ascii="Times New Roman" w:hAnsi="Times New Roman" w:cs="Times New Roman"/>
        </w:rPr>
        <w:t>:</w:t>
      </w:r>
      <w:r>
        <w:rPr>
          <w:rFonts w:ascii="Times New Roman" w:hAnsi="Times New Roman" w:cs="Times New Roman"/>
        </w:rPr>
        <w:t xml:space="preserve"> the needs of a field of surgery and the efficiency of a procedure, respectively. These methods will be used to assess the needs of surgeons and current limitations of instruments for TEES. This will attempt to understand how to improve TEES adoption among </w:t>
      </w:r>
      <w:proofErr w:type="spellStart"/>
      <w:r>
        <w:rPr>
          <w:rFonts w:ascii="Times New Roman" w:hAnsi="Times New Roman" w:cs="Times New Roman"/>
        </w:rPr>
        <w:t>otologists</w:t>
      </w:r>
      <w:proofErr w:type="spellEnd"/>
      <w:r>
        <w:rPr>
          <w:rFonts w:ascii="Times New Roman" w:hAnsi="Times New Roman" w:cs="Times New Roman"/>
        </w:rPr>
        <w:t>.</w:t>
      </w:r>
    </w:p>
    <w:p w14:paraId="3609229E" w14:textId="77777777" w:rsid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"(11)", "plainTextFormattedCitation" : "(11)", "previouslyFormattedCitation" : "(11)"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(11)</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(12)</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w:t>
      </w:r>
      <w:r>
        <w:rPr>
          <w:rFonts w:ascii="Times New Roman" w:hAnsi="Times New Roman" w:cs="Times New Roman"/>
        </w:rPr>
        <w:t xml:space="preserve"> A survey, sent to ear surgeons globally, will be conducted to identify the current needs of the TEES technique. </w:t>
      </w:r>
    </w:p>
    <w:p w14:paraId="0B651901" w14:textId="1781E06B" w:rsidR="00AC3DED" w:rsidRP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Time flow studies aim to analyze the efficiency of procedures, and have been used for many purposes in surgery, including MRI-guided angioplasty workflow and operating room setup dedicated for minimally invasive laparoscopic surgery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"(15)", "plainTextFormattedCitation" : "(15)",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"(16)", "plainTextFormattedCitation" : "(16)", "previouslyFormattedCitation" : "(16)"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61779053" w14:textId="34589AF9" w:rsidR="009226ED" w:rsidRPr="00D335E9" w:rsidRDefault="009226ED" w:rsidP="00D335E9">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proofErr w:type="spellStart"/>
      <w:r w:rsidR="000D061D" w:rsidRPr="00C042B3">
        <w:rPr>
          <w:rFonts w:ascii="Times New Roman" w:hAnsi="Times New Roman" w:cs="Times New Roman"/>
        </w:rPr>
        <w:t>transcanal</w:t>
      </w:r>
      <w:proofErr w:type="spellEnd"/>
      <w:r w:rsidR="000D061D" w:rsidRPr="00C042B3">
        <w:rPr>
          <w:rFonts w:ascii="Times New Roman" w:hAnsi="Times New Roman" w:cs="Times New Roman"/>
        </w:rPr>
        <w:t xml:space="preserve">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otologists and what technological advances would encourage more frequent and broader use of TEES</w:t>
      </w:r>
      <w:r w:rsidR="00D335E9">
        <w:rPr>
          <w:rFonts w:ascii="Times New Roman" w:hAnsi="Times New Roman" w:cs="Times New Roman"/>
        </w:rPr>
        <w:t>?</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w:t>
      </w:r>
      <w:r w:rsidR="006904E6">
        <w:rPr>
          <w:rFonts w:ascii="Times New Roman" w:hAnsi="Times New Roman" w:cs="Times New Roman"/>
        </w:rPr>
        <w:t>explored</w:t>
      </w:r>
      <w:r w:rsidR="006904E6" w:rsidRPr="00C042B3">
        <w:rPr>
          <w:rFonts w:ascii="Times New Roman" w:hAnsi="Times New Roman" w:cs="Times New Roman"/>
        </w:rPr>
        <w:t xml:space="preserve"> </w:t>
      </w:r>
      <w:r w:rsidR="007E428A" w:rsidRPr="00C042B3">
        <w:rPr>
          <w:rFonts w:ascii="Times New Roman" w:hAnsi="Times New Roman" w:cs="Times New Roman"/>
        </w:rPr>
        <w:t>to develop criteria to improve the adoption of TEES.</w:t>
      </w:r>
      <w:r w:rsidR="00D335E9">
        <w:rPr>
          <w:rFonts w:ascii="Times New Roman" w:hAnsi="Times New Roman" w:cs="Times New Roman"/>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In order to incre</w:t>
      </w:r>
      <w:r w:rsidRPr="00C042B3">
        <w:rPr>
          <w:rFonts w:ascii="Times New Roman" w:hAnsi="Times New Roman" w:cs="Times New Roman"/>
          <w:lang w:val="en-CA"/>
        </w:rPr>
        <w:t>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surgeons </w:t>
      </w:r>
      <w:r w:rsidR="00855CA9">
        <w:rPr>
          <w:rFonts w:ascii="Times New Roman" w:hAnsi="Times New Roman" w:cs="Times New Roman"/>
          <w:lang w:val="en-CA"/>
        </w:rPr>
        <w:t xml:space="preserve">are </w:t>
      </w:r>
      <w:r w:rsidRPr="00C042B3">
        <w:rPr>
          <w:rFonts w:ascii="Times New Roman" w:hAnsi="Times New Roman" w:cs="Times New Roman"/>
          <w:lang w:val="en-CA"/>
        </w:rPr>
        <w:t>not adopting TEES by conducting a questionnaire for surgeons and b) limitations</w:t>
      </w:r>
      <w:r w:rsidRPr="00C042B3">
        <w:rPr>
          <w:rFonts w:ascii="Times New Roman" w:hAnsi="Times New Roman" w:cs="Times New Roman"/>
        </w:rPr>
        <w:t xml:space="preserve"> of existing tools by conducting time flow analysis. </w:t>
      </w:r>
    </w:p>
    <w:p w14:paraId="42E8B32B" w14:textId="77777777" w:rsidR="007E428A" w:rsidRPr="00C042B3" w:rsidRDefault="007E428A" w:rsidP="008277AB">
      <w:pPr>
        <w:contextualSpacing/>
        <w:jc w:val="both"/>
        <w:rPr>
          <w:rFonts w:ascii="Times New Roman" w:hAnsi="Times New Roman" w:cs="Times New Roman"/>
          <w:b/>
          <w:lang w:val="en-CA"/>
        </w:rPr>
      </w:pPr>
    </w:p>
    <w:p w14:paraId="742E4B7D" w14:textId="77777777"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14:paraId="4555249F" w14:textId="77777777" w:rsidR="008E7D40" w:rsidRDefault="008E7D40" w:rsidP="00D335E9">
      <w:pPr>
        <w:pStyle w:val="ListParagraph"/>
        <w:widowControl w:val="0"/>
        <w:autoSpaceDE w:val="0"/>
        <w:autoSpaceDN w:val="0"/>
        <w:adjustRightInd w:val="0"/>
        <w:spacing w:after="240"/>
        <w:ind w:left="0"/>
        <w:jc w:val="both"/>
        <w:rPr>
          <w:rFonts w:ascii="Times New Roman" w:hAnsi="Times New Roman" w:cs="Times New Roman"/>
          <w:b/>
        </w:rPr>
      </w:pPr>
    </w:p>
    <w:p w14:paraId="0E4A7CE0"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r>
        <w:rPr>
          <w:rFonts w:ascii="Times New Roman" w:hAnsi="Times New Roman" w:cs="Times New Roman"/>
          <w:b/>
        </w:rPr>
        <w:t xml:space="preserve">Needs Assessment </w:t>
      </w:r>
      <w:r w:rsidRPr="00D335E9">
        <w:rPr>
          <w:rFonts w:ascii="Times New Roman" w:hAnsi="Times New Roman" w:cs="Times New Roman"/>
          <w:b/>
        </w:rPr>
        <w:t xml:space="preserve">Survey: </w:t>
      </w:r>
    </w:p>
    <w:p w14:paraId="180CC4EC" w14:textId="799B6A6F" w:rsidR="00D335E9" w:rsidRP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w:t>
      </w:r>
      <w:r w:rsidR="00855CA9">
        <w:rPr>
          <w:rFonts w:ascii="Times New Roman" w:hAnsi="Times New Roman" w:cs="Times New Roman"/>
        </w:rPr>
        <w:t>s</w:t>
      </w:r>
      <w:r w:rsidRPr="006443DD">
        <w:rPr>
          <w:rFonts w:ascii="Times New Roman" w:hAnsi="Times New Roman" w:cs="Times New Roman"/>
        </w:rPr>
        <w:t xml:space="preserve"> why ear surgeons are not using </w:t>
      </w:r>
      <w:r w:rsidR="00975E96">
        <w:rPr>
          <w:rFonts w:ascii="Times New Roman" w:hAnsi="Times New Roman" w:cs="Times New Roman"/>
        </w:rPr>
        <w:t>TEES</w:t>
      </w:r>
      <w:r>
        <w:rPr>
          <w:rFonts w:ascii="Times New Roman" w:hAnsi="Times New Roman" w:cs="Times New Roman"/>
        </w:rPr>
        <w:t xml:space="preserve"> and what would increase its use. </w:t>
      </w:r>
      <w:r w:rsidRPr="00C042B3">
        <w:rPr>
          <w:rFonts w:ascii="Times New Roman" w:hAnsi="Times New Roman" w:cs="Times New Roman"/>
        </w:rPr>
        <w:t xml:space="preserve">A qualitative assessment of the challenges in </w:t>
      </w:r>
      <w:r w:rsidR="00975E96">
        <w:rPr>
          <w:rFonts w:ascii="Times New Roman" w:hAnsi="Times New Roman" w:cs="Times New Roman"/>
        </w:rPr>
        <w:t>TEES</w:t>
      </w:r>
      <w:r w:rsidRPr="00C042B3">
        <w:rPr>
          <w:rFonts w:ascii="Times New Roman" w:hAnsi="Times New Roman" w:cs="Times New Roman"/>
        </w:rPr>
        <w:t xml:space="preserve"> caused by limitations in current instrumentation will be completed by performing an online survey of </w:t>
      </w:r>
      <w:proofErr w:type="spellStart"/>
      <w:r w:rsidR="00975E96">
        <w:rPr>
          <w:rFonts w:ascii="Times New Roman" w:hAnsi="Times New Roman" w:cs="Times New Roman"/>
        </w:rPr>
        <w:t>otologists</w:t>
      </w:r>
      <w:proofErr w:type="spellEnd"/>
      <w:r w:rsidRPr="00C042B3">
        <w:rPr>
          <w:rFonts w:ascii="Times New Roman" w:hAnsi="Times New Roman" w:cs="Times New Roman"/>
        </w:rPr>
        <w:t>. The Delphi method will be foll</w:t>
      </w:r>
      <w:r w:rsidR="00975E96">
        <w:rPr>
          <w:rFonts w:ascii="Times New Roman" w:hAnsi="Times New Roman" w:cs="Times New Roman"/>
        </w:rPr>
        <w:t xml:space="preserve">owed to analyze the qualitative </w:t>
      </w:r>
      <w:r w:rsidRPr="00C042B3">
        <w:rPr>
          <w:rFonts w:ascii="Times New Roman" w:hAnsi="Times New Roman" w:cs="Times New Roman"/>
        </w:rPr>
        <w:t xml:space="preserve">results of the survey. </w:t>
      </w:r>
    </w:p>
    <w:p w14:paraId="2683AB3B" w14:textId="5CE5843C" w:rsidR="009A065B"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Preliminary interviews </w:t>
      </w:r>
      <w:r w:rsidR="00B470B5">
        <w:rPr>
          <w:rFonts w:ascii="Times New Roman" w:hAnsi="Times New Roman" w:cs="Times New Roman"/>
        </w:rPr>
        <w:t>with</w:t>
      </w:r>
      <w:r w:rsidRPr="00C042B3">
        <w:rPr>
          <w:rFonts w:ascii="Times New Roman" w:hAnsi="Times New Roman" w:cs="Times New Roman"/>
        </w:rPr>
        <w:t xml:space="preserve"> local </w:t>
      </w:r>
      <w:proofErr w:type="spellStart"/>
      <w:r w:rsidR="00B812CA">
        <w:rPr>
          <w:rFonts w:ascii="Times New Roman" w:hAnsi="Times New Roman" w:cs="Times New Roman"/>
        </w:rPr>
        <w:t>otologists</w:t>
      </w:r>
      <w:proofErr w:type="spellEnd"/>
      <w:r w:rsidRPr="00C042B3">
        <w:rPr>
          <w:rFonts w:ascii="Times New Roman" w:hAnsi="Times New Roman" w:cs="Times New Roman"/>
        </w:rPr>
        <w:t xml:space="preserve">, </w:t>
      </w:r>
      <w:r w:rsidR="00B470B5">
        <w:rPr>
          <w:rFonts w:ascii="Times New Roman" w:hAnsi="Times New Roman" w:cs="Times New Roman"/>
        </w:rPr>
        <w:t xml:space="preserve">who have </w:t>
      </w:r>
      <w:r w:rsidRPr="00C042B3">
        <w:rPr>
          <w:rFonts w:ascii="Times New Roman" w:hAnsi="Times New Roman" w:cs="Times New Roman"/>
        </w:rPr>
        <w:t>varied experience in TEES w</w:t>
      </w:r>
      <w:r w:rsidR="00481248">
        <w:rPr>
          <w:rFonts w:ascii="Times New Roman" w:hAnsi="Times New Roman" w:cs="Times New Roman"/>
        </w:rPr>
        <w:t>ithin the University of Toronto</w:t>
      </w:r>
      <w:r w:rsidR="00B812CA">
        <w:rPr>
          <w:rFonts w:ascii="Times New Roman" w:hAnsi="Times New Roman" w:cs="Times New Roman"/>
        </w:rPr>
        <w:t>,</w:t>
      </w:r>
      <w:r w:rsidR="00481248">
        <w:rPr>
          <w:rFonts w:ascii="Times New Roman" w:hAnsi="Times New Roman" w:cs="Times New Roman"/>
        </w:rPr>
        <w:t xml:space="preserve"> have been conducted to provide a basis of ques</w:t>
      </w:r>
      <w:r w:rsidR="00B812CA">
        <w:rPr>
          <w:rFonts w:ascii="Times New Roman" w:hAnsi="Times New Roman" w:cs="Times New Roman"/>
        </w:rPr>
        <w:t>tions to be asked in the survey</w:t>
      </w:r>
      <w:r w:rsidRPr="00C042B3">
        <w:rPr>
          <w:rFonts w:ascii="Times New Roman" w:hAnsi="Times New Roman" w:cs="Times New Roman"/>
        </w:rPr>
        <w:t xml:space="preserve">. </w:t>
      </w:r>
      <w:r w:rsidR="00B470B5">
        <w:rPr>
          <w:rFonts w:ascii="Times New Roman" w:hAnsi="Times New Roman" w:cs="Times New Roman"/>
        </w:rPr>
        <w:t>They were asked to describe their experience with TEES, the advantages/disadvantages, and possible solutions to difficulties experienced. A</w:t>
      </w:r>
      <w:r w:rsidR="00B812CA">
        <w:rPr>
          <w:rFonts w:ascii="Times New Roman" w:hAnsi="Times New Roman" w:cs="Times New Roman"/>
        </w:rPr>
        <w:t xml:space="preserve"> pilot survey will be sent to </w:t>
      </w:r>
      <w:r w:rsidRPr="00C042B3">
        <w:rPr>
          <w:rFonts w:ascii="Times New Roman" w:hAnsi="Times New Roman" w:cs="Times New Roman"/>
        </w:rPr>
        <w:t>a wider group of otologists to rate the importance of each requirement and will include further open-ended questions for additional comments. Invitations to participate will be sought from the 60 members of the International Working Group on E</w:t>
      </w:r>
      <w:r w:rsidR="00260139">
        <w:rPr>
          <w:rFonts w:ascii="Times New Roman" w:hAnsi="Times New Roman" w:cs="Times New Roman"/>
        </w:rPr>
        <w:t xml:space="preserve">ndoscopic Ear Surgery (IWGEES) </w:t>
      </w:r>
      <w:r w:rsidRPr="00C042B3">
        <w:rPr>
          <w:rFonts w:ascii="Times New Roman" w:hAnsi="Times New Roman" w:cs="Times New Roman"/>
        </w:rPr>
        <w:t xml:space="preserve">plus delegates known to the PI from attendance at ear surgery courses. Results from </w:t>
      </w:r>
      <w:r w:rsidRPr="00C042B3">
        <w:rPr>
          <w:rFonts w:ascii="Times New Roman" w:hAnsi="Times New Roman" w:cs="Times New Roman"/>
        </w:rPr>
        <w:lastRenderedPageBreak/>
        <w:t>this pilot questionnaire will be used to generate a formal questionnaire for a global survey of otologists’ opinions. This will attempt to develop a consensus on priorities for improvements in TEES instrumentation.</w:t>
      </w:r>
    </w:p>
    <w:p w14:paraId="244CAC9C" w14:textId="371D8165" w:rsidR="009A065B" w:rsidRPr="00C042B3" w:rsidRDefault="009A065B" w:rsidP="00D335E9">
      <w:pPr>
        <w:spacing w:after="240"/>
        <w:jc w:val="both"/>
        <w:rPr>
          <w:rFonts w:ascii="Times New Roman" w:hAnsi="Times New Roman" w:cs="Times New Roman"/>
        </w:rPr>
      </w:pPr>
      <w:r>
        <w:rPr>
          <w:rFonts w:ascii="Times New Roman" w:hAnsi="Times New Roman" w:cs="Times New Roman"/>
        </w:rPr>
        <w:t>The pilot survey is included in Appendix C, and requires the participants to rate their need for specific instrument functionalities</w:t>
      </w:r>
      <w:r w:rsidRPr="00C042B3">
        <w:rPr>
          <w:rFonts w:ascii="Times New Roman" w:hAnsi="Times New Roman" w:cs="Times New Roman"/>
        </w:rPr>
        <w:t xml:space="preserve">. </w:t>
      </w:r>
      <w:r>
        <w:rPr>
          <w:rFonts w:ascii="Times New Roman" w:hAnsi="Times New Roman" w:cs="Times New Roman"/>
        </w:rPr>
        <w:t>The rating scores, a number between 1 and 100,</w:t>
      </w:r>
      <w:r w:rsidRPr="00C042B3">
        <w:rPr>
          <w:rFonts w:ascii="Times New Roman" w:hAnsi="Times New Roman" w:cs="Times New Roman"/>
        </w:rPr>
        <w:t xml:space="preserve"> </w:t>
      </w:r>
      <w:r>
        <w:rPr>
          <w:rFonts w:ascii="Times New Roman" w:hAnsi="Times New Roman" w:cs="Times New Roman"/>
        </w:rPr>
        <w:t>will be analyzed statistically</w:t>
      </w:r>
      <w:r w:rsidRPr="00C042B3">
        <w:rPr>
          <w:rFonts w:ascii="Times New Roman" w:hAnsi="Times New Roman" w:cs="Times New Roman"/>
        </w:rPr>
        <w:t xml:space="preserve"> to develop a list of requirements for improvements in instrument design. </w:t>
      </w:r>
      <w:r>
        <w:rPr>
          <w:rFonts w:ascii="Times New Roman" w:hAnsi="Times New Roman" w:cs="Times New Roman"/>
        </w:rPr>
        <w:t xml:space="preserve">The survey was developed on </w:t>
      </w:r>
      <w:proofErr w:type="spellStart"/>
      <w:r>
        <w:rPr>
          <w:rFonts w:ascii="Times New Roman" w:hAnsi="Times New Roman" w:cs="Times New Roman"/>
        </w:rPr>
        <w:t>RedCap</w:t>
      </w:r>
      <w:proofErr w:type="spellEnd"/>
      <w:r>
        <w:rPr>
          <w:rFonts w:ascii="Times New Roman" w:hAnsi="Times New Roman" w:cs="Times New Roman"/>
        </w:rPr>
        <w:t xml:space="preserve">, the </w:t>
      </w:r>
      <w:proofErr w:type="spellStart"/>
      <w:r>
        <w:rPr>
          <w:rFonts w:ascii="Times New Roman" w:hAnsi="Times New Roman" w:cs="Times New Roman"/>
        </w:rPr>
        <w:t>SickKids</w:t>
      </w:r>
      <w:proofErr w:type="spellEnd"/>
      <w:r>
        <w:rPr>
          <w:rFonts w:ascii="Times New Roman" w:hAnsi="Times New Roman" w:cs="Times New Roman"/>
        </w:rPr>
        <w:t xml:space="preserve"> research management software and the scale increments were worded as per research survey guidelines provided by Harvard and the University of Wisconsin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"Tip Sheet On Question Wording", "author" : [ { "dropping-particle" : "", "family" : "Harrison", "given" : "Chase", "non-dropping-particle" : "", "parse-names" : false, "suffix" : "" } ], "container-title" : "Harvad University Program on Survey Research", "id" : "ITEM-1", "issued" : { "date-parts" : [ [ "2007" ] ] }, "title" : "Program on Survey Research", "type" : "article-journal" }, "uris" : [ "http://www.mendeley.com/documents/?uuid=6a21e4d2-32f0-4ae4-97b7-f40296278791" ] } ], "mendeley" : { "formattedCitation" : "(17)", "plainTextFormattedCitation" : "(17)", "previouslyFormattedCitation" : "(17)"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"Taylor-Powell", "given" : "E", "non-dropping-particle" : "", "parse-names" : false, "suffix" : "" } ], "container-title" : "Board of Regents of the University of Wisconsin System, doing business as the Division of Cooperative Extension of the University of Wisconsin-Extension.", "id" : "ITEM-1", "issue" : "c", "issued" : { "date-parts" : [ [ "2009" ] ] }, "page" : "2008-2009", "title" : "Wording for rating scales", "type" : "article-journal" }, "uris" : [ "http://www.mendeley.com/documents/?uuid=3115d679-3a80-417f-94b8-a512c04eeb62" ] } ], "mendeley" : { "formattedCitation" : "(18)", "plainTextFormattedCitation" : "(18)"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r w:rsidR="00B470B5">
        <w:rPr>
          <w:rFonts w:ascii="Times New Roman" w:hAnsi="Times New Roman" w:cs="Times New Roman"/>
        </w:rPr>
        <w:t xml:space="preserve"> Appendix A includes the explanation of the study and survey for the participants. </w:t>
      </w:r>
    </w:p>
    <w:p w14:paraId="2926F627" w14:textId="77777777" w:rsidR="00D335E9" w:rsidRPr="00C042B3" w:rsidRDefault="00D335E9" w:rsidP="00610C3C">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The participants are otologists who will be invited to participate by email. The email addresses will be obtained in two ways:</w:t>
      </w:r>
      <w:r w:rsidR="00610C3C">
        <w:rPr>
          <w:rFonts w:ascii="Times New Roman" w:hAnsi="Times New Roman" w:cs="Times New Roman"/>
        </w:rPr>
        <w:t xml:space="preserve"> 1) p</w:t>
      </w:r>
      <w:r w:rsidRPr="00C042B3">
        <w:rPr>
          <w:rFonts w:ascii="Times New Roman" w:hAnsi="Times New Roman" w:cs="Times New Roman"/>
        </w:rPr>
        <w:t>ublicly available information, as many ear surgeons list their email on their hospital website.</w:t>
      </w:r>
      <w:r w:rsidR="00610C3C">
        <w:rPr>
          <w:rFonts w:ascii="Times New Roman" w:hAnsi="Times New Roman" w:cs="Times New Roman"/>
        </w:rPr>
        <w:t xml:space="preserve"> 2) t</w:t>
      </w:r>
      <w:r w:rsidRPr="00C042B3">
        <w:rPr>
          <w:rFonts w:ascii="Times New Roman" w:hAnsi="Times New Roman" w:cs="Times New Roman"/>
        </w:rPr>
        <w:t xml:space="preserve">he mailing list of </w:t>
      </w:r>
      <w:proofErr w:type="spellStart"/>
      <w:r w:rsidRPr="00C042B3">
        <w:rPr>
          <w:rFonts w:ascii="Times New Roman" w:hAnsi="Times New Roman" w:cs="Times New Roman"/>
        </w:rPr>
        <w:t>otological</w:t>
      </w:r>
      <w:proofErr w:type="spellEnd"/>
      <w:r w:rsidRPr="00C042B3">
        <w:rPr>
          <w:rFonts w:ascii="Times New Roman" w:hAnsi="Times New Roman" w:cs="Times New Roman"/>
        </w:rPr>
        <w:t xml:space="preserve"> societies. Online surveys of surgical practice are frequently distributed by such societies. The following societies of which the PI is a member will be contacted asking for permission to survey their members:</w:t>
      </w:r>
    </w:p>
    <w:p w14:paraId="56BDFEC6"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14:paraId="51E3CC25"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14:paraId="2B1B7598"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proofErr w:type="spellStart"/>
      <w:r w:rsidRPr="00C042B3">
        <w:rPr>
          <w:rFonts w:ascii="Times New Roman" w:hAnsi="Times New Roman" w:cs="Times New Roman"/>
        </w:rPr>
        <w:t>Politzer</w:t>
      </w:r>
      <w:proofErr w:type="spellEnd"/>
      <w:r w:rsidRPr="00C042B3">
        <w:rPr>
          <w:rFonts w:ascii="Times New Roman" w:hAnsi="Times New Roman" w:cs="Times New Roman"/>
        </w:rPr>
        <w:t xml:space="preserve"> Society</w:t>
      </w:r>
    </w:p>
    <w:p w14:paraId="577B0D00"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European Academy of Otology and Neurotology</w:t>
      </w:r>
    </w:p>
    <w:p w14:paraId="26AEAF77"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14:paraId="168E2261" w14:textId="77777777" w:rsidR="00D335E9" w:rsidRPr="00610C3C" w:rsidRDefault="00D335E9" w:rsidP="00610C3C">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14:paraId="473F8AC5"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14:paraId="261A9507" w14:textId="77777777" w:rsidR="008E7D40" w:rsidRDefault="007E428A" w:rsidP="008E7D40">
      <w:pPr>
        <w:pStyle w:val="ListParagraph"/>
        <w:widowControl w:val="0"/>
        <w:autoSpaceDE w:val="0"/>
        <w:autoSpaceDN w:val="0"/>
        <w:adjustRightInd w:val="0"/>
        <w:spacing w:after="240"/>
        <w:ind w:left="0"/>
        <w:jc w:val="both"/>
        <w:rPr>
          <w:rFonts w:ascii="Times New Roman" w:hAnsi="Times New Roman" w:cs="Times New Roman"/>
          <w:i/>
        </w:rPr>
      </w:pPr>
      <w:r w:rsidRPr="00C042B3">
        <w:rPr>
          <w:rFonts w:ascii="Times New Roman" w:hAnsi="Times New Roman" w:cs="Times New Roman"/>
          <w:i/>
        </w:rPr>
        <w:t>Study Design (General Overview):</w:t>
      </w:r>
    </w:p>
    <w:p w14:paraId="4E89A04F" w14:textId="64D40655" w:rsidR="007E428A" w:rsidRPr="008E7D40" w:rsidRDefault="007E428A" w:rsidP="008E7D40">
      <w:pPr>
        <w:pStyle w:val="ListParagraph"/>
        <w:widowControl w:val="0"/>
        <w:autoSpaceDE w:val="0"/>
        <w:autoSpaceDN w:val="0"/>
        <w:adjustRightInd w:val="0"/>
        <w:spacing w:after="240"/>
        <w:ind w:left="0"/>
        <w:jc w:val="both"/>
        <w:rPr>
          <w:rFonts w:ascii="Times New Roman" w:hAnsi="Times New Roman" w:cs="Times New Roman"/>
          <w:b/>
        </w:rPr>
      </w:pPr>
      <w:r w:rsidRPr="00C042B3">
        <w:rPr>
          <w:rFonts w:ascii="Times New Roman" w:hAnsi="Times New Roman" w:cs="Times New Roman"/>
        </w:rPr>
        <w:t xml:space="preserve">The time flow analysis will be recorded by the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during ear surgery.  The surgery will be divided into steps, described </w:t>
      </w:r>
      <w:r w:rsidR="00260139">
        <w:rPr>
          <w:rFonts w:ascii="Times New Roman" w:hAnsi="Times New Roman" w:cs="Times New Roman"/>
        </w:rPr>
        <w:t>in Appendix B</w:t>
      </w:r>
      <w:r w:rsidRPr="00C042B3">
        <w:rPr>
          <w:rFonts w:ascii="Times New Roman" w:hAnsi="Times New Roman" w:cs="Times New Roman"/>
        </w:rPr>
        <w:t xml:space="preserve">. The type of instruments used during the different steps and the number of changes between instruments will also be noted. These observations will lead to an appreciation of the ergonomic requirements of </w:t>
      </w:r>
      <w:r w:rsidR="00855CA9">
        <w:rPr>
          <w:rFonts w:ascii="Times New Roman" w:hAnsi="Times New Roman" w:cs="Times New Roman"/>
        </w:rPr>
        <w:t xml:space="preserve">the </w:t>
      </w:r>
      <w:r w:rsidRPr="00C042B3">
        <w:rPr>
          <w:rFonts w:ascii="Times New Roman" w:hAnsi="Times New Roman" w:cs="Times New Roman"/>
        </w:rPr>
        <w:t xml:space="preserve">instruments and the design advantages of </w:t>
      </w:r>
      <w:r w:rsidR="00855CA9">
        <w:rPr>
          <w:rFonts w:ascii="Times New Roman" w:hAnsi="Times New Roman" w:cs="Times New Roman"/>
        </w:rPr>
        <w:t xml:space="preserve">each </w:t>
      </w:r>
      <w:r w:rsidRPr="00C042B3">
        <w:rPr>
          <w:rFonts w:ascii="Times New Roman" w:hAnsi="Times New Roman" w:cs="Times New Roman"/>
        </w:rPr>
        <w:t xml:space="preserve">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w:t>
      </w:r>
      <w:r w:rsidR="00855CA9">
        <w:rPr>
          <w:rFonts w:ascii="Times New Roman" w:hAnsi="Times New Roman" w:cs="Times New Roman"/>
        </w:rPr>
        <w:t xml:space="preserve">developing </w:t>
      </w:r>
      <w:r w:rsidRPr="00C042B3">
        <w:rPr>
          <w:rFonts w:ascii="Times New Roman" w:hAnsi="Times New Roman" w:cs="Times New Roman"/>
        </w:rPr>
        <w:t>future tools. The last half of surgeries will be done using the new tools developed for improving TEES. The results will be compared statistically.</w:t>
      </w:r>
    </w:p>
    <w:p w14:paraId="10D7D5B6"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432E66E2"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Pr="00C042B3">
        <w:rPr>
          <w:rFonts w:ascii="Times New Roman" w:hAnsi="Times New Roman" w:cs="Times New Roman"/>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662DB5A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Pr="00C042B3">
        <w:rPr>
          <w:rFonts w:ascii="Times New Roman" w:hAnsi="Times New Roman" w:cs="Times New Roman"/>
        </w:rPr>
        <w:t xml:space="preserve">Patient participants: 40 surgical patients, who require </w:t>
      </w:r>
      <w:proofErr w:type="spellStart"/>
      <w:r w:rsidRPr="00C042B3">
        <w:rPr>
          <w:rFonts w:ascii="Times New Roman" w:hAnsi="Times New Roman" w:cs="Times New Roman"/>
        </w:rPr>
        <w:t>cholesteatoma</w:t>
      </w:r>
      <w:proofErr w:type="spellEnd"/>
      <w:r w:rsidRPr="00C042B3">
        <w:rPr>
          <w:rFonts w:ascii="Times New Roman" w:hAnsi="Times New Roman" w:cs="Times New Roman"/>
        </w:rPr>
        <w:t xml:space="preserve"> surgery or </w:t>
      </w:r>
      <w:proofErr w:type="spellStart"/>
      <w:r w:rsidRPr="00C042B3">
        <w:rPr>
          <w:rFonts w:ascii="Times New Roman" w:hAnsi="Times New Roman" w:cs="Times New Roman"/>
        </w:rPr>
        <w:t>tympanoplasty</w:t>
      </w:r>
      <w:proofErr w:type="spellEnd"/>
      <w:r w:rsidRPr="00C042B3">
        <w:rPr>
          <w:rFonts w:ascii="Times New Roman" w:hAnsi="Times New Roman" w:cs="Times New Roman"/>
        </w:rPr>
        <w:t xml:space="preserve"> (surgical repair of perforated ear drum).</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14:paraId="029FBC4A" w14:textId="21AEF7D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r w:rsidR="00D335E9">
        <w:rPr>
          <w:rFonts w:ascii="Times New Roman" w:hAnsi="Times New Roman" w:cs="Times New Roman"/>
          <w:i/>
        </w:rPr>
        <w:t xml:space="preserve">: </w:t>
      </w: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w:t>
      </w:r>
      <w:r w:rsidRPr="00C042B3">
        <w:rPr>
          <w:rFonts w:ascii="Times New Roman" w:hAnsi="Times New Roman" w:cs="Times New Roman"/>
        </w:rPr>
        <w:lastRenderedPageBreak/>
        <w:t xml:space="preserve">flow,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450721D3"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p>
    <w:p w14:paraId="3DA9654F"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r w:rsidR="00D335E9">
        <w:rPr>
          <w:rFonts w:ascii="Times New Roman" w:hAnsi="Times New Roman" w:cs="Times New Roman"/>
        </w:rPr>
        <w:t xml:space="preserve">: </w:t>
      </w: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p>
    <w:p w14:paraId="26A06762" w14:textId="77777777" w:rsidR="007E428A" w:rsidRPr="00D335E9"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72AAF2B7" w14:textId="77777777"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1BC6F504" w14:textId="293920CB"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r w:rsidR="00975E96">
        <w:rPr>
          <w:rFonts w:ascii="Times New Roman" w:hAnsi="Times New Roman" w:cs="Times New Roman"/>
        </w:rPr>
        <w:t xml:space="preserve"> </w:t>
      </w: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14:paraId="3AB2665B" w14:textId="39BE2842"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This methodology will collect insight from a variety of surgeons</w:t>
      </w:r>
      <w:r w:rsidR="0058148C">
        <w:rPr>
          <w:rFonts w:ascii="Times New Roman" w:hAnsi="Times New Roman" w:cs="Times New Roman"/>
        </w:rPr>
        <w:t xml:space="preserve"> to understand the spectrum of their opinions on TEES and how and/or if it can be improved. Although</w:t>
      </w:r>
      <w:r w:rsidRPr="00C042B3">
        <w:rPr>
          <w:rFonts w:ascii="Times New Roman" w:hAnsi="Times New Roman" w:cs="Times New Roman"/>
        </w:rPr>
        <w:t xml:space="preserve"> a potential limitation would be a </w:t>
      </w:r>
      <w:r w:rsidR="0058148C">
        <w:rPr>
          <w:rFonts w:ascii="Times New Roman" w:hAnsi="Times New Roman" w:cs="Times New Roman"/>
        </w:rPr>
        <w:t xml:space="preserve">low survey response rate, </w:t>
      </w:r>
      <w:r w:rsidRPr="00C042B3">
        <w:rPr>
          <w:rFonts w:ascii="Times New Roman" w:hAnsi="Times New Roman" w:cs="Times New Roman"/>
        </w:rPr>
        <w:t>the creation of practical and innovative solutions to the challenges of endoscopic surgery is not dependent upon a high survey response rate</w:t>
      </w:r>
      <w:r w:rsidR="0058148C">
        <w:rPr>
          <w:rFonts w:ascii="Times New Roman" w:hAnsi="Times New Roman" w:cs="Times New Roman"/>
        </w:rPr>
        <w:t xml:space="preserve"> due to the experience of the PI</w:t>
      </w:r>
      <w:r w:rsidRPr="00C042B3">
        <w:rPr>
          <w:rFonts w:ascii="Times New Roman" w:hAnsi="Times New Roman" w:cs="Times New Roman"/>
        </w:rPr>
        <w:t xml:space="preserv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690D8AF8" w14:textId="46E92D51" w:rsidR="00F03C3D" w:rsidRDefault="00AC3DED"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See Appendix D</w:t>
      </w:r>
      <w:r w:rsidR="0083192C">
        <w:rPr>
          <w:rFonts w:ascii="Times New Roman" w:hAnsi="Times New Roman" w:cs="Times New Roman"/>
        </w:rPr>
        <w:t xml:space="preserve"> for timeline</w:t>
      </w:r>
      <w:r w:rsidR="00681FC0">
        <w:rPr>
          <w:rFonts w:ascii="Times New Roman" w:hAnsi="Times New Roman" w:cs="Times New Roman"/>
        </w:rPr>
        <w:t xml:space="preserve"> and dissemination plan</w:t>
      </w:r>
      <w:r w:rsidR="0083192C">
        <w:rPr>
          <w:rFonts w:ascii="Times New Roman" w:hAnsi="Times New Roman" w:cs="Times New Roman"/>
        </w:rPr>
        <w:t xml:space="preserve">. </w:t>
      </w:r>
    </w:p>
    <w:p w14:paraId="73AF8DAC" w14:textId="77777777" w:rsidR="008E7D40" w:rsidRDefault="00F03C3D" w:rsidP="008E7D40">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3ED2F24C" w14:textId="6468DB50" w:rsidR="00512D0F" w:rsidRPr="00E330FC" w:rsidRDefault="0058148C" w:rsidP="00E330FC">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rPr>
        <w:t xml:space="preserve">Therefore, it is anticipated that </w:t>
      </w:r>
      <w:r w:rsidRPr="00C042B3">
        <w:rPr>
          <w:rFonts w:ascii="Times New Roman" w:hAnsi="Times New Roman" w:cs="Times New Roman"/>
        </w:rPr>
        <w:t xml:space="preserve">conducting a needs analysis survey and a surgical time flow analysis, current limitations of TEES will </w:t>
      </w:r>
      <w:r w:rsidR="004C180F">
        <w:rPr>
          <w:rFonts w:ascii="Times New Roman" w:hAnsi="Times New Roman" w:cs="Times New Roman"/>
        </w:rPr>
        <w:t xml:space="preserve">lead to the development of instruments with the functionalities identified in the results of the survey. </w:t>
      </w:r>
      <w:r w:rsidR="00512D0F" w:rsidRPr="00C042B3">
        <w:rPr>
          <w:rFonts w:ascii="Times New Roman" w:hAnsi="Times New Roman" w:cs="Times New Roman"/>
          <w:lang w:val="en-CA"/>
        </w:rPr>
        <w:t>It is anticipated that new TEES instruments will increase the range of ear procedures that can be completed minimally invasively and increase the speed and effectiveness of surgery</w:t>
      </w:r>
      <w:r w:rsidR="004C180F">
        <w:rPr>
          <w:rFonts w:ascii="Times New Roman" w:hAnsi="Times New Roman" w:cs="Times New Roman"/>
          <w:lang w:val="en-CA"/>
        </w:rPr>
        <w:t xml:space="preserve">, thereby aiming to improve its adoption among </w:t>
      </w:r>
      <w:proofErr w:type="spellStart"/>
      <w:r w:rsidR="004C180F">
        <w:rPr>
          <w:rFonts w:ascii="Times New Roman" w:hAnsi="Times New Roman" w:cs="Times New Roman"/>
          <w:lang w:val="en-CA"/>
        </w:rPr>
        <w:t>otologists</w:t>
      </w:r>
      <w:proofErr w:type="spellEnd"/>
      <w:r w:rsidR="00512D0F" w:rsidRPr="00C042B3">
        <w:rPr>
          <w:rFonts w:ascii="Times New Roman" w:hAnsi="Times New Roman" w:cs="Times New Roman"/>
          <w:lang w:val="en-CA"/>
        </w:rPr>
        <w:t xml:space="preserve">.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"(19)", "plainTextFormattedCitation" : "(19)", "previouslyFormattedCitation" : "(18)"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(19)</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"(20)", "plainTextFormattedCitation" : "(20)", "previouslyFormattedCitation" : "(19)"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(20)</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"(21)", "plainTextFormattedCitation" : "(21)", "previouslyFormattedCitation" : "(20)"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(21)</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It </w:t>
      </w:r>
      <w:r w:rsidR="005E0B77">
        <w:rPr>
          <w:rFonts w:ascii="Times New Roman" w:hAnsi="Times New Roman" w:cs="Times New Roman"/>
          <w:lang w:val="en-CA"/>
        </w:rPr>
        <w:t>is</w:t>
      </w:r>
      <w:r w:rsidR="00512D0F" w:rsidRPr="00C042B3">
        <w:rPr>
          <w:rFonts w:ascii="Times New Roman" w:hAnsi="Times New Roman" w:cs="Times New Roman"/>
          <w:lang w:val="en-CA"/>
        </w:rPr>
        <w:t xml:space="preserve"> envisaged that ultimately, virtual patient models could be used with rapid prototyping and fabrication to create patient specific specialist instruments </w:t>
      </w:r>
      <w:r w:rsidR="005E0B77" w:rsidRPr="00C042B3">
        <w:rPr>
          <w:rFonts w:ascii="Times New Roman" w:hAnsi="Times New Roman" w:cs="Times New Roman"/>
          <w:lang w:val="en-CA"/>
        </w:rPr>
        <w:t xml:space="preserve"> </w:t>
      </w:r>
      <w:r w:rsidR="00512D0F" w:rsidRPr="00C042B3">
        <w:rPr>
          <w:rFonts w:ascii="Times New Roman" w:hAnsi="Times New Roman" w:cs="Times New Roman"/>
          <w:lang w:val="en-CA"/>
        </w:rPr>
        <w:t>extending the limits of minimally invasive surgery even further.</w:t>
      </w:r>
    </w:p>
    <w:p w14:paraId="02718376" w14:textId="1C264E0E" w:rsidR="008E7D40" w:rsidRDefault="008E7D40">
      <w:pPr>
        <w:rPr>
          <w:rFonts w:ascii="Times New Roman" w:hAnsi="Times New Roman" w:cs="Times New Roman"/>
          <w:lang w:val="en-CA"/>
        </w:rPr>
      </w:pPr>
      <w:r>
        <w:rPr>
          <w:rFonts w:ascii="Times New Roman" w:hAnsi="Times New Roman" w:cs="Times New Roman"/>
          <w:lang w:val="en-CA"/>
        </w:rPr>
        <w:br w:type="page"/>
      </w:r>
    </w:p>
    <w:p w14:paraId="57CCEE2D" w14:textId="77777777"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lastRenderedPageBreak/>
        <w:t xml:space="preserve">References: </w:t>
      </w:r>
    </w:p>
    <w:p w14:paraId="5C8270B4" w14:textId="49D7A182" w:rsidR="00B812CA" w:rsidRPr="00B812CA"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132A7E83"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 </w:t>
      </w:r>
      <w:r w:rsidRPr="00B812CA">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60442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31C9161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 </w:t>
      </w:r>
      <w:r w:rsidRPr="00B812CA">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0A6126FB"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C212E9E"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3. </w:t>
      </w:r>
      <w:r w:rsidRPr="00B812CA">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30064F85"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D257F4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4. </w:t>
      </w:r>
      <w:r w:rsidRPr="00B812CA">
        <w:rPr>
          <w:rFonts w:ascii="Times New Roman" w:eastAsia="Times New Roman" w:hAnsi="Times New Roman" w:cs="Times New Roman"/>
          <w:noProof/>
        </w:rPr>
        <w:tab/>
        <w:t xml:space="preserve">Tarabichi M. Endoscopic management of limited attic cholesteatoma. Laryngoscope. 2004;114(7):1157–62. </w:t>
      </w:r>
    </w:p>
    <w:p w14:paraId="229098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0278758"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5. </w:t>
      </w:r>
      <w:r w:rsidRPr="00B812CA">
        <w:rPr>
          <w:rFonts w:ascii="Times New Roman" w:eastAsia="Times New Roman" w:hAnsi="Times New Roman" w:cs="Times New Roman"/>
          <w:noProof/>
        </w:rPr>
        <w:tab/>
        <w:t xml:space="preserve">James ÃAL, Cushing ÃS, Papsin ÃBC. Residual Cholesteatoma After Endoscope-guided Surgery in Children. 2015;196–201. </w:t>
      </w:r>
    </w:p>
    <w:p w14:paraId="277FFE6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44FA189"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6. </w:t>
      </w:r>
      <w:r w:rsidRPr="00B812CA">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2DF509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C6AAF2B"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7. </w:t>
      </w:r>
      <w:r w:rsidRPr="00B812CA">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13CEC91C"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F05EB65"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8. </w:t>
      </w:r>
      <w:r w:rsidRPr="00B812CA">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212472A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E507A1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9. </w:t>
      </w:r>
      <w:r w:rsidRPr="00B812CA">
        <w:rPr>
          <w:rFonts w:ascii="Times New Roman" w:eastAsia="Times New Roman" w:hAnsi="Times New Roman" w:cs="Times New Roman"/>
          <w:noProof/>
        </w:rPr>
        <w:tab/>
        <w:t>Yong M, Mijovic T, Lea J. Endoscopic ear surgery in Canada : a cross-sectional study. J Otolaryngol - Head Neck Surg [Internet]. Journal of Otolaryngology - Head &amp; Neck Surgery; 2016;1–8. Available from: http://dx.doi.org/10.1186/s40463-016-0117-7</w:t>
      </w:r>
    </w:p>
    <w:p w14:paraId="4069A2D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F9A13EA"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10. </w:t>
      </w:r>
      <w:r w:rsidRPr="00B812CA">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44FAB5C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611B5400"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11. </w:t>
      </w:r>
      <w:r w:rsidRPr="00B812CA">
        <w:rPr>
          <w:rFonts w:ascii="Times New Roman" w:eastAsia="Times New Roman" w:hAnsi="Times New Roman" w:cs="Times New Roman"/>
          <w:noProof/>
        </w:rPr>
        <w:tab/>
        <w:t xml:space="preserve">Marcus HJ, Cundy TP, Hughes-hallett A, Yang Z, Darzi A, Nandi D, et al. Europe PMC Funders Group Endoscopic and Keyhole Endoscope-assisted Neurosurgical Approaches : A Qualitative Survey on Technical Challenges and Technological Solutions. 2015;28(5):606–10. </w:t>
      </w:r>
    </w:p>
    <w:p w14:paraId="70726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01660CC"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lastRenderedPageBreak/>
        <w:t xml:space="preserve">12. </w:t>
      </w:r>
      <w:r w:rsidRPr="00B812CA">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258C749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86074E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13. </w:t>
      </w:r>
      <w:r w:rsidRPr="00B812CA">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4772A647"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461C724"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14. </w:t>
      </w:r>
      <w:r w:rsidRPr="00B812CA">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06215F4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95137A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15. </w:t>
      </w:r>
      <w:r w:rsidRPr="00B812CA">
        <w:rPr>
          <w:rFonts w:ascii="Times New Roman" w:eastAsia="Times New Roman" w:hAnsi="Times New Roman" w:cs="Times New Roman"/>
          <w:noProof/>
        </w:rPr>
        <w:tab/>
        <w:t xml:space="preserve">Rube MA, Fernandez-gutierrez F, Cox BF, Holbrook B, Houston JG, White RD, et al. HHS Public Access. 2015;10(5):637–50. </w:t>
      </w:r>
    </w:p>
    <w:p w14:paraId="4BCFF9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4A741D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16. </w:t>
      </w:r>
      <w:r w:rsidRPr="00B812CA">
        <w:rPr>
          <w:rFonts w:ascii="Times New Roman" w:eastAsia="Times New Roman" w:hAnsi="Times New Roman" w:cs="Times New Roman"/>
          <w:noProof/>
        </w:rPr>
        <w:tab/>
        <w:t xml:space="preserve">Hsiao KC, Machaidze Z, Pattaras JG. Time Management in the Operating Room : An Analysis of the Dedicated Minimally Invasive Surgery Suite. 2004;300–3. </w:t>
      </w:r>
    </w:p>
    <w:p w14:paraId="1F94C3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92081CD"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17. </w:t>
      </w:r>
      <w:r w:rsidRPr="00B812CA">
        <w:rPr>
          <w:rFonts w:ascii="Times New Roman" w:eastAsia="Times New Roman" w:hAnsi="Times New Roman" w:cs="Times New Roman"/>
          <w:noProof/>
        </w:rPr>
        <w:tab/>
        <w:t xml:space="preserve">Harrison C. Program on Survey Research. Harvad Univ Progr Surv Res. 2007; </w:t>
      </w:r>
    </w:p>
    <w:p w14:paraId="5F20584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6E8A96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18. </w:t>
      </w:r>
      <w:r w:rsidRPr="00B812CA">
        <w:rPr>
          <w:rFonts w:ascii="Times New Roman" w:eastAsia="Times New Roman" w:hAnsi="Times New Roman" w:cs="Times New Roman"/>
          <w:noProof/>
        </w:rPr>
        <w:tab/>
        <w:t xml:space="preserve">Taylor-Powell E. Wording for rating scales. Board Regents Univ Wisconsin Syst doing Bus as Div Coop Ext Univ Wisconsin-Extension. 2009;(c):2008–9. </w:t>
      </w:r>
    </w:p>
    <w:p w14:paraId="56B906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331BA1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19. </w:t>
      </w:r>
      <w:r w:rsidRPr="00B812CA">
        <w:rPr>
          <w:rFonts w:ascii="Times New Roman" w:eastAsia="Times New Roman" w:hAnsi="Times New Roman" w:cs="Times New Roman"/>
          <w:noProof/>
        </w:rPr>
        <w:tab/>
        <w:t>Benefits of Minimally Invasive Surgery | AIMIS [Internet]. [cited 2015 Nov 14]. Available from: http://www.aimis.org/benefits-of-minimally-invasive-surgery/</w:t>
      </w:r>
    </w:p>
    <w:p w14:paraId="75BBD87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26C599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20. </w:t>
      </w:r>
      <w:r w:rsidRPr="00B812CA">
        <w:rPr>
          <w:rFonts w:ascii="Times New Roman" w:eastAsia="Times New Roman" w:hAnsi="Times New Roman" w:cs="Times New Roman"/>
          <w:noProof/>
        </w:rPr>
        <w:tab/>
        <w:t>AANS - Minimally Invasive Spine Surgery MIS [Internet]. [cited 2015 Nov 17]. Available from: http://www.aans.org/patient information/conditions and treatments/minimally invasive spine surgery mis.aspx</w:t>
      </w:r>
    </w:p>
    <w:p w14:paraId="51B5181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B6B2E30" w14:textId="77777777" w:rsidR="00B812CA" w:rsidRPr="00B812CA" w:rsidRDefault="00B812CA">
      <w:pPr>
        <w:widowControl w:val="0"/>
        <w:autoSpaceDE w:val="0"/>
        <w:autoSpaceDN w:val="0"/>
        <w:adjustRightInd w:val="0"/>
        <w:ind w:left="640" w:hanging="640"/>
        <w:rPr>
          <w:rFonts w:ascii="Times New Roman" w:hAnsi="Times New Roman" w:cs="Times New Roman"/>
          <w:noProof/>
        </w:rPr>
      </w:pPr>
      <w:r w:rsidRPr="00B812CA">
        <w:rPr>
          <w:rFonts w:ascii="Times New Roman" w:eastAsia="Times New Roman" w:hAnsi="Times New Roman" w:cs="Times New Roman"/>
          <w:noProof/>
        </w:rPr>
        <w:t xml:space="preserve">21. </w:t>
      </w:r>
      <w:r w:rsidRPr="00B812CA">
        <w:rPr>
          <w:rFonts w:ascii="Times New Roman" w:eastAsia="Times New Roman" w:hAnsi="Times New Roman" w:cs="Times New Roman"/>
          <w:noProof/>
        </w:rPr>
        <w:tab/>
        <w:t>Endoscopic Nasal &amp; Sinus Surgery [Internet]. [cited 2015 Nov 17]. Available from: http://care.american-rhinologic.org/ess</w:t>
      </w:r>
    </w:p>
    <w:p w14:paraId="6406FD26" w14:textId="5B5733E0" w:rsidR="009226ED" w:rsidRPr="00C042B3" w:rsidRDefault="00EB212C" w:rsidP="00B812CA">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7B2A96E2" w14:textId="3C696C5F" w:rsidR="005A34C8" w:rsidRDefault="005A34C8">
      <w:pPr>
        <w:rPr>
          <w:rFonts w:ascii="Times New Roman" w:hAnsi="Times New Roman" w:cs="Times New Roman"/>
          <w:lang w:val="en-CA"/>
        </w:rPr>
      </w:pPr>
      <w:r>
        <w:rPr>
          <w:rFonts w:ascii="Times New Roman" w:hAnsi="Times New Roman" w:cs="Times New Roman"/>
          <w:lang w:val="en-CA"/>
        </w:rPr>
        <w:br w:type="page"/>
      </w:r>
    </w:p>
    <w:p w14:paraId="65FB5CFC" w14:textId="336F525A"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b/>
          <w:color w:val="000000" w:themeColor="text1"/>
        </w:rPr>
        <w:lastRenderedPageBreak/>
        <w:t>Appendix A: Needs Assessment Survey</w:t>
      </w:r>
    </w:p>
    <w:p w14:paraId="772B0E2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This appendix outlines the details of the survey. V-1 27-Oct-2016</w:t>
      </w:r>
    </w:p>
    <w:p w14:paraId="49CBE45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 email and landing page of the survey describe the survey to the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14:paraId="2E047BC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noProof/>
          <w:color w:val="000000" w:themeColor="text1"/>
        </w:rPr>
        <w:drawing>
          <wp:inline distT="114300" distB="114300" distL="114300" distR="114300" wp14:anchorId="39CC42B1" wp14:editId="6C27580A">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29088" cy="6155477"/>
                    </a:xfrm>
                    <a:prstGeom prst="rect">
                      <a:avLst/>
                    </a:prstGeom>
                    <a:ln/>
                  </pic:spPr>
                </pic:pic>
              </a:graphicData>
            </a:graphic>
          </wp:inline>
        </w:drawing>
      </w:r>
    </w:p>
    <w:p w14:paraId="7D0C8F40" w14:textId="77777777" w:rsidR="005A34C8" w:rsidRPr="0058148C" w:rsidRDefault="005A34C8" w:rsidP="005A34C8">
      <w:pPr>
        <w:spacing w:after="240"/>
        <w:jc w:val="both"/>
        <w:rPr>
          <w:rFonts w:ascii="Times New Roman" w:hAnsi="Times New Roman" w:cs="Times New Roman"/>
          <w:color w:val="000000" w:themeColor="text1"/>
        </w:rPr>
      </w:pPr>
    </w:p>
    <w:p w14:paraId="65E078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Email: </w:t>
      </w:r>
    </w:p>
    <w:p w14:paraId="6F8BB42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email will contain the following email script:</w:t>
      </w:r>
    </w:p>
    <w:p w14:paraId="5D8AFB6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“Dear Colleague,</w:t>
      </w:r>
    </w:p>
    <w:p w14:paraId="37DBAA4F"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You are being invited to participate in a research study to understand how to increase the adoption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and to publish the results in a research journal to fill this knowledge gap. </w:t>
      </w:r>
    </w:p>
    <w:p w14:paraId="01217743"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 5 minutes.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7BE901A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For questions regarding the research, please contact: </w:t>
      </w:r>
    </w:p>
    <w:p w14:paraId="34F16C57" w14:textId="77777777" w:rsidR="005A34C8" w:rsidRPr="0058148C" w:rsidRDefault="005A34C8" w:rsidP="005A34C8">
      <w:pPr>
        <w:spacing w:after="240"/>
        <w:jc w:val="both"/>
        <w:rPr>
          <w:rFonts w:ascii="Times New Roman" w:hAnsi="Times New Roman" w:cs="Times New Roman"/>
          <w:color w:val="000000" w:themeColor="text1"/>
        </w:rPr>
      </w:pPr>
      <w:proofErr w:type="spellStart"/>
      <w:r w:rsidRPr="0058148C">
        <w:rPr>
          <w:rFonts w:ascii="Times New Roman" w:hAnsi="Times New Roman" w:cs="Times New Roman"/>
          <w:color w:val="000000" w:themeColor="text1"/>
        </w:rPr>
        <w:t>Arushri</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Swarup</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MASc.</w:t>
      </w:r>
      <w:proofErr w:type="spellEnd"/>
      <w:r w:rsidRPr="0058148C">
        <w:rPr>
          <w:rFonts w:ascii="Times New Roman" w:hAnsi="Times New Roman" w:cs="Times New Roman"/>
          <w:color w:val="000000" w:themeColor="text1"/>
        </w:rPr>
        <w:t xml:space="preserve"> Candidate, Institute for Biomaterials and Biomedical Engineering,  University of Toronto, email: arushri.swarup@sickkids.ca</w:t>
      </w:r>
    </w:p>
    <w:p w14:paraId="2CD6109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Principal Investigator: Dr. Adrian James, </w:t>
      </w:r>
      <w:proofErr w:type="spellStart"/>
      <w:r w:rsidRPr="0058148C">
        <w:rPr>
          <w:rFonts w:ascii="Times New Roman" w:hAnsi="Times New Roman" w:cs="Times New Roman"/>
          <w:color w:val="000000" w:themeColor="text1"/>
        </w:rPr>
        <w:t>Paediatric</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Otorhinolaryngologist</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SickKids</w:t>
      </w:r>
      <w:proofErr w:type="spellEnd"/>
      <w:r w:rsidRPr="0058148C">
        <w:rPr>
          <w:rFonts w:ascii="Times New Roman" w:hAnsi="Times New Roman" w:cs="Times New Roman"/>
          <w:color w:val="000000" w:themeColor="text1"/>
        </w:rPr>
        <w:t xml:space="preserve"> Hospital, adrian.james@sickkids.ca</w:t>
      </w:r>
    </w:p>
    <w:p w14:paraId="2B4803B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Consent: </w:t>
      </w:r>
    </w:p>
    <w:p w14:paraId="04C2810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34DCE0A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survey is available by clicking on the link below:</w:t>
      </w:r>
    </w:p>
    <w:p w14:paraId="18A445B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71130A1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Landing Page of Survey:</w:t>
      </w:r>
    </w:p>
    <w:p w14:paraId="02761BCD"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“There is growing interest amongst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0815311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w:t>
      </w:r>
      <w:r w:rsidRPr="0058148C">
        <w:rPr>
          <w:rFonts w:ascii="Times New Roman" w:hAnsi="Times New Roman" w:cs="Times New Roman"/>
          <w:b/>
          <w:color w:val="000000" w:themeColor="text1"/>
        </w:rPr>
        <w:t xml:space="preserve"> 5 minutes</w:t>
      </w:r>
      <w:r w:rsidRPr="0058148C">
        <w:rPr>
          <w:rFonts w:ascii="Times New Roman" w:hAnsi="Times New Roman" w:cs="Times New Roman"/>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3007DF0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 xml:space="preserve">By completing and submitting the survey, it will be implied that you consent to the researchers analyzing and presenting it. You may decide not to be in this study, and may withdraw at any time before submitting the survey. </w:t>
      </w:r>
    </w:p>
    <w:p w14:paraId="3903BA1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This survey is completely </w:t>
      </w:r>
      <w:r w:rsidRPr="0058148C">
        <w:rPr>
          <w:rFonts w:ascii="Times New Roman" w:hAnsi="Times New Roman" w:cs="Times New Roman"/>
          <w:b/>
          <w:color w:val="000000" w:themeColor="text1"/>
        </w:rPr>
        <w:t>voluntary</w:t>
      </w:r>
      <w:r w:rsidRPr="0058148C">
        <w:rPr>
          <w:rFonts w:ascii="Times New Roman" w:hAnsi="Times New Roman" w:cs="Times New Roman"/>
          <w:color w:val="000000" w:themeColor="text1"/>
        </w:rPr>
        <w:t xml:space="preserve"> and will remain confidential and </w:t>
      </w:r>
      <w:r w:rsidRPr="0058148C">
        <w:rPr>
          <w:rFonts w:ascii="Times New Roman" w:hAnsi="Times New Roman" w:cs="Times New Roman"/>
          <w:b/>
          <w:color w:val="000000" w:themeColor="text1"/>
        </w:rPr>
        <w:t>anonymous</w:t>
      </w:r>
      <w:r w:rsidRPr="0058148C">
        <w:rPr>
          <w:rFonts w:ascii="Times New Roman" w:hAnsi="Times New Roman" w:cs="Times New Roman"/>
          <w:color w:val="000000" w:themeColor="text1"/>
        </w:rPr>
        <w:t xml:space="preserve"> to the researchers. This survey is purely for research purposes.</w:t>
      </w:r>
    </w:p>
    <w:p w14:paraId="5F06FBE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continue to begin.”</w:t>
      </w:r>
    </w:p>
    <w:p w14:paraId="29FAB28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Questionnaire: </w:t>
      </w:r>
      <w:r w:rsidRPr="0058148C">
        <w:rPr>
          <w:rFonts w:ascii="Times New Roman" w:hAnsi="Times New Roman" w:cs="Times New Roman"/>
          <w:color w:val="000000" w:themeColor="text1"/>
        </w:rPr>
        <w:t>Please refer to the questionnaire (Appendix C).</w:t>
      </w:r>
    </w:p>
    <w:p w14:paraId="119F7DD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In the case that we do not receive any responses within two weeks, we will send out one follow-up email to the invited participants. The email will read:</w:t>
      </w:r>
    </w:p>
    <w:p w14:paraId="2EABA60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“Dear Dr.__________,</w:t>
      </w:r>
    </w:p>
    <w:p w14:paraId="0A0D3D3A"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8F29604"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D71D6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By answering the questions in the survey and submitting it, it will be implied that you consent to filling out your survey and the researchers using the anonymous data to analyze and present it.</w:t>
      </w:r>
    </w:p>
    <w:p w14:paraId="234EC97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click below to begin.”</w:t>
      </w:r>
    </w:p>
    <w:p w14:paraId="2092C64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3AC3A7D5" w14:textId="3D291D0F" w:rsidR="005A34C8" w:rsidRPr="0058148C" w:rsidRDefault="005A34C8" w:rsidP="0058148C">
      <w:pPr>
        <w:rPr>
          <w:rFonts w:ascii="Times New Roman" w:hAnsi="Times New Roman" w:cs="Times New Roman"/>
        </w:rPr>
      </w:pPr>
      <w:r w:rsidRPr="0058148C">
        <w:rPr>
          <w:rFonts w:ascii="Times New Roman" w:hAnsi="Times New Roman" w:cs="Times New Roman"/>
          <w:lang w:val="en-CA"/>
        </w:rPr>
        <w:br w:type="page"/>
      </w:r>
      <w:r w:rsidRPr="0058148C">
        <w:rPr>
          <w:rFonts w:ascii="Times New Roman" w:hAnsi="Times New Roman" w:cs="Times New Roman"/>
          <w:b/>
        </w:rPr>
        <w:lastRenderedPageBreak/>
        <w:t>Appendix B: Data Collection Form for the Time Flow Study</w:t>
      </w:r>
    </w:p>
    <w:p w14:paraId="7F0A7828" w14:textId="77777777" w:rsidR="005A34C8" w:rsidRPr="0058148C" w:rsidRDefault="005A34C8" w:rsidP="005A34C8">
      <w:pPr>
        <w:spacing w:after="240"/>
        <w:jc w:val="both"/>
        <w:rPr>
          <w:rFonts w:ascii="Times New Roman" w:hAnsi="Times New Roman" w:cs="Times New Roman"/>
        </w:rPr>
      </w:pPr>
      <w:r w:rsidRPr="0058148C">
        <w:rPr>
          <w:rFonts w:ascii="Times New Roman" w:hAnsi="Times New Roman" w:cs="Times New Roman"/>
          <w:i/>
        </w:rPr>
        <w:t>Time Flow Study Data Collection Form V-1 27-Oct-2016</w:t>
      </w:r>
    </w:p>
    <w:tbl>
      <w:tblPr>
        <w:tblW w:w="11145" w:type="dxa"/>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gridCol w:w="1620"/>
        <w:gridCol w:w="1710"/>
      </w:tblGrid>
      <w:tr w:rsidR="005A34C8" w:rsidRPr="00481248" w14:paraId="1CD6AD02" w14:textId="77777777" w:rsidTr="00161B0A">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FB0984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4CFD941" w14:textId="0255332B" w:rsidR="005A34C8" w:rsidRPr="00481248" w:rsidRDefault="005A34C8" w:rsidP="00161B0A">
            <w:pPr>
              <w:widowControl w:val="0"/>
              <w:rPr>
                <w:rFonts w:ascii="Times New Roman" w:hAnsi="Times New Roman" w:cs="Times New Roman"/>
                <w:sz w:val="21"/>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4CE622F" w14:textId="1998AE7F"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C99A18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3C5A407A" w14:textId="77777777" w:rsidTr="00161B0A">
        <w:trPr>
          <w:trHeight w:val="443"/>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B7EDF4"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1530ADB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7860E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CE6C1A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7BA0014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710" w:type="dxa"/>
            <w:tcBorders>
              <w:bottom w:val="single" w:sz="8" w:space="0" w:color="000000"/>
              <w:right w:val="single" w:sz="8" w:space="0" w:color="000000"/>
            </w:tcBorders>
            <w:tcMar>
              <w:top w:w="100" w:type="dxa"/>
              <w:left w:w="100" w:type="dxa"/>
              <w:bottom w:w="100" w:type="dxa"/>
              <w:right w:w="100" w:type="dxa"/>
            </w:tcMar>
          </w:tcPr>
          <w:p w14:paraId="445CEF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r>
      <w:tr w:rsidR="005A34C8" w:rsidRPr="00481248" w14:paraId="0967144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68694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99BA44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FA2FC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1306D18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07A1471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1321547" w14:textId="77777777" w:rsidR="005A34C8" w:rsidRPr="00481248" w:rsidRDefault="005A34C8" w:rsidP="00161B0A">
            <w:pPr>
              <w:widowControl w:val="0"/>
              <w:rPr>
                <w:rFonts w:ascii="Times New Roman" w:hAnsi="Times New Roman" w:cs="Times New Roman"/>
                <w:sz w:val="21"/>
              </w:rPr>
            </w:pPr>
          </w:p>
        </w:tc>
      </w:tr>
      <w:tr w:rsidR="005A34C8" w:rsidRPr="00481248" w14:paraId="44FF17B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2505F"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521F2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258228C9"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63663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953F7A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54FE488" w14:textId="77777777" w:rsidR="005A34C8" w:rsidRPr="00481248" w:rsidRDefault="005A34C8" w:rsidP="00161B0A">
            <w:pPr>
              <w:widowControl w:val="0"/>
              <w:rPr>
                <w:rFonts w:ascii="Times New Roman" w:hAnsi="Times New Roman" w:cs="Times New Roman"/>
                <w:sz w:val="21"/>
              </w:rPr>
            </w:pPr>
          </w:p>
        </w:tc>
      </w:tr>
      <w:tr w:rsidR="005A34C8" w:rsidRPr="00481248" w14:paraId="10FF12C2"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3D86F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86EC5F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CAE26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112AD3"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DA4DEC1"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90286EE" w14:textId="77777777" w:rsidR="005A34C8" w:rsidRPr="00481248" w:rsidRDefault="005A34C8" w:rsidP="00161B0A">
            <w:pPr>
              <w:widowControl w:val="0"/>
              <w:rPr>
                <w:rFonts w:ascii="Times New Roman" w:hAnsi="Times New Roman" w:cs="Times New Roman"/>
                <w:sz w:val="21"/>
              </w:rPr>
            </w:pPr>
          </w:p>
        </w:tc>
      </w:tr>
      <w:tr w:rsidR="005A34C8" w:rsidRPr="00481248" w14:paraId="0A208FF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F5C1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4FCC05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2F6C79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872C36"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2FB80AA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7E80D0" w14:textId="77777777" w:rsidR="005A34C8" w:rsidRPr="00481248" w:rsidRDefault="005A34C8" w:rsidP="00161B0A">
            <w:pPr>
              <w:widowControl w:val="0"/>
              <w:rPr>
                <w:rFonts w:ascii="Times New Roman" w:hAnsi="Times New Roman" w:cs="Times New Roman"/>
                <w:sz w:val="21"/>
              </w:rPr>
            </w:pPr>
          </w:p>
        </w:tc>
      </w:tr>
      <w:tr w:rsidR="005A34C8" w:rsidRPr="00481248" w14:paraId="41E82603"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FDFD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37BA85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9F57B35"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298447D1"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2C3F32B"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549515" w14:textId="77777777" w:rsidR="005A34C8" w:rsidRPr="00481248" w:rsidRDefault="005A34C8" w:rsidP="00161B0A">
            <w:pPr>
              <w:widowControl w:val="0"/>
              <w:rPr>
                <w:rFonts w:ascii="Times New Roman" w:hAnsi="Times New Roman" w:cs="Times New Roman"/>
                <w:sz w:val="21"/>
              </w:rPr>
            </w:pPr>
          </w:p>
        </w:tc>
      </w:tr>
      <w:tr w:rsidR="005A34C8" w:rsidRPr="00481248" w14:paraId="7F0C09CE"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723B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6F13F0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00ACCF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96570F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3ABF37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6A83BD5" w14:textId="77777777" w:rsidR="005A34C8" w:rsidRPr="00481248" w:rsidRDefault="005A34C8" w:rsidP="00161B0A">
            <w:pPr>
              <w:widowControl w:val="0"/>
              <w:rPr>
                <w:rFonts w:ascii="Times New Roman" w:hAnsi="Times New Roman" w:cs="Times New Roman"/>
                <w:sz w:val="21"/>
              </w:rPr>
            </w:pPr>
          </w:p>
        </w:tc>
      </w:tr>
      <w:tr w:rsidR="005A34C8" w:rsidRPr="00481248" w14:paraId="29656B8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1233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710C6B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9A4ADE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DB14D9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5F97FC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FA8CA4B" w14:textId="77777777" w:rsidR="005A34C8" w:rsidRPr="00481248" w:rsidRDefault="005A34C8" w:rsidP="00161B0A">
            <w:pPr>
              <w:widowControl w:val="0"/>
              <w:rPr>
                <w:rFonts w:ascii="Times New Roman" w:hAnsi="Times New Roman" w:cs="Times New Roman"/>
                <w:sz w:val="21"/>
              </w:rPr>
            </w:pPr>
          </w:p>
        </w:tc>
      </w:tr>
      <w:tr w:rsidR="005A34C8" w:rsidRPr="00481248" w14:paraId="6B1876E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DACA1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86FEF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6BEF1454"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DEBBDD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7DFE87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3E59F2E" w14:textId="77777777" w:rsidR="005A34C8" w:rsidRPr="00481248" w:rsidRDefault="005A34C8" w:rsidP="00161B0A">
            <w:pPr>
              <w:widowControl w:val="0"/>
              <w:rPr>
                <w:rFonts w:ascii="Times New Roman" w:hAnsi="Times New Roman" w:cs="Times New Roman"/>
                <w:sz w:val="21"/>
              </w:rPr>
            </w:pPr>
          </w:p>
        </w:tc>
      </w:tr>
      <w:tr w:rsidR="005A34C8" w:rsidRPr="00481248" w14:paraId="6BBB65E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6A24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DBA11B"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21C06E9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E5769"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44C53D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F38A914" w14:textId="77777777" w:rsidR="005A34C8" w:rsidRPr="00481248" w:rsidRDefault="005A34C8" w:rsidP="00161B0A">
            <w:pPr>
              <w:widowControl w:val="0"/>
              <w:rPr>
                <w:rFonts w:ascii="Times New Roman" w:hAnsi="Times New Roman" w:cs="Times New Roman"/>
                <w:sz w:val="21"/>
              </w:rPr>
            </w:pPr>
          </w:p>
        </w:tc>
      </w:tr>
      <w:tr w:rsidR="005A34C8" w:rsidRPr="00481248" w14:paraId="490A0C0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BEF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EAA2D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61759972"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78CA2F8"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9550E4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7F10F814" w14:textId="77777777" w:rsidR="005A34C8" w:rsidRPr="00481248" w:rsidRDefault="005A34C8" w:rsidP="00161B0A">
            <w:pPr>
              <w:widowControl w:val="0"/>
              <w:rPr>
                <w:rFonts w:ascii="Times New Roman" w:hAnsi="Times New Roman" w:cs="Times New Roman"/>
                <w:sz w:val="21"/>
              </w:rPr>
            </w:pPr>
          </w:p>
        </w:tc>
      </w:tr>
      <w:tr w:rsidR="005A34C8" w:rsidRPr="00481248" w14:paraId="18A38128" w14:textId="77777777" w:rsidTr="00161B0A">
        <w:trPr>
          <w:trHeight w:val="420"/>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17B5C3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48D0891" w14:textId="116B089F" w:rsidR="005A34C8" w:rsidRPr="00481248" w:rsidRDefault="005A34C8" w:rsidP="00161B0A">
            <w:pPr>
              <w:widowControl w:val="0"/>
              <w:rPr>
                <w:rFonts w:ascii="Times New Roman" w:hAnsi="Times New Roman" w:cs="Times New Roman"/>
                <w:sz w:val="21"/>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018E55B5" w14:textId="52367502"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4C7AA89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2DAA66CA"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E8C9C"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Cholesteatoma</w:t>
            </w:r>
            <w:proofErr w:type="spellEnd"/>
            <w:r w:rsidRPr="00481248">
              <w:rPr>
                <w:rFonts w:ascii="Times New Roman" w:hAnsi="Times New Roman" w:cs="Times New Roman"/>
                <w:sz w:val="21"/>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485158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09812F2"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51B9026"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6D75F186"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0BF8050" w14:textId="77777777" w:rsidR="005A34C8" w:rsidRPr="00481248" w:rsidRDefault="005A34C8" w:rsidP="00161B0A">
            <w:pPr>
              <w:widowControl w:val="0"/>
              <w:rPr>
                <w:rFonts w:ascii="Times New Roman" w:hAnsi="Times New Roman" w:cs="Times New Roman"/>
                <w:sz w:val="21"/>
              </w:rPr>
            </w:pPr>
          </w:p>
        </w:tc>
      </w:tr>
      <w:tr w:rsidR="005A34C8" w:rsidRPr="00481248" w14:paraId="4BD6A26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6122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64041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7DFCD12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F16C6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6D7DEE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28FA5C1" w14:textId="77777777" w:rsidR="005A34C8" w:rsidRPr="00481248" w:rsidRDefault="005A34C8" w:rsidP="00161B0A">
            <w:pPr>
              <w:widowControl w:val="0"/>
              <w:rPr>
                <w:rFonts w:ascii="Times New Roman" w:hAnsi="Times New Roman" w:cs="Times New Roman"/>
                <w:sz w:val="21"/>
              </w:rPr>
            </w:pPr>
          </w:p>
        </w:tc>
      </w:tr>
      <w:tr w:rsidR="005A34C8" w:rsidRPr="00481248" w14:paraId="0C3B667F"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1E3C0"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32B006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43BB96C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E9554CD"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1E2E88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8FF7BC1" w14:textId="77777777" w:rsidR="005A34C8" w:rsidRPr="00481248" w:rsidRDefault="005A34C8" w:rsidP="00161B0A">
            <w:pPr>
              <w:widowControl w:val="0"/>
              <w:rPr>
                <w:rFonts w:ascii="Times New Roman" w:hAnsi="Times New Roman" w:cs="Times New Roman"/>
                <w:sz w:val="21"/>
              </w:rPr>
            </w:pPr>
          </w:p>
        </w:tc>
      </w:tr>
      <w:tr w:rsidR="005A34C8" w:rsidRPr="00481248" w14:paraId="2B16CA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7BF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8D1AF8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5F48AD3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22A97B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709F9F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4C6D645" w14:textId="77777777" w:rsidR="005A34C8" w:rsidRPr="00481248" w:rsidRDefault="005A34C8" w:rsidP="00161B0A">
            <w:pPr>
              <w:widowControl w:val="0"/>
              <w:rPr>
                <w:rFonts w:ascii="Times New Roman" w:hAnsi="Times New Roman" w:cs="Times New Roman"/>
                <w:sz w:val="21"/>
              </w:rPr>
            </w:pPr>
          </w:p>
        </w:tc>
      </w:tr>
      <w:tr w:rsidR="005A34C8" w:rsidRPr="00481248" w14:paraId="319CEEE9"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A6B32"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BCF24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14B7F2F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F14EA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763B48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11D172" w14:textId="77777777" w:rsidR="005A34C8" w:rsidRPr="00481248" w:rsidRDefault="005A34C8" w:rsidP="00161B0A">
            <w:pPr>
              <w:widowControl w:val="0"/>
              <w:rPr>
                <w:rFonts w:ascii="Times New Roman" w:hAnsi="Times New Roman" w:cs="Times New Roman"/>
                <w:sz w:val="21"/>
              </w:rPr>
            </w:pPr>
          </w:p>
        </w:tc>
      </w:tr>
      <w:tr w:rsidR="005A34C8" w:rsidRPr="00481248" w14:paraId="70193E5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63B1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749577A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51D538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1198175"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A886088"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CEC4B7F" w14:textId="77777777" w:rsidR="005A34C8" w:rsidRPr="00481248" w:rsidRDefault="005A34C8" w:rsidP="00161B0A">
            <w:pPr>
              <w:widowControl w:val="0"/>
              <w:rPr>
                <w:rFonts w:ascii="Times New Roman" w:hAnsi="Times New Roman" w:cs="Times New Roman"/>
                <w:sz w:val="21"/>
              </w:rPr>
            </w:pPr>
          </w:p>
        </w:tc>
      </w:tr>
      <w:tr w:rsidR="005A34C8" w:rsidRPr="00481248" w14:paraId="54FA579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9B5CD"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F40287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1B5CBFB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336D3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FF2282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FC4BF1" w14:textId="77777777" w:rsidR="005A34C8" w:rsidRPr="00481248" w:rsidRDefault="005A34C8" w:rsidP="00161B0A">
            <w:pPr>
              <w:widowControl w:val="0"/>
              <w:rPr>
                <w:rFonts w:ascii="Times New Roman" w:hAnsi="Times New Roman" w:cs="Times New Roman"/>
                <w:sz w:val="21"/>
              </w:rPr>
            </w:pPr>
          </w:p>
        </w:tc>
      </w:tr>
      <w:tr w:rsidR="005A34C8" w:rsidRPr="00481248" w14:paraId="235FD3A0"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ED2B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E652F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309356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351A2C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DDF87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501C70" w14:textId="77777777" w:rsidR="005A34C8" w:rsidRPr="00481248" w:rsidRDefault="005A34C8" w:rsidP="00161B0A">
            <w:pPr>
              <w:widowControl w:val="0"/>
              <w:rPr>
                <w:rFonts w:ascii="Times New Roman" w:hAnsi="Times New Roman" w:cs="Times New Roman"/>
                <w:sz w:val="21"/>
              </w:rPr>
            </w:pPr>
          </w:p>
        </w:tc>
      </w:tr>
      <w:tr w:rsidR="005A34C8" w:rsidRPr="00481248" w14:paraId="2431B64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659EC"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F480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DF00A0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CBD710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AA5119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9A1EDF0" w14:textId="77777777" w:rsidR="005A34C8" w:rsidRPr="00481248" w:rsidRDefault="005A34C8" w:rsidP="00161B0A">
            <w:pPr>
              <w:widowControl w:val="0"/>
              <w:rPr>
                <w:rFonts w:ascii="Times New Roman" w:hAnsi="Times New Roman" w:cs="Times New Roman"/>
                <w:sz w:val="21"/>
              </w:rPr>
            </w:pPr>
          </w:p>
        </w:tc>
      </w:tr>
      <w:tr w:rsidR="005A34C8" w:rsidRPr="00481248" w14:paraId="4070C7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29999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0F5A4E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AC4C9A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A77DB7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32A29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78E833" w14:textId="77777777" w:rsidR="005A34C8" w:rsidRPr="00481248" w:rsidRDefault="005A34C8" w:rsidP="00161B0A">
            <w:pPr>
              <w:widowControl w:val="0"/>
              <w:rPr>
                <w:rFonts w:ascii="Times New Roman" w:hAnsi="Times New Roman" w:cs="Times New Roman"/>
                <w:sz w:val="21"/>
              </w:rPr>
            </w:pPr>
          </w:p>
        </w:tc>
      </w:tr>
      <w:tr w:rsidR="005A34C8" w:rsidRPr="00481248" w14:paraId="3223904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9954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242A95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684DD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36802BDE"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E1FC4E7"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3D1C947" w14:textId="77777777" w:rsidR="005A34C8" w:rsidRPr="00481248" w:rsidRDefault="005A34C8" w:rsidP="00161B0A">
            <w:pPr>
              <w:widowControl w:val="0"/>
              <w:rPr>
                <w:rFonts w:ascii="Times New Roman" w:hAnsi="Times New Roman" w:cs="Times New Roman"/>
                <w:sz w:val="21"/>
              </w:rPr>
            </w:pPr>
          </w:p>
        </w:tc>
      </w:tr>
    </w:tbl>
    <w:p w14:paraId="19627AFD" w14:textId="77777777" w:rsidR="005A34C8" w:rsidRPr="0058148C" w:rsidRDefault="005A34C8" w:rsidP="005A34C8">
      <w:pPr>
        <w:spacing w:after="240"/>
        <w:jc w:val="both"/>
        <w:rPr>
          <w:rFonts w:ascii="Times New Roman" w:hAnsi="Times New Roman" w:cs="Times New Roman"/>
        </w:rPr>
      </w:pPr>
    </w:p>
    <w:p w14:paraId="1B2EA78A" w14:textId="639026C8" w:rsidR="005A34C8" w:rsidRPr="00481248" w:rsidRDefault="005A34C8">
      <w:pPr>
        <w:rPr>
          <w:rFonts w:ascii="Times New Roman" w:hAnsi="Times New Roman" w:cs="Times New Roman"/>
        </w:rPr>
      </w:pPr>
      <w:r w:rsidRPr="0058148C">
        <w:rPr>
          <w:rFonts w:ascii="Times New Roman" w:hAnsi="Times New Roman" w:cs="Times New Roman"/>
        </w:rPr>
        <w:t>Note: The study number is a randomly generated 5-digit code</w:t>
      </w:r>
      <w:r w:rsidR="00481248">
        <w:rPr>
          <w:rFonts w:ascii="Times New Roman" w:hAnsi="Times New Roman" w:cs="Times New Roman"/>
        </w:rPr>
        <w:t xml:space="preserve">. </w:t>
      </w:r>
      <w:r w:rsidRPr="0058148C">
        <w:rPr>
          <w:rFonts w:ascii="Times New Roman" w:hAnsi="Times New Roman" w:cs="Times New Roman"/>
          <w:lang w:val="en-CA"/>
        </w:rPr>
        <w:br w:type="page"/>
      </w:r>
    </w:p>
    <w:p w14:paraId="498D740D" w14:textId="6D62C659" w:rsidR="005A34C8" w:rsidRDefault="00161B0A">
      <w:pPr>
        <w:rPr>
          <w:rFonts w:ascii="Times New Roman" w:hAnsi="Times New Roman" w:cs="Times New Roman"/>
          <w:b/>
          <w:lang w:val="en-CA"/>
        </w:rPr>
      </w:pPr>
      <w:r>
        <w:rPr>
          <w:rFonts w:ascii="Times New Roman" w:hAnsi="Times New Roman" w:cs="Times New Roman"/>
          <w:b/>
          <w:lang w:val="en-CA"/>
        </w:rPr>
        <w:lastRenderedPageBreak/>
        <w:t>Appendix C: Questionnaire</w:t>
      </w:r>
    </w:p>
    <w:p w14:paraId="68B1F886" w14:textId="1971A3F7" w:rsidR="00F715D3" w:rsidRDefault="00F715D3">
      <w:pPr>
        <w:rPr>
          <w:rFonts w:ascii="Times New Roman" w:hAnsi="Times New Roman" w:cs="Times New Roman"/>
          <w:i/>
          <w:lang w:val="en-CA"/>
        </w:rPr>
      </w:pPr>
      <w:r>
        <w:rPr>
          <w:rFonts w:ascii="Times New Roman" w:hAnsi="Times New Roman" w:cs="Times New Roman"/>
          <w:i/>
          <w:lang w:val="en-CA"/>
        </w:rPr>
        <w:t>The following outlines the questions asked in the Needs Assessment Survey V-1 27-Oct-2016.</w:t>
      </w:r>
    </w:p>
    <w:p w14:paraId="65C38928" w14:textId="77777777" w:rsidR="00F715D3" w:rsidRDefault="00F715D3">
      <w:pPr>
        <w:rPr>
          <w:rFonts w:ascii="Times New Roman" w:hAnsi="Times New Roman" w:cs="Times New Roman"/>
          <w:lang w:val="en-CA"/>
        </w:rPr>
      </w:pPr>
    </w:p>
    <w:p w14:paraId="37AC0BCE" w14:textId="53D569B8" w:rsidR="00F715D3" w:rsidRPr="00F715D3" w:rsidRDefault="00F715D3">
      <w:pPr>
        <w:rPr>
          <w:rFonts w:ascii="Times New Roman" w:hAnsi="Times New Roman" w:cs="Times New Roman"/>
          <w:lang w:val="en-CA"/>
        </w:rPr>
      </w:pPr>
      <w:r>
        <w:rPr>
          <w:rFonts w:ascii="Times New Roman" w:hAnsi="Times New Roman" w:cs="Times New Roman"/>
          <w:lang w:val="en-CA"/>
        </w:rPr>
        <w:t xml:space="preserve">The questions are continuations from the current views of ear surgeons regarding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w:t>
      </w:r>
    </w:p>
    <w:p w14:paraId="52A9E3D3" w14:textId="77777777" w:rsidR="005A34C8" w:rsidRPr="0058148C" w:rsidRDefault="005A34C8">
      <w:pPr>
        <w:rPr>
          <w:rFonts w:ascii="Times New Roman" w:hAnsi="Times New Roman" w:cs="Times New Roman"/>
          <w:lang w:val="en-CA"/>
        </w:rPr>
      </w:pPr>
    </w:p>
    <w:p w14:paraId="448A6C86" w14:textId="51168ADB" w:rsidR="005A34C8" w:rsidRPr="0058148C" w:rsidRDefault="005A34C8">
      <w:pPr>
        <w:rPr>
          <w:rFonts w:ascii="Times New Roman" w:hAnsi="Times New Roman" w:cs="Times New Roman"/>
          <w:lang w:val="en-CA"/>
        </w:rPr>
      </w:pPr>
      <w:r w:rsidRPr="0058148C">
        <w:rPr>
          <w:rFonts w:ascii="Times New Roman" w:hAnsi="Times New Roman" w:cs="Times New Roman"/>
          <w:noProof/>
        </w:rPr>
        <w:drawing>
          <wp:inline distT="0" distB="0" distL="0" distR="0" wp14:anchorId="68D9C84D" wp14:editId="43069201">
            <wp:extent cx="6404692" cy="4280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a:stretch/>
                  </pic:blipFill>
                  <pic:spPr bwMode="auto">
                    <a:xfrm>
                      <a:off x="0" y="0"/>
                      <a:ext cx="6404692" cy="4280535"/>
                    </a:xfrm>
                    <a:prstGeom prst="rect">
                      <a:avLst/>
                    </a:prstGeom>
                    <a:ln>
                      <a:noFill/>
                    </a:ln>
                    <a:extLst>
                      <a:ext uri="{53640926-AAD7-44D8-BBD7-CCE9431645EC}">
                        <a14:shadowObscured xmlns:a14="http://schemas.microsoft.com/office/drawing/2010/main"/>
                      </a:ext>
                    </a:extLst>
                  </pic:spPr>
                </pic:pic>
              </a:graphicData>
            </a:graphic>
          </wp:inline>
        </w:drawing>
      </w:r>
    </w:p>
    <w:p w14:paraId="6E1BF751" w14:textId="40A8B831" w:rsidR="005A34C8" w:rsidRPr="0058148C" w:rsidRDefault="00B803CB">
      <w:pPr>
        <w:rPr>
          <w:rFonts w:ascii="Times New Roman" w:hAnsi="Times New Roman" w:cs="Times New Roman"/>
          <w:lang w:val="en-CA"/>
        </w:rPr>
      </w:pPr>
      <w:r w:rsidRPr="0058148C">
        <w:rPr>
          <w:rFonts w:ascii="Times New Roman" w:hAnsi="Times New Roman" w:cs="Times New Roman"/>
          <w:noProof/>
        </w:rPr>
        <w:drawing>
          <wp:inline distT="0" distB="0" distL="0" distR="0" wp14:anchorId="23AEF6C3" wp14:editId="5E4A7568">
            <wp:extent cx="649224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504440"/>
                    </a:xfrm>
                    <a:prstGeom prst="rect">
                      <a:avLst/>
                    </a:prstGeom>
                  </pic:spPr>
                </pic:pic>
              </a:graphicData>
            </a:graphic>
          </wp:inline>
        </w:drawing>
      </w:r>
    </w:p>
    <w:p w14:paraId="41002DB2" w14:textId="77777777" w:rsidR="005A34C8" w:rsidRPr="0058148C" w:rsidRDefault="005A34C8">
      <w:pPr>
        <w:rPr>
          <w:rFonts w:ascii="Times New Roman" w:hAnsi="Times New Roman" w:cs="Times New Roman"/>
          <w:lang w:val="en-CA"/>
        </w:rPr>
      </w:pPr>
    </w:p>
    <w:p w14:paraId="5723CD64" w14:textId="4D86AC8D" w:rsidR="00A54755" w:rsidRPr="00A54755" w:rsidRDefault="00A54755" w:rsidP="00A54755">
      <w:pPr>
        <w:rPr>
          <w:rFonts w:ascii="Times New Roman" w:hAnsi="Times New Roman" w:cs="Times New Roman"/>
          <w:lang w:val="en-CA"/>
        </w:rPr>
      </w:pPr>
    </w:p>
    <w:p w14:paraId="138B63B3" w14:textId="77777777" w:rsidR="00A54755" w:rsidRPr="00866393" w:rsidRDefault="00A54755" w:rsidP="00866393">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sectPr w:rsidR="00A54755" w:rsidRPr="00866393" w:rsidSect="00D335E9">
          <w:headerReference w:type="default" r:id="rId10"/>
          <w:pgSz w:w="12240" w:h="15840"/>
          <w:pgMar w:top="1008" w:right="1008" w:bottom="1008" w:left="1008" w:header="709" w:footer="709" w:gutter="0"/>
          <w:cols w:space="708"/>
          <w:titlePg/>
          <w:docGrid w:linePitch="360"/>
        </w:sectPr>
      </w:pPr>
    </w:p>
    <w:p w14:paraId="6E7848F4" w14:textId="77777777" w:rsidR="00681FC0" w:rsidRPr="0083192C" w:rsidRDefault="00681FC0" w:rsidP="00681FC0">
      <w:pPr>
        <w:jc w:val="both"/>
        <w:rPr>
          <w:rFonts w:ascii="Times New Roman" w:hAnsi="Times New Roman" w:cs="Times New Roman"/>
          <w:lang w:val="en-CA"/>
        </w:rPr>
      </w:pPr>
      <w:r>
        <w:rPr>
          <w:rFonts w:ascii="Times New Roman" w:hAnsi="Times New Roman" w:cs="Times New Roman"/>
          <w:lang w:val="en-CA"/>
        </w:rPr>
        <w:lastRenderedPageBreak/>
        <w:t>Appendix D: Timeline &amp; Dissemination Plan</w:t>
      </w:r>
    </w:p>
    <w:p w14:paraId="1793B3C0" w14:textId="77777777" w:rsidR="00681FC0" w:rsidRDefault="00681FC0" w:rsidP="00681FC0">
      <w:pPr>
        <w:pStyle w:val="ListParagraph"/>
        <w:ind w:left="142"/>
        <w:jc w:val="center"/>
        <w:rPr>
          <w:rFonts w:ascii="Times New Roman" w:hAnsi="Times New Roman" w:cs="Times New Roman"/>
          <w:lang w:val="en-CA"/>
        </w:rPr>
      </w:pPr>
      <w:r>
        <w:rPr>
          <w:rFonts w:ascii="Times New Roman" w:hAnsi="Times New Roman" w:cs="Times New Roman"/>
          <w:noProof/>
        </w:rPr>
        <w:drawing>
          <wp:inline distT="0" distB="0" distL="0" distR="0" wp14:anchorId="29C5ABA3" wp14:editId="1F56548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18639103" w14:textId="77777777" w:rsidR="00681FC0" w:rsidRDefault="00681FC0" w:rsidP="00681FC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14:paraId="3EBEE5C6" w14:textId="77777777" w:rsidR="00681FC0" w:rsidRDefault="00681FC0" w:rsidP="00681FC0">
      <w:pPr>
        <w:pStyle w:val="ListParagraph"/>
        <w:jc w:val="both"/>
        <w:rPr>
          <w:rFonts w:ascii="Times New Roman" w:hAnsi="Times New Roman" w:cs="Times New Roman"/>
          <w:lang w:val="en-CA"/>
        </w:rPr>
      </w:pPr>
    </w:p>
    <w:p w14:paraId="3C81B3EC" w14:textId="77777777" w:rsidR="00681FC0" w:rsidRDefault="00681FC0" w:rsidP="00681FC0">
      <w:pPr>
        <w:pStyle w:val="ListParagraph"/>
        <w:jc w:val="both"/>
        <w:rPr>
          <w:rFonts w:ascii="Times New Roman" w:hAnsi="Times New Roman" w:cs="Times New Roman"/>
          <w:lang w:val="en-CA"/>
        </w:rPr>
      </w:pPr>
    </w:p>
    <w:p w14:paraId="56E03A27" w14:textId="77777777" w:rsidR="00681FC0" w:rsidRDefault="00681FC0" w:rsidP="00681FC0">
      <w:pPr>
        <w:pStyle w:val="ListParagraph"/>
        <w:jc w:val="both"/>
        <w:rPr>
          <w:rFonts w:ascii="Times New Roman" w:hAnsi="Times New Roman" w:cs="Times New Roman"/>
          <w:lang w:val="en-CA"/>
        </w:rPr>
      </w:pPr>
      <w:r>
        <w:rPr>
          <w:rFonts w:ascii="Times New Roman" w:hAnsi="Times New Roman" w:cs="Times New Roman"/>
          <w:lang w:val="en-CA"/>
        </w:rPr>
        <w:t>The needs assessment and time flow study results will be submitted to the 2</w:t>
      </w:r>
      <w:r w:rsidRPr="00CF48FA">
        <w:rPr>
          <w:rFonts w:ascii="Times New Roman" w:hAnsi="Times New Roman" w:cs="Times New Roman"/>
          <w:vertAlign w:val="superscript"/>
          <w:lang w:val="en-CA"/>
        </w:rPr>
        <w:t>nd</w:t>
      </w:r>
      <w:r>
        <w:rPr>
          <w:rFonts w:ascii="Times New Roman" w:hAnsi="Times New Roman" w:cs="Times New Roman"/>
          <w:lang w:val="en-CA"/>
        </w:rPr>
        <w:t xml:space="preserve"> World Congress on Endoscopic Ear Surgery by the International Working Group of Endoscopic Ear Surgery (IWGEES). </w:t>
      </w:r>
      <w:r w:rsidRPr="00CF48FA">
        <w:rPr>
          <w:rFonts w:ascii="Times New Roman" w:hAnsi="Times New Roman" w:cs="Times New Roman"/>
          <w:lang w:val="en-CA"/>
        </w:rPr>
        <w:t>http://www.sinuscentro.com.br/iwgees/index.htm</w:t>
      </w:r>
    </w:p>
    <w:p w14:paraId="7323C6B4" w14:textId="77777777" w:rsidR="00681FC0" w:rsidRDefault="00681FC0" w:rsidP="00681FC0">
      <w:pPr>
        <w:pStyle w:val="ListParagraph"/>
        <w:jc w:val="both"/>
        <w:rPr>
          <w:rFonts w:ascii="Times New Roman" w:hAnsi="Times New Roman" w:cs="Times New Roman"/>
          <w:lang w:val="en-CA"/>
        </w:rPr>
      </w:pPr>
    </w:p>
    <w:p w14:paraId="3E8ACDBE" w14:textId="77777777" w:rsidR="00681FC0" w:rsidRDefault="00681FC0" w:rsidP="00681FC0">
      <w:pPr>
        <w:pStyle w:val="ListParagraph"/>
        <w:jc w:val="both"/>
        <w:rPr>
          <w:rFonts w:ascii="Times New Roman" w:hAnsi="Times New Roman" w:cs="Times New Roman"/>
          <w:lang w:val="en-CA"/>
        </w:rPr>
      </w:pPr>
    </w:p>
    <w:p w14:paraId="6E03D0A8" w14:textId="77777777" w:rsidR="00681FC0" w:rsidRDefault="00681FC0" w:rsidP="00681FC0">
      <w:pPr>
        <w:pStyle w:val="ListParagraph"/>
        <w:jc w:val="both"/>
        <w:rPr>
          <w:rFonts w:ascii="Times New Roman" w:hAnsi="Times New Roman" w:cs="Times New Roman"/>
          <w:lang w:val="en-CA"/>
        </w:rPr>
      </w:pPr>
    </w:p>
    <w:p w14:paraId="2368A6AF" w14:textId="77777777" w:rsidR="00681FC0" w:rsidRDefault="00681FC0" w:rsidP="00681FC0">
      <w:pPr>
        <w:pStyle w:val="ListParagraph"/>
        <w:jc w:val="both"/>
        <w:rPr>
          <w:rFonts w:ascii="Times New Roman" w:hAnsi="Times New Roman" w:cs="Times New Roman"/>
          <w:lang w:val="en-CA"/>
        </w:rPr>
      </w:pPr>
    </w:p>
    <w:p w14:paraId="00CF3F8D" w14:textId="77777777" w:rsidR="00681FC0" w:rsidRPr="00681FC0" w:rsidRDefault="00681FC0" w:rsidP="00681FC0">
      <w:pPr>
        <w:jc w:val="both"/>
        <w:rPr>
          <w:rFonts w:ascii="Times New Roman" w:hAnsi="Times New Roman" w:cs="Times New Roman"/>
          <w:lang w:val="en-CA"/>
        </w:rPr>
        <w:sectPr w:rsidR="00681FC0" w:rsidRPr="00681FC0" w:rsidSect="0083192C">
          <w:pgSz w:w="15840" w:h="12240" w:orient="landscape"/>
          <w:pgMar w:top="1008" w:right="1008" w:bottom="1008" w:left="1008" w:header="709" w:footer="709" w:gutter="0"/>
          <w:cols w:space="708"/>
          <w:titlePg/>
          <w:docGrid w:linePitch="360"/>
        </w:sectPr>
      </w:pPr>
    </w:p>
    <w:p w14:paraId="214893A7" w14:textId="77777777" w:rsidR="00A54755" w:rsidRPr="00161B0A" w:rsidRDefault="00A54755" w:rsidP="00A54755">
      <w:pPr>
        <w:jc w:val="both"/>
        <w:rPr>
          <w:rFonts w:ascii="Times New Roman" w:hAnsi="Times New Roman" w:cs="Times New Roman"/>
          <w:b/>
          <w:lang w:val="en-CA"/>
        </w:rPr>
      </w:pPr>
      <w:r w:rsidRPr="00161B0A">
        <w:rPr>
          <w:rFonts w:ascii="Times New Roman" w:hAnsi="Times New Roman" w:cs="Times New Roman"/>
          <w:b/>
          <w:lang w:val="en-CA"/>
        </w:rPr>
        <w:lastRenderedPageBreak/>
        <w:t xml:space="preserve">Itemized Review of Feedback: </w:t>
      </w:r>
    </w:p>
    <w:p w14:paraId="78551F6B" w14:textId="77777777" w:rsidR="00A54755" w:rsidRPr="0058148C" w:rsidRDefault="00A54755" w:rsidP="00A54755">
      <w:pPr>
        <w:jc w:val="both"/>
        <w:rPr>
          <w:rFonts w:ascii="Times New Roman" w:hAnsi="Times New Roman" w:cs="Times New Roman"/>
          <w:lang w:val="en-CA"/>
        </w:rPr>
      </w:pPr>
    </w:p>
    <w:p w14:paraId="74A33D16"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Reviewer Name: Kevin Ai Xin </w:t>
      </w:r>
      <w:proofErr w:type="spellStart"/>
      <w:r w:rsidRPr="0058148C">
        <w:rPr>
          <w:rFonts w:ascii="Times New Roman" w:hAnsi="Times New Roman" w:cs="Times New Roman"/>
        </w:rPr>
        <w:t>Jue</w:t>
      </w:r>
      <w:proofErr w:type="spellEnd"/>
      <w:r w:rsidRPr="0058148C">
        <w:rPr>
          <w:rFonts w:ascii="Times New Roman" w:hAnsi="Times New Roman" w:cs="Times New Roman"/>
        </w:rPr>
        <w:t xml:space="preserve"> Luo</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Description of Project: </w:t>
      </w:r>
    </w:p>
    <w:p w14:paraId="356B6084"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This project will focus on investigating the difficulties of implementing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Surveys, interviews, and time flow studies will be carried out to investigate why TEES is not being widely adopted even though it yields better results. A detailed step-by-step process is outlined, the result of which will potentially generate potential areas of improvement to the surgical method and tool designs. </w:t>
      </w:r>
    </w:p>
    <w:p w14:paraId="7362749A" w14:textId="77777777" w:rsidR="00A54755" w:rsidRPr="0058148C"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Objective/research questions are clear. There are clearly two methods of approach to investigating the research questions. This is a very good question to ask. </w:t>
      </w:r>
      <w:r w:rsidRPr="0058148C">
        <w:rPr>
          <w:rFonts w:ascii="MS Mincho" w:eastAsia="MS Mincho" w:hAnsi="MS Mincho" w:cs="MS Mincho"/>
        </w:rPr>
        <w:t> </w:t>
      </w:r>
    </w:p>
    <w:p w14:paraId="2320312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The literature </w:t>
      </w:r>
      <w:r w:rsidRPr="00CD7E43">
        <w:rPr>
          <w:rFonts w:ascii="Times New Roman" w:hAnsi="Times New Roman" w:cs="Times New Roman"/>
        </w:rPr>
        <w:t xml:space="preserve">review section of the proposal is missing, however there are enough references and information presented to show that sufficient research has been done to back up the research direction. </w:t>
      </w:r>
      <w:r w:rsidRPr="00CD7E43">
        <w:rPr>
          <w:rFonts w:ascii="MS Mincho" w:eastAsia="MS Mincho" w:hAnsi="MS Mincho" w:cs="MS Mincho"/>
        </w:rPr>
        <w:t> </w:t>
      </w:r>
    </w:p>
    <w:p w14:paraId="250B87A8" w14:textId="6B4DA162" w:rsidR="00A54755" w:rsidRPr="00CD7E43" w:rsidRDefault="00F56B54" w:rsidP="00A54755">
      <w:pPr>
        <w:widowControl w:val="0"/>
        <w:tabs>
          <w:tab w:val="left" w:pos="220"/>
          <w:tab w:val="left" w:pos="720"/>
        </w:tabs>
        <w:autoSpaceDE w:val="0"/>
        <w:autoSpaceDN w:val="0"/>
        <w:adjustRightInd w:val="0"/>
        <w:spacing w:after="293"/>
        <w:ind w:left="720"/>
        <w:rPr>
          <w:rFonts w:ascii="Times New Roman" w:hAnsi="Times New Roman" w:cs="Times New Roman"/>
          <w:color w:val="FF0000"/>
        </w:rPr>
      </w:pPr>
      <w:r>
        <w:rPr>
          <w:rFonts w:ascii="Times New Roman" w:eastAsia="MS Mincho" w:hAnsi="Times New Roman" w:cs="Times New Roman"/>
          <w:color w:val="FF0000"/>
        </w:rPr>
        <w:t xml:space="preserve">A.S.: </w:t>
      </w:r>
      <w:r w:rsidR="00A54755">
        <w:rPr>
          <w:rFonts w:ascii="Times New Roman" w:eastAsia="MS Mincho" w:hAnsi="Times New Roman" w:cs="Times New Roman"/>
          <w:color w:val="FF0000"/>
        </w:rPr>
        <w:t xml:space="preserve">The literature review section has been added to follow the formatting of the proposal. The proposal initially had aims and methods integrated with literature review so the flow was better. </w:t>
      </w:r>
    </w:p>
    <w:p w14:paraId="465FF89F"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rationale is very sufficient for the study, this study can lead to pushes for new technology being developed to improve surgical processes. </w:t>
      </w:r>
      <w:r w:rsidRPr="00CD7E43">
        <w:rPr>
          <w:rFonts w:ascii="MS Mincho" w:eastAsia="MS Mincho" w:hAnsi="MS Mincho" w:cs="MS Mincho"/>
        </w:rPr>
        <w:t> </w:t>
      </w:r>
    </w:p>
    <w:p w14:paraId="6AD1B544"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This research as potential to be innovative, and no research of this kind has been performed before. </w:t>
      </w:r>
      <w:r w:rsidRPr="00CD7E43">
        <w:rPr>
          <w:rFonts w:ascii="MS Mincho" w:eastAsia="MS Mincho" w:hAnsi="MS Mincho" w:cs="MS Mincho"/>
        </w:rPr>
        <w:t> </w:t>
      </w:r>
    </w:p>
    <w:p w14:paraId="0A23D2D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methods are very appropriate for achieving this objective, and the feasibility as well as the relevance of the proposed methods has been demonstrated. </w:t>
      </w:r>
      <w:r w:rsidRPr="00CD7E43">
        <w:rPr>
          <w:rFonts w:ascii="MS Mincho" w:eastAsia="MS Mincho" w:hAnsi="MS Mincho" w:cs="MS Mincho"/>
        </w:rPr>
        <w:t> </w:t>
      </w:r>
    </w:p>
    <w:p w14:paraId="1B5B38A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expected outcomes are very logical and complete. However some new information is presented, which may confuse readers. </w:t>
      </w:r>
      <w:r w:rsidRPr="00CD7E43">
        <w:rPr>
          <w:rFonts w:ascii="MS Mincho" w:eastAsia="MS Mincho" w:hAnsi="MS Mincho" w:cs="MS Mincho"/>
        </w:rPr>
        <w:t> </w:t>
      </w:r>
    </w:p>
    <w:p w14:paraId="15981B68"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study is definitely feasible, since members of the surgeon community have already expressed their willingness to participate. </w:t>
      </w:r>
      <w:r w:rsidRPr="00CD7E43">
        <w:rPr>
          <w:rFonts w:ascii="MS Mincho" w:eastAsia="MS Mincho" w:hAnsi="MS Mincho" w:cs="MS Mincho"/>
        </w:rPr>
        <w:t> </w:t>
      </w:r>
    </w:p>
    <w:p w14:paraId="076030FD" w14:textId="77777777" w:rsidR="00A54755" w:rsidRPr="00481248"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organization of the Specific Aims and Methods Section was a little hard to follow. I think it would help if the sections under Part 1 and Part 2 were divided more consistently. Furthermore, I did not find an Appendix B. </w:t>
      </w:r>
      <w:r w:rsidRPr="00CD7E43">
        <w:rPr>
          <w:rFonts w:ascii="MS Mincho" w:eastAsia="MS Mincho" w:hAnsi="MS Mincho" w:cs="MS Mincho"/>
        </w:rPr>
        <w:t> </w:t>
      </w:r>
    </w:p>
    <w:p w14:paraId="104402F9" w14:textId="33E305F5" w:rsidR="00A54755" w:rsidRPr="00AF5876"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AF5876">
        <w:rPr>
          <w:rFonts w:ascii="Times New Roman" w:eastAsia="MS Mincho" w:hAnsi="Times New Roman" w:cs="Times New Roman"/>
          <w:color w:val="FF0000"/>
        </w:rPr>
        <w:t>Appropriate appendices were added.</w:t>
      </w:r>
    </w:p>
    <w:p w14:paraId="1C32D29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document was very easy to read. </w:t>
      </w:r>
      <w:r w:rsidRPr="00CD7E43">
        <w:rPr>
          <w:rFonts w:ascii="MS Mincho" w:eastAsia="MS Mincho" w:hAnsi="MS Mincho" w:cs="MS Mincho"/>
        </w:rPr>
        <w:t> </w:t>
      </w:r>
    </w:p>
    <w:p w14:paraId="64C6A7CD"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ideas included in the proposal are solid, they just need a little bit more organization. </w:t>
      </w:r>
      <w:r w:rsidRPr="00CD7E43">
        <w:rPr>
          <w:rFonts w:ascii="MS Mincho" w:eastAsia="MS Mincho" w:hAnsi="MS Mincho" w:cs="MS Mincho"/>
        </w:rPr>
        <w:t> </w:t>
      </w:r>
    </w:p>
    <w:p w14:paraId="34204A5A" w14:textId="77777777" w:rsidR="00A54755" w:rsidRDefault="00A54755" w:rsidP="00A54755">
      <w:pPr>
        <w:pStyle w:val="ListParagraph"/>
        <w:jc w:val="both"/>
        <w:rPr>
          <w:rFonts w:ascii="Times New Roman" w:hAnsi="Times New Roman" w:cs="Times New Roman"/>
          <w:lang w:val="en-CA"/>
        </w:rPr>
      </w:pPr>
      <w:r w:rsidRPr="00CD7E43">
        <w:rPr>
          <w:rFonts w:ascii="Times New Roman" w:hAnsi="Times New Roman" w:cs="Times New Roman"/>
        </w:rPr>
        <w:lastRenderedPageBreak/>
        <w:t xml:space="preserve">I’m curious to see the Data Collection Form proposed. I’m not sure if there is a standard way of </w:t>
      </w:r>
      <w:r w:rsidRPr="00CD7E43">
        <w:rPr>
          <w:rFonts w:ascii="MS Mincho" w:eastAsia="MS Mincho" w:hAnsi="MS Mincho" w:cs="MS Mincho"/>
        </w:rPr>
        <w:t> </w:t>
      </w:r>
      <w:r w:rsidRPr="00CD7E43">
        <w:rPr>
          <w:rFonts w:ascii="Times New Roman" w:hAnsi="Times New Roman" w:cs="Times New Roman"/>
        </w:rPr>
        <w:t>performing time flow studies, but I think taking reference from time studies used in the manufacturing might help. Just</w:t>
      </w:r>
      <w:r w:rsidRPr="0058148C">
        <w:rPr>
          <w:rFonts w:ascii="Times New Roman" w:hAnsi="Times New Roman" w:cs="Times New Roman"/>
        </w:rPr>
        <w:t xml:space="preserve"> a suggestion </w:t>
      </w:r>
      <w:r w:rsidRPr="0058148C">
        <w:rPr>
          <w:rFonts w:ascii="MS Mincho" w:eastAsia="MS Mincho" w:hAnsi="MS Mincho" w:cs="MS Mincho"/>
        </w:rPr>
        <w:t> </w:t>
      </w:r>
      <w:r w:rsidRPr="00681FC0">
        <w:rPr>
          <w:rFonts w:ascii="Times New Roman" w:hAnsi="Times New Roman" w:cs="Times New Roman"/>
          <w:lang w:val="en-CA"/>
        </w:rPr>
        <w:t xml:space="preserve"> </w:t>
      </w:r>
    </w:p>
    <w:p w14:paraId="55D1213B" w14:textId="77777777" w:rsidR="00A54755" w:rsidRDefault="00A54755" w:rsidP="00A54755">
      <w:pPr>
        <w:pStyle w:val="ListParagraph"/>
        <w:jc w:val="both"/>
        <w:rPr>
          <w:rFonts w:ascii="Times New Roman" w:hAnsi="Times New Roman" w:cs="Times New Roman"/>
          <w:lang w:val="en-CA"/>
        </w:rPr>
      </w:pPr>
    </w:p>
    <w:p w14:paraId="52F4B9A9" w14:textId="276854CF" w:rsidR="00A54755"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866393">
        <w:rPr>
          <w:rFonts w:ascii="Times New Roman" w:eastAsia="MS Mincho" w:hAnsi="Times New Roman" w:cs="Times New Roman"/>
          <w:color w:val="FF0000"/>
        </w:rPr>
        <w:t xml:space="preserve">The data collection form is </w:t>
      </w:r>
      <w:r w:rsidR="00A54755">
        <w:rPr>
          <w:rFonts w:ascii="Times New Roman" w:eastAsia="MS Mincho" w:hAnsi="Times New Roman" w:cs="Times New Roman"/>
          <w:color w:val="FF0000"/>
        </w:rPr>
        <w:t xml:space="preserve">included and is standard for collecting data for research purposes. Since publications include the results and analyses of studies, I have yet to come across a data collection form used to acquire data. Rather, the form will ensure that the appropriate information (duration of steps during surgery) is recorded – it does not matter in what format it is recorded as long as the appropriate information is recorded and analyzed in an appropriate format, </w:t>
      </w:r>
      <w:proofErr w:type="spellStart"/>
      <w:r w:rsidR="00A54755">
        <w:rPr>
          <w:rFonts w:ascii="Times New Roman" w:eastAsia="MS Mincho" w:hAnsi="Times New Roman" w:cs="Times New Roman"/>
          <w:color w:val="FF0000"/>
        </w:rPr>
        <w:t>eg</w:t>
      </w:r>
      <w:proofErr w:type="spellEnd"/>
      <w:r w:rsidR="00A54755">
        <w:rPr>
          <w:rFonts w:ascii="Times New Roman" w:eastAsia="MS Mincho" w:hAnsi="Times New Roman" w:cs="Times New Roman"/>
          <w:color w:val="FF0000"/>
        </w:rPr>
        <w:t>. using statistical analysis practices.</w:t>
      </w:r>
    </w:p>
    <w:p w14:paraId="15200364" w14:textId="3ED73A7A" w:rsidR="005A34C8" w:rsidRDefault="005A34C8" w:rsidP="005A34C8">
      <w:pPr>
        <w:rPr>
          <w:rFonts w:ascii="Times New Roman" w:hAnsi="Times New Roman" w:cs="Times New Roman"/>
          <w:lang w:val="en-CA"/>
        </w:rPr>
      </w:pPr>
    </w:p>
    <w:p w14:paraId="42967663" w14:textId="77777777" w:rsidR="00A54755" w:rsidRPr="0058148C" w:rsidRDefault="00A54755" w:rsidP="005A34C8">
      <w:pPr>
        <w:rPr>
          <w:rFonts w:ascii="Times New Roman" w:hAnsi="Times New Roman" w:cs="Times New Roman"/>
          <w:lang w:val="en-CA"/>
        </w:rPr>
      </w:pPr>
    </w:p>
    <w:p w14:paraId="082ECF3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b/>
          <w:bCs/>
        </w:rPr>
        <w:t xml:space="preserve">Review of Thesis Proposal (#1) </w:t>
      </w:r>
    </w:p>
    <w:p w14:paraId="06CF9007"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Reviewer Name: Rami Saab</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Arushri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w:t>
      </w:r>
    </w:p>
    <w:p w14:paraId="63D50E5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Brief description of project (to be completed by reviewer): </w:t>
      </w:r>
    </w:p>
    <w:p w14:paraId="7F952454"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 technique known as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can be used to perform minimally invasive surgeries of the middle ear through the ear canal. At present, the technique is difficult to administer and requires the surgeon to hold an endoscope with one hand while performing the procedure with the other. Existing tools are designed for two-handed operation and thus not suited for this application. As such, there has been poor adoption of TEES among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This project proposes a study of the reasons for this low adoption rate. By using a time-flow analysis to analyze where instrumentation redesign is required along with a two-part </w:t>
      </w:r>
      <w:proofErr w:type="spellStart"/>
      <w:r w:rsidRPr="0058148C">
        <w:rPr>
          <w:rFonts w:ascii="Times New Roman" w:hAnsi="Times New Roman" w:cs="Times New Roman"/>
        </w:rPr>
        <w:t>Delphia</w:t>
      </w:r>
      <w:proofErr w:type="spellEnd"/>
      <w:r w:rsidRPr="0058148C">
        <w:rPr>
          <w:rFonts w:ascii="Times New Roman" w:hAnsi="Times New Roman" w:cs="Times New Roman"/>
        </w:rPr>
        <w:t xml:space="preserve"> survey sent out to members of ontology societies around the world, the study will provide insights into the basis for poor TEES adoption. Survey results will be analyzed using an ANOVA. The results of the study will help guide the design of better surgical instrumentation and the generated knowledge will be applicable to other minimally invasive natural orifice surgical techniques. </w:t>
      </w:r>
    </w:p>
    <w:p w14:paraId="179FB83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1. Are the objectives/research questions clear? </w:t>
      </w:r>
    </w:p>
    <w:p w14:paraId="656A8F4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Your research question and associated objectives are clear and concise. The research objectives are separated into the two logical components: namely the survey questionnaire and the time-flow analysis. Also, I appreciate that you have followed my previous comments on the thesis proposal outline and have now added a question mark to the research question. </w:t>
      </w:r>
    </w:p>
    <w:p w14:paraId="4408C38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2. Is the outline of the literature review appropriate and complete? </w:t>
      </w:r>
    </w:p>
    <w:p w14:paraId="1F421F96" w14:textId="1B51DE7F"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You have adequate and proper academic references throughout your report. Further, your introduction does provide a good overview of the field. However, you have not explicitly included a Literature Review or Background section in your report.</w:t>
      </w:r>
      <w:r w:rsidR="00F56B54">
        <w:rPr>
          <w:rFonts w:ascii="Times New Roman" w:hAnsi="Times New Roman" w:cs="Times New Roman"/>
        </w:rPr>
        <w:t xml:space="preserve"> </w:t>
      </w:r>
      <w:r w:rsidRPr="0058148C">
        <w:rPr>
          <w:rFonts w:ascii="Times New Roman" w:hAnsi="Times New Roman" w:cs="Times New Roman"/>
        </w:rPr>
        <w:t xml:space="preserve">In my opinion I judge this to be acceptable as the nature of your project does not require an extensive review of literature. However, I only raise this concern because the rubric for marking does include this section. As such, I do not want you to lose marks just because your project doesn’t follow the prescribed form. I would encourage you to either contact the teaching assistant to inquire about this, or simply rearrange your proposal to include such a section. </w:t>
      </w:r>
    </w:p>
    <w:p w14:paraId="2ED1618A" w14:textId="644DBA5D" w:rsidR="00F56B54" w:rsidRPr="0058148C" w:rsidRDefault="00F56B54" w:rsidP="005A34C8">
      <w:pPr>
        <w:widowControl w:val="0"/>
        <w:autoSpaceDE w:val="0"/>
        <w:autoSpaceDN w:val="0"/>
        <w:adjustRightInd w:val="0"/>
        <w:spacing w:after="240"/>
        <w:rPr>
          <w:rFonts w:ascii="Times New Roman" w:hAnsi="Times New Roman" w:cs="Times New Roman"/>
        </w:rPr>
      </w:pPr>
      <w:r>
        <w:rPr>
          <w:rFonts w:ascii="Times New Roman" w:hAnsi="Times New Roman" w:cs="Times New Roman"/>
          <w:color w:val="FF0000"/>
        </w:rPr>
        <w:lastRenderedPageBreak/>
        <w:t xml:space="preserve">A.S.: </w:t>
      </w:r>
      <w:r w:rsidRPr="00F56B54">
        <w:rPr>
          <w:rFonts w:ascii="Times New Roman" w:hAnsi="Times New Roman" w:cs="Times New Roman"/>
          <w:color w:val="FF0000"/>
        </w:rPr>
        <w:t>This has now been included.</w:t>
      </w:r>
    </w:p>
    <w:p w14:paraId="46C2758A"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I appreciate that you have justified the use of a two-step Delphi survey in your abstract (“The two-round Delphi method will conclude this in a rigorous format, as it is an accepted survey technique in many other areas of surgery”), however, I wonder if this is the best place to include this? You might be better off including this note either in your Introduction or perhaps in your newly made Background section and including a reference to applicable prior research. </w:t>
      </w:r>
    </w:p>
    <w:p w14:paraId="14F36A03" w14:textId="5936C1F7" w:rsidR="00F56B54" w:rsidRPr="0058148C" w:rsidRDefault="00F56B54" w:rsidP="005A34C8">
      <w:pPr>
        <w:widowControl w:val="0"/>
        <w:autoSpaceDE w:val="0"/>
        <w:autoSpaceDN w:val="0"/>
        <w:adjustRightInd w:val="0"/>
        <w:spacing w:after="240"/>
        <w:rPr>
          <w:rFonts w:ascii="Times New Roman" w:hAnsi="Times New Roman" w:cs="Times New Roman"/>
        </w:rPr>
      </w:pPr>
      <w:r w:rsidRPr="00F56B54">
        <w:rPr>
          <w:rFonts w:ascii="Times New Roman" w:hAnsi="Times New Roman" w:cs="Times New Roman"/>
          <w:color w:val="FF0000"/>
        </w:rPr>
        <w:t>A.S.: it has now been included in the literature review section.</w:t>
      </w:r>
    </w:p>
    <w:p w14:paraId="59B592EC"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3. Is the rationale for the study coherent and complete? </w:t>
      </w:r>
    </w:p>
    <w:p w14:paraId="25D24CD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rationale for the study is clearly described and is easy to understand. I appreciate that you have addressed my suggestion in the Thesis Proposal Outline review and now included a sentence exploring some of the advantages of using an endoscopic ear surgery over traditional surgeries. </w:t>
      </w:r>
    </w:p>
    <w:p w14:paraId="0FD9A2A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4. Is the research innovative? </w:t>
      </w:r>
    </w:p>
    <w:p w14:paraId="2B429BE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research is important and innovative. It will pave the way to the development of a novel surgical tool for endoscopic ear surgeries and is an important first-step in the design process. </w:t>
      </w:r>
    </w:p>
    <w:p w14:paraId="356359E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5. Are the methods (design, measurement, analysis) appropriate to achieve the objectives? The time flow analysis and survey methods are clearly explained. You have done a </w:t>
      </w:r>
    </w:p>
    <w:p w14:paraId="3F7C2E0F"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great job stating the statistical tests you will be using to analyze the data. As a point of suggestion though, you make reference to an Appendix B but I couldn’t find this item within your appendix. I would suggest adding in the noted Data Collection Form or removing this reference from your text altogether. Furthermore, I would encourage you, if possible, to include some sample questions from the survey so that the reader can get a better idea of the form of the survey. For instance, will all the questions be open ended? Or will you ask for scale based responses? Also, how will you come up with the survey questions? </w:t>
      </w:r>
    </w:p>
    <w:p w14:paraId="2DD182B0" w14:textId="0032CA3D"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Pr>
          <w:rFonts w:ascii="Times New Roman" w:hAnsi="Times New Roman" w:cs="Times New Roman"/>
          <w:color w:val="FF0000"/>
        </w:rPr>
        <w:t xml:space="preserve">A.S.: </w:t>
      </w:r>
      <w:r w:rsidRPr="002165EB">
        <w:rPr>
          <w:rFonts w:ascii="Times New Roman" w:hAnsi="Times New Roman" w:cs="Times New Roman"/>
          <w:color w:val="FF0000"/>
        </w:rPr>
        <w:t>This has now been addressed in the survey method explanation and in the appendices.</w:t>
      </w:r>
    </w:p>
    <w:p w14:paraId="19FFD210"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6. Are the expected study outcomes compelling and complete? </w:t>
      </w:r>
    </w:p>
    <w:p w14:paraId="062A76C6"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expected outcomes of the study are compelling and complete. I have noticed that you have anticipated some survey results. This may not be a good idea as it indicates some bias in your expected outcomes. Also, you mention that you anticipate a low response rate for the offer of suggestions survey. I would encourage you to think about how you can develop, or rather, position, this part of the survey such that you will receive a greater number of responses. </w:t>
      </w:r>
    </w:p>
    <w:p w14:paraId="6C908B09" w14:textId="3785444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This has now been re-worded to provide better context.</w:t>
      </w:r>
    </w:p>
    <w:p w14:paraId="261B3DE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7. Is the study feasible? </w:t>
      </w:r>
    </w:p>
    <w:p w14:paraId="7E23AF8B"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study seems completely feasible. I have no reservations in this regard. </w:t>
      </w:r>
    </w:p>
    <w:p w14:paraId="707CE00C" w14:textId="4BC548A1"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8. Is the organization of ideas clear and easy to follow?</w:t>
      </w:r>
      <w:r w:rsidRPr="0058148C">
        <w:rPr>
          <w:rFonts w:ascii="MS Mincho" w:eastAsia="MS Mincho" w:hAnsi="MS Mincho" w:cs="MS Mincho"/>
        </w:rPr>
        <w:t> </w:t>
      </w:r>
      <w:r w:rsidRPr="0058148C">
        <w:rPr>
          <w:rFonts w:ascii="Times New Roman" w:hAnsi="Times New Roman" w:cs="Times New Roman"/>
        </w:rPr>
        <w:t xml:space="preserve">Following the standard thesis proposal outline, the research proposal is both clear and easy to follow. Sections have been clearly separated using appropriate headers and subsections are clearly outlined. </w:t>
      </w:r>
    </w:p>
    <w:p w14:paraId="2AFF883A" w14:textId="3E2FD32D"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lastRenderedPageBreak/>
        <w:t>9. Was the document easy to read and understand?</w:t>
      </w:r>
      <w:r w:rsidRPr="0058148C">
        <w:rPr>
          <w:rFonts w:ascii="MS Mincho" w:eastAsia="MS Mincho" w:hAnsi="MS Mincho" w:cs="MS Mincho"/>
        </w:rPr>
        <w:t> </w:t>
      </w:r>
      <w:r w:rsidRPr="0058148C">
        <w:rPr>
          <w:rFonts w:ascii="Times New Roman" w:hAnsi="Times New Roman" w:cs="Times New Roman"/>
        </w:rPr>
        <w:t xml:space="preserve">The document is very easy to read and understand. I have commented and outlined a few grammatical considerations but these are very minor. I believe some of these changes will enhance the readability of some sentences but you can choose to accept or reject these changes as you see fit. </w:t>
      </w:r>
    </w:p>
    <w:p w14:paraId="0E992187" w14:textId="23A7EFB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I have accepted these changes.</w:t>
      </w:r>
    </w:p>
    <w:p w14:paraId="06B9841F" w14:textId="6A8015D0"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10. What is your overall assessment of the project?</w:t>
      </w:r>
      <w:r w:rsidRPr="0058148C">
        <w:rPr>
          <w:rFonts w:ascii="MS Mincho" w:eastAsia="MS Mincho" w:hAnsi="MS Mincho" w:cs="MS Mincho"/>
        </w:rPr>
        <w:t> </w:t>
      </w:r>
      <w:r w:rsidRPr="0058148C">
        <w:rPr>
          <w:rFonts w:ascii="Times New Roman" w:hAnsi="Times New Roman" w:cs="Times New Roman"/>
        </w:rPr>
        <w:t xml:space="preserve">My overall assessment of the project is very positive. The proposal is very well written and it is evident that the project has been well thought out and is well positioned to be successful. </w:t>
      </w:r>
    </w:p>
    <w:p w14:paraId="3E915599" w14:textId="4ED1B7C9"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11. Please identify major issues and specific recommendations.</w:t>
      </w:r>
      <w:r w:rsidRPr="0058148C">
        <w:rPr>
          <w:rFonts w:ascii="MS Mincho" w:eastAsia="MS Mincho" w:hAnsi="MS Mincho" w:cs="MS Mincho"/>
        </w:rPr>
        <w:t> </w:t>
      </w:r>
      <w:r w:rsidRPr="0058148C">
        <w:rPr>
          <w:rFonts w:ascii="Times New Roman" w:hAnsi="Times New Roman" w:cs="Times New Roman"/>
        </w:rPr>
        <w:t xml:space="preserve">I have no major issues with this Thesis Proposal. Overall, I thought it was very well done. I have documented a number of points above as well as in the text of the proposal itself that I would suggest you consider when developing your final proposal. However, these are largely minor considerations. </w:t>
      </w:r>
    </w:p>
    <w:p w14:paraId="688DAB31"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One thing I will say: I noticed that in your Expected Outcomes you explicitly identify some of the anticipated results from your survey. I am not sure that this is appropriate in this section. I am by no means an expert in how best to conduct a survey but I wonder if identifying these very specific results in your Expected Outcomes may cause you to, either consciously or not, bias some of the survey questions. Once again, this may not be the case depending on the nature of the questions you are asking (i.e. scale based responses versus open questions), nonetheless, it is something to think about. Perhaps, simply stating that the survey results will provide insights into the difficulties experienced by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during endoscopic ear surgery is sufficient as an expected outcome. </w:t>
      </w:r>
    </w:p>
    <w:p w14:paraId="06D4EAB1" w14:textId="0F3C772A" w:rsidR="004C180F" w:rsidRPr="00B470B5" w:rsidRDefault="004C180F" w:rsidP="005A34C8">
      <w:pPr>
        <w:widowControl w:val="0"/>
        <w:autoSpaceDE w:val="0"/>
        <w:autoSpaceDN w:val="0"/>
        <w:adjustRightInd w:val="0"/>
        <w:spacing w:after="240"/>
        <w:rPr>
          <w:rFonts w:ascii="Times New Roman" w:hAnsi="Times New Roman" w:cs="Times New Roman"/>
          <w:color w:val="FF0000"/>
        </w:rPr>
      </w:pPr>
      <w:r w:rsidRPr="00B470B5">
        <w:rPr>
          <w:rFonts w:ascii="Times New Roman" w:hAnsi="Times New Roman" w:cs="Times New Roman"/>
          <w:color w:val="FF0000"/>
        </w:rPr>
        <w:t xml:space="preserve">A.S.: </w:t>
      </w:r>
      <w:r w:rsidR="00B470B5" w:rsidRPr="00B470B5">
        <w:rPr>
          <w:rFonts w:ascii="Times New Roman" w:hAnsi="Times New Roman" w:cs="Times New Roman"/>
          <w:color w:val="FF0000"/>
        </w:rPr>
        <w:t xml:space="preserve">The survey questions were developed based on discussions with surgeons, where I asked them open-ended questions about how they perceive TEES. These open-ended questions was my attempt to limit the bias and develop specific questions based on their feedback. This has now been added to the methods section. </w:t>
      </w:r>
    </w:p>
    <w:p w14:paraId="65E205C6" w14:textId="77777777" w:rsidR="00FD2496"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In your Significance and Conclusions section you don’t mention how the results of this project will lead to the development of a novel surgical tool. I believe this is the logical next step following the successful completion of this portion of your research. Thus, I think you should state this clearly.</w:t>
      </w:r>
    </w:p>
    <w:p w14:paraId="320EB037" w14:textId="788AFB3A" w:rsidR="004C180F" w:rsidRPr="004C180F" w:rsidRDefault="004C180F" w:rsidP="005A34C8">
      <w:pPr>
        <w:widowControl w:val="0"/>
        <w:autoSpaceDE w:val="0"/>
        <w:autoSpaceDN w:val="0"/>
        <w:adjustRightInd w:val="0"/>
        <w:spacing w:after="240"/>
        <w:rPr>
          <w:rFonts w:ascii="Times New Roman" w:hAnsi="Times New Roman" w:cs="Times New Roman"/>
          <w:color w:val="FF0000"/>
        </w:rPr>
      </w:pPr>
      <w:r w:rsidRPr="004C180F">
        <w:rPr>
          <w:rFonts w:ascii="Times New Roman" w:hAnsi="Times New Roman" w:cs="Times New Roman"/>
          <w:color w:val="FF0000"/>
        </w:rPr>
        <w:t>A.S.: done.</w:t>
      </w:r>
    </w:p>
    <w:p w14:paraId="1DED6420" w14:textId="65559DA0"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Also, you use square brackets for your citations in your Significance and Conclusion section while using round brackets everywhere else. You should make sure to stick to a consistent citation style. </w:t>
      </w:r>
    </w:p>
    <w:p w14:paraId="4EAC6FE6" w14:textId="484DA5E4" w:rsidR="00FD2496" w:rsidRPr="00FD2496" w:rsidRDefault="00FD2496" w:rsidP="005A34C8">
      <w:pPr>
        <w:widowControl w:val="0"/>
        <w:autoSpaceDE w:val="0"/>
        <w:autoSpaceDN w:val="0"/>
        <w:adjustRightInd w:val="0"/>
        <w:spacing w:after="240"/>
        <w:rPr>
          <w:rFonts w:ascii="Times New Roman" w:hAnsi="Times New Roman" w:cs="Times New Roman"/>
          <w:color w:val="FF0000"/>
        </w:rPr>
      </w:pPr>
      <w:r w:rsidRPr="00FD2496">
        <w:rPr>
          <w:rFonts w:ascii="Times New Roman" w:hAnsi="Times New Roman" w:cs="Times New Roman"/>
          <w:color w:val="FF0000"/>
        </w:rPr>
        <w:t>A.S.: fixed that.</w:t>
      </w:r>
    </w:p>
    <w:p w14:paraId="5FE16824" w14:textId="77777777" w:rsidR="009226ED" w:rsidRPr="0058148C" w:rsidRDefault="009226ED" w:rsidP="008277AB">
      <w:pPr>
        <w:jc w:val="both"/>
        <w:rPr>
          <w:rFonts w:ascii="Times New Roman" w:hAnsi="Times New Roman" w:cs="Times New Roman"/>
          <w:lang w:val="en-CA"/>
        </w:rPr>
      </w:pPr>
    </w:p>
    <w:sectPr w:rsidR="009226ED" w:rsidRPr="0058148C" w:rsidSect="007E428A">
      <w:headerReference w:type="default" r:id="rId12"/>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15B8B" w14:textId="77777777" w:rsidR="001522D3" w:rsidRDefault="001522D3" w:rsidP="007B221E">
      <w:r>
        <w:separator/>
      </w:r>
    </w:p>
  </w:endnote>
  <w:endnote w:type="continuationSeparator" w:id="0">
    <w:p w14:paraId="6AE2D0EC" w14:textId="77777777" w:rsidR="001522D3" w:rsidRDefault="001522D3"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CEB7C" w14:textId="77777777" w:rsidR="001522D3" w:rsidRDefault="001522D3" w:rsidP="007B221E">
      <w:r>
        <w:separator/>
      </w:r>
    </w:p>
  </w:footnote>
  <w:footnote w:type="continuationSeparator" w:id="0">
    <w:p w14:paraId="7E23CD95" w14:textId="77777777" w:rsidR="001522D3" w:rsidRDefault="001522D3"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285" w14:textId="77777777" w:rsidR="00681FC0" w:rsidRPr="007B221E" w:rsidRDefault="00681FC0">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59D17599" w14:textId="77777777" w:rsidR="00681FC0" w:rsidRDefault="00681F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813B" w14:textId="77777777" w:rsidR="007B221E" w:rsidRPr="007B221E" w:rsidRDefault="007B221E">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063F9B9D" w14:textId="77777777" w:rsidR="007B221E" w:rsidRDefault="007B2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3"/>
  </w:num>
  <w:num w:numId="6">
    <w:abstractNumId w:val="10"/>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90D96"/>
    <w:rsid w:val="00091FF4"/>
    <w:rsid w:val="000D061D"/>
    <w:rsid w:val="00127A41"/>
    <w:rsid w:val="001522D3"/>
    <w:rsid w:val="00161B0A"/>
    <w:rsid w:val="00163C1B"/>
    <w:rsid w:val="002165EB"/>
    <w:rsid w:val="00260139"/>
    <w:rsid w:val="002D56AE"/>
    <w:rsid w:val="002E463C"/>
    <w:rsid w:val="002F35FC"/>
    <w:rsid w:val="00321D80"/>
    <w:rsid w:val="003951E4"/>
    <w:rsid w:val="00415B7C"/>
    <w:rsid w:val="004675E4"/>
    <w:rsid w:val="00481248"/>
    <w:rsid w:val="004B3914"/>
    <w:rsid w:val="004C180F"/>
    <w:rsid w:val="004F50EE"/>
    <w:rsid w:val="00512D0F"/>
    <w:rsid w:val="00527B27"/>
    <w:rsid w:val="0058148C"/>
    <w:rsid w:val="005A34C8"/>
    <w:rsid w:val="005E0B77"/>
    <w:rsid w:val="005E41EC"/>
    <w:rsid w:val="00602116"/>
    <w:rsid w:val="00610602"/>
    <w:rsid w:val="00610C3C"/>
    <w:rsid w:val="006443DD"/>
    <w:rsid w:val="00660DD4"/>
    <w:rsid w:val="00666D8C"/>
    <w:rsid w:val="00681FC0"/>
    <w:rsid w:val="006904E6"/>
    <w:rsid w:val="00694E6D"/>
    <w:rsid w:val="006A1455"/>
    <w:rsid w:val="006A4781"/>
    <w:rsid w:val="007B221E"/>
    <w:rsid w:val="007E428A"/>
    <w:rsid w:val="008277AB"/>
    <w:rsid w:val="0083192C"/>
    <w:rsid w:val="00855CA9"/>
    <w:rsid w:val="00866393"/>
    <w:rsid w:val="0089183F"/>
    <w:rsid w:val="0089404A"/>
    <w:rsid w:val="008D470F"/>
    <w:rsid w:val="008E7D40"/>
    <w:rsid w:val="008F5528"/>
    <w:rsid w:val="009226ED"/>
    <w:rsid w:val="00975E96"/>
    <w:rsid w:val="00980873"/>
    <w:rsid w:val="009A065B"/>
    <w:rsid w:val="009B5BC7"/>
    <w:rsid w:val="009B7B9A"/>
    <w:rsid w:val="009C6614"/>
    <w:rsid w:val="009C7DBC"/>
    <w:rsid w:val="00A357C9"/>
    <w:rsid w:val="00A54755"/>
    <w:rsid w:val="00AB44D1"/>
    <w:rsid w:val="00AC3DED"/>
    <w:rsid w:val="00AD7F97"/>
    <w:rsid w:val="00AF5876"/>
    <w:rsid w:val="00B470B5"/>
    <w:rsid w:val="00B71823"/>
    <w:rsid w:val="00B76CA9"/>
    <w:rsid w:val="00B803CB"/>
    <w:rsid w:val="00B812CA"/>
    <w:rsid w:val="00C042B3"/>
    <w:rsid w:val="00C06335"/>
    <w:rsid w:val="00C308D0"/>
    <w:rsid w:val="00C56E58"/>
    <w:rsid w:val="00C7082E"/>
    <w:rsid w:val="00C70AF9"/>
    <w:rsid w:val="00CD7E43"/>
    <w:rsid w:val="00CF48FA"/>
    <w:rsid w:val="00CF636A"/>
    <w:rsid w:val="00D335E9"/>
    <w:rsid w:val="00E13A27"/>
    <w:rsid w:val="00E330FC"/>
    <w:rsid w:val="00E46F26"/>
    <w:rsid w:val="00EB212C"/>
    <w:rsid w:val="00F03C3D"/>
    <w:rsid w:val="00F333BD"/>
    <w:rsid w:val="00F4211F"/>
    <w:rsid w:val="00F56B54"/>
    <w:rsid w:val="00F571B8"/>
    <w:rsid w:val="00F715D3"/>
    <w:rsid w:val="00FD24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0BB"/>
  <w15:docId w15:val="{81737CA5-1199-4289-9D30-3ED198A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 w:type="character" w:styleId="CommentReference">
    <w:name w:val="annotation reference"/>
    <w:basedOn w:val="DefaultParagraphFont"/>
    <w:uiPriority w:val="99"/>
    <w:semiHidden/>
    <w:unhideWhenUsed/>
    <w:rsid w:val="006904E6"/>
    <w:rPr>
      <w:sz w:val="16"/>
      <w:szCs w:val="16"/>
    </w:rPr>
  </w:style>
  <w:style w:type="paragraph" w:styleId="CommentText">
    <w:name w:val="annotation text"/>
    <w:basedOn w:val="Normal"/>
    <w:link w:val="CommentTextChar"/>
    <w:uiPriority w:val="99"/>
    <w:semiHidden/>
    <w:unhideWhenUsed/>
    <w:rsid w:val="006904E6"/>
    <w:rPr>
      <w:sz w:val="20"/>
      <w:szCs w:val="20"/>
    </w:rPr>
  </w:style>
  <w:style w:type="character" w:customStyle="1" w:styleId="CommentTextChar">
    <w:name w:val="Comment Text Char"/>
    <w:basedOn w:val="DefaultParagraphFont"/>
    <w:link w:val="CommentText"/>
    <w:uiPriority w:val="99"/>
    <w:semiHidden/>
    <w:rsid w:val="006904E6"/>
    <w:rPr>
      <w:sz w:val="20"/>
      <w:szCs w:val="20"/>
    </w:rPr>
  </w:style>
  <w:style w:type="paragraph" w:styleId="CommentSubject">
    <w:name w:val="annotation subject"/>
    <w:basedOn w:val="CommentText"/>
    <w:next w:val="CommentText"/>
    <w:link w:val="CommentSubjectChar"/>
    <w:uiPriority w:val="99"/>
    <w:semiHidden/>
    <w:unhideWhenUsed/>
    <w:rsid w:val="006904E6"/>
    <w:rPr>
      <w:b/>
      <w:bCs/>
    </w:rPr>
  </w:style>
  <w:style w:type="character" w:customStyle="1" w:styleId="CommentSubjectChar">
    <w:name w:val="Comment Subject Char"/>
    <w:basedOn w:val="CommentTextChar"/>
    <w:link w:val="CommentSubject"/>
    <w:uiPriority w:val="99"/>
    <w:semiHidden/>
    <w:rsid w:val="006904E6"/>
    <w:rPr>
      <w:b/>
      <w:bCs/>
      <w:sz w:val="20"/>
      <w:szCs w:val="20"/>
    </w:rPr>
  </w:style>
  <w:style w:type="character" w:styleId="FollowedHyperlink">
    <w:name w:val="FollowedHyperlink"/>
    <w:basedOn w:val="DefaultParagraphFont"/>
    <w:uiPriority w:val="99"/>
    <w:semiHidden/>
    <w:unhideWhenUsed/>
    <w:rsid w:val="00527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17</Pages>
  <Words>13473</Words>
  <Characters>76799</Characters>
  <Application>Microsoft Macintosh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90092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18</cp:revision>
  <dcterms:created xsi:type="dcterms:W3CDTF">2016-11-14T04:19:00Z</dcterms:created>
  <dcterms:modified xsi:type="dcterms:W3CDTF">2016-11-17T16:36:00Z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