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E556C7" w:rsidRDefault="00E556C7" w:rsidP="00BE09C8">
      <w:pPr>
        <w:jc w:val="both"/>
        <w:rPr>
          <w:b/>
          <w:lang w:val="en-CA"/>
        </w:rPr>
      </w:pPr>
    </w:p>
    <w:p w:rsidR="005B641B" w:rsidRPr="00FD3A3E" w:rsidRDefault="005B641B" w:rsidP="005B641B">
      <w:pPr>
        <w:widowControl w:val="0"/>
        <w:autoSpaceDE w:val="0"/>
        <w:autoSpaceDN w:val="0"/>
        <w:adjustRightInd w:val="0"/>
        <w:spacing w:after="240"/>
        <w:jc w:val="both"/>
        <w:rPr>
          <w:rFonts w:cs="Times"/>
        </w:rPr>
      </w:pPr>
      <w:r w:rsidRPr="00FD3A3E">
        <w:rPr>
          <w:rFonts w:cs="Times New Roman"/>
          <w:b/>
          <w:lang w:val="en-CA"/>
        </w:rPr>
        <w:t xml:space="preserve">Specific Aims and Methods: </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needs assessment will comprise two separate parts: (a) a time-flow analysis in the operating room of the PI and (b) a survey of endoscopic ear surgeons’ experience. </w:t>
      </w:r>
    </w:p>
    <w:p w:rsidR="005B641B" w:rsidRPr="00FD3A3E" w:rsidRDefault="005B641B" w:rsidP="005B641B">
      <w:pPr>
        <w:widowControl w:val="0"/>
        <w:autoSpaceDE w:val="0"/>
        <w:autoSpaceDN w:val="0"/>
        <w:adjustRightInd w:val="0"/>
        <w:spacing w:after="240"/>
        <w:jc w:val="both"/>
        <w:rPr>
          <w:rFonts w:cs="Arial"/>
          <w:i/>
        </w:rPr>
      </w:pPr>
      <w:r w:rsidRPr="00FD3A3E">
        <w:rPr>
          <w:rFonts w:cs="Arial"/>
          <w:i/>
        </w:rPr>
        <w:t xml:space="preserve">Specific Aim 1: Time Flow Analysis: </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xml:space="preserve">. The type of instruments used during these different maneuvers and the number of changes between different instruments will also be noted. </w:t>
      </w:r>
      <w:proofErr w:type="gramStart"/>
      <w:r w:rsidRPr="00FD3A3E">
        <w:rPr>
          <w:rFonts w:cs="Arial"/>
        </w:rPr>
        <w:t>These observation</w:t>
      </w:r>
      <w:proofErr w:type="gramEnd"/>
      <w:r w:rsidRPr="00FD3A3E">
        <w:rPr>
          <w:rFonts w:cs="Arial"/>
        </w:rPr>
        <w:t xml:space="preserve"> will also lead to an appreciation of the ergonomic requirements of instruments during </w:t>
      </w:r>
      <w:proofErr w:type="spellStart"/>
      <w:r w:rsidRPr="00FD3A3E">
        <w:rPr>
          <w:rFonts w:cs="Arial"/>
        </w:rPr>
        <w:t>otologic</w:t>
      </w:r>
      <w:proofErr w:type="spellEnd"/>
      <w:r w:rsidRPr="00FD3A3E">
        <w:rPr>
          <w:rFonts w:cs="Arial"/>
        </w:rPr>
        <w:t xml:space="preserve"> survey and the design advantages of different instruments for specific maneuvers.</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5B641B" w:rsidRPr="00FD3A3E" w:rsidRDefault="005B641B" w:rsidP="005B641B">
      <w:pPr>
        <w:widowControl w:val="0"/>
        <w:autoSpaceDE w:val="0"/>
        <w:autoSpaceDN w:val="0"/>
        <w:adjustRightInd w:val="0"/>
        <w:spacing w:after="240"/>
        <w:jc w:val="both"/>
        <w:rPr>
          <w:rFonts w:cs="Times"/>
          <w:i/>
        </w:rPr>
      </w:pPr>
      <w:r w:rsidRPr="00FD3A3E">
        <w:rPr>
          <w:rFonts w:cs="Times"/>
          <w:i/>
        </w:rPr>
        <w:t xml:space="preserve">Specific Aim 2: Survey: </w:t>
      </w:r>
    </w:p>
    <w:p w:rsidR="005B641B" w:rsidRPr="00FD3A3E" w:rsidRDefault="005B641B" w:rsidP="005B641B">
      <w:pPr>
        <w:widowControl w:val="0"/>
        <w:autoSpaceDE w:val="0"/>
        <w:autoSpaceDN w:val="0"/>
        <w:adjustRightInd w:val="0"/>
        <w:spacing w:after="240"/>
        <w:jc w:val="both"/>
        <w:rPr>
          <w:rFonts w:cs="Arial"/>
        </w:rPr>
      </w:pPr>
      <w:r w:rsidRPr="00FD3A3E">
        <w:rPr>
          <w:rFonts w:cs="Arial"/>
        </w:rPr>
        <w:t>b) Survey</w:t>
      </w:r>
      <w:r w:rsidRPr="00FD3A3E">
        <w:rPr>
          <w:rFonts w:eastAsia="MS Mincho" w:cs="MS Mincho"/>
        </w:rPr>
        <w:t>.</w:t>
      </w:r>
      <w:r>
        <w:rPr>
          <w:rFonts w:eastAsia="MS Mincho" w:cs="MS Mincho"/>
        </w:rPr>
        <w:t xml:space="preserve"> </w:t>
      </w:r>
      <w:r w:rsidRPr="00FD3A3E">
        <w:rPr>
          <w:rFonts w:cs="Arial"/>
        </w:rPr>
        <w:t xml:space="preserve">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 with varied experience in TEES within the University of Toronto, will develop a questionnaire. Questions will ask for comments on factors that have prevented </w:t>
      </w:r>
      <w:proofErr w:type="spellStart"/>
      <w:r w:rsidRPr="00FD3A3E">
        <w:rPr>
          <w:rFonts w:cs="Arial"/>
        </w:rPr>
        <w:t>otologists</w:t>
      </w:r>
      <w:proofErr w:type="spellEnd"/>
      <w:r w:rsidRPr="00FD3A3E">
        <w:rPr>
          <w:rFonts w:cs="Arial"/>
        </w:rPr>
        <w:t xml:space="preserve"> from using endoscopes in </w:t>
      </w:r>
      <w:proofErr w:type="spellStart"/>
      <w:r w:rsidRPr="00FD3A3E">
        <w:rPr>
          <w:rFonts w:cs="Arial"/>
        </w:rPr>
        <w:t>otologic</w:t>
      </w:r>
      <w:proofErr w:type="spellEnd"/>
      <w:r w:rsidRPr="00FD3A3E">
        <w:rPr>
          <w:rFonts w:cs="Arial"/>
        </w:rPr>
        <w:t xml:space="preserve"> surgery, and for comments on the perceived strengths and weaknesses of currently available instruments for endoscopic ear surgery. 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w:t>
      </w:r>
      <w:r w:rsidRPr="00FD3A3E">
        <w:rPr>
          <w:rFonts w:cs="Arial"/>
        </w:rPr>
        <w:lastRenderedPageBreak/>
        <w:t>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Pr="00FD3A3E">
        <w:rPr>
          <w:rFonts w:cs="Arial"/>
        </w:rPr>
        <w:t>FluidSurveys</w:t>
      </w:r>
      <w:proofErr w:type="spellEnd"/>
      <w:r w:rsidRPr="00FD3A3E">
        <w:rPr>
          <w:rFonts w:cs="Arial"/>
        </w:rPr>
        <w:t>, an online survey tool (http://fluidsurveys.com).</w:t>
      </w:r>
    </w:p>
    <w:p w:rsidR="005B641B" w:rsidRPr="00460061" w:rsidRDefault="005B641B" w:rsidP="005B641B">
      <w:pPr>
        <w:widowControl w:val="0"/>
        <w:autoSpaceDE w:val="0"/>
        <w:autoSpaceDN w:val="0"/>
        <w:adjustRightInd w:val="0"/>
        <w:spacing w:after="240"/>
        <w:jc w:val="both"/>
        <w:rPr>
          <w:rFonts w:cs="Times"/>
          <w:b/>
        </w:rPr>
      </w:pPr>
      <w:r w:rsidRPr="00460061">
        <w:rPr>
          <w:rFonts w:cs="Arial"/>
          <w:b/>
        </w:rPr>
        <w:t xml:space="preserve">Expected Outcomes: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 difficulty clearing blood from the field</w:t>
      </w:r>
      <w:r w:rsidRPr="00FD3A3E">
        <w:rPr>
          <w:rFonts w:eastAsia="MS Mincho" w:cs="MS Mincho"/>
        </w:rPr>
        <w:t xml:space="preserve">, </w:t>
      </w:r>
      <w:r w:rsidRPr="00FD3A3E">
        <w:rPr>
          <w:rFonts w:cs="Arial"/>
        </w:rPr>
        <w:t xml:space="preserve">difficulty retracting soft tissue flaps during dissection, </w:t>
      </w:r>
      <w:r>
        <w:rPr>
          <w:rFonts w:cs="Arial"/>
        </w:rPr>
        <w:t>visualization of</w:t>
      </w:r>
      <w:r w:rsidRPr="00FD3A3E">
        <w:rPr>
          <w:rFonts w:cs="Arial"/>
        </w:rPr>
        <w:t xml:space="preserve"> deeper recesses of the middle ear cleft </w:t>
      </w:r>
      <w:r>
        <w:rPr>
          <w:rFonts w:cs="Arial"/>
        </w:rPr>
        <w:t>by the endoscope</w:t>
      </w:r>
      <w:r w:rsidRPr="00FD3A3E">
        <w:rPr>
          <w:rFonts w:cs="Arial"/>
        </w:rPr>
        <w:t xml:space="preserve"> but </w:t>
      </w:r>
      <w:r>
        <w:rPr>
          <w:rFonts w:cs="Arial"/>
        </w:rPr>
        <w:t>inaccessible by current</w:t>
      </w:r>
      <w:r w:rsidRPr="00FD3A3E">
        <w:rPr>
          <w:rFonts w:cs="Arial"/>
        </w:rPr>
        <w:t xml:space="preserve"> instruments, difficulty with bone removal beyond </w:t>
      </w:r>
      <w:r>
        <w:rPr>
          <w:rFonts w:cs="Arial"/>
        </w:rPr>
        <w:t>certain anatomy</w:t>
      </w:r>
      <w:r w:rsidRPr="00FD3A3E">
        <w:rPr>
          <w:rFonts w:eastAsia="MS Mincho" w:cs="MS Mincho"/>
        </w:rPr>
        <w:t>,</w:t>
      </w:r>
      <w:r>
        <w:rPr>
          <w:rFonts w:eastAsia="MS Mincho" w:cs="MS Mincho"/>
        </w:rPr>
        <w:t xml:space="preserve"> </w:t>
      </w:r>
      <w:r w:rsidRPr="00FD3A3E">
        <w:rPr>
          <w:rFonts w:eastAsia="MS Mincho" w:cs="MS Mincho"/>
        </w:rPr>
        <w:t xml:space="preserve">and </w:t>
      </w:r>
      <w:r w:rsidRPr="00FD3A3E">
        <w:rPr>
          <w:rFonts w:cs="Arial"/>
        </w:rPr>
        <w:t xml:space="preserve">difficulty with </w:t>
      </w:r>
      <w:r>
        <w:rPr>
          <w:rFonts w:cs="Arial"/>
        </w:rPr>
        <w:t xml:space="preserve">ear drum </w:t>
      </w:r>
      <w:r w:rsidRPr="00FD3A3E">
        <w:rPr>
          <w:rFonts w:cs="Arial"/>
        </w:rPr>
        <w:t xml:space="preserve">graft positioning.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w:t>
      </w:r>
      <w:proofErr w:type="gramStart"/>
      <w:r>
        <w:rPr>
          <w:rFonts w:cs="Arial"/>
        </w:rPr>
        <w:t>surgeons,</w:t>
      </w:r>
      <w:proofErr w:type="gramEnd"/>
      <w:r>
        <w:rPr>
          <w:rFonts w:cs="Arial"/>
        </w:rPr>
        <w:t xml:space="preserve">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5B641B" w:rsidRPr="00FD3A3E" w:rsidRDefault="005B641B" w:rsidP="005B641B">
      <w:pPr>
        <w:jc w:val="both"/>
        <w:rPr>
          <w:lang w:val="en-CA"/>
        </w:rPr>
      </w:pPr>
    </w:p>
    <w:p w:rsidR="005B641B" w:rsidRPr="00DA788E" w:rsidRDefault="005B641B" w:rsidP="005B641B">
      <w:pPr>
        <w:jc w:val="both"/>
        <w:rPr>
          <w:b/>
          <w:lang w:val="en-CA"/>
        </w:rPr>
      </w:pPr>
      <w:r w:rsidRPr="00DA788E">
        <w:rPr>
          <w:b/>
          <w:lang w:val="en-CA"/>
        </w:rPr>
        <w:t>Significance</w:t>
      </w:r>
    </w:p>
    <w:p w:rsidR="005B641B" w:rsidRPr="00FD3A3E" w:rsidRDefault="005B641B" w:rsidP="005B641B">
      <w:pPr>
        <w:jc w:val="both"/>
        <w:rPr>
          <w:lang w:val="en-CA"/>
        </w:rPr>
      </w:pPr>
      <w:r w:rsidRPr="00FD3A3E">
        <w:rPr>
          <w:lang w:val="en-CA"/>
        </w:rPr>
        <w:t xml:space="preserve">Understanding the needs </w:t>
      </w:r>
      <w:r>
        <w:rPr>
          <w:lang w:val="en-CA"/>
        </w:rPr>
        <w:t xml:space="preserve">for TEES in order to design instruments better suited for the surgery aims to encourage surgeons </w:t>
      </w:r>
      <w:r w:rsidRPr="00FD3A3E">
        <w:rPr>
          <w:lang w:val="en-CA"/>
        </w:rPr>
        <w:t xml:space="preserve">to adopt </w:t>
      </w:r>
      <w:r>
        <w:rPr>
          <w:lang w:val="en-CA"/>
        </w:rPr>
        <w:t>endoscopic ear surgery.</w:t>
      </w:r>
    </w:p>
    <w:p w:rsidR="005B641B" w:rsidRPr="00FD3A3E" w:rsidRDefault="005B641B" w:rsidP="005B641B">
      <w:pPr>
        <w:jc w:val="both"/>
        <w:rPr>
          <w:lang w:val="en-CA"/>
        </w:rPr>
      </w:pPr>
    </w:p>
    <w:p w:rsidR="005B641B" w:rsidRPr="00971F6E" w:rsidRDefault="005B641B" w:rsidP="005B641B">
      <w:pPr>
        <w:jc w:val="both"/>
        <w:rPr>
          <w:rFonts w:cs="Times New Roman"/>
          <w:lang w:val="en-CA"/>
        </w:rPr>
      </w:pPr>
      <w:r w:rsidRPr="00FD3A3E">
        <w:rPr>
          <w:rFonts w:cs="Times New Roman"/>
          <w:lang w:val="en-CA"/>
        </w:rPr>
        <w:t xml:space="preserve">It is anticipated that new </w:t>
      </w:r>
      <w:proofErr w:type="gramStart"/>
      <w:r w:rsidRPr="00FD3A3E">
        <w:rPr>
          <w:rFonts w:cs="Times New Roman"/>
          <w:lang w:val="en-CA"/>
        </w:rPr>
        <w:t>TEES</w:t>
      </w:r>
      <w:proofErr w:type="gramEnd"/>
      <w:r w:rsidRPr="00FD3A3E">
        <w:rPr>
          <w:rFonts w:cs="Times New Roman"/>
          <w:lang w:val="en-CA"/>
        </w:rPr>
        <w:t xml:space="preserve"> instruments will increase the range of ear procedures that can be completed minimally invasiv</w:t>
      </w:r>
      <w:bookmarkStart w:id="0" w:name="_GoBack"/>
      <w:bookmarkEnd w:id="0"/>
      <w:r w:rsidRPr="00FD3A3E">
        <w:rPr>
          <w:rFonts w:cs="Times New Roman"/>
          <w:lang w:val="en-CA"/>
        </w:rPr>
        <w:t xml:space="preserve">ely and increase the speed and effectiveness of surgery. The </w:t>
      </w:r>
      <w:r w:rsidRPr="00FD3A3E">
        <w:rPr>
          <w:rFonts w:cs="Times New Roman"/>
          <w:lang w:val="en-CA"/>
        </w:rPr>
        <w:lastRenderedPageBreak/>
        <w:t xml:space="preserve">design techniques and instruments created will also be applicable to other minimally invasive surgery in bony cavities such as sinus, nasal, spinal and arthroscopic surgery </w:t>
      </w:r>
      <w:r w:rsidRPr="00FD3A3E">
        <w:rPr>
          <w:rFonts w:cs="Times New Roman"/>
          <w:lang w:val="en-CA"/>
        </w:rPr>
        <w:fldChar w:fldCharType="begin" w:fldLock="1"/>
      </w:r>
      <w:r w:rsidR="00123CB4">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"[12]" }, "properties" : { "noteIndex" : 0 }, "schema" : "https://github.com/citation-style-language/schema/raw/master/csl-citation.json" }</w:instrText>
      </w:r>
      <w:r w:rsidRPr="00FD3A3E">
        <w:rPr>
          <w:rFonts w:cs="Times New Roman"/>
          <w:lang w:val="en-CA"/>
        </w:rPr>
        <w:fldChar w:fldCharType="separate"/>
      </w:r>
      <w:r w:rsidR="00123CB4" w:rsidRPr="00123CB4">
        <w:rPr>
          <w:rFonts w:cs="Times New Roman"/>
          <w:noProof/>
          <w:lang w:val="en-CA"/>
        </w:rPr>
        <w:t>[1]</w:t>
      </w:r>
      <w:r w:rsidRPr="00FD3A3E">
        <w:rPr>
          <w:rFonts w:cs="Times New Roman"/>
          <w:lang w:val="en-CA"/>
        </w:rPr>
        <w:fldChar w:fldCharType="end"/>
      </w:r>
      <w:r w:rsidRPr="00FD3A3E">
        <w:rPr>
          <w:rFonts w:cs="Times New Roman"/>
          <w:lang w:val="en-CA"/>
        </w:rPr>
        <w:t xml:space="preserve">, </w:t>
      </w:r>
      <w:r w:rsidRPr="00FD3A3E">
        <w:rPr>
          <w:rFonts w:cs="Times New Roman"/>
          <w:lang w:val="en-CA"/>
        </w:rPr>
        <w:fldChar w:fldCharType="begin" w:fldLock="1"/>
      </w:r>
      <w:r w:rsidR="00123CB4">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 "plainTextFormattedCitation" : "[2]", "previouslyFormattedCitation" : "[13]" }, "properties" : { "noteIndex" : 0 }, "schema" : "https://github.com/citation-style-language/schema/raw/master/csl-citation.json" }</w:instrText>
      </w:r>
      <w:r w:rsidRPr="00FD3A3E">
        <w:rPr>
          <w:rFonts w:cs="Times New Roman"/>
          <w:lang w:val="en-CA"/>
        </w:rPr>
        <w:fldChar w:fldCharType="separate"/>
      </w:r>
      <w:r w:rsidR="00123CB4" w:rsidRPr="00123CB4">
        <w:rPr>
          <w:rFonts w:cs="Times New Roman"/>
          <w:noProof/>
          <w:lang w:val="en-CA"/>
        </w:rPr>
        <w:t>[2]</w:t>
      </w:r>
      <w:r w:rsidRPr="00FD3A3E">
        <w:rPr>
          <w:rFonts w:cs="Times New Roman"/>
          <w:lang w:val="en-CA"/>
        </w:rPr>
        <w:fldChar w:fldCharType="end"/>
      </w:r>
      <w:r w:rsidRPr="00FD3A3E">
        <w:rPr>
          <w:rFonts w:cs="Times New Roman"/>
          <w:lang w:val="en-CA"/>
        </w:rPr>
        <w:t xml:space="preserve">, </w:t>
      </w:r>
      <w:r w:rsidRPr="00FD3A3E">
        <w:rPr>
          <w:rFonts w:cs="Times New Roman"/>
          <w:lang w:val="en-CA"/>
        </w:rPr>
        <w:fldChar w:fldCharType="begin" w:fldLock="1"/>
      </w:r>
      <w:r w:rsidR="00123CB4">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"[3]", "plainTextFormattedCitation" : "[3]", "previouslyFormattedCitation" : "[14]" }, "properties" : { "noteIndex" : 0 }, "schema" : "https://github.com/citation-style-language/schema/raw/master/csl-citation.json" }</w:instrText>
      </w:r>
      <w:r w:rsidRPr="00FD3A3E">
        <w:rPr>
          <w:rFonts w:cs="Times New Roman"/>
          <w:lang w:val="en-CA"/>
        </w:rPr>
        <w:fldChar w:fldCharType="separate"/>
      </w:r>
      <w:r w:rsidR="00123CB4" w:rsidRPr="00123CB4">
        <w:rPr>
          <w:rFonts w:cs="Times New Roman"/>
          <w:noProof/>
          <w:lang w:val="en-CA"/>
        </w:rPr>
        <w:t>[3]</w:t>
      </w:r>
      <w:r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rsidR="005B641B" w:rsidRPr="00FD3A3E" w:rsidRDefault="005B641B" w:rsidP="005B641B">
      <w:pPr>
        <w:jc w:val="both"/>
        <w:rPr>
          <w:lang w:val="en-CA"/>
        </w:rPr>
      </w:pPr>
    </w:p>
    <w:p w:rsidR="005B641B" w:rsidRDefault="005B641B" w:rsidP="005B32D2">
      <w:pPr>
        <w:pStyle w:val="ListParagraph"/>
        <w:jc w:val="both"/>
        <w:rPr>
          <w:b/>
          <w:lang w:val="en-CA"/>
        </w:rPr>
      </w:pPr>
    </w:p>
    <w:p w:rsidR="005B32D2" w:rsidRPr="005B32D2" w:rsidRDefault="005B32D2" w:rsidP="005B32D2">
      <w:pPr>
        <w:pStyle w:val="ListParagraph"/>
        <w:jc w:val="both"/>
        <w:rPr>
          <w:b/>
          <w:lang w:val="en-CA"/>
        </w:rPr>
      </w:pPr>
      <w:r>
        <w:rPr>
          <w:b/>
          <w:lang w:val="en-CA"/>
        </w:rPr>
        <w:t xml:space="preserve">Use time </w:t>
      </w:r>
      <w:proofErr w:type="gramStart"/>
      <w:r>
        <w:rPr>
          <w:b/>
          <w:lang w:val="en-CA"/>
        </w:rPr>
        <w:t>flow  analysis</w:t>
      </w:r>
      <w:proofErr w:type="gramEnd"/>
      <w:r>
        <w:rPr>
          <w:b/>
          <w:lang w:val="en-CA"/>
        </w:rPr>
        <w:t xml:space="preserve"> and needs analysis </w:t>
      </w:r>
      <w:proofErr w:type="spellStart"/>
      <w:r>
        <w:rPr>
          <w:b/>
          <w:lang w:val="en-CA"/>
        </w:rPr>
        <w:t>mendeley</w:t>
      </w:r>
      <w:proofErr w:type="spellEnd"/>
      <w:r>
        <w:rPr>
          <w:b/>
          <w:lang w:val="en-CA"/>
        </w:rPr>
        <w:t xml:space="preserve"> folders to talk about the literature</w:t>
      </w:r>
    </w:p>
    <w:p w:rsidR="00CF7CE0" w:rsidRDefault="00CF7CE0" w:rsidP="00BE09C8">
      <w:pPr>
        <w:jc w:val="both"/>
        <w:rPr>
          <w:b/>
          <w:lang w:val="en-CA"/>
        </w:rPr>
      </w:pPr>
      <w:r w:rsidRPr="005B641B">
        <w:rPr>
          <w:b/>
          <w:lang w:val="en-CA"/>
        </w:rPr>
        <w:t xml:space="preserve">Needs Analysis: </w:t>
      </w:r>
    </w:p>
    <w:p w:rsidR="005B641B" w:rsidRPr="005B641B" w:rsidRDefault="005B641B" w:rsidP="005B641B">
      <w:pPr>
        <w:widowControl w:val="0"/>
        <w:autoSpaceDE w:val="0"/>
        <w:autoSpaceDN w:val="0"/>
        <w:adjustRightInd w:val="0"/>
        <w:spacing w:after="240"/>
        <w:jc w:val="both"/>
        <w:rPr>
          <w:rFonts w:cs="Arial"/>
          <w:b/>
        </w:rPr>
      </w:pPr>
      <w:proofErr w:type="gramStart"/>
      <w:r w:rsidRPr="00096F9A">
        <w:rPr>
          <w:rFonts w:cs="Arial"/>
          <w:b/>
        </w:rPr>
        <w:t xml:space="preserve">Research Question: </w:t>
      </w:r>
      <w:r>
        <w:rPr>
          <w:rFonts w:cs="Arial"/>
        </w:rPr>
        <w:t xml:space="preserve">Why is TEES not widely adopted by </w:t>
      </w:r>
      <w:proofErr w:type="spellStart"/>
      <w:r>
        <w:rPr>
          <w:rFonts w:cs="Arial"/>
        </w:rPr>
        <w:t>otologists</w:t>
      </w:r>
      <w:proofErr w:type="spellEnd"/>
      <w:r>
        <w:rPr>
          <w:rFonts w:cs="Arial"/>
        </w:rPr>
        <w:t xml:space="preserve"> and what technological advances would encourage more frequent and broader use of TEES.</w:t>
      </w:r>
      <w:proofErr w:type="gramEnd"/>
      <w:r>
        <w:rPr>
          <w:rFonts w:cs="Arial"/>
        </w:rPr>
        <w:t xml:space="preserve"> </w:t>
      </w:r>
    </w:p>
    <w:p w:rsidR="005B641B" w:rsidRPr="005B641B" w:rsidRDefault="005B641B" w:rsidP="005B641B">
      <w:pPr>
        <w:widowControl w:val="0"/>
        <w:autoSpaceDE w:val="0"/>
        <w:autoSpaceDN w:val="0"/>
        <w:adjustRightInd w:val="0"/>
        <w:spacing w:after="240"/>
        <w:jc w:val="both"/>
        <w:rPr>
          <w:rFonts w:cs="Arial"/>
          <w:b/>
        </w:rPr>
      </w:pPr>
      <w:r w:rsidRPr="00096F9A">
        <w:rPr>
          <w:rFonts w:cs="Arial"/>
          <w:b/>
        </w:rPr>
        <w:t xml:space="preserve">Hypothesis: </w:t>
      </w:r>
      <w:r>
        <w:rPr>
          <w:rFonts w:cs="Arial"/>
        </w:rPr>
        <w:t xml:space="preserve">We hypothesize that a needs analysis study will provide an answer to this question and help develop criteria against which new endoscopic ear surgery tools can be developed. </w:t>
      </w:r>
    </w:p>
    <w:p w:rsidR="005B641B" w:rsidRPr="005B641B" w:rsidRDefault="005B641B" w:rsidP="005B641B">
      <w:pPr>
        <w:widowControl w:val="0"/>
        <w:autoSpaceDE w:val="0"/>
        <w:autoSpaceDN w:val="0"/>
        <w:adjustRightInd w:val="0"/>
        <w:spacing w:after="240"/>
        <w:jc w:val="both"/>
        <w:rPr>
          <w:rFonts w:cs="Arial"/>
          <w:b/>
        </w:rPr>
      </w:pPr>
      <w:r w:rsidRPr="00FD3A3E">
        <w:rPr>
          <w:rFonts w:cs="Arial"/>
          <w:b/>
        </w:rPr>
        <w:t xml:space="preserve">Objective: </w:t>
      </w:r>
      <w:r w:rsidRPr="00FD3A3E">
        <w:rPr>
          <w:rFonts w:cs="Arial"/>
        </w:rPr>
        <w:t>In order to increase the use of TEES, this project’s objective is to understand the reason for surgeons not adopting TEES</w:t>
      </w:r>
      <w:r>
        <w:rPr>
          <w:rFonts w:cs="Arial"/>
        </w:rPr>
        <w:t>,</w:t>
      </w:r>
      <w:r w:rsidRPr="00FD3A3E">
        <w:rPr>
          <w:rFonts w:cs="Arial"/>
        </w:rPr>
        <w:t xml:space="preserve"> and the limitations of existing tools, by conducting a needs analysis. This information will be used to develop design criteria against which future instrumentation and training models can be developed to facilitate practitioner use of endoscopic ear surgery. </w:t>
      </w:r>
      <w:r w:rsidRPr="00FD3A3E">
        <w:rPr>
          <w:rFonts w:cs="Times New Roman"/>
          <w:lang w:val="en-CA"/>
        </w:rPr>
        <w:t xml:space="preserve"> </w:t>
      </w:r>
    </w:p>
    <w:p w:rsidR="00CF7CE0" w:rsidRDefault="00CF7CE0" w:rsidP="00BE09C8">
      <w:pPr>
        <w:jc w:val="both"/>
        <w:rPr>
          <w:lang w:val="en-CA"/>
        </w:rPr>
      </w:pPr>
      <w:r w:rsidRPr="005B641B">
        <w:rPr>
          <w:b/>
          <w:lang w:val="en-CA"/>
        </w:rPr>
        <w:t>Literature</w:t>
      </w:r>
      <w:r>
        <w:rPr>
          <w:lang w:val="en-CA"/>
        </w:rPr>
        <w:t xml:space="preserve">: </w:t>
      </w:r>
    </w:p>
    <w:p w:rsidR="00CF7CE0" w:rsidRDefault="00CF7CE0" w:rsidP="00CF7CE0">
      <w:pPr>
        <w:widowControl w:val="0"/>
        <w:autoSpaceDE w:val="0"/>
        <w:autoSpaceDN w:val="0"/>
        <w:adjustRightInd w:val="0"/>
        <w:spacing w:after="240"/>
        <w:jc w:val="both"/>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1A4AE4">
        <w:rPr>
          <w:rFonts w:cs="Times New Roman"/>
          <w:lang w:val="en-CA"/>
        </w:rPr>
        <w:fldChar w:fldCharType="begin" w:fldLock="1"/>
      </w:r>
      <w:r w:rsidR="00123CB4">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"[4]", "plainTextFormattedCitation" : "[4]", "previouslyFormattedCitation" : "[1]"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[4]</w:t>
      </w:r>
      <w:r w:rsidR="001A4AE4">
        <w:rPr>
          <w:rFonts w:cs="Times New Roman"/>
          <w:lang w:val="en-CA"/>
        </w:rPr>
        <w:fldChar w:fldCharType="end"/>
      </w:r>
      <w:r>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1A4AE4">
        <w:rPr>
          <w:rFonts w:cs="Times New Roman"/>
          <w:lang w:val="en-CA"/>
        </w:rPr>
        <w:fldChar w:fldCharType="begin" w:fldLock="1"/>
      </w:r>
      <w:r w:rsidR="00123CB4">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"[2]"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[5]</w:t>
      </w:r>
      <w:r w:rsidR="001A4AE4">
        <w:rPr>
          <w:rFonts w:cs="Times New Roman"/>
          <w:lang w:val="en-CA"/>
        </w:rPr>
        <w:fldChar w:fldCharType="end"/>
      </w:r>
      <w:r>
        <w:rPr>
          <w:rFonts w:cs="Times New Roman"/>
          <w:lang w:val="en-CA"/>
        </w:rPr>
        <w:t xml:space="preserve">. 53% of the survey responders indicated they would likely use endoscopes in their own future practice </w:t>
      </w:r>
      <w:r w:rsidR="001A4AE4">
        <w:rPr>
          <w:rFonts w:cs="Times New Roman"/>
          <w:lang w:val="en-CA"/>
        </w:rPr>
        <w:fldChar w:fldCharType="begin" w:fldLock="1"/>
      </w:r>
      <w:r w:rsidR="00123CB4">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"[2]"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[5]</w:t>
      </w:r>
      <w:r w:rsidR="001A4AE4">
        <w:rPr>
          <w:rFonts w:cs="Times New Roman"/>
          <w:lang w:val="en-CA"/>
        </w:rPr>
        <w:fldChar w:fldCharType="end"/>
      </w:r>
      <w:r>
        <w:rPr>
          <w:rFonts w:cs="Times New Roman"/>
          <w:lang w:val="en-CA"/>
        </w:rPr>
        <w:t xml:space="preserve">. This also showed that the main concern of TEES was the challenge of one-handed surgery and the advantage was reduced rates of residual disease  </w:t>
      </w:r>
      <w:r w:rsidR="001A4AE4">
        <w:rPr>
          <w:rFonts w:cs="Times New Roman"/>
          <w:lang w:val="en-CA"/>
        </w:rPr>
        <w:fldChar w:fldCharType="begin" w:fldLock="1"/>
      </w:r>
      <w:r w:rsidR="00123CB4">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"[2]"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[5]</w:t>
      </w:r>
      <w:r w:rsidR="001A4AE4">
        <w:rPr>
          <w:rFonts w:cs="Times New Roman"/>
          <w:lang w:val="en-CA"/>
        </w:rPr>
        <w:fldChar w:fldCharType="end"/>
      </w:r>
      <w:r>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CF7CE0" w:rsidRDefault="00CF7CE0" w:rsidP="00CF7CE0">
      <w:pPr>
        <w:widowControl w:val="0"/>
        <w:autoSpaceDE w:val="0"/>
        <w:autoSpaceDN w:val="0"/>
        <w:adjustRightInd w:val="0"/>
        <w:spacing w:after="240"/>
        <w:jc w:val="both"/>
        <w:rPr>
          <w:rFonts w:cs="Times New Roman"/>
          <w:lang w:val="en-CA"/>
        </w:rPr>
      </w:pPr>
      <w:r>
        <w:rPr>
          <w:rFonts w:cs="Times New Roman"/>
          <w:lang w:val="en-CA"/>
        </w:rPr>
        <w:t xml:space="preserve">A two-round Delphi survey will be employed to conduct the survey where the questionnaire will be developed after speaking with local otolaryngologists at Toronto Hospitals, then the survey will be electronically sent out to Otology groups around the world. The responses will be analyzed using statistics to identify differing views. These will formulate further questions that would then be sent out again to the respondents. The corresponding results will be analyzed to find the qualitative final consensus. The Delphi method has been employed internationally in </w:t>
      </w:r>
      <w:r>
        <w:rPr>
          <w:rFonts w:cs="Times New Roman"/>
          <w:lang w:val="en-CA"/>
        </w:rPr>
        <w:lastRenderedPageBreak/>
        <w:t xml:space="preserve">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1A4AE4">
        <w:rPr>
          <w:rFonts w:cs="Times New Roman"/>
          <w:lang w:val="en-CA"/>
        </w:rPr>
        <w:fldChar w:fldCharType="begin" w:fldLock="1"/>
      </w:r>
      <w:r w:rsidR="00123CB4">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"[6]", "plainTextFormattedCitation" : "[6]", "previouslyFormattedCitation" : "[3]"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[6]</w:t>
      </w:r>
      <w:r w:rsidR="001A4AE4">
        <w:rPr>
          <w:rFonts w:cs="Times New Roman"/>
          <w:lang w:val="en-CA"/>
        </w:rPr>
        <w:fldChar w:fldCharType="end"/>
      </w:r>
      <w:r>
        <w:rPr>
          <w:rFonts w:cs="Times New Roman"/>
          <w:lang w:val="en-CA"/>
        </w:rPr>
        <w:t xml:space="preserve"> </w:t>
      </w:r>
      <w:r w:rsidR="001A4AE4">
        <w:rPr>
          <w:rFonts w:cs="Times New Roman"/>
          <w:lang w:val="en-CA"/>
        </w:rPr>
        <w:fldChar w:fldCharType="begin" w:fldLock="1"/>
      </w:r>
      <w:r w:rsidR="00123CB4">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"[7]", "plainTextFormattedCitation" : "[7]", "previouslyFormattedCitation" : "[4]"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[7]</w:t>
      </w:r>
      <w:r w:rsidR="001A4AE4">
        <w:rPr>
          <w:rFonts w:cs="Times New Roman"/>
          <w:lang w:val="en-CA"/>
        </w:rPr>
        <w:fldChar w:fldCharType="end"/>
      </w:r>
      <w:r>
        <w:rPr>
          <w:rFonts w:cs="Times New Roman"/>
          <w:lang w:val="en-CA"/>
        </w:rPr>
        <w:t xml:space="preserve"> </w:t>
      </w:r>
      <w:r w:rsidR="001A4AE4">
        <w:rPr>
          <w:rFonts w:cs="Times New Roman"/>
          <w:lang w:val="en-CA"/>
        </w:rPr>
        <w:fldChar w:fldCharType="begin" w:fldLock="1"/>
      </w:r>
      <w:r w:rsidR="00123CB4">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"[8]", "plainTextFormattedCitation" : "[8]", "previouslyFormattedCitation" : "[5]"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[8]</w:t>
      </w:r>
      <w:r w:rsidR="001A4AE4">
        <w:rPr>
          <w:rFonts w:cs="Times New Roman"/>
          <w:lang w:val="en-CA"/>
        </w:rPr>
        <w:fldChar w:fldCharType="end"/>
      </w:r>
      <w:r>
        <w:rPr>
          <w:rFonts w:cs="Times New Roman"/>
          <w:lang w:val="en-CA"/>
        </w:rPr>
        <w:t>.</w:t>
      </w:r>
    </w:p>
    <w:p w:rsidR="00CF7CE0" w:rsidRPr="005B641B" w:rsidRDefault="005B641B" w:rsidP="00BE09C8">
      <w:pPr>
        <w:jc w:val="both"/>
        <w:rPr>
          <w:i/>
          <w:lang w:val="en-CA"/>
        </w:rPr>
      </w:pPr>
      <w:r w:rsidRPr="005B641B">
        <w:rPr>
          <w:i/>
          <w:lang w:val="en-CA"/>
        </w:rPr>
        <w:t xml:space="preserve">Developing the Questionnaire: </w:t>
      </w:r>
    </w:p>
    <w:p w:rsidR="005B641B" w:rsidRDefault="005B641B" w:rsidP="00BE09C8">
      <w:pPr>
        <w:jc w:val="both"/>
        <w:rPr>
          <w:lang w:val="en-CA"/>
        </w:rPr>
      </w:pPr>
    </w:p>
    <w:p w:rsidR="00CF7CE0" w:rsidRDefault="00CF7CE0" w:rsidP="00BE09C8">
      <w:pPr>
        <w:jc w:val="both"/>
        <w:rPr>
          <w:lang w:val="en-CA"/>
        </w:rPr>
      </w:pPr>
      <w:r>
        <w:rPr>
          <w:lang w:val="en-CA"/>
        </w:rPr>
        <w:t xml:space="preserve">The Canadian </w:t>
      </w:r>
      <w:proofErr w:type="spellStart"/>
      <w:r>
        <w:rPr>
          <w:lang w:val="en-CA"/>
        </w:rPr>
        <w:t>otologists</w:t>
      </w:r>
      <w:proofErr w:type="spellEnd"/>
      <w:r>
        <w:rPr>
          <w:lang w:val="en-CA"/>
        </w:rPr>
        <w:t>’ EES survey already reported on how ma</w:t>
      </w:r>
      <w:r w:rsidR="00CB1821">
        <w:rPr>
          <w:lang w:val="en-CA"/>
        </w:rPr>
        <w:t>ny surgeons in Canada use TEES (11%),  what surgeries it is used for (</w:t>
      </w:r>
      <w:proofErr w:type="spellStart"/>
      <w:r w:rsidR="00CB1821">
        <w:rPr>
          <w:lang w:val="en-CA"/>
        </w:rPr>
        <w:t>cholesteatoma</w:t>
      </w:r>
      <w:proofErr w:type="spellEnd"/>
      <w:r w:rsidR="00CB1821">
        <w:rPr>
          <w:lang w:val="en-CA"/>
        </w:rPr>
        <w:t xml:space="preserve">, </w:t>
      </w:r>
      <w:proofErr w:type="spellStart"/>
      <w:r w:rsidR="00CB1821">
        <w:rPr>
          <w:lang w:val="en-CA"/>
        </w:rPr>
        <w:t>tympanoplasty</w:t>
      </w:r>
      <w:proofErr w:type="spellEnd"/>
      <w:r w:rsidR="00CB1821">
        <w:rPr>
          <w:lang w:val="en-CA"/>
        </w:rPr>
        <w:t xml:space="preserve">, </w:t>
      </w:r>
      <w:proofErr w:type="spellStart"/>
      <w:r w:rsidR="00CB1821">
        <w:rPr>
          <w:lang w:val="en-CA"/>
        </w:rPr>
        <w:t>ossicular</w:t>
      </w:r>
      <w:proofErr w:type="spellEnd"/>
      <w:r w:rsidR="00CB1821">
        <w:rPr>
          <w:lang w:val="en-CA"/>
        </w:rPr>
        <w:t xml:space="preserve"> reconstruction and what they find difficult about it (single-handed surgery, efficiency/operative time, technical difficulty, cost, managing bleeding. This questionnaire was intended to build on this one by evaluating the limitations of surgical tools. </w:t>
      </w:r>
    </w:p>
    <w:p w:rsidR="00CB1821" w:rsidRDefault="00CB1821" w:rsidP="00CB1821">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rsidR="00CB1821" w:rsidRDefault="00CB1821" w:rsidP="00CB1821">
      <w:pPr>
        <w:pStyle w:val="ListParagraph"/>
        <w:numPr>
          <w:ilvl w:val="0"/>
          <w:numId w:val="9"/>
        </w:numPr>
        <w:jc w:val="both"/>
        <w:rPr>
          <w:highlight w:val="lightGray"/>
          <w:lang w:val="en-CA"/>
        </w:rPr>
      </w:pPr>
      <w:proofErr w:type="gramStart"/>
      <w:r>
        <w:rPr>
          <w:lang w:val="en-CA"/>
        </w:rPr>
        <w:t>attended</w:t>
      </w:r>
      <w:proofErr w:type="gramEnd"/>
      <w:r>
        <w:rPr>
          <w:lang w:val="en-CA"/>
        </w:rPr>
        <w:t xml:space="preserve"> an endoscopic ear surgery course held in Toronto in October, 2016 and asked all participants to</w:t>
      </w:r>
      <w:r w:rsidR="005B641B">
        <w:rPr>
          <w:lang w:val="en-CA"/>
        </w:rPr>
        <w:t xml:space="preserve"> fill out a preliminary survey. They were new to TEES, and so were just developing the techniques. The more experienced surgeons who delivered lectures during the course and trained the participants had ideas about what kind of instruments they wanted. </w:t>
      </w:r>
      <w:r w:rsidR="005B641B" w:rsidRPr="002D3FCA">
        <w:rPr>
          <w:highlight w:val="magenta"/>
          <w:lang w:val="en-CA"/>
        </w:rPr>
        <w:t xml:space="preserve">&lt;link to file with informal feedback from course: C:\Users\arushri </w:t>
      </w:r>
      <w:proofErr w:type="spellStart"/>
      <w:r w:rsidR="005B641B" w:rsidRPr="002D3FCA">
        <w:rPr>
          <w:highlight w:val="magenta"/>
          <w:lang w:val="en-CA"/>
        </w:rPr>
        <w:t>swarup</w:t>
      </w:r>
      <w:proofErr w:type="spellEnd"/>
      <w:r w:rsidR="005B641B" w:rsidRPr="002D3FCA">
        <w:rPr>
          <w:highlight w:val="magenta"/>
          <w:lang w:val="en-CA"/>
        </w:rPr>
        <w:t>\Documents\</w:t>
      </w:r>
      <w:proofErr w:type="spellStart"/>
      <w:r w:rsidR="005B641B" w:rsidRPr="002D3FCA">
        <w:rPr>
          <w:highlight w:val="magenta"/>
          <w:lang w:val="en-CA"/>
        </w:rPr>
        <w:t>GitHub</w:t>
      </w:r>
      <w:proofErr w:type="spellEnd"/>
      <w:r w:rsidR="005B641B" w:rsidRPr="002D3FCA">
        <w:rPr>
          <w:highlight w:val="magenta"/>
          <w:lang w:val="en-CA"/>
        </w:rPr>
        <w:t>\Graduate-School\EES Course&gt;</w:t>
      </w:r>
    </w:p>
    <w:p w:rsidR="005B641B" w:rsidRPr="005B641B" w:rsidRDefault="005B641B" w:rsidP="00CB1821">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rsidR="00CB1821" w:rsidRPr="005B641B" w:rsidRDefault="00CB1821" w:rsidP="00CB1821">
      <w:pPr>
        <w:rPr>
          <w:b/>
          <w:sz w:val="14"/>
          <w:lang w:val="en-CA"/>
        </w:rPr>
      </w:pPr>
      <w:r w:rsidRPr="005B641B">
        <w:rPr>
          <w:b/>
          <w:sz w:val="14"/>
          <w:lang w:val="en-CA"/>
        </w:rPr>
        <w:t>Endoscopic Ear Surgery Preliminary Questionnaire</w:t>
      </w:r>
    </w:p>
    <w:p w:rsidR="00CB1821" w:rsidRPr="005B641B" w:rsidRDefault="00CB1821" w:rsidP="00CB1821">
      <w:pPr>
        <w:rPr>
          <w:sz w:val="14"/>
          <w:lang w:val="en-CA"/>
        </w:rPr>
      </w:pPr>
      <w:r w:rsidRPr="005B641B">
        <w:rPr>
          <w:sz w:val="14"/>
          <w:lang w:val="en-CA"/>
        </w:rPr>
        <w:t>Note: all answers are confidential for internal use to ultimately develop a formal questionnaire to be sent out globally.</w:t>
      </w:r>
    </w:p>
    <w:p w:rsidR="00CB1821" w:rsidRPr="005B641B" w:rsidRDefault="00CB1821" w:rsidP="00CB1821">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CB1821" w:rsidRPr="005B641B" w:rsidRDefault="00CB1821" w:rsidP="00CB1821">
      <w:pPr>
        <w:pStyle w:val="ListParagraph"/>
        <w:numPr>
          <w:ilvl w:val="1"/>
          <w:numId w:val="10"/>
        </w:numPr>
        <w:rPr>
          <w:sz w:val="14"/>
          <w:lang w:val="en-CA"/>
        </w:rPr>
      </w:pPr>
      <w:r w:rsidRPr="005B641B">
        <w:rPr>
          <w:sz w:val="14"/>
          <w:lang w:val="en-CA"/>
        </w:rPr>
        <w:t xml:space="preserve"> &lt;1 </w:t>
      </w:r>
    </w:p>
    <w:p w:rsidR="00CB1821" w:rsidRPr="005B641B" w:rsidRDefault="00CB1821" w:rsidP="00CB1821">
      <w:pPr>
        <w:pStyle w:val="ListParagraph"/>
        <w:numPr>
          <w:ilvl w:val="1"/>
          <w:numId w:val="10"/>
        </w:numPr>
        <w:rPr>
          <w:sz w:val="14"/>
          <w:lang w:val="en-CA"/>
        </w:rPr>
      </w:pPr>
      <w:r w:rsidRPr="005B641B">
        <w:rPr>
          <w:sz w:val="14"/>
          <w:lang w:val="en-CA"/>
        </w:rPr>
        <w:t>1-3</w:t>
      </w:r>
    </w:p>
    <w:p w:rsidR="00CB1821" w:rsidRPr="005B641B" w:rsidRDefault="00CB1821" w:rsidP="00CB1821">
      <w:pPr>
        <w:pStyle w:val="ListParagraph"/>
        <w:numPr>
          <w:ilvl w:val="1"/>
          <w:numId w:val="10"/>
        </w:numPr>
        <w:rPr>
          <w:sz w:val="14"/>
          <w:lang w:val="en-CA"/>
        </w:rPr>
      </w:pPr>
      <w:r w:rsidRPr="005B641B">
        <w:rPr>
          <w:sz w:val="14"/>
          <w:lang w:val="en-CA"/>
        </w:rPr>
        <w:t xml:space="preserve">4-7 </w:t>
      </w:r>
    </w:p>
    <w:p w:rsidR="00CB1821" w:rsidRPr="005B641B" w:rsidRDefault="00CB1821" w:rsidP="005B641B">
      <w:pPr>
        <w:pStyle w:val="ListParagraph"/>
        <w:numPr>
          <w:ilvl w:val="1"/>
          <w:numId w:val="10"/>
        </w:numPr>
        <w:rPr>
          <w:sz w:val="14"/>
          <w:lang w:val="en-CA"/>
        </w:rPr>
      </w:pPr>
      <w:r w:rsidRPr="005B641B">
        <w:rPr>
          <w:sz w:val="14"/>
          <w:lang w:val="en-CA"/>
        </w:rPr>
        <w:t xml:space="preserve">&gt;8 </w:t>
      </w:r>
    </w:p>
    <w:p w:rsidR="00CB1821" w:rsidRPr="005B641B" w:rsidRDefault="00CB1821" w:rsidP="00CB1821">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rsidR="00CB1821" w:rsidRPr="005B641B" w:rsidRDefault="00CB1821" w:rsidP="00CB1821">
      <w:pPr>
        <w:pStyle w:val="ListParagraph"/>
        <w:numPr>
          <w:ilvl w:val="1"/>
          <w:numId w:val="10"/>
        </w:numPr>
        <w:rPr>
          <w:sz w:val="14"/>
          <w:lang w:val="en-CA"/>
        </w:rPr>
      </w:pPr>
      <w:r w:rsidRPr="005B641B">
        <w:rPr>
          <w:sz w:val="14"/>
          <w:lang w:val="en-CA"/>
        </w:rPr>
        <w:t>0%</w:t>
      </w:r>
    </w:p>
    <w:p w:rsidR="00CB1821" w:rsidRPr="005B641B" w:rsidRDefault="00CB1821" w:rsidP="00CB1821">
      <w:pPr>
        <w:pStyle w:val="ListParagraph"/>
        <w:numPr>
          <w:ilvl w:val="1"/>
          <w:numId w:val="10"/>
        </w:numPr>
        <w:rPr>
          <w:sz w:val="14"/>
          <w:lang w:val="en-CA"/>
        </w:rPr>
      </w:pPr>
      <w:r w:rsidRPr="005B641B">
        <w:rPr>
          <w:sz w:val="14"/>
          <w:lang w:val="en-CA"/>
        </w:rPr>
        <w:t xml:space="preserve">Up to 25% </w:t>
      </w:r>
    </w:p>
    <w:p w:rsidR="00CB1821" w:rsidRPr="005B641B" w:rsidRDefault="00CB1821" w:rsidP="00CB1821">
      <w:pPr>
        <w:pStyle w:val="ListParagraph"/>
        <w:numPr>
          <w:ilvl w:val="1"/>
          <w:numId w:val="10"/>
        </w:numPr>
        <w:rPr>
          <w:sz w:val="14"/>
          <w:lang w:val="en-CA"/>
        </w:rPr>
      </w:pPr>
      <w:r w:rsidRPr="005B641B">
        <w:rPr>
          <w:sz w:val="14"/>
          <w:lang w:val="en-CA"/>
        </w:rPr>
        <w:t>Up to 50%</w:t>
      </w:r>
    </w:p>
    <w:p w:rsidR="00CB1821" w:rsidRPr="005B641B" w:rsidRDefault="00CB1821" w:rsidP="00CB1821">
      <w:pPr>
        <w:pStyle w:val="ListParagraph"/>
        <w:numPr>
          <w:ilvl w:val="1"/>
          <w:numId w:val="10"/>
        </w:numPr>
        <w:rPr>
          <w:sz w:val="14"/>
          <w:lang w:val="en-CA"/>
        </w:rPr>
      </w:pPr>
      <w:r w:rsidRPr="005B641B">
        <w:rPr>
          <w:sz w:val="14"/>
          <w:lang w:val="en-CA"/>
        </w:rPr>
        <w:t>Up to 75%</w:t>
      </w:r>
    </w:p>
    <w:p w:rsidR="00CB1821" w:rsidRPr="005B641B" w:rsidRDefault="00CB1821" w:rsidP="005B641B">
      <w:pPr>
        <w:pStyle w:val="ListParagraph"/>
        <w:numPr>
          <w:ilvl w:val="1"/>
          <w:numId w:val="10"/>
        </w:numPr>
        <w:rPr>
          <w:sz w:val="14"/>
          <w:lang w:val="en-CA"/>
        </w:rPr>
      </w:pPr>
      <w:r w:rsidRPr="005B641B">
        <w:rPr>
          <w:sz w:val="14"/>
          <w:lang w:val="en-CA"/>
        </w:rPr>
        <w:t>Up to 100 %</w:t>
      </w:r>
    </w:p>
    <w:p w:rsidR="00CB1821" w:rsidRPr="005B641B" w:rsidRDefault="00CB1821" w:rsidP="00CB1821">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CB1821" w:rsidRPr="005B641B" w:rsidRDefault="00CB1821" w:rsidP="00CB1821">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rsidR="00CB1821" w:rsidRPr="005B641B" w:rsidRDefault="00CB1821" w:rsidP="00CB1821">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rsidR="00CB1821" w:rsidRPr="005B641B" w:rsidRDefault="00CB1821" w:rsidP="00CB1821">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rsidR="00CB1821" w:rsidRPr="005B641B" w:rsidRDefault="00CB1821" w:rsidP="00CB1821">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CB1821" w:rsidRPr="005B641B" w:rsidRDefault="00CB1821" w:rsidP="00CB1821">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CB1821" w:rsidRPr="005B641B" w:rsidRDefault="00CB1821" w:rsidP="00CB1821">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CB1821" w:rsidRPr="005B641B" w:rsidRDefault="00CB1821" w:rsidP="00CB1821">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rsidR="00CB1821" w:rsidRPr="005B641B" w:rsidRDefault="00CB1821" w:rsidP="00CB1821">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rsidR="00CB1821" w:rsidRPr="005B641B" w:rsidRDefault="00CB1821" w:rsidP="00CB1821">
      <w:pPr>
        <w:pStyle w:val="ListParagraph"/>
        <w:numPr>
          <w:ilvl w:val="1"/>
          <w:numId w:val="10"/>
        </w:numPr>
        <w:rPr>
          <w:sz w:val="14"/>
          <w:lang w:val="en-CA"/>
        </w:rPr>
      </w:pPr>
      <w:r w:rsidRPr="005B641B">
        <w:rPr>
          <w:sz w:val="14"/>
          <w:lang w:val="en-CA"/>
        </w:rPr>
        <w:t>Grace Medical IWGEES Set</w:t>
      </w:r>
    </w:p>
    <w:p w:rsidR="00CB1821" w:rsidRPr="005B641B" w:rsidRDefault="00CB1821" w:rsidP="00CB1821">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CB1821" w:rsidRPr="005B641B" w:rsidRDefault="00CB1821" w:rsidP="00CB1821">
      <w:pPr>
        <w:pStyle w:val="ListParagraph"/>
        <w:numPr>
          <w:ilvl w:val="1"/>
          <w:numId w:val="10"/>
        </w:numPr>
        <w:rPr>
          <w:sz w:val="14"/>
          <w:lang w:val="en-CA"/>
        </w:rPr>
      </w:pPr>
      <w:r w:rsidRPr="005B641B">
        <w:rPr>
          <w:sz w:val="14"/>
          <w:lang w:val="en-CA"/>
        </w:rPr>
        <w:t xml:space="preserve">One handed surgery </w:t>
      </w:r>
    </w:p>
    <w:p w:rsidR="00CB1821" w:rsidRPr="005B641B" w:rsidRDefault="00CB1821" w:rsidP="00CB1821">
      <w:pPr>
        <w:pStyle w:val="ListParagraph"/>
        <w:numPr>
          <w:ilvl w:val="1"/>
          <w:numId w:val="10"/>
        </w:numPr>
        <w:rPr>
          <w:sz w:val="14"/>
          <w:lang w:val="en-CA"/>
        </w:rPr>
      </w:pPr>
      <w:r w:rsidRPr="005B641B">
        <w:rPr>
          <w:sz w:val="14"/>
          <w:lang w:val="en-CA"/>
        </w:rPr>
        <w:t>Bleeding control</w:t>
      </w:r>
    </w:p>
    <w:p w:rsidR="00CB1821" w:rsidRPr="005B641B" w:rsidRDefault="00CB1821" w:rsidP="00CB1821">
      <w:pPr>
        <w:pStyle w:val="ListParagraph"/>
        <w:numPr>
          <w:ilvl w:val="1"/>
          <w:numId w:val="10"/>
        </w:numPr>
        <w:rPr>
          <w:sz w:val="14"/>
          <w:lang w:val="en-CA"/>
        </w:rPr>
      </w:pPr>
      <w:r w:rsidRPr="005B641B">
        <w:rPr>
          <w:sz w:val="14"/>
          <w:lang w:val="en-CA"/>
        </w:rPr>
        <w:t xml:space="preserve">Effect of endoscope on depth perception of the surgical field </w:t>
      </w:r>
    </w:p>
    <w:p w:rsidR="00CB1821" w:rsidRPr="005B641B" w:rsidRDefault="00CB1821" w:rsidP="005B641B">
      <w:pPr>
        <w:pStyle w:val="ListParagraph"/>
        <w:numPr>
          <w:ilvl w:val="1"/>
          <w:numId w:val="10"/>
        </w:numPr>
        <w:rPr>
          <w:sz w:val="14"/>
          <w:lang w:val="en-CA"/>
        </w:rPr>
      </w:pPr>
      <w:r w:rsidRPr="005B641B">
        <w:rPr>
          <w:sz w:val="14"/>
          <w:lang w:val="en-CA"/>
        </w:rPr>
        <w:t xml:space="preserve">Other, please specify below: </w:t>
      </w:r>
    </w:p>
    <w:p w:rsidR="00CB1821" w:rsidRPr="005B641B" w:rsidRDefault="00CB1821" w:rsidP="00CB1821">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CB1821" w:rsidRPr="005B641B" w:rsidRDefault="00CB1821" w:rsidP="00CB1821">
      <w:pPr>
        <w:pStyle w:val="ListParagraph"/>
        <w:numPr>
          <w:ilvl w:val="0"/>
          <w:numId w:val="11"/>
        </w:numPr>
        <w:rPr>
          <w:sz w:val="14"/>
          <w:lang w:val="en-CA"/>
        </w:rPr>
      </w:pPr>
      <w:r w:rsidRPr="005B641B">
        <w:rPr>
          <w:sz w:val="14"/>
          <w:lang w:val="en-CA"/>
        </w:rPr>
        <w:t>Gripping and/or moving an ear drum graft</w:t>
      </w:r>
    </w:p>
    <w:p w:rsidR="00CB1821" w:rsidRPr="005B641B" w:rsidRDefault="00CB1821" w:rsidP="00CB1821">
      <w:pPr>
        <w:pStyle w:val="ListParagraph"/>
        <w:numPr>
          <w:ilvl w:val="0"/>
          <w:numId w:val="11"/>
        </w:numPr>
        <w:rPr>
          <w:sz w:val="14"/>
          <w:lang w:val="en-CA"/>
        </w:rPr>
      </w:pPr>
      <w:r w:rsidRPr="005B641B">
        <w:rPr>
          <w:sz w:val="14"/>
          <w:lang w:val="en-CA"/>
        </w:rPr>
        <w:t>Cutting the ear drum graft into the appropriate shape</w:t>
      </w:r>
    </w:p>
    <w:p w:rsidR="00CB1821" w:rsidRPr="005B641B" w:rsidRDefault="00CB1821" w:rsidP="00CB1821">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rsidR="00CB1821" w:rsidRPr="005B641B" w:rsidRDefault="00CB1821" w:rsidP="00CB1821">
      <w:pPr>
        <w:pStyle w:val="ListParagraph"/>
        <w:numPr>
          <w:ilvl w:val="0"/>
          <w:numId w:val="11"/>
        </w:numPr>
        <w:rPr>
          <w:sz w:val="14"/>
          <w:lang w:val="en-CA"/>
        </w:rPr>
      </w:pPr>
      <w:r w:rsidRPr="005B641B">
        <w:rPr>
          <w:sz w:val="14"/>
          <w:lang w:val="en-CA"/>
        </w:rPr>
        <w:t xml:space="preserve">Keeping tissues in place or in tension while cutting or dissecting </w:t>
      </w:r>
    </w:p>
    <w:p w:rsidR="00CB1821" w:rsidRPr="005B641B" w:rsidRDefault="00CB1821" w:rsidP="00CB1821">
      <w:pPr>
        <w:pStyle w:val="ListParagraph"/>
        <w:numPr>
          <w:ilvl w:val="0"/>
          <w:numId w:val="11"/>
        </w:numPr>
        <w:rPr>
          <w:sz w:val="14"/>
          <w:lang w:val="en-CA"/>
        </w:rPr>
      </w:pPr>
      <w:r w:rsidRPr="005B641B">
        <w:rPr>
          <w:sz w:val="14"/>
          <w:lang w:val="en-CA"/>
        </w:rPr>
        <w:lastRenderedPageBreak/>
        <w:t xml:space="preserve">Keeping the operative field clean </w:t>
      </w:r>
    </w:p>
    <w:p w:rsidR="00CB1821" w:rsidRPr="005B641B" w:rsidRDefault="00CB1821" w:rsidP="00CB1821">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w:t>
      </w:r>
      <w:proofErr w:type="spellStart"/>
      <w:r w:rsidRPr="005B641B">
        <w:rPr>
          <w:rStyle w:val="m5457844605781567817s1"/>
          <w:rFonts w:ascii="Calibri" w:hAnsi="Calibri"/>
          <w:color w:val="000000"/>
          <w:sz w:val="14"/>
          <w:szCs w:val="20"/>
        </w:rPr>
        <w:t>antrum</w:t>
      </w:r>
      <w:proofErr w:type="spellEnd"/>
      <w:r w:rsidRPr="005B641B">
        <w:rPr>
          <w:rStyle w:val="m5457844605781567817s1"/>
          <w:rFonts w:ascii="Calibri" w:hAnsi="Calibri"/>
          <w:color w:val="000000"/>
          <w:sz w:val="14"/>
          <w:szCs w:val="20"/>
        </w:rPr>
        <w:t>)</w:t>
      </w:r>
    </w:p>
    <w:p w:rsidR="00CB1821" w:rsidRPr="005B641B" w:rsidRDefault="00CB1821" w:rsidP="00CB1821">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CB1821" w:rsidRPr="005B641B" w:rsidRDefault="00CB1821" w:rsidP="00CB1821">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CB1821" w:rsidRPr="005B641B" w:rsidRDefault="00CB1821" w:rsidP="00CB1821">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CB1821" w:rsidRPr="005B641B" w:rsidRDefault="00CB1821" w:rsidP="00CB1821">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rsidR="00CB1821" w:rsidRPr="005B641B" w:rsidRDefault="00CB1821" w:rsidP="00CB1821">
      <w:pPr>
        <w:pStyle w:val="ListParagraph"/>
        <w:numPr>
          <w:ilvl w:val="1"/>
          <w:numId w:val="10"/>
        </w:numPr>
        <w:rPr>
          <w:sz w:val="14"/>
          <w:lang w:val="en-CA"/>
        </w:rPr>
      </w:pPr>
      <w:r w:rsidRPr="005B641B">
        <w:rPr>
          <w:sz w:val="14"/>
          <w:lang w:val="en-CA"/>
        </w:rPr>
        <w:t>Suction actuated by a pedal (rather than with finger plug hole)</w:t>
      </w:r>
    </w:p>
    <w:p w:rsidR="00CB1821" w:rsidRPr="005B641B" w:rsidRDefault="00CB1821" w:rsidP="00CB1821">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CB1821" w:rsidRPr="005B641B" w:rsidRDefault="00CB1821" w:rsidP="005B641B">
      <w:pPr>
        <w:pStyle w:val="ListParagraph"/>
        <w:numPr>
          <w:ilvl w:val="1"/>
          <w:numId w:val="10"/>
        </w:numPr>
        <w:rPr>
          <w:rStyle w:val="m5457844605781567817s1"/>
          <w:sz w:val="14"/>
          <w:lang w:val="en-CA"/>
        </w:rPr>
      </w:pPr>
      <w:r w:rsidRPr="005B641B">
        <w:rPr>
          <w:sz w:val="14"/>
          <w:lang w:val="en-CA"/>
        </w:rPr>
        <w:t>None</w:t>
      </w:r>
    </w:p>
    <w:p w:rsidR="00CB1821" w:rsidRPr="005B641B" w:rsidRDefault="00CB1821" w:rsidP="00CB1821">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CB1821" w:rsidRPr="005B641B" w:rsidRDefault="00CB1821" w:rsidP="00CB1821">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CB1821" w:rsidRPr="005B641B" w:rsidRDefault="00CB1821" w:rsidP="00CB1821">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CB1821" w:rsidRPr="005B641B" w:rsidRDefault="00CB1821" w:rsidP="00CB1821">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CB1821" w:rsidRPr="005B641B" w:rsidRDefault="00CB1821" w:rsidP="00CB1821">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CB1821" w:rsidRPr="005B641B" w:rsidRDefault="00CB1821" w:rsidP="00CB1821">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CB1821" w:rsidRPr="005B641B" w:rsidRDefault="00CB1821" w:rsidP="00CB1821">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CB1821" w:rsidRPr="005B641B" w:rsidRDefault="00CB1821" w:rsidP="005B641B">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CB1821" w:rsidRPr="005B641B" w:rsidRDefault="00CB1821" w:rsidP="00CB1821">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CB1821" w:rsidRPr="005B641B" w:rsidRDefault="00CB1821" w:rsidP="00CB1821">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CB1821" w:rsidRPr="005B641B" w:rsidRDefault="00CB1821" w:rsidP="00CB1821">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CB1821" w:rsidRPr="005B641B" w:rsidRDefault="00CB1821" w:rsidP="00CB1821">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rsidR="00CB1821" w:rsidRPr="005B641B" w:rsidRDefault="00CB1821" w:rsidP="00CB1821">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rsidR="00CB1821" w:rsidRPr="005B641B" w:rsidRDefault="00CB1821" w:rsidP="005B641B">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CB1821" w:rsidRPr="005B641B" w:rsidRDefault="00CB1821" w:rsidP="005B641B">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400B77" w:rsidRDefault="00400B77" w:rsidP="00CB1821">
      <w:pPr>
        <w:jc w:val="both"/>
        <w:rPr>
          <w:lang w:val="en-CA"/>
        </w:rPr>
      </w:pPr>
    </w:p>
    <w:p w:rsidR="00CB1821" w:rsidRDefault="00400B77" w:rsidP="00400B77">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400B77" w:rsidRPr="005B641B" w:rsidRDefault="00400B77" w:rsidP="00400B77">
      <w:pPr>
        <w:pStyle w:val="ListParagraph"/>
        <w:numPr>
          <w:ilvl w:val="0"/>
          <w:numId w:val="15"/>
        </w:numPr>
        <w:jc w:val="both"/>
        <w:rPr>
          <w:i/>
          <w:lang w:val="en-CA"/>
        </w:rPr>
      </w:pPr>
      <w:r w:rsidRPr="005B641B">
        <w:rPr>
          <w:i/>
          <w:lang w:val="en-CA"/>
        </w:rPr>
        <w:t>Rating technique</w:t>
      </w:r>
    </w:p>
    <w:p w:rsidR="00400B77" w:rsidRDefault="00400B77" w:rsidP="00400B77">
      <w:pPr>
        <w:pStyle w:val="ListParagraph"/>
        <w:numPr>
          <w:ilvl w:val="1"/>
          <w:numId w:val="15"/>
        </w:numPr>
        <w:jc w:val="both"/>
        <w:rPr>
          <w:lang w:val="en-CA"/>
        </w:rPr>
      </w:pPr>
      <w:proofErr w:type="spellStart"/>
      <w:r>
        <w:rPr>
          <w:lang w:val="en-CA"/>
        </w:rPr>
        <w:t>Likert</w:t>
      </w:r>
      <w:proofErr w:type="spellEnd"/>
      <w:r>
        <w:rPr>
          <w:lang w:val="en-CA"/>
        </w:rPr>
        <w:t xml:space="preserve"> vs. analog visual scale these papers said that the analog visual scale was better </w:t>
      </w:r>
      <w:r w:rsidRPr="00400B77">
        <w:rPr>
          <w:highlight w:val="yellow"/>
          <w:lang w:val="en-CA"/>
        </w:rPr>
        <w:t>BECAUSE</w:t>
      </w:r>
      <w:r>
        <w:rPr>
          <w:lang w:val="en-CA"/>
        </w:rPr>
        <w:t xml:space="preserve"> </w:t>
      </w:r>
      <w:r w:rsidR="001A4AE4">
        <w:rPr>
          <w:lang w:val="en-CA"/>
        </w:rPr>
        <w:fldChar w:fldCharType="begin" w:fldLock="1"/>
      </w:r>
      <w:r w:rsidR="00123CB4">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"[9]", "plainTextFormattedCitation" : "[9]", "previouslyFormattedCitation" : "[6]" }, "properties" : { "noteIndex" : 0 }, "schema" : "https://github.com/citation-style-language/schema/raw/master/csl-citation.json" }</w:instrText>
      </w:r>
      <w:r w:rsidR="001A4AE4">
        <w:rPr>
          <w:lang w:val="en-CA"/>
        </w:rPr>
        <w:fldChar w:fldCharType="separate"/>
      </w:r>
      <w:r w:rsidR="00123CB4" w:rsidRPr="00123CB4">
        <w:rPr>
          <w:noProof/>
          <w:lang w:val="en-CA"/>
        </w:rPr>
        <w:t>[9]</w:t>
      </w:r>
      <w:r w:rsidR="001A4AE4">
        <w:rPr>
          <w:lang w:val="en-CA"/>
        </w:rPr>
        <w:fldChar w:fldCharType="end"/>
      </w:r>
      <w:r>
        <w:rPr>
          <w:lang w:val="en-CA"/>
        </w:rPr>
        <w:t xml:space="preserve"> </w:t>
      </w:r>
      <w:r w:rsidR="001A4AE4">
        <w:rPr>
          <w:lang w:val="en-CA"/>
        </w:rPr>
        <w:fldChar w:fldCharType="begin" w:fldLock="1"/>
      </w:r>
      <w:r w:rsidR="00123CB4">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"[10]", "plainTextFormattedCitation" : "[10]", "previouslyFormattedCitation" : "[7]" }, "properties" : { "noteIndex" : 0 }, "schema" : "https://github.com/citation-style-language/schema/raw/master/csl-citation.json" }</w:instrText>
      </w:r>
      <w:r w:rsidR="001A4AE4">
        <w:rPr>
          <w:lang w:val="en-CA"/>
        </w:rPr>
        <w:fldChar w:fldCharType="separate"/>
      </w:r>
      <w:r w:rsidR="00123CB4" w:rsidRPr="00123CB4">
        <w:rPr>
          <w:noProof/>
          <w:lang w:val="en-CA"/>
        </w:rPr>
        <w:t>[10]</w:t>
      </w:r>
      <w:r w:rsidR="001A4AE4">
        <w:rPr>
          <w:lang w:val="en-CA"/>
        </w:rPr>
        <w:fldChar w:fldCharType="end"/>
      </w:r>
      <w:r w:rsidR="00223CD5">
        <w:rPr>
          <w:lang w:val="en-CA"/>
        </w:rPr>
        <w:t xml:space="preserve"> – 10 describes what VAS and an LS are</w:t>
      </w:r>
      <w:r>
        <w:rPr>
          <w:lang w:val="en-CA"/>
        </w:rPr>
        <w:t xml:space="preserve"> </w:t>
      </w:r>
    </w:p>
    <w:p w:rsidR="00400B77" w:rsidRDefault="002D3FCA" w:rsidP="00400B77">
      <w:pPr>
        <w:pStyle w:val="normal0"/>
        <w:numPr>
          <w:ilvl w:val="1"/>
          <w:numId w:val="15"/>
        </w:numPr>
        <w:contextualSpacing/>
      </w:pPr>
      <w:hyperlink r:id="rId8" w:history="1">
        <w:r w:rsidRPr="00231DA4">
          <w:rPr>
            <w:rStyle w:val="Hyperlink"/>
          </w:rPr>
          <w:t>http://www.statistik.tuwien.ac.at/forschung/SM/SM-2009-4complete.pdf</w:t>
        </w:r>
      </w:hyperlink>
    </w:p>
    <w:p w:rsidR="002D3FCA" w:rsidRDefault="002D3FCA" w:rsidP="002D3FCA">
      <w:pPr>
        <w:pStyle w:val="normal0"/>
        <w:numPr>
          <w:ilvl w:val="2"/>
          <w:numId w:val="15"/>
        </w:numPr>
        <w:contextualSpacing/>
      </w:pPr>
      <w:r>
        <w:t xml:space="preserve">States that the advantages of using the continuous rating scale over the </w:t>
      </w:r>
      <w:proofErr w:type="spellStart"/>
      <w:r>
        <w:t>likert</w:t>
      </w:r>
      <w:proofErr w:type="spellEnd"/>
      <w:r>
        <w:t xml:space="preserve"> are: </w:t>
      </w:r>
    </w:p>
    <w:p w:rsidR="002D3FCA" w:rsidRDefault="002D3FCA" w:rsidP="002D3FCA">
      <w:pPr>
        <w:pStyle w:val="normal0"/>
        <w:numPr>
          <w:ilvl w:val="3"/>
          <w:numId w:val="15"/>
        </w:numPr>
        <w:contextualSpacing/>
      </w:pPr>
      <w:r>
        <w:t xml:space="preserve">Hard to discriminate between the categories </w:t>
      </w:r>
    </w:p>
    <w:p w:rsidR="002D3FCA" w:rsidRPr="00400B77" w:rsidRDefault="002D3FCA" w:rsidP="002D3FCA">
      <w:pPr>
        <w:pStyle w:val="normal0"/>
        <w:numPr>
          <w:ilvl w:val="3"/>
          <w:numId w:val="15"/>
        </w:numPr>
        <w:contextualSpacing/>
      </w:pPr>
      <w:proofErr w:type="spellStart"/>
      <w:r>
        <w:t>Cts</w:t>
      </w:r>
      <w:proofErr w:type="spellEnd"/>
      <w:r>
        <w:t xml:space="preserve"> scale – the respondent is only given anchor points and so it is up to the respondent to pick any value in between</w:t>
      </w:r>
      <w:r w:rsidR="00E24AA2" w:rsidRPr="00E24AA2">
        <w:rPr>
          <w:highlight w:val="yellow"/>
        </w:rPr>
        <w:t>......(continue)</w:t>
      </w:r>
    </w:p>
    <w:p w:rsidR="00400B77" w:rsidRDefault="00400B77" w:rsidP="00CF7CE0">
      <w:pPr>
        <w:pStyle w:val="ListParagraph"/>
        <w:numPr>
          <w:ilvl w:val="0"/>
          <w:numId w:val="15"/>
        </w:numPr>
        <w:jc w:val="both"/>
        <w:rPr>
          <w:lang w:val="en-CA"/>
        </w:rPr>
      </w:pPr>
      <w:r>
        <w:rPr>
          <w:lang w:val="en-CA"/>
        </w:rPr>
        <w:t xml:space="preserve">The wording of the scale was taken from: </w:t>
      </w:r>
    </w:p>
    <w:p w:rsidR="00400B77" w:rsidRPr="00400B77" w:rsidRDefault="001A4AE4" w:rsidP="00400B77">
      <w:pPr>
        <w:pStyle w:val="ListParagraph"/>
        <w:numPr>
          <w:ilvl w:val="1"/>
          <w:numId w:val="15"/>
        </w:numPr>
        <w:jc w:val="both"/>
        <w:rPr>
          <w:lang w:val="en-CA"/>
        </w:rPr>
      </w:pPr>
      <w:hyperlink r:id="rId9">
        <w:r w:rsidR="00CF7CE0" w:rsidRPr="00400B77">
          <w:rPr>
            <w:color w:val="1155CC"/>
            <w:u w:val="single"/>
          </w:rPr>
          <w:t>http://psr.iq.harvard.edu/files/psr/files/PSRQuestionnaireTipSheet_0.pdf</w:t>
        </w:r>
      </w:hyperlink>
      <w:r w:rsidR="00CF7CE0">
        <w:t>,</w:t>
      </w:r>
    </w:p>
    <w:p w:rsidR="00CF7CE0" w:rsidRPr="00400B77" w:rsidRDefault="001A4AE4" w:rsidP="00400B77">
      <w:pPr>
        <w:pStyle w:val="ListParagraph"/>
        <w:numPr>
          <w:ilvl w:val="1"/>
          <w:numId w:val="15"/>
        </w:numPr>
        <w:jc w:val="both"/>
        <w:rPr>
          <w:lang w:val="en-CA"/>
        </w:rPr>
      </w:pPr>
      <w:hyperlink r:id="rId10">
        <w:r w:rsidR="00CF7CE0" w:rsidRPr="00400B77">
          <w:rPr>
            <w:color w:val="1155CC"/>
            <w:u w:val="single"/>
          </w:rPr>
          <w:t>http://www.uwex.edu/ces/4h/evaluation/documents/Wordingforratingscales.pdf</w:t>
        </w:r>
      </w:hyperlink>
      <w:r w:rsidR="00CF7CE0">
        <w:t xml:space="preserve"> </w:t>
      </w:r>
    </w:p>
    <w:p w:rsidR="00CF7CE0" w:rsidRDefault="005B641B" w:rsidP="005B641B">
      <w:pPr>
        <w:jc w:val="both"/>
        <w:rPr>
          <w:lang w:val="en-CA"/>
        </w:rPr>
      </w:pPr>
      <w:r>
        <w:rPr>
          <w:lang w:val="en-CA"/>
        </w:rPr>
        <w:t xml:space="preserve">visual analog scale (used in questionnaire) vs. </w:t>
      </w:r>
      <w:proofErr w:type="spellStart"/>
      <w:r w:rsidR="00123CB4">
        <w:rPr>
          <w:lang w:val="en-CA"/>
        </w:rPr>
        <w:t>likert</w:t>
      </w:r>
      <w:proofErr w:type="spellEnd"/>
      <w:r w:rsidR="00123CB4">
        <w:rPr>
          <w:lang w:val="en-CA"/>
        </w:rPr>
        <w:t xml:space="preserve"> scale: </w:t>
      </w:r>
      <w:r w:rsidR="00123CB4">
        <w:rPr>
          <w:lang w:val="en-CA"/>
        </w:rPr>
        <w:fldChar w:fldCharType="begin" w:fldLock="1"/>
      </w:r>
      <w:r w:rsidR="00123CB4">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"[9]", "plainTextFormattedCitation" : "[9]" }, "properties" : { "noteIndex" : 0 }, "schema" : "https://github.com/citation-style-language/schema/raw/master/csl-citation.json" }</w:instrText>
      </w:r>
      <w:r w:rsidR="00123CB4">
        <w:rPr>
          <w:lang w:val="en-CA"/>
        </w:rPr>
        <w:fldChar w:fldCharType="separate"/>
      </w:r>
      <w:r w:rsidR="00123CB4" w:rsidRPr="00123CB4">
        <w:rPr>
          <w:noProof/>
          <w:lang w:val="en-CA"/>
        </w:rPr>
        <w:t>[9]</w:t>
      </w:r>
      <w:r w:rsidR="00123CB4">
        <w:rPr>
          <w:lang w:val="en-CA"/>
        </w:rPr>
        <w:fldChar w:fldCharType="end"/>
      </w:r>
    </w:p>
    <w:p w:rsidR="00123CB4" w:rsidRDefault="00123CB4" w:rsidP="00123CB4">
      <w:pPr>
        <w:pStyle w:val="ListParagraph"/>
        <w:numPr>
          <w:ilvl w:val="0"/>
          <w:numId w:val="17"/>
        </w:numPr>
        <w:jc w:val="both"/>
        <w:rPr>
          <w:lang w:val="en-CA"/>
        </w:rPr>
      </w:pPr>
      <w:r>
        <w:rPr>
          <w:lang w:val="en-CA"/>
        </w:rPr>
        <w:t>Compare LS (5 point) to VAS in evaluating perceptions of an emergency department bedside clinical teaching programme</w:t>
      </w:r>
    </w:p>
    <w:p w:rsidR="00123CB4" w:rsidRDefault="00123CB4" w:rsidP="00123CB4">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123CB4" w:rsidRDefault="00123CB4" w:rsidP="00123CB4">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rsidR="00123CB4" w:rsidRDefault="00123CB4" w:rsidP="00123CB4">
      <w:pPr>
        <w:pStyle w:val="ListParagraph"/>
        <w:numPr>
          <w:ilvl w:val="0"/>
          <w:numId w:val="17"/>
        </w:numPr>
        <w:jc w:val="both"/>
        <w:rPr>
          <w:lang w:val="en-CA"/>
        </w:rPr>
      </w:pPr>
      <w:r>
        <w:rPr>
          <w:lang w:val="en-CA"/>
        </w:rPr>
        <w:t xml:space="preserve">Questionnaires administered three times throughout the course of the study </w:t>
      </w:r>
    </w:p>
    <w:p w:rsidR="00123CB4" w:rsidRDefault="0000007E" w:rsidP="00123CB4">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rsidR="0000007E" w:rsidRDefault="0000007E" w:rsidP="00123CB4">
      <w:pPr>
        <w:pStyle w:val="ListParagraph"/>
        <w:numPr>
          <w:ilvl w:val="0"/>
          <w:numId w:val="17"/>
        </w:numPr>
        <w:jc w:val="both"/>
        <w:rPr>
          <w:lang w:val="en-CA"/>
        </w:rPr>
      </w:pPr>
      <w:r>
        <w:rPr>
          <w:lang w:val="en-CA"/>
        </w:rPr>
        <w:lastRenderedPageBreak/>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rsidR="0000007E" w:rsidRDefault="0000007E" w:rsidP="00123CB4">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00007E" w:rsidRDefault="0000007E" w:rsidP="0000007E">
      <w:pPr>
        <w:pStyle w:val="ListParagraph"/>
        <w:numPr>
          <w:ilvl w:val="1"/>
          <w:numId w:val="17"/>
        </w:numPr>
        <w:jc w:val="both"/>
        <w:rPr>
          <w:lang w:val="en-CA"/>
        </w:rPr>
      </w:pPr>
      <w:r>
        <w:rPr>
          <w:lang w:val="en-CA"/>
        </w:rPr>
        <w:t>Can use parametric statistical analysis with a smaller sample size</w:t>
      </w: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D328A1" w:rsidRPr="00765F73" w:rsidRDefault="000F280D" w:rsidP="00BE09C8">
      <w:pPr>
        <w:jc w:val="both"/>
        <w:rPr>
          <w:b/>
          <w:lang w:val="en-CA"/>
        </w:rPr>
      </w:pPr>
      <w:r w:rsidRPr="00FD3A3E">
        <w:rPr>
          <w:b/>
          <w:lang w:val="en-CA"/>
        </w:rPr>
        <w:t xml:space="preserve">Introduction: </w:t>
      </w:r>
    </w:p>
    <w:p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1A4AE4" w:rsidRPr="00FD3A3E">
        <w:rPr>
          <w:rFonts w:cs="Times New Roman"/>
          <w:lang w:val="en-CA"/>
        </w:rPr>
        <w:fldChar w:fldCharType="begin" w:fldLock="1"/>
      </w:r>
      <w:r w:rsidR="00123CB4">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"[11]", "plainTextFormattedCitation" : "[11]", "previouslyFormattedCitation" : "[8]" }, "properties" : { "noteIndex" : 0 }, "schema" : "https://github.com/citation-style-language/schema/raw/master/csl-citation.json" }</w:instrText>
      </w:r>
      <w:r w:rsidR="001A4AE4" w:rsidRPr="00FD3A3E">
        <w:rPr>
          <w:rFonts w:cs="Times New Roman"/>
          <w:lang w:val="en-CA"/>
        </w:rPr>
        <w:fldChar w:fldCharType="separate"/>
      </w:r>
      <w:r w:rsidR="00123CB4" w:rsidRPr="00123CB4">
        <w:rPr>
          <w:rFonts w:cs="Times New Roman"/>
          <w:noProof/>
          <w:lang w:val="en-CA"/>
        </w:rPr>
        <w:t>[11]</w:t>
      </w:r>
      <w:r w:rsidR="001A4AE4" w:rsidRPr="00FD3A3E">
        <w:rPr>
          <w:rFonts w:cs="Times New Roman"/>
          <w:lang w:val="en-CA"/>
        </w:rPr>
        <w:fldChar w:fldCharType="end"/>
      </w:r>
      <w:r w:rsidRPr="00FD3A3E">
        <w:rPr>
          <w:rFonts w:cs="Times New Roman"/>
          <w:lang w:val="en-CA"/>
        </w:rPr>
        <w:t xml:space="preserve">, </w:t>
      </w:r>
      <w:r w:rsidR="001A4AE4" w:rsidRPr="00FD3A3E">
        <w:rPr>
          <w:rFonts w:cs="Times New Roman"/>
          <w:lang w:val="en-CA"/>
        </w:rPr>
        <w:fldChar w:fldCharType="begin" w:fldLock="1"/>
      </w:r>
      <w:r w:rsidR="00123CB4">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"[12]", "plainTextFormattedCitation" : "[12]", "previouslyFormattedCitation" : "[9]" }, "properties" : { "noteIndex" : 0 }, "schema" : "https://github.com/citation-style-language/schema/raw/master/csl-citation.json" }</w:instrText>
      </w:r>
      <w:r w:rsidR="001A4AE4" w:rsidRPr="00FD3A3E">
        <w:rPr>
          <w:rFonts w:cs="Times New Roman"/>
          <w:lang w:val="en-CA"/>
        </w:rPr>
        <w:fldChar w:fldCharType="separate"/>
      </w:r>
      <w:r w:rsidR="00123CB4" w:rsidRPr="00123CB4">
        <w:rPr>
          <w:rFonts w:cs="Times New Roman"/>
          <w:noProof/>
          <w:lang w:val="en-CA"/>
        </w:rPr>
        <w:t>[12]</w:t>
      </w:r>
      <w:r w:rsidR="001A4AE4"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w:t>
      </w:r>
      <w:proofErr w:type="spellStart"/>
      <w:r w:rsidR="00C61AFB" w:rsidRPr="00FD3A3E">
        <w:rPr>
          <w:rFonts w:cs="Times New Roman"/>
          <w:lang w:val="en-CA"/>
        </w:rPr>
        <w:t>transcanal</w:t>
      </w:r>
      <w:proofErr w:type="spellEnd"/>
      <w:r w:rsidR="00C61AFB" w:rsidRPr="00FD3A3E">
        <w:rPr>
          <w:rFonts w:cs="Times New Roman"/>
          <w:lang w:val="en-CA"/>
        </w:rPr>
        <w:t xml:space="preserve"> endoscopic ear surgery (TEES) technique, allows the surgeon to perform procedures such as ear drum reconstruction, skin growth removal and hearing bone repair </w:t>
      </w:r>
      <w:r w:rsidR="001A4AE4" w:rsidRPr="00FD3A3E">
        <w:rPr>
          <w:rFonts w:cs="Times New Roman"/>
          <w:lang w:val="en-CA"/>
        </w:rPr>
        <w:fldChar w:fldCharType="begin" w:fldLock="1"/>
      </w:r>
      <w:r w:rsidR="00123CB4">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"[11]", "plainTextFormattedCitation" : "[11]", "previouslyFormattedCitation" : "[8]" }, "properties" : { "noteIndex" : 0 }, "schema" : "https://github.com/citation-style-language/schema/raw/master/csl-citation.json" }</w:instrText>
      </w:r>
      <w:r w:rsidR="001A4AE4" w:rsidRPr="00FD3A3E">
        <w:rPr>
          <w:rFonts w:cs="Times New Roman"/>
          <w:lang w:val="en-CA"/>
        </w:rPr>
        <w:fldChar w:fldCharType="separate"/>
      </w:r>
      <w:r w:rsidR="00123CB4" w:rsidRPr="00123CB4">
        <w:rPr>
          <w:rFonts w:cs="Times New Roman"/>
          <w:noProof/>
          <w:lang w:val="en-CA"/>
        </w:rPr>
        <w:t>[11]</w:t>
      </w:r>
      <w:r w:rsidR="001A4AE4"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proofErr w:type="spellStart"/>
      <w:r w:rsidRPr="00FD3A3E">
        <w:rPr>
          <w:rFonts w:cs="Arial"/>
        </w:rPr>
        <w:t>otologists</w:t>
      </w:r>
      <w:proofErr w:type="spellEnd"/>
      <w:r w:rsidR="002C7C4F">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w:t>
      </w:r>
      <w:proofErr w:type="spellStart"/>
      <w:r w:rsidR="0008705A" w:rsidRPr="00FD3A3E">
        <w:rPr>
          <w:rFonts w:cs="Times New Roman"/>
          <w:lang w:val="en-CA"/>
        </w:rPr>
        <w:t>Otologic</w:t>
      </w:r>
      <w:proofErr w:type="spellEnd"/>
      <w:r w:rsidR="0008705A" w:rsidRPr="00FD3A3E">
        <w:rPr>
          <w:rFonts w:cs="Times New Roman"/>
          <w:lang w:val="en-CA"/>
        </w:rPr>
        <w:t xml:space="preserve">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1A4AE4" w:rsidRPr="00FD3A3E">
        <w:rPr>
          <w:rFonts w:cs="Times New Roman"/>
          <w:lang w:val="en-CA"/>
        </w:rPr>
        <w:fldChar w:fldCharType="begin" w:fldLock="1"/>
      </w:r>
      <w:r w:rsidR="00123CB4">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"[12]", "plainTextFormattedCitation" : "[12]", "previouslyFormattedCitation" : "[9]" }, "properties" : { "noteIndex" : 0 }, "schema" : "https://github.com/citation-style-language/schema/raw/master/csl-citation.json" }</w:instrText>
      </w:r>
      <w:r w:rsidR="001A4AE4" w:rsidRPr="00FD3A3E">
        <w:rPr>
          <w:rFonts w:cs="Times New Roman"/>
          <w:lang w:val="en-CA"/>
        </w:rPr>
        <w:fldChar w:fldCharType="separate"/>
      </w:r>
      <w:r w:rsidR="00123CB4" w:rsidRPr="00123CB4">
        <w:rPr>
          <w:rFonts w:cs="Times New Roman"/>
          <w:noProof/>
          <w:lang w:val="en-CA"/>
        </w:rPr>
        <w:t>[12]</w:t>
      </w:r>
      <w:r w:rsidR="001A4AE4"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w:t>
      </w:r>
      <w:proofErr w:type="gramStart"/>
      <w:r w:rsidR="00F43E32" w:rsidRPr="00FD3A3E">
        <w:rPr>
          <w:rFonts w:cs="Arial"/>
        </w:rPr>
        <w:t>surgeons</w:t>
      </w:r>
      <w:proofErr w:type="gramEnd"/>
      <w:r w:rsidR="00F43E32" w:rsidRPr="00FD3A3E">
        <w:rPr>
          <w:rFonts w:cs="Arial"/>
        </w:rPr>
        <w:t xml:space="preserve"> find that they can complete </w:t>
      </w:r>
      <w:r w:rsidR="00432116" w:rsidRPr="00FD3A3E">
        <w:rPr>
          <w:rFonts w:cs="Arial"/>
        </w:rPr>
        <w:t xml:space="preserve">more cases </w:t>
      </w:r>
      <w:proofErr w:type="spellStart"/>
      <w:r w:rsidR="00F43E32" w:rsidRPr="00FD3A3E">
        <w:rPr>
          <w:rFonts w:cs="Arial"/>
        </w:rPr>
        <w:t>endoscopically</w:t>
      </w:r>
      <w:proofErr w:type="spellEnd"/>
      <w:r w:rsidR="00F43E32" w:rsidRPr="00FD3A3E">
        <w:rPr>
          <w:rFonts w:cs="Arial"/>
        </w:rPr>
        <w:t xml:space="preserve">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rsidR="00191A8F" w:rsidRPr="005B641B" w:rsidRDefault="00191A8F" w:rsidP="00BE09C8">
      <w:pPr>
        <w:widowControl w:val="0"/>
        <w:autoSpaceDE w:val="0"/>
        <w:autoSpaceDN w:val="0"/>
        <w:adjustRightInd w:val="0"/>
        <w:spacing w:after="240"/>
        <w:jc w:val="both"/>
        <w:rPr>
          <w:rFonts w:cs="Times New Roman"/>
          <w:b/>
          <w:lang w:val="en-CA"/>
        </w:rPr>
      </w:pPr>
      <w:r w:rsidRPr="005B641B">
        <w:rPr>
          <w:rFonts w:cs="Times New Roman"/>
          <w:b/>
          <w:lang w:val="en-CA"/>
        </w:rPr>
        <w:t>Time Flow Analysis:</w:t>
      </w:r>
    </w:p>
    <w:p w:rsidR="0080004F"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1A4AE4">
        <w:rPr>
          <w:rFonts w:cs="Times New Roman"/>
          <w:lang w:val="en-CA"/>
        </w:rPr>
        <w:fldChar w:fldCharType="begin" w:fldLock="1"/>
      </w:r>
      <w:r w:rsidR="00123CB4">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"[13]", "plainTextFormattedCitation" : "[13]", "previouslyFormattedCitation" : "[10]"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[13]</w:t>
      </w:r>
      <w:r w:rsidR="001A4AE4">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w:t>
      </w:r>
      <w:r w:rsidR="0080004F">
        <w:rPr>
          <w:rFonts w:cs="Times New Roman"/>
          <w:lang w:val="en-CA"/>
        </w:rPr>
        <w:lastRenderedPageBreak/>
        <w:t xml:space="preserve">of OR’s: a dedicated minimally invasive OR and a traditional OR </w:t>
      </w:r>
      <w:r w:rsidR="001A4AE4">
        <w:rPr>
          <w:rFonts w:cs="Times New Roman"/>
          <w:lang w:val="en-CA"/>
        </w:rPr>
        <w:fldChar w:fldCharType="begin" w:fldLock="1"/>
      </w:r>
      <w:r w:rsidR="00123CB4">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"[14]", "plainTextFormattedCitation" : "[14]", "previouslyFormattedCitation" : "[11]" }, "properties" : { "noteIndex" : 0 }, "schema" : "https://github.com/citation-style-language/schema/raw/master/csl-citation.json" }</w:instrText>
      </w:r>
      <w:r w:rsidR="001A4AE4">
        <w:rPr>
          <w:rFonts w:cs="Times New Roman"/>
          <w:lang w:val="en-CA"/>
        </w:rPr>
        <w:fldChar w:fldCharType="separate"/>
      </w:r>
      <w:r w:rsidR="00123CB4" w:rsidRPr="00123CB4">
        <w:rPr>
          <w:rFonts w:cs="Times New Roman"/>
          <w:noProof/>
          <w:lang w:val="en-CA"/>
        </w:rPr>
        <w:t>[14]</w:t>
      </w:r>
      <w:r w:rsidR="001A4AE4">
        <w:rPr>
          <w:rFonts w:cs="Times New Roman"/>
          <w:lang w:val="en-CA"/>
        </w:rPr>
        <w:fldChar w:fldCharType="end"/>
      </w:r>
      <w:r w:rsidR="0080004F">
        <w:rPr>
          <w:rFonts w:cs="Times New Roman"/>
          <w:lang w:val="en-CA"/>
        </w:rPr>
        <w:t xml:space="preserve">. </w:t>
      </w:r>
    </w:p>
    <w:p w:rsidR="008D4245" w:rsidRPr="005B641B" w:rsidRDefault="0080004F" w:rsidP="00BE09C8">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 xml:space="preserve">Currently, only a limited selection of instruments is available for endoscopic ear surgery. One set of instruments, known as the IWGEES set (Karl </w:t>
      </w:r>
      <w:proofErr w:type="spellStart"/>
      <w:r>
        <w:rPr>
          <w:rFonts w:ascii="Arial" w:hAnsi="Arial" w:cs="Arial"/>
          <w:sz w:val="22"/>
          <w:szCs w:val="22"/>
        </w:rPr>
        <w:t>Storz</w:t>
      </w:r>
      <w:proofErr w:type="spellEnd"/>
      <w:r>
        <w:rPr>
          <w:rFonts w:ascii="Arial" w:hAnsi="Arial" w:cs="Arial"/>
          <w:sz w:val="22"/>
          <w:szCs w:val="22"/>
        </w:rPr>
        <w:t xml:space="preserve"> GmbH &amp; Co. KG; </w:t>
      </w:r>
      <w:proofErr w:type="spellStart"/>
      <w:r>
        <w:rPr>
          <w:rFonts w:ascii="Arial" w:hAnsi="Arial" w:cs="Arial"/>
          <w:sz w:val="22"/>
          <w:szCs w:val="22"/>
        </w:rPr>
        <w:t>Tuttlingen</w:t>
      </w:r>
      <w:proofErr w:type="spellEnd"/>
      <w:r>
        <w:rPr>
          <w:rFonts w:ascii="Arial" w:hAnsi="Arial" w:cs="Arial"/>
          <w:sz w:val="22"/>
          <w:szCs w:val="22"/>
        </w:rPr>
        <w:t xml:space="preserve">, Germany) was developed from the work of </w:t>
      </w:r>
      <w:proofErr w:type="spellStart"/>
      <w:r>
        <w:rPr>
          <w:rFonts w:ascii="Arial" w:hAnsi="Arial" w:cs="Arial"/>
          <w:sz w:val="22"/>
          <w:szCs w:val="22"/>
        </w:rPr>
        <w:t>Thomassin</w:t>
      </w:r>
      <w:proofErr w:type="spellEnd"/>
      <w:r>
        <w:rPr>
          <w:rFonts w:ascii="Arial" w:hAnsi="Arial" w:cs="Arial"/>
          <w:sz w:val="22"/>
          <w:szCs w:val="22"/>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sz w:val="22"/>
          <w:szCs w:val="22"/>
        </w:rPr>
        <w:t>Panetti</w:t>
      </w:r>
      <w:proofErr w:type="spellEnd"/>
      <w:r>
        <w:rPr>
          <w:rFonts w:ascii="Arial" w:hAnsi="Arial" w:cs="Arial"/>
          <w:sz w:val="22"/>
          <w:szCs w:val="22"/>
        </w:rPr>
        <w:t xml:space="preserve"> (13) incorporates suction into dissection instruments with an ingenious rotating connector (</w:t>
      </w:r>
      <w:proofErr w:type="spellStart"/>
      <w:r>
        <w:rPr>
          <w:rFonts w:ascii="Arial" w:hAnsi="Arial" w:cs="Arial"/>
          <w:sz w:val="22"/>
          <w:szCs w:val="22"/>
        </w:rPr>
        <w:t>Spiggle</w:t>
      </w:r>
      <w:proofErr w:type="spellEnd"/>
      <w:r>
        <w:rPr>
          <w:rFonts w:ascii="Arial" w:hAnsi="Arial" w:cs="Arial"/>
          <w:sz w:val="22"/>
          <w:szCs w:val="22"/>
        </w:rPr>
        <w:t xml:space="preserve"> &amp; </w:t>
      </w:r>
      <w:proofErr w:type="spellStart"/>
      <w:r>
        <w:rPr>
          <w:rFonts w:ascii="Arial" w:hAnsi="Arial" w:cs="Arial"/>
          <w:sz w:val="22"/>
          <w:szCs w:val="22"/>
        </w:rPr>
        <w:t>Theis</w:t>
      </w:r>
      <w:proofErr w:type="spellEnd"/>
      <w:r>
        <w:rPr>
          <w:rFonts w:ascii="Arial" w:hAnsi="Arial" w:cs="Arial"/>
          <w:sz w:val="22"/>
          <w:szCs w:val="22"/>
        </w:rPr>
        <w:t xml:space="preserve"> </w:t>
      </w:r>
      <w:proofErr w:type="spellStart"/>
      <w:r>
        <w:rPr>
          <w:rFonts w:ascii="Arial" w:hAnsi="Arial" w:cs="Arial"/>
          <w:sz w:val="22"/>
          <w:szCs w:val="22"/>
        </w:rPr>
        <w:t>Medizintechnik</w:t>
      </w:r>
      <w:proofErr w:type="spellEnd"/>
      <w:r>
        <w:rPr>
          <w:rFonts w:ascii="Arial" w:hAnsi="Arial" w:cs="Arial"/>
          <w:sz w:val="22"/>
          <w:szCs w:val="22"/>
        </w:rPr>
        <w:t xml:space="preserve"> GmbH; </w:t>
      </w:r>
      <w:proofErr w:type="spellStart"/>
      <w:r>
        <w:rPr>
          <w:rFonts w:ascii="Arial" w:hAnsi="Arial" w:cs="Arial"/>
          <w:sz w:val="22"/>
          <w:szCs w:val="22"/>
        </w:rPr>
        <w:t>Burghof</w:t>
      </w:r>
      <w:proofErr w:type="spellEnd"/>
      <w:r>
        <w:rPr>
          <w:rFonts w:ascii="Arial" w:hAnsi="Arial" w:cs="Arial"/>
          <w:sz w:val="22"/>
          <w:szCs w:val="22"/>
        </w:rPr>
        <w:t xml:space="preserve">, Germany). The ability to clear blood from the operating field is an advantage to the </w:t>
      </w:r>
      <w:proofErr w:type="gramStart"/>
      <w:r>
        <w:rPr>
          <w:rFonts w:ascii="Arial" w:hAnsi="Arial" w:cs="Arial"/>
          <w:sz w:val="22"/>
          <w:szCs w:val="22"/>
        </w:rPr>
        <w:t>tools,</w:t>
      </w:r>
      <w:proofErr w:type="gramEnd"/>
      <w:r>
        <w:rPr>
          <w:rFonts w:ascii="Arial" w:hAnsi="Arial" w:cs="Arial"/>
          <w:sz w:val="22"/>
          <w:szCs w:val="22"/>
        </w:rPr>
        <w:t xml:space="preserve"> however, the following limitations exist: 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123CB4" w:rsidRPr="00123CB4" w:rsidRDefault="001A4AE4" w:rsidP="00123CB4">
      <w:pPr>
        <w:widowControl w:val="0"/>
        <w:autoSpaceDE w:val="0"/>
        <w:autoSpaceDN w:val="0"/>
        <w:adjustRightInd w:val="0"/>
        <w:spacing w:after="140"/>
        <w:ind w:left="640" w:hanging="640"/>
        <w:rPr>
          <w:rFonts w:ascii="Calibri"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123CB4" w:rsidRPr="00123CB4">
        <w:rPr>
          <w:rFonts w:ascii="Calibri" w:hAnsi="Calibri" w:cs="Times New Roman"/>
          <w:noProof/>
        </w:rPr>
        <w:t>[1]</w:t>
      </w:r>
      <w:r w:rsidR="00123CB4" w:rsidRPr="00123CB4">
        <w:rPr>
          <w:rFonts w:ascii="Calibri" w:hAnsi="Calibri" w:cs="Times New Roman"/>
          <w:noProof/>
        </w:rPr>
        <w:tab/>
        <w:t>“Benefits of Minimally Invasive Surgery | AIMIS.” [Online]. Available: http://www.aimis.org/benefits-of-minimally-invasive-surgery/. [Accessed: 14-Nov-2015].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[2]</w:t>
      </w:r>
      <w:r w:rsidRPr="00123CB4">
        <w:rPr>
          <w:rFonts w:ascii="Calibri" w:hAnsi="Calibri" w:cs="Times New Roman"/>
          <w:noProof/>
        </w:rPr>
        <w:tab/>
        <w:t>“AANS - Minimally Invasive Spine Surgery MIS.” [Online]. Available: http://www.aans.org/patient information/conditions and treatments/minimally invasive spine surgery mis.aspx. [Accessed: 17-Nov-2015].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[3]</w:t>
      </w:r>
      <w:r w:rsidRPr="00123CB4">
        <w:rPr>
          <w:rFonts w:ascii="Calibri" w:hAnsi="Calibri" w:cs="Times New Roman"/>
          <w:noProof/>
        </w:rPr>
        <w:tab/>
        <w:t>“Endoscopic Nasal &amp; Sinus Surgery.” [Online]. Available: http://care.american-rhinologic.org/ess. [Accessed: 17-Nov-2015].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[4]</w:t>
      </w:r>
      <w:r w:rsidRPr="00123CB4">
        <w:rPr>
          <w:rFonts w:ascii="Calibri" w:hAnsi="Calibri" w:cs="Times New Roman"/>
          <w:noProof/>
        </w:rPr>
        <w:tab/>
        <w:t xml:space="preserve">H. J. Marcus </w:t>
      </w:r>
      <w:r w:rsidRPr="00123CB4">
        <w:rPr>
          <w:rFonts w:ascii="Calibri" w:hAnsi="Calibri" w:cs="Times New Roman"/>
          <w:i/>
          <w:iCs/>
          <w:noProof/>
        </w:rPr>
        <w:t>et al.</w:t>
      </w:r>
      <w:r w:rsidRPr="00123CB4">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[5]</w:t>
      </w:r>
      <w:r w:rsidRPr="00123CB4">
        <w:rPr>
          <w:rFonts w:ascii="Calibri" w:hAnsi="Calibri" w:cs="Times New Roman"/>
          <w:noProof/>
        </w:rPr>
        <w:tab/>
        <w:t xml:space="preserve">M. Yong, T. Mijovic, and J. Lea, “Endoscopic ear surgery in Canada : a cross-sectional study,” </w:t>
      </w:r>
      <w:r w:rsidRPr="00123CB4">
        <w:rPr>
          <w:rFonts w:ascii="Calibri" w:hAnsi="Calibri" w:cs="Times New Roman"/>
          <w:i/>
          <w:iCs/>
          <w:noProof/>
        </w:rPr>
        <w:t>J. Otolaryngol. - Head Neck Surg.</w:t>
      </w:r>
      <w:r w:rsidRPr="00123CB4">
        <w:rPr>
          <w:rFonts w:ascii="Calibri" w:hAnsi="Calibri" w:cs="Times New Roman"/>
          <w:noProof/>
        </w:rPr>
        <w:t>, pp. 1–8, 2016.</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lastRenderedPageBreak/>
        <w:t>[6]</w:t>
      </w:r>
      <w:r w:rsidRPr="00123CB4">
        <w:rPr>
          <w:rFonts w:ascii="Calibri" w:hAnsi="Calibri" w:cs="Times New Roman"/>
          <w:noProof/>
        </w:rPr>
        <w:tab/>
        <w:t xml:space="preserve">A. Gerritsen </w:t>
      </w:r>
      <w:r w:rsidRPr="00123CB4">
        <w:rPr>
          <w:rFonts w:ascii="Calibri" w:hAnsi="Calibri" w:cs="Times New Roman"/>
          <w:i/>
          <w:iCs/>
          <w:noProof/>
        </w:rPr>
        <w:t>et al.</w:t>
      </w:r>
      <w:r w:rsidRPr="00123CB4">
        <w:rPr>
          <w:rFonts w:ascii="Calibri" w:hAnsi="Calibri" w:cs="Times New Roman"/>
          <w:noProof/>
        </w:rPr>
        <w:t xml:space="preserve">, “Developing a core set of patient-reported outcomes in pancreatic cancer: A Delphi survey.,” </w:t>
      </w:r>
      <w:r w:rsidRPr="00123CB4">
        <w:rPr>
          <w:rFonts w:ascii="Calibri" w:hAnsi="Calibri" w:cs="Times New Roman"/>
          <w:i/>
          <w:iCs/>
          <w:noProof/>
        </w:rPr>
        <w:t>Eur. J. Cancer</w:t>
      </w:r>
      <w:r w:rsidRPr="00123CB4">
        <w:rPr>
          <w:rFonts w:ascii="Calibri" w:hAnsi="Calibri" w:cs="Times New Roman"/>
          <w:noProof/>
        </w:rPr>
        <w:t>, vol. 57, pp. 68–77, Apr. 2016.</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[7]</w:t>
      </w:r>
      <w:r w:rsidRPr="00123CB4">
        <w:rPr>
          <w:rFonts w:ascii="Calibri" w:hAnsi="Calibri" w:cs="Times New Roman"/>
          <w:noProof/>
        </w:rPr>
        <w:tab/>
        <w:t xml:space="preserve">S. Y. Kosyakov, Y. V Minavnina, and E. V Pchelenok, “[The consensus view of the treatment of the retraction pockets of the tympanic membrane].,” </w:t>
      </w:r>
      <w:r w:rsidRPr="00123CB4">
        <w:rPr>
          <w:rFonts w:ascii="Calibri" w:hAnsi="Calibri" w:cs="Times New Roman"/>
          <w:i/>
          <w:iCs/>
          <w:noProof/>
        </w:rPr>
        <w:t>Vestn. Otorinolaringol.</w:t>
      </w:r>
      <w:r w:rsidRPr="00123CB4">
        <w:rPr>
          <w:rFonts w:ascii="Calibri" w:hAnsi="Calibri" w:cs="Times New Roman"/>
          <w:noProof/>
        </w:rPr>
        <w:t>, vol. 81, no. 1, pp. 78–83, 2016.</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[8]</w:t>
      </w:r>
      <w:r w:rsidRPr="00123CB4">
        <w:rPr>
          <w:rFonts w:ascii="Calibri" w:hAnsi="Calibri" w:cs="Times New Roman"/>
          <w:noProof/>
        </w:rPr>
        <w:tab/>
        <w:t xml:space="preserve">M. Singer </w:t>
      </w:r>
      <w:r w:rsidRPr="00123CB4">
        <w:rPr>
          <w:rFonts w:ascii="Calibri" w:hAnsi="Calibri" w:cs="Times New Roman"/>
          <w:i/>
          <w:iCs/>
          <w:noProof/>
        </w:rPr>
        <w:t>et al.</w:t>
      </w:r>
      <w:r w:rsidRPr="00123CB4">
        <w:rPr>
          <w:rFonts w:ascii="Calibri" w:hAnsi="Calibri" w:cs="Times New Roman"/>
          <w:noProof/>
        </w:rPr>
        <w:t xml:space="preserve">, “The Third International Consensus Definitions for Sepsis and Septic Shock (Sepsis-3).,” </w:t>
      </w:r>
      <w:r w:rsidRPr="00123CB4">
        <w:rPr>
          <w:rFonts w:ascii="Calibri" w:hAnsi="Calibri" w:cs="Times New Roman"/>
          <w:i/>
          <w:iCs/>
          <w:noProof/>
        </w:rPr>
        <w:t>JAMA</w:t>
      </w:r>
      <w:r w:rsidRPr="00123CB4">
        <w:rPr>
          <w:rFonts w:ascii="Calibri" w:hAnsi="Calibri" w:cs="Times New Roman"/>
          <w:noProof/>
        </w:rPr>
        <w:t>, vol. 315, no. 8, pp. 801–10, Feb. 2016.</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[9]</w:t>
      </w:r>
      <w:r w:rsidRPr="00123CB4">
        <w:rPr>
          <w:rFonts w:ascii="Calibri" w:hAnsi="Calibri" w:cs="Times New Roman"/>
          <w:noProof/>
        </w:rPr>
        <w:tab/>
        <w:t xml:space="preserve">A. Celenza and I. R. Rogers, “Comparison of visual analogue and Likert scales in evaluation of an emergency department bedside teaching programme,” </w:t>
      </w:r>
      <w:r w:rsidRPr="00123CB4">
        <w:rPr>
          <w:rFonts w:ascii="Calibri" w:hAnsi="Calibri" w:cs="Times New Roman"/>
          <w:i/>
          <w:iCs/>
          <w:noProof/>
        </w:rPr>
        <w:t>EMA - Emerg. Med. Australas.</w:t>
      </w:r>
      <w:r w:rsidRPr="00123CB4">
        <w:rPr>
          <w:rFonts w:ascii="Calibri" w:hAnsi="Calibri" w:cs="Times New Roman"/>
          <w:noProof/>
        </w:rPr>
        <w:t>, vol. 23, no. 1, pp. 68–75, 2011.</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[10]</w:t>
      </w:r>
      <w:r w:rsidRPr="00123CB4">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123CB4">
        <w:rPr>
          <w:rFonts w:ascii="Calibri" w:hAnsi="Calibri" w:cs="Times New Roman"/>
          <w:i/>
          <w:iCs/>
          <w:noProof/>
        </w:rPr>
        <w:t>Heal. (San Fr.</w:t>
      </w:r>
      <w:r w:rsidRPr="00123CB4">
        <w:rPr>
          <w:rFonts w:ascii="Calibri" w:hAnsi="Calibri" w:cs="Times New Roman"/>
          <w:noProof/>
        </w:rPr>
        <w:t>, vol. 41, no. 1, pp. 99–106, 2009.</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[11]</w:t>
      </w:r>
      <w:r w:rsidRPr="00123CB4">
        <w:rPr>
          <w:rFonts w:ascii="Calibri" w:hAnsi="Calibri" w:cs="Times New Roman"/>
          <w:noProof/>
        </w:rPr>
        <w:tab/>
        <w:t xml:space="preserve">M. S. Cohen, L. D. Landegger, E. D. Kozin, and D. J. Lee, “Pediatric endoscopic ear surgery in clinical practice: Lessons learned and early outcomes,” </w:t>
      </w:r>
      <w:r w:rsidRPr="00123CB4">
        <w:rPr>
          <w:rFonts w:ascii="Calibri" w:hAnsi="Calibri" w:cs="Times New Roman"/>
          <w:i/>
          <w:iCs/>
          <w:noProof/>
        </w:rPr>
        <w:t>Laryngoscope</w:t>
      </w:r>
      <w:r w:rsidRPr="00123CB4">
        <w:rPr>
          <w:rFonts w:ascii="Calibri" w:hAnsi="Calibri" w:cs="Times New Roman"/>
          <w:noProof/>
        </w:rPr>
        <w:t>, p. n/a-n/a, 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[12]</w:t>
      </w:r>
      <w:r w:rsidRPr="00123CB4">
        <w:rPr>
          <w:rFonts w:ascii="Calibri" w:hAnsi="Calibri" w:cs="Times New Roman"/>
          <w:noProof/>
        </w:rPr>
        <w:tab/>
        <w:t xml:space="preserve">H. Kanona, J. S. Virk, and A. Owa, “Endoscopic ear surgery: A case series and first United Kingdom experience.,” </w:t>
      </w:r>
      <w:r w:rsidRPr="00123CB4">
        <w:rPr>
          <w:rFonts w:ascii="Calibri" w:hAnsi="Calibri" w:cs="Times New Roman"/>
          <w:i/>
          <w:iCs/>
          <w:noProof/>
        </w:rPr>
        <w:t>World J. Clin. cases</w:t>
      </w:r>
      <w:r w:rsidRPr="00123CB4">
        <w:rPr>
          <w:rFonts w:ascii="Calibri" w:hAnsi="Calibri" w:cs="Times New Roman"/>
          <w:noProof/>
        </w:rPr>
        <w:t>, vol. 3, no. 3, pp. 310–7, 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[13]</w:t>
      </w:r>
      <w:r w:rsidRPr="00123CB4">
        <w:rPr>
          <w:rFonts w:ascii="Calibri" w:hAnsi="Calibri" w:cs="Times New Roman"/>
          <w:noProof/>
        </w:rPr>
        <w:tab/>
        <w:t xml:space="preserve">M. A. Rube </w:t>
      </w:r>
      <w:r w:rsidRPr="00123CB4">
        <w:rPr>
          <w:rFonts w:ascii="Calibri" w:hAnsi="Calibri" w:cs="Times New Roman"/>
          <w:i/>
          <w:iCs/>
          <w:noProof/>
        </w:rPr>
        <w:t>et al.</w:t>
      </w:r>
      <w:r w:rsidRPr="00123CB4">
        <w:rPr>
          <w:rFonts w:ascii="Calibri" w:hAnsi="Calibri" w:cs="Times New Roman"/>
          <w:noProof/>
        </w:rPr>
        <w:t>, “HHS Public Access,” vol. 10, no. 5, pp. 637–650, 2015.</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[14]</w:t>
      </w:r>
      <w:r w:rsidRPr="00123CB4">
        <w:rPr>
          <w:rFonts w:ascii="Calibri" w:hAnsi="Calibri" w:cs="Times New Roman"/>
          <w:noProof/>
        </w:rPr>
        <w:tab/>
        <w:t>K. C. Hsiao, Z. Machaidze, and J. G. Pattaras, “Time Management in the Operating Room : An Analysis of the Dedicated Minimally Invasive Surgery Suite,” pp. 300–303, 2004.</w:t>
      </w:r>
    </w:p>
    <w:p w:rsidR="00123CB4" w:rsidRPr="00123CB4" w:rsidRDefault="00123CB4" w:rsidP="00123CB4">
      <w:pPr>
        <w:widowControl w:val="0"/>
        <w:autoSpaceDE w:val="0"/>
        <w:autoSpaceDN w:val="0"/>
        <w:adjustRightInd w:val="0"/>
        <w:spacing w:after="140"/>
        <w:ind w:left="640" w:hanging="640"/>
        <w:rPr>
          <w:rFonts w:ascii="Calibri" w:hAnsi="Calibri" w:cs="Times New Roman"/>
          <w:noProof/>
        </w:rPr>
      </w:pPr>
      <w:r w:rsidRPr="00123CB4">
        <w:rPr>
          <w:rFonts w:ascii="Calibri" w:hAnsi="Calibri" w:cs="Times New Roman"/>
          <w:noProof/>
        </w:rPr>
        <w:t>[15]</w:t>
      </w:r>
      <w:r w:rsidRPr="00123CB4">
        <w:rPr>
          <w:rFonts w:ascii="Calibri" w:hAnsi="Calibri" w:cs="Times New Roman"/>
          <w:noProof/>
        </w:rPr>
        <w:tab/>
        <w:t xml:space="preserve">A. L. James, “E n d o s c o p i c Mi d d l e E a r S u r g e r y in C h i l d ren,” </w:t>
      </w:r>
      <w:r w:rsidRPr="00123CB4">
        <w:rPr>
          <w:rFonts w:ascii="Calibri" w:hAnsi="Calibri" w:cs="Times New Roman"/>
          <w:i/>
          <w:iCs/>
          <w:noProof/>
        </w:rPr>
        <w:t>Otolaryngol. Clin. NA</w:t>
      </w:r>
      <w:r w:rsidRPr="00123CB4">
        <w:rPr>
          <w:rFonts w:ascii="Calibri" w:hAnsi="Calibri" w:cs="Times New Roman"/>
          <w:noProof/>
        </w:rPr>
        <w:t>, no. November, 2012.</w:t>
      </w:r>
    </w:p>
    <w:p w:rsidR="00123CB4" w:rsidRPr="00123CB4" w:rsidRDefault="00123CB4" w:rsidP="00123CB4">
      <w:pPr>
        <w:widowControl w:val="0"/>
        <w:autoSpaceDE w:val="0"/>
        <w:autoSpaceDN w:val="0"/>
        <w:adjustRightInd w:val="0"/>
        <w:spacing w:after="140"/>
        <w:ind w:left="640" w:hanging="640"/>
        <w:rPr>
          <w:rFonts w:ascii="Calibri" w:hAnsi="Calibri"/>
          <w:noProof/>
        </w:rPr>
      </w:pPr>
      <w:r w:rsidRPr="00123CB4">
        <w:rPr>
          <w:rFonts w:ascii="Calibri" w:hAnsi="Calibri" w:cs="Times New Roman"/>
          <w:noProof/>
        </w:rPr>
        <w:t>[16]</w:t>
      </w:r>
      <w:r w:rsidRPr="00123CB4">
        <w:rPr>
          <w:rFonts w:ascii="Calibri" w:hAnsi="Calibri" w:cs="Times New Roman"/>
          <w:noProof/>
        </w:rPr>
        <w:tab/>
        <w:t>A. L. James, B. C. Papsin, and B. C. Papsin, “-- Head and Neck Surgery,” no. September, 2012.</w:t>
      </w:r>
    </w:p>
    <w:p w:rsidR="00765F73" w:rsidRDefault="001A4AE4" w:rsidP="00123CB4">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1A4AE4" w:rsidRPr="00FD3A3E">
        <w:rPr>
          <w:rFonts w:cs="Times New Roman"/>
          <w:lang w:val="en-CA"/>
        </w:rPr>
        <w:fldChar w:fldCharType="begin" w:fldLock="1"/>
      </w:r>
      <w:r w:rsidR="00123CB4">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"[15]", "plainTextFormattedCitation" : "[15]", "previouslyFormattedCitation" : "[15]" }, "properties" : { "noteIndex" : 0 }, "schema" : "https://github.com/citation-style-language/schema/raw/master/csl-citation.json" }</w:instrText>
      </w:r>
      <w:r w:rsidR="001A4AE4" w:rsidRPr="00FD3A3E">
        <w:rPr>
          <w:rFonts w:cs="Times New Roman"/>
          <w:lang w:val="en-CA"/>
        </w:rPr>
        <w:fldChar w:fldCharType="separate"/>
      </w:r>
      <w:r w:rsidR="00400B77" w:rsidRPr="00400B77">
        <w:rPr>
          <w:rFonts w:cs="Times New Roman"/>
          <w:noProof/>
          <w:lang w:val="en-CA"/>
        </w:rPr>
        <w:t>[15]</w:t>
      </w:r>
      <w:r w:rsidR="001A4AE4"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Adult size and size of middle ear and tympanic membrane are approximately similar, so </w:t>
      </w:r>
      <w:r w:rsidRPr="00FD3A3E">
        <w:rPr>
          <w:rFonts w:cs="Times New Roman"/>
          <w:lang w:val="en-CA"/>
        </w:rPr>
        <w:lastRenderedPageBreak/>
        <w:t>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1A4AE4" w:rsidRPr="00FD3A3E">
        <w:rPr>
          <w:rFonts w:cs="Times New Roman"/>
          <w:lang w:val="en-CA"/>
        </w:rPr>
        <w:fldChar w:fldCharType="begin" w:fldLock="1"/>
      </w:r>
      <w:r w:rsidR="00123CB4">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1A4AE4" w:rsidRPr="00FD3A3E">
        <w:rPr>
          <w:rFonts w:cs="Times New Roman"/>
          <w:lang w:val="en-CA"/>
        </w:rPr>
        <w:fldChar w:fldCharType="separate"/>
      </w:r>
      <w:r w:rsidR="00400B77" w:rsidRPr="00400B77">
        <w:rPr>
          <w:rFonts w:cs="Times New Roman"/>
          <w:noProof/>
          <w:lang w:val="en-CA"/>
        </w:rPr>
        <w:t>[16]</w:t>
      </w:r>
      <w:r w:rsidR="001A4AE4"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DDB" w:rsidRDefault="005F3DDB" w:rsidP="00E71D6E">
      <w:r>
        <w:separator/>
      </w:r>
    </w:p>
  </w:endnote>
  <w:endnote w:type="continuationSeparator" w:id="0">
    <w:p w:rsidR="005F3DDB" w:rsidRDefault="005F3DDB"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DDB" w:rsidRDefault="005F3DDB" w:rsidP="00E71D6E">
      <w:r>
        <w:separator/>
      </w:r>
    </w:p>
  </w:footnote>
  <w:footnote w:type="continuationSeparator" w:id="0">
    <w:p w:rsidR="005F3DDB" w:rsidRDefault="005F3DDB"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5"/>
  </w:num>
  <w:num w:numId="4">
    <w:abstractNumId w:val="6"/>
  </w:num>
  <w:num w:numId="5">
    <w:abstractNumId w:val="8"/>
  </w:num>
  <w:num w:numId="6">
    <w:abstractNumId w:val="16"/>
  </w:num>
  <w:num w:numId="7">
    <w:abstractNumId w:val="4"/>
  </w:num>
  <w:num w:numId="8">
    <w:abstractNumId w:val="13"/>
  </w:num>
  <w:num w:numId="9">
    <w:abstractNumId w:val="3"/>
  </w:num>
  <w:num w:numId="10">
    <w:abstractNumId w:val="7"/>
  </w:num>
  <w:num w:numId="11">
    <w:abstractNumId w:val="14"/>
  </w:num>
  <w:num w:numId="12">
    <w:abstractNumId w:val="12"/>
  </w:num>
  <w:num w:numId="13">
    <w:abstractNumId w:val="9"/>
  </w:num>
  <w:num w:numId="14">
    <w:abstractNumId w:val="2"/>
  </w:num>
  <w:num w:numId="15">
    <w:abstractNumId w:val="0"/>
  </w:num>
  <w:num w:numId="16">
    <w:abstractNumId w:val="1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F280D"/>
    <w:rsid w:val="0000007E"/>
    <w:rsid w:val="00005C86"/>
    <w:rsid w:val="00007381"/>
    <w:rsid w:val="00013531"/>
    <w:rsid w:val="0008705A"/>
    <w:rsid w:val="0009512C"/>
    <w:rsid w:val="00096F9A"/>
    <w:rsid w:val="000B7DC0"/>
    <w:rsid w:val="000E46CA"/>
    <w:rsid w:val="000F23B9"/>
    <w:rsid w:val="000F280D"/>
    <w:rsid w:val="00123CB4"/>
    <w:rsid w:val="001870F4"/>
    <w:rsid w:val="00191A8F"/>
    <w:rsid w:val="0019796B"/>
    <w:rsid w:val="001A0154"/>
    <w:rsid w:val="001A4AE4"/>
    <w:rsid w:val="001C1934"/>
    <w:rsid w:val="001D44F6"/>
    <w:rsid w:val="002056F0"/>
    <w:rsid w:val="00212971"/>
    <w:rsid w:val="002229FF"/>
    <w:rsid w:val="00223CD5"/>
    <w:rsid w:val="002316D3"/>
    <w:rsid w:val="002A1389"/>
    <w:rsid w:val="002C0818"/>
    <w:rsid w:val="002C5D33"/>
    <w:rsid w:val="002C6C6F"/>
    <w:rsid w:val="002C7C4F"/>
    <w:rsid w:val="002D3FCA"/>
    <w:rsid w:val="002D56AE"/>
    <w:rsid w:val="00340D02"/>
    <w:rsid w:val="00363E11"/>
    <w:rsid w:val="003839A3"/>
    <w:rsid w:val="00392904"/>
    <w:rsid w:val="003C572A"/>
    <w:rsid w:val="003C7EBC"/>
    <w:rsid w:val="003D34E2"/>
    <w:rsid w:val="003D79EE"/>
    <w:rsid w:val="00400B77"/>
    <w:rsid w:val="00432116"/>
    <w:rsid w:val="00444211"/>
    <w:rsid w:val="00460061"/>
    <w:rsid w:val="00475EC0"/>
    <w:rsid w:val="004F5B1B"/>
    <w:rsid w:val="00550CA8"/>
    <w:rsid w:val="005736ED"/>
    <w:rsid w:val="00585B07"/>
    <w:rsid w:val="00596912"/>
    <w:rsid w:val="005B32D2"/>
    <w:rsid w:val="005B641B"/>
    <w:rsid w:val="005D14A9"/>
    <w:rsid w:val="005F3DDB"/>
    <w:rsid w:val="00633A29"/>
    <w:rsid w:val="006822CE"/>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A29BA"/>
    <w:rsid w:val="008D4245"/>
    <w:rsid w:val="008D470F"/>
    <w:rsid w:val="009053ED"/>
    <w:rsid w:val="00923946"/>
    <w:rsid w:val="00923D43"/>
    <w:rsid w:val="009407D0"/>
    <w:rsid w:val="00971F6E"/>
    <w:rsid w:val="0097282E"/>
    <w:rsid w:val="009A412E"/>
    <w:rsid w:val="009B47F9"/>
    <w:rsid w:val="009D1441"/>
    <w:rsid w:val="009F18E8"/>
    <w:rsid w:val="00A563B8"/>
    <w:rsid w:val="00A86E74"/>
    <w:rsid w:val="00AA3475"/>
    <w:rsid w:val="00AB5D37"/>
    <w:rsid w:val="00AB674B"/>
    <w:rsid w:val="00AE6BFC"/>
    <w:rsid w:val="00B437E2"/>
    <w:rsid w:val="00B65BDE"/>
    <w:rsid w:val="00B67405"/>
    <w:rsid w:val="00BB32B7"/>
    <w:rsid w:val="00BE09C8"/>
    <w:rsid w:val="00C054B9"/>
    <w:rsid w:val="00C61AFB"/>
    <w:rsid w:val="00CA6971"/>
    <w:rsid w:val="00CB1821"/>
    <w:rsid w:val="00CB6EF7"/>
    <w:rsid w:val="00CF7CE0"/>
    <w:rsid w:val="00D016B6"/>
    <w:rsid w:val="00D328A1"/>
    <w:rsid w:val="00D52B15"/>
    <w:rsid w:val="00DA345D"/>
    <w:rsid w:val="00DA6183"/>
    <w:rsid w:val="00DA788E"/>
    <w:rsid w:val="00DD3675"/>
    <w:rsid w:val="00E13A27"/>
    <w:rsid w:val="00E24AA2"/>
    <w:rsid w:val="00E417C3"/>
    <w:rsid w:val="00E556C7"/>
    <w:rsid w:val="00E71D6E"/>
    <w:rsid w:val="00E73B82"/>
    <w:rsid w:val="00F43E32"/>
    <w:rsid w:val="00FD3A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0">
    <w:name w:val="normal"/>
    <w:rsid w:val="00CF7CE0"/>
    <w:pPr>
      <w:spacing w:line="276" w:lineRule="auto"/>
    </w:pPr>
    <w:rPr>
      <w:rFonts w:ascii="Arial" w:eastAsia="Arial" w:hAnsi="Arial" w:cs="Arial"/>
      <w:color w:val="000000"/>
      <w:sz w:val="22"/>
      <w:szCs w:val="22"/>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tatistik.tuwien.ac.at/forschung/SM/SM-2009-4complet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wex.edu/ces/4h/evaluation/documents/Wordingforratingscales.pdf" TargetMode="External"/><Relationship Id="rId4" Type="http://schemas.openxmlformats.org/officeDocument/2006/relationships/settings" Target="settings.xml"/><Relationship Id="rId9" Type="http://schemas.openxmlformats.org/officeDocument/2006/relationships/hyperlink" Target="http://psr.iq.harvard.edu/files/psr/files/PSRQuestionnaireTipSheet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0A3AC-86E2-44C4-AC7B-A02AF1C3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9</Pages>
  <Words>9660</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36</cp:revision>
  <dcterms:created xsi:type="dcterms:W3CDTF">2016-09-26T15:13:00Z</dcterms:created>
  <dcterms:modified xsi:type="dcterms:W3CDTF">2016-12-22T21:53:00Z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