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552688499"/>
        <w:docPartObj>
          <w:docPartGallery w:val="Cover Pages"/>
          <w:docPartUnique/>
        </w:docPartObj>
      </w:sdtPr>
      <w:sdtEndPr>
        <w:rPr>
          <w:rFonts w:ascii="Times New Roman" w:hAnsi="Times New Roman" w:cs="Times New Roman"/>
          <w:sz w:val="28"/>
          <w:lang w:val="en-CA"/>
        </w:rPr>
      </w:sdtEndPr>
      <w:sdtContent>
        <w:p w:rsidR="007E428A" w:rsidRDefault="00EB212C">
          <w:r w:rsidRPr="00EB212C">
            <w:rPr>
              <w:noProof/>
            </w:rPr>
            <w:pict>
              <v:line id="Straight Connector 37" o:spid="_x0000_s1026" style="position:absolute;z-index:-251656192;visibility:visible;mso-height-percent:795;mso-left-percent:100;mso-top-percent:150;mso-position-horizontal-relative:page;mso-position-vertical-relative:page;mso-height-percent:795;mso-left-percent:100;mso-top-percent:150"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w:r>
          <w:r w:rsidRPr="00EB212C">
            <w:rPr>
              <w:noProof/>
            </w:rPr>
            <w:pict>
              <v:shapetype id="_x0000_t202" coordsize="21600,21600" o:spt="202" path="m,l,21600r21600,l21600,xe">
                <v:stroke joinstyle="miter"/>
                <v:path gradientshapeok="t" o:connecttype="rect"/>
              </v:shapetype>
              <v:shape id="Text Box 38" o:spid="_x0000_s1028" type="#_x0000_t202" alt="Title: Title and subtitle" style="position:absolute;margin-left:0;margin-top:0;width:544.7pt;height:72.1pt;z-index:251659264;visibility:visible;mso-width-percent:890;mso-top-percent:150;mso-position-horizontal:left;mso-position-horizontal-relative:page;mso-position-vertical-relative:page;mso-width-percent:890;mso-top-percent:15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" filled="f" stroked="f" strokeweight=".5pt">
                <v:textbox style="mso-fit-shape-to-text:t" inset="93.6pt,,0">
                  <w:txbxContent>
                    <w:p w:rsidR="007E428A" w:rsidRPr="00C042B3" w:rsidRDefault="007E428A" w:rsidP="007E428A">
                      <w:pPr>
                        <w:pStyle w:val="Title"/>
                        <w:rPr>
                          <w:rFonts w:ascii="Times New Roman" w:hAnsi="Times New Roman" w:cs="Times New Roman"/>
                          <w:lang w:val="en-CA"/>
                        </w:rPr>
                      </w:pPr>
                      <w:r w:rsidRPr="00C042B3">
                        <w:rPr>
                          <w:rFonts w:ascii="Times New Roman" w:hAnsi="Times New Roman" w:cs="Times New Roman"/>
                          <w:lang w:val="en-CA"/>
                        </w:rPr>
                        <w:t>Needs Analysis and Time Flow Study to Assess Endoscopic Ear Surgery</w:t>
                      </w:r>
                    </w:p>
                  </w:txbxContent>
                </v:textbox>
                <w10:wrap anchorx="page" anchory="page"/>
              </v:shape>
            </w:pict>
          </w:r>
        </w:p>
        <w:p w:rsidR="007E428A" w:rsidRDefault="00EB212C">
          <w:pPr>
            <w:rPr>
              <w:rFonts w:ascii="Times New Roman" w:hAnsi="Times New Roman" w:cs="Times New Roman"/>
              <w:sz w:val="28"/>
              <w:lang w:val="en-CA"/>
            </w:rPr>
          </w:pPr>
          <w:r w:rsidRPr="00EB212C">
            <w:rPr>
              <w:rFonts w:ascii="Times New Roman" w:hAnsi="Times New Roman" w:cs="Times New Roman"/>
              <w:noProof/>
              <w:sz w:val="28"/>
            </w:rPr>
            <w:pict>
              <v:shape id="Text Box 1" o:spid="_x0000_s1027" type="#_x0000_t202" style="position:absolute;margin-left:44pt;margin-top:150.9pt;width:364.1pt;height:158.7pt;z-index:251661312;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" filled="f" stroked="f">
                <v:textbox>
                  <w:txbxContent>
                    <w:p w:rsidR="00A357C9" w:rsidRPr="00321D80" w:rsidRDefault="00A357C9">
                      <w:pPr>
                        <w:rPr>
                          <w:rFonts w:ascii="Times New Roman" w:hAnsi="Times New Roman" w:cs="Times New Roman"/>
                          <w:sz w:val="20"/>
                          <w:lang w:val="en-CA"/>
                        </w:rPr>
                      </w:pPr>
                      <w:r w:rsidRPr="00321D80">
                        <w:rPr>
                          <w:rFonts w:ascii="Times New Roman" w:hAnsi="Times New Roman" w:cs="Times New Roman"/>
                          <w:sz w:val="20"/>
                          <w:lang w:val="en-CA"/>
                        </w:rPr>
                        <w:t>31-Oct-2016</w:t>
                      </w:r>
                    </w:p>
                    <w:p w:rsidR="00A357C9" w:rsidRDefault="00A357C9">
                      <w:pPr>
                        <w:rPr>
                          <w:rFonts w:ascii="Times New Roman" w:hAnsi="Times New Roman" w:cs="Times New Roman"/>
                          <w:sz w:val="20"/>
                          <w:lang w:val="en-CA"/>
                        </w:rPr>
                      </w:pPr>
                      <w:r w:rsidRPr="00321D80">
                        <w:rPr>
                          <w:rFonts w:ascii="Times New Roman" w:hAnsi="Times New Roman" w:cs="Times New Roman"/>
                          <w:sz w:val="20"/>
                          <w:lang w:val="en-CA"/>
                        </w:rPr>
                        <w:t>BME1450 Thesis Proposal</w:t>
                      </w:r>
                    </w:p>
                    <w:p w:rsidR="00321D80" w:rsidRPr="00321D80" w:rsidRDefault="00321D80">
                      <w:pPr>
                        <w:rPr>
                          <w:rFonts w:ascii="Times New Roman" w:hAnsi="Times New Roman" w:cs="Times New Roman"/>
                          <w:sz w:val="20"/>
                          <w:lang w:val="en-CA"/>
                        </w:rPr>
                      </w:pPr>
                    </w:p>
                    <w:p w:rsidR="007E428A" w:rsidRPr="00C042B3" w:rsidRDefault="007E428A">
                      <w:pPr>
                        <w:rPr>
                          <w:rFonts w:ascii="Times New Roman" w:hAnsi="Times New Roman" w:cs="Times New Roman"/>
                          <w:lang w:val="en-CA"/>
                        </w:rPr>
                      </w:pPr>
                      <w:r w:rsidRPr="00321D80">
                        <w:rPr>
                          <w:rFonts w:ascii="Times New Roman" w:hAnsi="Times New Roman" w:cs="Times New Roman"/>
                          <w:b/>
                          <w:lang w:val="en-CA"/>
                        </w:rPr>
                        <w:t>Student:</w:t>
                      </w:r>
                      <w:r w:rsidRPr="00C042B3">
                        <w:rPr>
                          <w:rFonts w:ascii="Times New Roman" w:hAnsi="Times New Roman" w:cs="Times New Roman"/>
                          <w:lang w:val="en-CA"/>
                        </w:rPr>
                        <w:t xml:space="preserve"> </w:t>
                      </w:r>
                      <w:proofErr w:type="spellStart"/>
                      <w:r w:rsidRPr="00C042B3">
                        <w:rPr>
                          <w:rFonts w:ascii="Times New Roman" w:hAnsi="Times New Roman" w:cs="Times New Roman"/>
                          <w:lang w:val="en-CA"/>
                        </w:rPr>
                        <w:t>Arushri</w:t>
                      </w:r>
                      <w:proofErr w:type="spellEnd"/>
                      <w:r w:rsidRPr="00C042B3">
                        <w:rPr>
                          <w:rFonts w:ascii="Times New Roman" w:hAnsi="Times New Roman" w:cs="Times New Roman"/>
                          <w:lang w:val="en-CA"/>
                        </w:rPr>
                        <w:t xml:space="preserve"> </w:t>
                      </w:r>
                      <w:proofErr w:type="spellStart"/>
                      <w:r w:rsidRPr="00C042B3">
                        <w:rPr>
                          <w:rFonts w:ascii="Times New Roman" w:hAnsi="Times New Roman" w:cs="Times New Roman"/>
                          <w:lang w:val="en-CA"/>
                        </w:rPr>
                        <w:t>Swarup</w:t>
                      </w:r>
                      <w:proofErr w:type="spellEnd"/>
                      <w:r w:rsidRPr="00C042B3">
                        <w:rPr>
                          <w:rFonts w:ascii="Times New Roman" w:hAnsi="Times New Roman" w:cs="Times New Roman"/>
                          <w:lang w:val="en-CA"/>
                        </w:rPr>
                        <w:t xml:space="preserve"> 998866071</w:t>
                      </w:r>
                    </w:p>
                    <w:p w:rsidR="007E428A" w:rsidRPr="00321D80" w:rsidRDefault="007E428A" w:rsidP="007E428A">
                      <w:pPr>
                        <w:ind w:firstLine="720"/>
                        <w:rPr>
                          <w:rFonts w:ascii="Times New Roman" w:hAnsi="Times New Roman" w:cs="Times New Roman"/>
                          <w:sz w:val="22"/>
                          <w:lang w:val="en-CA"/>
                        </w:rPr>
                      </w:pPr>
                      <w:r w:rsidRPr="00321D80">
                        <w:rPr>
                          <w:rFonts w:ascii="Times New Roman" w:hAnsi="Times New Roman" w:cs="Times New Roman"/>
                          <w:sz w:val="22"/>
                          <w:lang w:val="en-CA"/>
                        </w:rPr>
                        <w:t>arushri.swarup@mail.utoronto.ca</w:t>
                      </w:r>
                    </w:p>
                    <w:p w:rsidR="007E428A" w:rsidRPr="00C042B3" w:rsidRDefault="007E428A">
                      <w:pPr>
                        <w:rPr>
                          <w:rFonts w:ascii="Times New Roman" w:hAnsi="Times New Roman" w:cs="Times New Roman"/>
                          <w:lang w:val="en-CA"/>
                        </w:rPr>
                      </w:pPr>
                      <w:r w:rsidRPr="00321D80">
                        <w:rPr>
                          <w:rFonts w:ascii="Times New Roman" w:hAnsi="Times New Roman" w:cs="Times New Roman"/>
                          <w:b/>
                          <w:lang w:val="en-CA"/>
                        </w:rPr>
                        <w:t>Supervisor:</w:t>
                      </w:r>
                      <w:r w:rsidRPr="00C042B3">
                        <w:rPr>
                          <w:rFonts w:ascii="Times New Roman" w:hAnsi="Times New Roman" w:cs="Times New Roman"/>
                          <w:lang w:val="en-CA"/>
                        </w:rPr>
                        <w:t xml:space="preserve"> Dr. Adrian James</w:t>
                      </w:r>
                    </w:p>
                    <w:p w:rsidR="007E428A" w:rsidRPr="00321D80" w:rsidRDefault="00321D80" w:rsidP="007E428A">
                      <w:pPr>
                        <w:ind w:firstLine="720"/>
                        <w:rPr>
                          <w:rFonts w:ascii="Times New Roman" w:hAnsi="Times New Roman" w:cs="Times New Roman"/>
                          <w:sz w:val="22"/>
                          <w:lang w:val="en-CA"/>
                        </w:rPr>
                      </w:pPr>
                      <w:r w:rsidRPr="00321D80">
                        <w:rPr>
                          <w:rFonts w:ascii="Times New Roman" w:hAnsi="Times New Roman" w:cs="Times New Roman"/>
                          <w:sz w:val="22"/>
                          <w:lang w:val="en-CA"/>
                        </w:rPr>
                        <w:t>adrian.james@sickkids.ca</w:t>
                      </w:r>
                    </w:p>
                    <w:p w:rsidR="00321D80" w:rsidRPr="00C042B3" w:rsidRDefault="00321D80" w:rsidP="007E428A">
                      <w:pPr>
                        <w:ind w:firstLine="720"/>
                        <w:rPr>
                          <w:rFonts w:ascii="Times New Roman" w:hAnsi="Times New Roman" w:cs="Times New Roman"/>
                          <w:lang w:val="en-CA"/>
                        </w:rPr>
                      </w:pPr>
                    </w:p>
                    <w:p w:rsidR="007E428A" w:rsidRPr="00321D80" w:rsidRDefault="007E428A" w:rsidP="007E428A">
                      <w:pPr>
                        <w:rPr>
                          <w:rFonts w:ascii="Times New Roman" w:hAnsi="Times New Roman" w:cs="Times New Roman"/>
                          <w:sz w:val="28"/>
                          <w:lang w:val="en-CA"/>
                        </w:rPr>
                      </w:pPr>
                      <w:r w:rsidRPr="00321D80">
                        <w:rPr>
                          <w:rFonts w:ascii="Times New Roman" w:hAnsi="Times New Roman" w:cs="Times New Roman"/>
                          <w:sz w:val="28"/>
                          <w:lang w:val="en-CA"/>
                        </w:rPr>
                        <w:t>Masters of Applied Science in Biomedical Engineering</w:t>
                      </w:r>
                    </w:p>
                    <w:p w:rsidR="007E428A" w:rsidRPr="00C042B3" w:rsidRDefault="007E428A" w:rsidP="007E428A">
                      <w:pPr>
                        <w:rPr>
                          <w:rFonts w:ascii="Times New Roman" w:hAnsi="Times New Roman" w:cs="Times New Roman"/>
                          <w:lang w:val="en-CA"/>
                        </w:rPr>
                      </w:pPr>
                      <w:r w:rsidRPr="00C042B3">
                        <w:rPr>
                          <w:rFonts w:ascii="Times New Roman" w:hAnsi="Times New Roman" w:cs="Times New Roman"/>
                          <w:lang w:val="en-CA"/>
                        </w:rPr>
                        <w:t>Institute for Biomaterials and Biomedical Engineering</w:t>
                      </w:r>
                    </w:p>
                    <w:p w:rsidR="007E428A" w:rsidRPr="00321D80" w:rsidRDefault="007E428A" w:rsidP="007E428A">
                      <w:pPr>
                        <w:rPr>
                          <w:rFonts w:ascii="Times New Roman" w:hAnsi="Times New Roman" w:cs="Times New Roman"/>
                          <w:lang w:val="en-CA"/>
                        </w:rPr>
                      </w:pPr>
                      <w:r w:rsidRPr="00321D80">
                        <w:rPr>
                          <w:rFonts w:ascii="Times New Roman" w:hAnsi="Times New Roman" w:cs="Times New Roman"/>
                          <w:lang w:val="en-CA"/>
                        </w:rPr>
                        <w:t>Engineering in a Clinical Setting</w:t>
                      </w:r>
                    </w:p>
                    <w:p w:rsidR="007E428A" w:rsidRPr="00321D80" w:rsidRDefault="007E428A" w:rsidP="00321D80">
                      <w:pPr>
                        <w:rPr>
                          <w:rFonts w:ascii="Times New Roman" w:hAnsi="Times New Roman" w:cs="Times New Roman"/>
                          <w:lang w:val="en-CA"/>
                        </w:rPr>
                      </w:pPr>
                    </w:p>
                  </w:txbxContent>
                </v:textbox>
                <w10:wrap type="square"/>
              </v:shape>
            </w:pict>
          </w:r>
          <w:r w:rsidR="007E428A">
            <w:rPr>
              <w:rFonts w:ascii="Times New Roman" w:hAnsi="Times New Roman" w:cs="Times New Roman"/>
              <w:sz w:val="28"/>
              <w:lang w:val="en-CA"/>
            </w:rPr>
            <w:br w:type="page"/>
          </w:r>
        </w:p>
      </w:sdtContent>
    </w:sdt>
    <w:p w:rsidR="003951E4" w:rsidRDefault="003951E4" w:rsidP="008277AB">
      <w:pPr>
        <w:jc w:val="both"/>
        <w:rPr>
          <w:rFonts w:ascii="Times New Roman" w:hAnsi="Times New Roman" w:cs="Times New Roman"/>
          <w:b/>
          <w:lang w:val="en-CA"/>
        </w:rPr>
      </w:pPr>
      <w:r>
        <w:rPr>
          <w:rFonts w:ascii="Times New Roman" w:hAnsi="Times New Roman" w:cs="Times New Roman"/>
          <w:b/>
          <w:lang w:val="en-CA"/>
        </w:rPr>
        <w:lastRenderedPageBreak/>
        <w:t xml:space="preserve">Abstract: </w:t>
      </w:r>
    </w:p>
    <w:p w:rsidR="00C7082E" w:rsidRDefault="00C7082E" w:rsidP="008277AB">
      <w:pPr>
        <w:jc w:val="both"/>
        <w:rPr>
          <w:rFonts w:ascii="Times New Roman" w:hAnsi="Times New Roman" w:cs="Times New Roman"/>
          <w:lang w:val="en-CA"/>
        </w:rPr>
      </w:pPr>
      <w:r>
        <w:rPr>
          <w:rFonts w:ascii="Times New Roman" w:hAnsi="Times New Roman" w:cs="Times New Roman"/>
          <w:lang w:val="en-CA"/>
        </w:rPr>
        <w:t>BACKGROUND: Endoscopic ear surgery is a minimally invasive technique to operate inside the middle ear through the ear canal. Though the benefits of reduced length of hospital stay and patient morbidity are valued, ear surgeons hesitate to adopt the technique because it requires one-handed surgery and existing tools, designed for two-handed traditional invasive microscopic ear surgery, are not optimized for single-handed endoscopic ear surgery.</w:t>
      </w:r>
    </w:p>
    <w:p w:rsidR="00163C1B" w:rsidRDefault="00C7082E" w:rsidP="008277AB">
      <w:pPr>
        <w:jc w:val="both"/>
        <w:rPr>
          <w:rFonts w:ascii="Times New Roman" w:hAnsi="Times New Roman" w:cs="Times New Roman"/>
          <w:lang w:val="en-CA"/>
        </w:rPr>
      </w:pPr>
      <w:r>
        <w:rPr>
          <w:rFonts w:ascii="Times New Roman" w:hAnsi="Times New Roman" w:cs="Times New Roman"/>
          <w:lang w:val="en-CA"/>
        </w:rPr>
        <w:t xml:space="preserve">OBJECTIVE: This study proposes to understand the specific needs, instrument limitations and technologic advancements required to increase adoption of endoscopic ear surgery. </w:t>
      </w:r>
    </w:p>
    <w:p w:rsidR="003951E4" w:rsidRDefault="00163C1B" w:rsidP="008277AB">
      <w:pPr>
        <w:jc w:val="both"/>
        <w:rPr>
          <w:rFonts w:ascii="Times New Roman" w:hAnsi="Times New Roman" w:cs="Times New Roman"/>
          <w:lang w:val="en-CA"/>
        </w:rPr>
      </w:pPr>
      <w:r>
        <w:rPr>
          <w:rFonts w:ascii="Times New Roman" w:hAnsi="Times New Roman" w:cs="Times New Roman"/>
          <w:lang w:val="en-CA"/>
        </w:rPr>
        <w:t xml:space="preserve">STUDY DESIGN: </w:t>
      </w:r>
      <w:r w:rsidR="00C7082E">
        <w:rPr>
          <w:rFonts w:ascii="Times New Roman" w:hAnsi="Times New Roman" w:cs="Times New Roman"/>
          <w:lang w:val="en-CA"/>
        </w:rPr>
        <w:t xml:space="preserve">Part one of this </w:t>
      </w:r>
      <w:proofErr w:type="gramStart"/>
      <w:r w:rsidR="00C7082E">
        <w:rPr>
          <w:rFonts w:ascii="Times New Roman" w:hAnsi="Times New Roman" w:cs="Times New Roman"/>
          <w:lang w:val="en-CA"/>
        </w:rPr>
        <w:t>study</w:t>
      </w:r>
      <w:proofErr w:type="gramEnd"/>
      <w:r w:rsidR="00C7082E">
        <w:rPr>
          <w:rFonts w:ascii="Times New Roman" w:hAnsi="Times New Roman" w:cs="Times New Roman"/>
          <w:lang w:val="en-CA"/>
        </w:rPr>
        <w:t xml:space="preserve"> is to conduct a needs assessment survey, following a two-round Delphi method, where a questionnaire will be sent out to ear surgeons globally. This will aim to identify the current needs and technological limitations that surgeons experience in endoscopic ear surgery. Part two will be a time flow study to record duration of surgical steps to assess the current limitations of tools and techniques during endoscopic ear surgery. This data will be collated to develop requirements and criteria against which future instrumentation for endoscopic ear surgery can be developed to increase the adoption of endoscopic ear surgery. </w:t>
      </w:r>
    </w:p>
    <w:p w:rsidR="00163C1B" w:rsidRDefault="00163C1B" w:rsidP="008277AB">
      <w:pPr>
        <w:jc w:val="both"/>
        <w:rPr>
          <w:rFonts w:ascii="Times New Roman" w:hAnsi="Times New Roman" w:cs="Times New Roman"/>
          <w:lang w:val="en-CA"/>
        </w:rPr>
      </w:pPr>
      <w:r>
        <w:rPr>
          <w:rFonts w:ascii="Times New Roman" w:hAnsi="Times New Roman" w:cs="Times New Roman"/>
          <w:lang w:val="en-CA"/>
        </w:rPr>
        <w:t xml:space="preserve">EXPECTED OUTCOMES: As a result of discussions with the primary investigator (an ear surgeon at </w:t>
      </w:r>
      <w:proofErr w:type="spellStart"/>
      <w:r>
        <w:rPr>
          <w:rFonts w:ascii="Times New Roman" w:hAnsi="Times New Roman" w:cs="Times New Roman"/>
          <w:lang w:val="en-CA"/>
        </w:rPr>
        <w:t>SickKids</w:t>
      </w:r>
      <w:proofErr w:type="spellEnd"/>
      <w:r>
        <w:rPr>
          <w:rFonts w:ascii="Times New Roman" w:hAnsi="Times New Roman" w:cs="Times New Roman"/>
          <w:lang w:val="en-CA"/>
        </w:rPr>
        <w:t xml:space="preserve"> hospital) and his colleagues, it is anticipated that the needs assessment survey will show that ear surgeons experience the following difficulties during endoscopic ear surgery: keeping the operative field clean, keeping the endoscope lens clean, cutting bone, single-handed surgery, reaching structures within the middle ear, and gripping structures. The two-round Delphi method will conclude this in a rigorous format, as it is an accepted survey technique in many other areas of surgery. The time flow analysis will identify the inefficiencies during different surgical steps where intervention is required, which may require redesign of existing instruments. </w:t>
      </w:r>
    </w:p>
    <w:p w:rsidR="00163C1B" w:rsidRPr="003951E4" w:rsidRDefault="00163C1B" w:rsidP="008277AB">
      <w:pPr>
        <w:jc w:val="both"/>
        <w:rPr>
          <w:rFonts w:ascii="Times New Roman" w:hAnsi="Times New Roman" w:cs="Times New Roman"/>
          <w:lang w:val="en-CA"/>
        </w:rPr>
      </w:pPr>
      <w:r>
        <w:rPr>
          <w:rFonts w:ascii="Times New Roman" w:hAnsi="Times New Roman" w:cs="Times New Roman"/>
          <w:lang w:val="en-CA"/>
        </w:rPr>
        <w:t xml:space="preserve">SIGNIFICANCE: These needs and limitations will yield criteria against which instrumentation should be developed. This will be addressing a knowledge gap in the field of endoscopic ear surgery and will motivate industry and academic researchers to develop better instruments and training modules to increase the adoption of endoscopic ear surgery. </w:t>
      </w:r>
    </w:p>
    <w:p w:rsidR="003951E4" w:rsidRDefault="003951E4" w:rsidP="008277AB">
      <w:pPr>
        <w:jc w:val="both"/>
        <w:rPr>
          <w:rFonts w:ascii="Times New Roman" w:hAnsi="Times New Roman" w:cs="Times New Roman"/>
          <w:b/>
          <w:lang w:val="en-CA"/>
        </w:rPr>
      </w:pPr>
    </w:p>
    <w:p w:rsidR="00C7082E" w:rsidRDefault="00C7082E" w:rsidP="008277AB">
      <w:pPr>
        <w:jc w:val="both"/>
        <w:rPr>
          <w:rFonts w:ascii="Times New Roman" w:hAnsi="Times New Roman" w:cs="Times New Roman"/>
          <w:b/>
          <w:lang w:val="en-CA"/>
        </w:rPr>
      </w:pPr>
    </w:p>
    <w:p w:rsidR="009226ED" w:rsidRPr="00C042B3" w:rsidRDefault="009226ED" w:rsidP="008277AB">
      <w:pPr>
        <w:jc w:val="both"/>
        <w:rPr>
          <w:rFonts w:ascii="Times New Roman" w:hAnsi="Times New Roman" w:cs="Times New Roman"/>
          <w:b/>
          <w:lang w:val="en-CA"/>
        </w:rPr>
      </w:pPr>
      <w:r w:rsidRPr="00C042B3">
        <w:rPr>
          <w:rFonts w:ascii="Times New Roman" w:hAnsi="Times New Roman" w:cs="Times New Roman"/>
          <w:b/>
          <w:lang w:val="en-CA"/>
        </w:rPr>
        <w:t xml:space="preserve">Introduction: </w:t>
      </w:r>
    </w:p>
    <w:p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rPr>
        <w:t xml:space="preserve">Middle ear surgery is traditionally performed through an external incision with </w:t>
      </w:r>
      <w:r w:rsidR="00E46F26" w:rsidRPr="00C042B3">
        <w:rPr>
          <w:rFonts w:ascii="Times New Roman" w:hAnsi="Times New Roman" w:cs="Times New Roman"/>
        </w:rPr>
        <w:t>visualization</w:t>
      </w:r>
      <w:r w:rsidRPr="00C042B3">
        <w:rPr>
          <w:rFonts w:ascii="Times New Roman" w:hAnsi="Times New Roman" w:cs="Times New Roman"/>
        </w:rPr>
        <w:t xml:space="preserve"> of delicate anatomical structures using a microscope.  More recently, minimally invasive ear surgical techniques have been developed using endoscopes to access the middle ear through the ear canal with</w:t>
      </w:r>
      <w:r w:rsidR="00C06335" w:rsidRPr="00C042B3">
        <w:rPr>
          <w:rFonts w:ascii="Times New Roman" w:hAnsi="Times New Roman" w:cs="Times New Roman"/>
        </w:rPr>
        <w:t xml:space="preserve">out an external incision </w:t>
      </w:r>
      <w:r w:rsidR="00EB212C" w:rsidRPr="00C042B3">
        <w:rPr>
          <w:rFonts w:ascii="Times New Roman" w:hAnsi="Times New Roman" w:cs="Times New Roman"/>
        </w:rPr>
        <w:fldChar w:fldCharType="begin" w:fldLock="1"/>
      </w:r>
      <w:r w:rsidR="00C06335" w:rsidRPr="00C042B3">
        <w:rPr>
          <w:rFonts w:ascii="Times New Roman" w:hAnsi="Times New Roman" w:cs="Times New Roman"/>
        </w:rPr>
        <w:instrText>ADDIN CSL_CITATION { "citationItems" : [ { "id" : "ITEM-1", "itemData" : { "DOI" : "10.1177/0194599815607851", "author" : [ { "dropping-particle" : "", "family" : "Carlos", "given" : "Charnelle", "non-dropping-particle" : "", "parse-names" : false, "suffix" : "" }, { "dropping-particle" : "", "family" : "Parkes", "given" : "William", "non-dropping-particle" : "", "parse-names" : false, "suffix" : "" }, { "dropping-particle" : "", "family" : "James", "given" : "Adrian L", "non-dropping-particle" : "", "parse-names" : false, "suffix" : "" } ], "id" : "ITEM-1", "issued" : { "date-parts" : [ [ "2015" ] ] }, "page" : "3-4", "title" : "Application of 3-dimensional Modeling to Plan Totally Endoscopic Per-Meatal Drainage of Petrous Apex Cholesterol Granuloma", "type" : "article-journal" }, "uris" : [ "http://www.mendeley.com/documents/?uuid=ff607fa3-3a89-4c55-8530-6dc77d8e647c" ] } ], "mendeley" : { "formattedCitation" : "(1)", "plainTextFormattedCitation" : "(1)", "previouslyFormattedCitation" : "(1)" }, "properties" : { "noteIndex" : 0 }, "schema" : "https://github.com/citation-style-language/schema/raw/master/csl-citation.json" }</w:instrText>
      </w:r>
      <w:r w:rsidR="00EB212C" w:rsidRPr="00C042B3">
        <w:rPr>
          <w:rFonts w:ascii="Times New Roman" w:hAnsi="Times New Roman" w:cs="Times New Roman"/>
        </w:rPr>
        <w:fldChar w:fldCharType="separate"/>
      </w:r>
      <w:r w:rsidR="00C06335" w:rsidRPr="00C042B3">
        <w:rPr>
          <w:rFonts w:ascii="Times New Roman" w:hAnsi="Times New Roman" w:cs="Times New Roman"/>
          <w:noProof/>
        </w:rPr>
        <w:t>(1)</w:t>
      </w:r>
      <w:r w:rsidR="00EB212C" w:rsidRPr="00C042B3">
        <w:rPr>
          <w:rFonts w:ascii="Times New Roman" w:hAnsi="Times New Roman" w:cs="Times New Roman"/>
        </w:rPr>
        <w:fldChar w:fldCharType="end"/>
      </w:r>
      <w:r w:rsidR="00C06335"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C06335" w:rsidRPr="00C042B3">
        <w:rPr>
          <w:rFonts w:ascii="Times New Roman" w:hAnsi="Times New Roman" w:cs="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"(2)", "plainTextFormattedCitation" : "(2)", "previouslyFormattedCitation" : "(2)" }, "properties" : { "noteIndex" : 0 }, "schema" : "https://github.com/citation-style-language/schema/raw/master/csl-citation.json" }</w:instrText>
      </w:r>
      <w:r w:rsidR="00EB212C" w:rsidRPr="00C042B3">
        <w:rPr>
          <w:rFonts w:ascii="Times New Roman" w:hAnsi="Times New Roman" w:cs="Times New Roman"/>
        </w:rPr>
        <w:fldChar w:fldCharType="separate"/>
      </w:r>
      <w:r w:rsidR="00C06335" w:rsidRPr="00C042B3">
        <w:rPr>
          <w:rFonts w:ascii="Times New Roman" w:hAnsi="Times New Roman" w:cs="Times New Roman"/>
          <w:noProof/>
        </w:rPr>
        <w:t>(2)</w:t>
      </w:r>
      <w:r w:rsidR="00EB212C" w:rsidRPr="00C042B3">
        <w:rPr>
          <w:rFonts w:ascii="Times New Roman" w:hAnsi="Times New Roman" w:cs="Times New Roman"/>
        </w:rPr>
        <w:fldChar w:fldCharType="end"/>
      </w:r>
      <w:r w:rsidR="00C06335" w:rsidRPr="00C042B3">
        <w:rPr>
          <w:rFonts w:ascii="Times New Roman" w:hAnsi="Times New Roman" w:cs="Times New Roman"/>
        </w:rPr>
        <w:t>.</w:t>
      </w:r>
      <w:r w:rsidRPr="00C042B3">
        <w:rPr>
          <w:rFonts w:ascii="Times New Roman" w:hAnsi="Times New Roman" w:cs="Times New Roman"/>
        </w:rPr>
        <w:t xml:space="preserve"> As with open microscope-guided surgery, this trans</w:t>
      </w:r>
      <w:r w:rsidR="00E46F26">
        <w:rPr>
          <w:rFonts w:ascii="Times New Roman" w:hAnsi="Times New Roman" w:cs="Times New Roman"/>
        </w:rPr>
        <w:t>-</w:t>
      </w:r>
      <w:r w:rsidRPr="00C042B3">
        <w:rPr>
          <w:rFonts w:ascii="Times New Roman" w:hAnsi="Times New Roman" w:cs="Times New Roman"/>
        </w:rPr>
        <w:t>canal endoscopic ear surgery (TEES) technique, allows the surgeon to perform procedures such as ear drum reconstruction, skin growth removal</w:t>
      </w:r>
      <w:r w:rsidR="00C06335" w:rsidRPr="00C042B3">
        <w:rPr>
          <w:rFonts w:ascii="Times New Roman" w:hAnsi="Times New Roman" w:cs="Times New Roman"/>
        </w:rPr>
        <w:t xml:space="preserve"> and hearing bone repair </w:t>
      </w:r>
      <w:r w:rsidR="00EB212C" w:rsidRPr="00C042B3">
        <w:rPr>
          <w:rFonts w:ascii="Times New Roman" w:hAnsi="Times New Roman" w:cs="Times New Roman"/>
        </w:rPr>
        <w:fldChar w:fldCharType="begin" w:fldLock="1"/>
      </w:r>
      <w:r w:rsidR="00C06335" w:rsidRPr="00C042B3">
        <w:rPr>
          <w:rFonts w:ascii="Times New Roman" w:hAnsi="Times New Roman" w:cs="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"(2)", "plainTextFormattedCitation" : "(2)", "previouslyFormattedCitation" : "(2)" }, "properties" : { "noteIndex" : 0 }, "schema" : "https://github.com/citation-style-language/schema/raw/master/csl-citation.json" }</w:instrText>
      </w:r>
      <w:r w:rsidR="00EB212C" w:rsidRPr="00C042B3">
        <w:rPr>
          <w:rFonts w:ascii="Times New Roman" w:hAnsi="Times New Roman" w:cs="Times New Roman"/>
        </w:rPr>
        <w:fldChar w:fldCharType="separate"/>
      </w:r>
      <w:r w:rsidR="00C06335" w:rsidRPr="00C042B3">
        <w:rPr>
          <w:rFonts w:ascii="Times New Roman" w:hAnsi="Times New Roman" w:cs="Times New Roman"/>
          <w:noProof/>
        </w:rPr>
        <w:t>(2)</w:t>
      </w:r>
      <w:r w:rsidR="00EB212C" w:rsidRPr="00C042B3">
        <w:rPr>
          <w:rFonts w:ascii="Times New Roman" w:hAnsi="Times New Roman" w:cs="Times New Roman"/>
        </w:rPr>
        <w:fldChar w:fldCharType="end"/>
      </w:r>
      <w:r w:rsidR="00C06335"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C06335" w:rsidRPr="00C042B3">
        <w:rPr>
          <w:rFonts w:ascii="Times New Roman" w:hAnsi="Times New Roman" w:cs="Times New Roman"/>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"(3)", "plainTextFormattedCitation" : "(3)", "previouslyFormattedCitation" : "(3)" }, "properties" : { "noteIndex" : 0 }, "schema" : "https://github.com/citation-style-language/schema/raw/master/csl-citation.json" }</w:instrText>
      </w:r>
      <w:r w:rsidR="00EB212C" w:rsidRPr="00C042B3">
        <w:rPr>
          <w:rFonts w:ascii="Times New Roman" w:hAnsi="Times New Roman" w:cs="Times New Roman"/>
        </w:rPr>
        <w:fldChar w:fldCharType="separate"/>
      </w:r>
      <w:r w:rsidR="00C06335" w:rsidRPr="00C042B3">
        <w:rPr>
          <w:rFonts w:ascii="Times New Roman" w:hAnsi="Times New Roman" w:cs="Times New Roman"/>
          <w:noProof/>
        </w:rPr>
        <w:t>(3)</w:t>
      </w:r>
      <w:r w:rsidR="00EB212C" w:rsidRPr="00C042B3">
        <w:rPr>
          <w:rFonts w:ascii="Times New Roman" w:hAnsi="Times New Roman" w:cs="Times New Roman"/>
        </w:rPr>
        <w:fldChar w:fldCharType="end"/>
      </w:r>
      <w:r w:rsidRPr="00C042B3">
        <w:rPr>
          <w:rFonts w:ascii="Times New Roman" w:hAnsi="Times New Roman" w:cs="Times New Roman"/>
        </w:rPr>
        <w:t xml:space="preserve">. The advantages of endoscopic ear surgery are as follows: removing the need for an external incision and reducing postoperative morbidity </w:t>
      </w:r>
      <w:r w:rsidR="00EB212C" w:rsidRPr="00C042B3">
        <w:rPr>
          <w:rFonts w:ascii="Times New Roman" w:hAnsi="Times New Roman" w:cs="Times New Roman"/>
        </w:rPr>
        <w:fldChar w:fldCharType="begin" w:fldLock="1"/>
      </w:r>
      <w:r w:rsidR="00C06335" w:rsidRPr="00C042B3">
        <w:rPr>
          <w:rFonts w:ascii="Times New Roman" w:hAnsi="Times New Roman" w:cs="Times New Roman"/>
        </w:rPr>
        <w:instrText>ADDIN CSL_CITATION { "citationItems" : [ { "id" : "ITEM-1", "itemData" : { "DOI" : "10.1016/S0194-5998(99)80366-0", "ISBN" : "0023-852X", "ISSN" : "01945998", "PMID" : "15235340", "abstract" : "OBJECTIVES: Microscopic postauricular tympanomastoidectomy provides a limited exposure to the attic, especially anteriorly. In contrast, the endoscope offers wide transcanal access to the attic, allowing for complete removal of limited attic disease, possibly without interrupting the ossicular chain. This report evaluates 8 years of experience with transcanal endoscopic management of limited attic cholesteatoma. STUDY DESIGN: Case series. METHODS: Seventy-three ears with limited attic cholesteatoma underwent endoscopic transcanal tympanotomy and extended atticotomy to access and completely remove the sac. Disease was dissected off the tegmen, the medial and lateral attic walls, and the ossicles. Appropriate ossicular reconstruction was performed. The defect was reconstructed with a composite tragal graft. RESULTS: A transcanal endoscopic approach was adequate for removal of disease in all cases. There were no iatrogenic facial nerve injuries. Bone thresholds were stable. Disease was dissected off the head of the malleus and the body of incus with preservation of both in 24 ears. Mean follow-up was 43 months. Five ears required revision for recurrent disease, and eight were revised for failed ossicular reconstruction or persistent perforation. Moderate to severe retraction in other areas of the tympanic membrane was evident in 28 cases; none of these required further intervention. CONCLUSION: An endoscopic technique allows transcanal, minimally invasive, eradication of limited attic cholesteatoma. Preservation of the ossicles coupled with complete removal of disease is more likely with the endoscope.", "author" : [ { "dropping-particle" : "", "family" : "Tarabichi", "given" : "Muaaz", "non-dropping-particle" : "", "parse-names" : false, "suffix" : "" } ], "container-title" : "The Laryngoscope", "id" : "ITEM-1", "issue" : "7", "issued" : { "date-parts" : [ [ "2004" ] ] }, "page" : "1157-1162", "title" : "Endoscopic management of limited attic cholesteatoma.", "type" : "article-journal", "volume" : "114" }, "uris" : [ "http://www.mendeley.com/documents/?uuid=7bc20f5c-6f18-4536-8d9d-903e5f3f5fd0" ] } ], "mendeley" : { "formattedCitation" : "(4)", "plainTextFormattedCitation" : "(4)", "previouslyFormattedCitation" : "(4)" }, "properties" : { "noteIndex" : 0 }, "schema" : "https://github.com/citation-style-language/schema/raw/master/csl-citation.json" }</w:instrText>
      </w:r>
      <w:r w:rsidR="00EB212C" w:rsidRPr="00C042B3">
        <w:rPr>
          <w:rFonts w:ascii="Times New Roman" w:hAnsi="Times New Roman" w:cs="Times New Roman"/>
        </w:rPr>
        <w:fldChar w:fldCharType="separate"/>
      </w:r>
      <w:r w:rsidR="00C06335" w:rsidRPr="00C042B3">
        <w:rPr>
          <w:rFonts w:ascii="Times New Roman" w:hAnsi="Times New Roman" w:cs="Times New Roman"/>
          <w:noProof/>
        </w:rPr>
        <w:t>(4)</w:t>
      </w:r>
      <w:r w:rsidR="00EB212C" w:rsidRPr="00C042B3">
        <w:rPr>
          <w:rFonts w:ascii="Times New Roman" w:hAnsi="Times New Roman" w:cs="Times New Roman"/>
        </w:rPr>
        <w:fldChar w:fldCharType="end"/>
      </w:r>
      <w:r w:rsidRPr="00C042B3">
        <w:rPr>
          <w:rFonts w:ascii="Times New Roman" w:hAnsi="Times New Roman" w:cs="Times New Roman"/>
        </w:rPr>
        <w:t xml:space="preserve">, improving </w:t>
      </w:r>
      <w:r w:rsidR="00E46F26" w:rsidRPr="00C042B3">
        <w:rPr>
          <w:rFonts w:ascii="Times New Roman" w:hAnsi="Times New Roman" w:cs="Times New Roman"/>
        </w:rPr>
        <w:t>visualization</w:t>
      </w:r>
      <w:r w:rsidRPr="00C042B3">
        <w:rPr>
          <w:rFonts w:ascii="Times New Roman" w:hAnsi="Times New Roman" w:cs="Times New Roman"/>
        </w:rPr>
        <w:t xml:space="preserve"> for disease eradication </w:t>
      </w:r>
      <w:r w:rsidR="00EB212C" w:rsidRPr="00C042B3">
        <w:rPr>
          <w:rFonts w:ascii="Times New Roman" w:hAnsi="Times New Roman" w:cs="Times New Roman"/>
        </w:rPr>
        <w:fldChar w:fldCharType="begin" w:fldLock="1"/>
      </w:r>
      <w:r w:rsidR="00610602" w:rsidRPr="00C042B3">
        <w:rPr>
          <w:rFonts w:ascii="Times New Roman" w:hAnsi="Times New Roman" w:cs="Times New Roman"/>
        </w:rPr>
        <w:instrText>ADDIN CSL_CITATION { "citationItems" : [ { "id" : "ITEM-1", "itemData" : { "author" : [ { "dropping-particle" : "", "family" : "James", "given" : "\u00c3y Adrian L", "non-dropping-particle" : "", "parse-names" : false, "suffix" : "" }, { "dropping-particle" : "", "family" : "Cushing", "given" : "\u00c3y Sharon", "non-dropping-particle" : "", "parse-names" : false, "suffix" : "" }, { "dropping-particle" : "", "family" : "Papsin", "given" : "\u00c3y Blake C", "non-dropping-particle" : "", "parse-names" : false, "suffix" : "" } ], "id" : "ITEM-1", "issued" : { "date-parts" : [ [ "2015" ] ] }, "page" : "196-201", "title" : "Residual Cholesteatoma After Endoscope-guided Surgery in Children", "type" : "article-journal" }, "uris" : [ "http://www.mendeley.com/documents/?uuid=3d10feb9-6df3-4295-9333-388b12f5c93d" ] } ], "mendeley" : { "formattedCitation" : "(5)", "plainTextFormattedCitation" : "(5)", "previouslyFormattedCitation" : "(5)" }, "properties" : { "noteIndex" : 0 }, "schema" : "https://github.com/citation-style-language/schema/raw/master/csl-citation.json" }</w:instrText>
      </w:r>
      <w:r w:rsidR="00EB212C" w:rsidRPr="00C042B3">
        <w:rPr>
          <w:rFonts w:ascii="Times New Roman" w:hAnsi="Times New Roman" w:cs="Times New Roman"/>
        </w:rPr>
        <w:fldChar w:fldCharType="separate"/>
      </w:r>
      <w:r w:rsidR="009B7B9A" w:rsidRPr="00C042B3">
        <w:rPr>
          <w:rFonts w:ascii="Times New Roman" w:hAnsi="Times New Roman" w:cs="Times New Roman"/>
          <w:noProof/>
        </w:rPr>
        <w:t>(5)</w:t>
      </w:r>
      <w:r w:rsidR="00EB212C" w:rsidRPr="00C042B3">
        <w:rPr>
          <w:rFonts w:ascii="Times New Roman" w:hAnsi="Times New Roman" w:cs="Times New Roman"/>
        </w:rPr>
        <w:fldChar w:fldCharType="end"/>
      </w:r>
      <w:r w:rsidR="009B7B9A"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610602" w:rsidRPr="00C042B3">
        <w:rPr>
          <w:rFonts w:ascii="Times New Roman" w:hAnsi="Times New Roman" w:cs="Times New Roman"/>
        </w:rPr>
        <w:instrText>ADDIN CSL_CITATION { "citationItems" : [ { "id" : "ITEM-1", "itemData" : { "DOI" : "10.1002/lary.24633", "ISBN" : "1531-4995 (Electronic)\\r0023-852X (Linking)", "ISSN" : "15314995", "PMID" : "24496645", "abstract" : "OBJECTIVES/HYPOTHESIS: Report the efficacy of a functional minimally invasive approach for cholesteatoma surgery.\\n\\nSTUDY DESIGN: Retrospective review of surgical cases performed between 1996 and 2008.\\n\\nMETHODS: One hundred sixty-nine patient charts were reviewed in which ears with primary cholesteatomas that extended beyond the mesotympanum were operated on with a plan for canal wall up (CWU) mastoidectomy. The surgical approach consisted of progressive exposure from transcanal to postauricular tympanoplasty to CWU mastoidectomy, as needed, to identify and lyse the fibrous attachments that bind the capsule to the surrounding mucosa. Endoscopic guidance was employed as appropriate to minimize exposure needs. Any planned second-stage operations were attempted with a transcanal approach if appropriate and with endoscopic assistance.\\n\\nRESULTS: One hundred eighty-four ears of 169 patients were included. The median age was 32 years (range, 1-79 years). The mean follow-up was 3.2 years (range, 1-11 years). Eighty-three (45%) were planned for a second-look operation, and three (2%) required unplanned second operations. The overall recurrence rate was 24/184 (13%), and the unexpected residual rate was 5/184 (3%). The residual rate with endoscopy (5/119, 4%,) or without endoscopy (1/65, 2%), were not significantly different. Hearing results in 156 ears improved significantly, from a preoperative pure-tone average (PTA) of 41 dB to a postoperative PTA average of 29 dB (P &lt; .0001).\\n\\nCONCLUSIONS: A functional minimally invasive approach to cholesteatoma surgery provided equivalent residual rates but higher recurrence rates compared to published canal wall down mastoidectomy. Endoscopic techniques were helpful in providing adequate views while minimizing exposure.\\n\\nLEVEL OF EVIDENCE: 4 Laryngoscope, 2014.", "author" : [ { "dropping-particle" : "", "family" : "Hanna", "given" : "Bassem M.", "non-dropping-particle" : "", "parse-names" : false, "suffix" : "" }, { "dropping-particle" : "", "family" : "Kivek\u00e4s", "given" : "Ilkka", "non-dropping-particle" : "", "parse-names" : false, "suffix" : "" }, { "dropping-particle" : "", "family" : "Wu", "given" : "Yi Hsuan", "non-dropping-particle" : "", "parse-names" : false, "suffix" : "" }, { "dropping-particle" : "", "family" : "Guo", "given" : "Lee J.", "non-dropping-particle" : "", "parse-names" : false, "suffix" : "" }, { "dropping-particle" : "", "family" : "Lin", "given" : "Huang", "non-dropping-particle" : "", "parse-names" : false, "suffix" : "" }, { "dropping-particle" : "", "family" : "Guidi", "given" : "Jessica", "non-dropping-particle" : "", "parse-names" : false, "suffix" : "" }, { "dropping-particle" : "", "family" : "Poe", "given" : "Dennis", "non-dropping-particle" : "", "parse-names" : false, "suffix" : "" } ], "container-title" : "Laryngoscope", "id" : "ITEM-1", "issue" : "10", "issued" : { "date-parts" : [ [ "2014" ] ] }, "page" : "2386-2392", "title" : "Minimally invasive functional approach for cholesteatoma surgery", "type" : "article-journal", "volume" : "124" }, "uris" : [ "http://www.mendeley.com/documents/?uuid=76f0fa9b-6b5e-41e9-8cab-f0f424e25fba" ] } ], "mendeley" : { "formattedCitation" : "(6)", "plainTextFormattedCitation" : "(6)", "previouslyFormattedCitation" : "(6)" }, "properties" : { "noteIndex" : 0 }, "schema" : "https://github.com/citation-style-language/schema/raw/master/csl-citation.json" }</w:instrText>
      </w:r>
      <w:r w:rsidR="00EB212C" w:rsidRPr="00C042B3">
        <w:rPr>
          <w:rFonts w:ascii="Times New Roman" w:hAnsi="Times New Roman" w:cs="Times New Roman"/>
        </w:rPr>
        <w:fldChar w:fldCharType="separate"/>
      </w:r>
      <w:r w:rsidR="00610602" w:rsidRPr="00C042B3">
        <w:rPr>
          <w:rFonts w:ascii="Times New Roman" w:hAnsi="Times New Roman" w:cs="Times New Roman"/>
          <w:noProof/>
        </w:rPr>
        <w:t>(6)</w:t>
      </w:r>
      <w:r w:rsidR="00EB212C" w:rsidRPr="00C042B3">
        <w:rPr>
          <w:rFonts w:ascii="Times New Roman" w:hAnsi="Times New Roman" w:cs="Times New Roman"/>
        </w:rPr>
        <w:fldChar w:fldCharType="end"/>
      </w:r>
      <w:r w:rsidRPr="00C042B3">
        <w:rPr>
          <w:rFonts w:ascii="Times New Roman" w:hAnsi="Times New Roman" w:cs="Times New Roman"/>
        </w:rPr>
        <w:t>, including reduction of the rate of residual skin growth</w:t>
      </w:r>
      <w:r w:rsidR="00610602"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694E6D" w:rsidRPr="00C042B3">
        <w:rPr>
          <w:rFonts w:ascii="Times New Roman" w:hAnsi="Times New Roman" w:cs="Times New Roman"/>
        </w:rPr>
        <w:instrText>ADDIN CSL_CITATION { "citationItems" : [ { "id" : "ITEM-1", "itemData" : { "author" : [ { "dropping-particle" : "", "family" : "James", "given" : "\u00c3y Adrian L", "non-dropping-particle" : "", "parse-names" : false, "suffix" : "" }, { "dropping-particle" : "", "family" : "Cushing", "given" : "\u00c3y Sharon", "non-dropping-particle" : "", "parse-names" : false, "suffix" : "" }, { "dropping-particle" : "", "family" : "Papsin", "given" : "\u00c3y Blake C", "non-dropping-particle" : "", "parse-names" : false, "suffix" : "" } ], "id" : "ITEM-1", "issued" : { "date-parts" : [ [ "2015" ] ] }, "page" : "196-201", "title" : "Residual Cholesteatoma After Endoscope-guided Surgery in Children", "type" : "article-journal" }, "uris" : [ "http://www.mendeley.com/documents/?uuid=3d10feb9-6df3-4295-9333-388b12f5c93d" ] } ], "mendeley" : { "formattedCitation" : "(5)", "plainTextFormattedCitation" : "(5)", "previouslyFormattedCitation" : "(5)" }, "properties" : { "noteIndex" : 0 }, "schema" : "https://github.com/citation-style-language/schema/raw/master/csl-citation.json" }</w:instrText>
      </w:r>
      <w:r w:rsidR="00EB212C" w:rsidRPr="00C042B3">
        <w:rPr>
          <w:rFonts w:ascii="Times New Roman" w:hAnsi="Times New Roman" w:cs="Times New Roman"/>
        </w:rPr>
        <w:fldChar w:fldCharType="separate"/>
      </w:r>
      <w:r w:rsidR="00610602" w:rsidRPr="00C042B3">
        <w:rPr>
          <w:rFonts w:ascii="Times New Roman" w:hAnsi="Times New Roman" w:cs="Times New Roman"/>
          <w:noProof/>
        </w:rPr>
        <w:t>(5)</w:t>
      </w:r>
      <w:r w:rsidR="00EB212C" w:rsidRPr="00C042B3">
        <w:rPr>
          <w:rFonts w:ascii="Times New Roman" w:hAnsi="Times New Roman" w:cs="Times New Roman"/>
        </w:rPr>
        <w:fldChar w:fldCharType="end"/>
      </w:r>
      <w:r w:rsidRPr="00C042B3">
        <w:rPr>
          <w:rFonts w:ascii="Times New Roman" w:hAnsi="Times New Roman" w:cs="Times New Roman"/>
        </w:rPr>
        <w:t xml:space="preserve">, and improving hearing by facilitating hearing bone preservation </w:t>
      </w:r>
      <w:r w:rsidR="00EB212C" w:rsidRPr="00C042B3">
        <w:rPr>
          <w:rFonts w:ascii="Times New Roman" w:hAnsi="Times New Roman" w:cs="Times New Roman"/>
        </w:rPr>
        <w:fldChar w:fldCharType="begin" w:fldLock="1"/>
      </w:r>
      <w:r w:rsidR="00C06335" w:rsidRPr="00C042B3">
        <w:rPr>
          <w:rFonts w:ascii="Times New Roman" w:hAnsi="Times New Roman" w:cs="Times New Roman"/>
        </w:rPr>
        <w:instrText>ADDIN CSL_CITATION { "citationItems" : [ { "id" : "ITEM-1", "itemData" : { "DOI" : "10.1016/S0194-5998(99)80366-0", "ISBN" : "0023-852X", "ISSN" : "01945998", "PMID" : "15235340", "abstract" : "OBJECTIVES: Microscopic postauricular tympanomastoidectomy provides a limited exposure to the attic, especially anteriorly. In contrast, the endoscope offers wide transcanal access to the attic, allowing for complete removal of limited attic disease, possibly without interrupting the ossicular chain. This report evaluates 8 years of experience with transcanal endoscopic management of limited attic cholesteatoma. STUDY DESIGN: Case series. METHODS: Seventy-three ears with limited attic cholesteatoma underwent endoscopic transcanal tympanotomy and extended atticotomy to access and completely remove the sac. Disease was dissected off the tegmen, the medial and lateral attic walls, and the ossicles. Appropriate ossicular reconstruction was performed. The defect was reconstructed with a composite tragal graft. RESULTS: A transcanal endoscopic approach was adequate for removal of disease in all cases. There were no iatrogenic facial nerve injuries. Bone thresholds were stable. Disease was dissected off the head of the malleus and the body of incus with preservation of both in 24 ears. Mean follow-up was 43 months. Five ears required revision for recurrent disease, and eight were revised for failed ossicular reconstruction or persistent perforation. Moderate to severe retraction in other areas of the tympanic membrane was evident in 28 cases; none of these required further intervention. CONCLUSION: An endoscopic technique allows transcanal, minimally invasive, eradication of limited attic cholesteatoma. Preservation of the ossicles coupled with complete removal of disease is more likely with the endoscope.", "author" : [ { "dropping-particle" : "", "family" : "Tarabichi", "given" : "Muaaz", "non-dropping-particle" : "", "parse-names" : false, "suffix" : "" } ], "container-title" : "The Laryngoscope", "id" : "ITEM-1", "issue" : "7", "issued" : { "date-parts" : [ [ "2004" ] ] }, "page" : "1157-1162", "title" : "Endoscopic management of limited attic cholesteatoma.", "type" : "article-journal", "volume" : "114" }, "uris" : [ "http://www.mendeley.com/documents/?uuid=7bc20f5c-6f18-4536-8d9d-903e5f3f5fd0" ] } ], "mendeley" : { "formattedCitation" : "(4)", "plainTextFormattedCitation" : "(4)", "previouslyFormattedCitation" : "(4)" }, "properties" : { "noteIndex" : 0 }, "schema" : "https://github.com/citation-style-language/schema/raw/master/csl-citation.json" }</w:instrText>
      </w:r>
      <w:r w:rsidR="00EB212C" w:rsidRPr="00C042B3">
        <w:rPr>
          <w:rFonts w:ascii="Times New Roman" w:hAnsi="Times New Roman" w:cs="Times New Roman"/>
        </w:rPr>
        <w:fldChar w:fldCharType="separate"/>
      </w:r>
      <w:r w:rsidR="00C06335" w:rsidRPr="00C042B3">
        <w:rPr>
          <w:rFonts w:ascii="Times New Roman" w:hAnsi="Times New Roman" w:cs="Times New Roman"/>
          <w:noProof/>
        </w:rPr>
        <w:t>(4)</w:t>
      </w:r>
      <w:r w:rsidR="00EB212C" w:rsidRPr="00C042B3">
        <w:rPr>
          <w:rFonts w:ascii="Times New Roman" w:hAnsi="Times New Roman" w:cs="Times New Roman"/>
        </w:rPr>
        <w:fldChar w:fldCharType="end"/>
      </w:r>
      <w:r w:rsidR="00C06335"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610602" w:rsidRPr="00C042B3">
        <w:rPr>
          <w:rFonts w:ascii="Times New Roman" w:hAnsi="Times New Roman" w:cs="Times New Roman"/>
        </w:rPr>
        <w:instrText>ADDIN CSL_CITATION { "citationItems" : [ { "id" : "ITEM-1", "itemData" : { "DOI" : "10.1017/S0022215110002021", "ISBN" : "1748-5460; 0022-2151", "ISSN" : "0022-2151", "PMID" : "20950509", "abstract" : "To assess the hearing changes associated with sacrificing an intact ossicular chain during cholesteatoma surgery.", "author" : [ { "dropping-particle" : "", "family" : "Obholzer", "given" : "R", "non-dropping-particle" : "", "parse-names" : false, "suffix" : "" }, { "dropping-particle" : "", "family" : "Ahmed", "given" : "J", "non-dropping-particle" : "", "parse-names" : false, "suffix" : "" }, { "dropping-particle" : "", "family" : "Warburton", "given" : "F", "non-dropping-particle" : "", "parse-names" : false, "suffix" : "" }, { "dropping-particle" : "", "family" : "Wareing", "given" : "M J", "non-dropping-particle" : "", "parse-names" : false, "suffix" : "" } ], "container-title" : "The Journal of laryngology and otology", "id" : "ITEM-1", "issue" : "2", "issued" : { "date-parts" : [ [ "2011" ] ] }, "page" : "147-152", "title" : "Hearing and ossicular chain preservation in cholesteatoma surgery.", "type" : "article-journal", "volume" : "125" }, "uris" : [ "http://www.mendeley.com/documents/?uuid=9337cd4c-6949-4d31-a231-867b32ec09ba" ] } ], "mendeley" : { "formattedCitation" : "(7)", "plainTextFormattedCitation" : "(7)", "previouslyFormattedCitation" : "(7)" }, "properties" : { "noteIndex" : 0 }, "schema" : "https://github.com/citation-style-language/schema/raw/master/csl-citation.json" }</w:instrText>
      </w:r>
      <w:r w:rsidR="00EB212C" w:rsidRPr="00C042B3">
        <w:rPr>
          <w:rFonts w:ascii="Times New Roman" w:hAnsi="Times New Roman" w:cs="Times New Roman"/>
        </w:rPr>
        <w:fldChar w:fldCharType="separate"/>
      </w:r>
      <w:r w:rsidR="00610602" w:rsidRPr="00C042B3">
        <w:rPr>
          <w:rFonts w:ascii="Times New Roman" w:hAnsi="Times New Roman" w:cs="Times New Roman"/>
          <w:noProof/>
        </w:rPr>
        <w:t>(7)</w:t>
      </w:r>
      <w:r w:rsidR="00EB212C" w:rsidRPr="00C042B3">
        <w:rPr>
          <w:rFonts w:ascii="Times New Roman" w:hAnsi="Times New Roman" w:cs="Times New Roman"/>
        </w:rPr>
        <w:fldChar w:fldCharType="end"/>
      </w:r>
      <w:r w:rsidRPr="00C042B3">
        <w:rPr>
          <w:rFonts w:ascii="Times New Roman" w:hAnsi="Times New Roman" w:cs="Times New Roman"/>
        </w:rPr>
        <w:t>.</w:t>
      </w:r>
    </w:p>
    <w:p w:rsidR="007E428A" w:rsidRPr="00C042B3" w:rsidRDefault="007E428A" w:rsidP="00127A41">
      <w:pPr>
        <w:spacing w:after="240"/>
        <w:jc w:val="both"/>
        <w:rPr>
          <w:rFonts w:ascii="Times New Roman" w:hAnsi="Times New Roman" w:cs="Times New Roman"/>
        </w:rPr>
      </w:pPr>
      <w:r w:rsidRPr="00C042B3">
        <w:rPr>
          <w:rFonts w:ascii="Times New Roman" w:hAnsi="Times New Roman" w:cs="Times New Roman"/>
        </w:rPr>
        <w:t>Despite the enthusiasm of some ear surgeons (</w:t>
      </w:r>
      <w:proofErr w:type="spellStart"/>
      <w:r w:rsidRPr="00C042B3">
        <w:rPr>
          <w:rFonts w:ascii="Times New Roman" w:hAnsi="Times New Roman" w:cs="Times New Roman"/>
        </w:rPr>
        <w:t>otologists</w:t>
      </w:r>
      <w:proofErr w:type="spellEnd"/>
      <w:r w:rsidRPr="00C042B3">
        <w:rPr>
          <w:rFonts w:ascii="Times New Roman" w:hAnsi="Times New Roman" w:cs="Times New Roman"/>
        </w:rPr>
        <w:t xml:space="preserve">), endoscopic ear surgery has not as yet been accepted by all practicing </w:t>
      </w:r>
      <w:proofErr w:type="spellStart"/>
      <w:r w:rsidRPr="00C042B3">
        <w:rPr>
          <w:rFonts w:ascii="Times New Roman" w:hAnsi="Times New Roman" w:cs="Times New Roman"/>
        </w:rPr>
        <w:t>otologists</w:t>
      </w:r>
      <w:proofErr w:type="spellEnd"/>
      <w:r w:rsidR="00694E6D"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694E6D" w:rsidRPr="00C042B3">
        <w:rPr>
          <w:rFonts w:ascii="Times New Roman" w:hAnsi="Times New Roman" w:cs="Times New Roman"/>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"(8)", "plainTextFormattedCitation" : "(8)", "previouslyFormattedCitation" : "(8)" }, "properties" : { "noteIndex" : 0 }, "schema" : "https://github.com/citation-style-language/schema/raw/master/csl-citation.json" }</w:instrText>
      </w:r>
      <w:r w:rsidR="00EB212C" w:rsidRPr="00C042B3">
        <w:rPr>
          <w:rFonts w:ascii="Times New Roman" w:hAnsi="Times New Roman" w:cs="Times New Roman"/>
        </w:rPr>
        <w:fldChar w:fldCharType="separate"/>
      </w:r>
      <w:r w:rsidR="00694E6D" w:rsidRPr="00C042B3">
        <w:rPr>
          <w:rFonts w:ascii="Times New Roman" w:hAnsi="Times New Roman" w:cs="Times New Roman"/>
          <w:noProof/>
        </w:rPr>
        <w:t>(8)</w:t>
      </w:r>
      <w:r w:rsidR="00EB212C" w:rsidRPr="00C042B3">
        <w:rPr>
          <w:rFonts w:ascii="Times New Roman" w:hAnsi="Times New Roman" w:cs="Times New Roman"/>
        </w:rPr>
        <w:fldChar w:fldCharType="end"/>
      </w:r>
      <w:r w:rsidRPr="00C042B3">
        <w:rPr>
          <w:rFonts w:ascii="Times New Roman" w:hAnsi="Times New Roman" w:cs="Times New Roman"/>
        </w:rPr>
        <w:t xml:space="preserve">.  The principal challenge </w:t>
      </w:r>
      <w:r w:rsidRPr="00E46F26">
        <w:rPr>
          <w:rFonts w:ascii="Times New Roman" w:hAnsi="Times New Roman" w:cs="Times New Roman"/>
          <w:lang w:val="en-CA"/>
        </w:rPr>
        <w:t>with</w:t>
      </w:r>
      <w:r w:rsidRPr="00C042B3">
        <w:rPr>
          <w:rFonts w:ascii="Times New Roman" w:hAnsi="Times New Roman" w:cs="Times New Roman"/>
        </w:rPr>
        <w:t xml:space="preserve"> TEES is that a one-handed surgical technique is required as the endoscope is held in the other hand.  </w:t>
      </w:r>
      <w:r w:rsidR="00E46F26">
        <w:rPr>
          <w:rFonts w:ascii="Times New Roman" w:hAnsi="Times New Roman" w:cs="Times New Roman"/>
        </w:rPr>
        <w:t>Ear surgery</w:t>
      </w:r>
      <w:r w:rsidRPr="00C042B3">
        <w:rPr>
          <w:rFonts w:ascii="Times New Roman" w:hAnsi="Times New Roman" w:cs="Times New Roman"/>
        </w:rPr>
        <w:t xml:space="preserve"> instruments were developed for two-handed microscope-guided surgery so they are not optimized for the TEES environment </w:t>
      </w:r>
      <w:r w:rsidR="00EB212C" w:rsidRPr="00C042B3">
        <w:rPr>
          <w:rFonts w:ascii="Times New Roman" w:hAnsi="Times New Roman" w:cs="Times New Roman"/>
        </w:rPr>
        <w:fldChar w:fldCharType="begin" w:fldLock="1"/>
      </w:r>
      <w:r w:rsidR="00C06335" w:rsidRPr="00C042B3">
        <w:rPr>
          <w:rFonts w:ascii="Times New Roman" w:hAnsi="Times New Roman" w:cs="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"(2)", "plainTextFormattedCitation" : "(2)", "previouslyFormattedCitation" : "(2)" }, "properties" : { "noteIndex" : 0 }, "schema" : "https://github.com/citation-style-language/schema/raw/master/csl-citation.json" }</w:instrText>
      </w:r>
      <w:r w:rsidR="00EB212C" w:rsidRPr="00C042B3">
        <w:rPr>
          <w:rFonts w:ascii="Times New Roman" w:hAnsi="Times New Roman" w:cs="Times New Roman"/>
        </w:rPr>
        <w:fldChar w:fldCharType="separate"/>
      </w:r>
      <w:r w:rsidR="00C06335" w:rsidRPr="00C042B3">
        <w:rPr>
          <w:rFonts w:ascii="Times New Roman" w:hAnsi="Times New Roman" w:cs="Times New Roman"/>
          <w:noProof/>
        </w:rPr>
        <w:t>(2)</w:t>
      </w:r>
      <w:r w:rsidR="00EB212C" w:rsidRPr="00C042B3">
        <w:rPr>
          <w:rFonts w:ascii="Times New Roman" w:hAnsi="Times New Roman" w:cs="Times New Roman"/>
        </w:rPr>
        <w:fldChar w:fldCharType="end"/>
      </w:r>
      <w:r w:rsidR="00C06335"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694E6D" w:rsidRPr="00C042B3">
        <w:rPr>
          <w:rFonts w:ascii="Times New Roman" w:hAnsi="Times New Roman" w:cs="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"(9)", "plainTextFormattedCitation" : "(9)", "previouslyFormattedCitation" : "(9)" }, "properties" : { "noteIndex" : 0 }, "schema" : "https://github.com/citation-style-language/schema/raw/master/csl-citation.json" }</w:instrText>
      </w:r>
      <w:r w:rsidR="00EB212C" w:rsidRPr="00C042B3">
        <w:rPr>
          <w:rFonts w:ascii="Times New Roman" w:hAnsi="Times New Roman" w:cs="Times New Roman"/>
        </w:rPr>
        <w:fldChar w:fldCharType="separate"/>
      </w:r>
      <w:r w:rsidR="00694E6D" w:rsidRPr="00C042B3">
        <w:rPr>
          <w:rFonts w:ascii="Times New Roman" w:hAnsi="Times New Roman" w:cs="Times New Roman"/>
          <w:noProof/>
        </w:rPr>
        <w:t>(9)</w:t>
      </w:r>
      <w:r w:rsidR="00EB212C" w:rsidRPr="00C042B3">
        <w:rPr>
          <w:rFonts w:ascii="Times New Roman" w:hAnsi="Times New Roman" w:cs="Times New Roman"/>
        </w:rPr>
        <w:fldChar w:fldCharType="end"/>
      </w:r>
      <w:r w:rsidRPr="00C042B3">
        <w:rPr>
          <w:rFonts w:ascii="Times New Roman" w:hAnsi="Times New Roman" w:cs="Times New Roman"/>
        </w:rPr>
        <w:t xml:space="preserve">. As </w:t>
      </w:r>
      <w:proofErr w:type="spellStart"/>
      <w:r w:rsidRPr="00C042B3">
        <w:rPr>
          <w:rFonts w:ascii="Times New Roman" w:hAnsi="Times New Roman" w:cs="Times New Roman"/>
        </w:rPr>
        <w:t>otologists</w:t>
      </w:r>
      <w:proofErr w:type="spellEnd"/>
      <w:r w:rsidRPr="00C042B3">
        <w:rPr>
          <w:rFonts w:ascii="Times New Roman" w:hAnsi="Times New Roman" w:cs="Times New Roman"/>
        </w:rPr>
        <w:t xml:space="preserve"> have been trained and gained experience in microscope-guided ear surgery, they have developed techniques with the according instruments and have become accustomed to a two-handed surgical approach. By learning different surgical techniques and gaining experience with the endoscope, most surgeons find that they can complete more cases </w:t>
      </w:r>
      <w:proofErr w:type="spellStart"/>
      <w:r w:rsidRPr="00C042B3">
        <w:rPr>
          <w:rFonts w:ascii="Times New Roman" w:hAnsi="Times New Roman" w:cs="Times New Roman"/>
        </w:rPr>
        <w:t>endoscopically</w:t>
      </w:r>
      <w:proofErr w:type="spellEnd"/>
      <w:r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694E6D" w:rsidRPr="00C042B3">
        <w:rPr>
          <w:rFonts w:ascii="Times New Roman" w:hAnsi="Times New Roman" w:cs="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"(2)", "plainTextFormattedCitation" : "(2)", "previouslyFormattedCitation" : "(2)" }, "properties" : { "noteIndex" : 0 }, "schema" : "https://github.com/citation-style-language/schema/raw/master/csl-citation.json" }</w:instrText>
      </w:r>
      <w:r w:rsidR="00EB212C" w:rsidRPr="00C042B3">
        <w:rPr>
          <w:rFonts w:ascii="Times New Roman" w:hAnsi="Times New Roman" w:cs="Times New Roman"/>
        </w:rPr>
        <w:fldChar w:fldCharType="separate"/>
      </w:r>
      <w:r w:rsidR="00694E6D" w:rsidRPr="00C042B3">
        <w:rPr>
          <w:rFonts w:ascii="Times New Roman" w:hAnsi="Times New Roman" w:cs="Times New Roman"/>
          <w:noProof/>
        </w:rPr>
        <w:t>(2)</w:t>
      </w:r>
      <w:r w:rsidR="00EB212C" w:rsidRPr="00C042B3">
        <w:rPr>
          <w:rFonts w:ascii="Times New Roman" w:hAnsi="Times New Roman" w:cs="Times New Roman"/>
        </w:rPr>
        <w:fldChar w:fldCharType="end"/>
      </w:r>
      <w:r w:rsidR="00694E6D"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694E6D" w:rsidRPr="00C042B3">
        <w:rPr>
          <w:rFonts w:ascii="Times New Roman" w:hAnsi="Times New Roman" w:cs="Times New Roman"/>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"(3)", "plainTextFormattedCitation" : "(3)", "previouslyFormattedCitation" : "(3)" }, "properties" : { "noteIndex" : 0 }, "schema" : "https://github.com/citation-style-language/schema/raw/master/csl-citation.json" }</w:instrText>
      </w:r>
      <w:r w:rsidR="00EB212C" w:rsidRPr="00C042B3">
        <w:rPr>
          <w:rFonts w:ascii="Times New Roman" w:hAnsi="Times New Roman" w:cs="Times New Roman"/>
        </w:rPr>
        <w:fldChar w:fldCharType="separate"/>
      </w:r>
      <w:r w:rsidR="00694E6D" w:rsidRPr="00C042B3">
        <w:rPr>
          <w:rFonts w:ascii="Times New Roman" w:hAnsi="Times New Roman" w:cs="Times New Roman"/>
          <w:noProof/>
        </w:rPr>
        <w:t>(3)</w:t>
      </w:r>
      <w:r w:rsidR="00EB212C" w:rsidRPr="00C042B3">
        <w:rPr>
          <w:rFonts w:ascii="Times New Roman" w:hAnsi="Times New Roman" w:cs="Times New Roman"/>
        </w:rPr>
        <w:fldChar w:fldCharType="end"/>
      </w:r>
      <w:r w:rsidR="00694E6D"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694E6D" w:rsidRPr="00C042B3">
        <w:rPr>
          <w:rFonts w:ascii="Times New Roman" w:hAnsi="Times New Roman" w:cs="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"(9)", "plainTextFormattedCitation" : "(9)", "previouslyFormattedCitation" : "(9)" }, "properties" : { "noteIndex" : 0 }, "schema" : "https://github.com/citation-style-language/schema/raw/master/csl-citation.json" }</w:instrText>
      </w:r>
      <w:r w:rsidR="00EB212C" w:rsidRPr="00C042B3">
        <w:rPr>
          <w:rFonts w:ascii="Times New Roman" w:hAnsi="Times New Roman" w:cs="Times New Roman"/>
        </w:rPr>
        <w:fldChar w:fldCharType="separate"/>
      </w:r>
      <w:r w:rsidR="00694E6D" w:rsidRPr="00C042B3">
        <w:rPr>
          <w:rFonts w:ascii="Times New Roman" w:hAnsi="Times New Roman" w:cs="Times New Roman"/>
          <w:noProof/>
        </w:rPr>
        <w:t>(9)</w:t>
      </w:r>
      <w:r w:rsidR="00EB212C" w:rsidRPr="00C042B3">
        <w:rPr>
          <w:rFonts w:ascii="Times New Roman" w:hAnsi="Times New Roman" w:cs="Times New Roman"/>
        </w:rPr>
        <w:fldChar w:fldCharType="end"/>
      </w:r>
      <w:r w:rsidRPr="00C042B3">
        <w:rPr>
          <w:rFonts w:ascii="Times New Roman" w:hAnsi="Times New Roman" w:cs="Times New Roman"/>
        </w:rPr>
        <w:t xml:space="preserve">. Nevertheless, the learning curve can be slow and frustrating. In the experience of the primary investigator (PI), </w:t>
      </w:r>
      <w:r w:rsidRPr="00C042B3">
        <w:rPr>
          <w:rFonts w:ascii="Times New Roman" w:hAnsi="Times New Roman" w:cs="Times New Roman"/>
        </w:rPr>
        <w:lastRenderedPageBreak/>
        <w:t xml:space="preserve">technological advances in the design of the endoscope, camera and suction dissection instruments have lead to incremental stepwise jumps in this learning curve </w:t>
      </w:r>
      <w:r w:rsidR="00EB212C" w:rsidRPr="00C042B3">
        <w:rPr>
          <w:rFonts w:ascii="Times New Roman" w:hAnsi="Times New Roman" w:cs="Times New Roman"/>
        </w:rPr>
        <w:fldChar w:fldCharType="begin" w:fldLock="1"/>
      </w:r>
      <w:r w:rsidR="00694E6D" w:rsidRPr="00C042B3">
        <w:rPr>
          <w:rFonts w:ascii="Times New Roman" w:hAnsi="Times New Roman" w:cs="Times New Roman"/>
        </w:rPr>
        <w:instrText>ADDIN CSL_CITATION { "citationItems" : [ { "id" : "ITEM-1", "itemData" : { "author" : [ { "dropping-particle" : "", "family" : "Badr-el-dine", "given" : "Mohamed", "non-dropping-particle" : "", "parse-names" : false, "suffix" : "" }, { "dropping-particle" : "", "family" : "Marchioni", "given" : "Daniele", "non-dropping-particle" : "", "parse-names" : false, "suffix" : "" }, { "dropping-particle" : "", "family" : "Presutti", "given" : "Livio", "non-dropping-particle" : "", "parse-names" : false, "suffix" : "" }, { "dropping-particle" : "", "family" : "Fl\u00e1vio", "given" : "Jo\u00e3o", "non-dropping-particle" : "", "parse-names" : false, "suffix" : "" } ], "id" : "ITEM-1", "issued" : { "date-parts" : [ [ "2013" ] ] }, "page" : "6665", "title" : "I n s t r u m e n t a t i o n a n d Tec h n o l o g i e s in E ndos c o p i c Ear Su r ge ry", "type" : "article-journal", "volume" : "46" }, "uris" : [ "http://www.mendeley.com/documents/?uuid=52938215-2229-4cf2-aef9-db5b1ccdce52" ] } ], "mendeley" : { "formattedCitation" : "(10)", "plainTextFormattedCitation" : "(10)" }, "properties" : { "noteIndex" : 0 }, "schema" : "https://github.com/citation-style-language/schema/raw/master/csl-citation.json" }</w:instrText>
      </w:r>
      <w:r w:rsidR="00EB212C" w:rsidRPr="00C042B3">
        <w:rPr>
          <w:rFonts w:ascii="Times New Roman" w:hAnsi="Times New Roman" w:cs="Times New Roman"/>
        </w:rPr>
        <w:fldChar w:fldCharType="separate"/>
      </w:r>
      <w:r w:rsidR="00694E6D" w:rsidRPr="00C042B3">
        <w:rPr>
          <w:rFonts w:ascii="Times New Roman" w:hAnsi="Times New Roman" w:cs="Times New Roman"/>
          <w:noProof/>
        </w:rPr>
        <w:t>(10)</w:t>
      </w:r>
      <w:r w:rsidR="00EB212C" w:rsidRPr="00C042B3">
        <w:rPr>
          <w:rFonts w:ascii="Times New Roman" w:hAnsi="Times New Roman" w:cs="Times New Roman"/>
        </w:rPr>
        <w:fldChar w:fldCharType="end"/>
      </w:r>
      <w:r w:rsidRPr="00C042B3">
        <w:rPr>
          <w:rFonts w:ascii="Times New Roman" w:hAnsi="Times New Roman" w:cs="Times New Roman"/>
        </w:rPr>
        <w:t>. There is a knowledge gap in the literature where it is not reported exactly why surgeons have not adopted the technique, and what technological and/or training advances would encourage greater adoption. It is proposed that in order to improve the adoption of TEES, the needs of surgeons and current limitations of tools must be determined.</w:t>
      </w:r>
    </w:p>
    <w:p w:rsidR="009226ED" w:rsidRPr="00D335E9" w:rsidRDefault="009226ED" w:rsidP="00D335E9">
      <w:pPr>
        <w:widowControl w:val="0"/>
        <w:autoSpaceDE w:val="0"/>
        <w:autoSpaceDN w:val="0"/>
        <w:adjustRightInd w:val="0"/>
        <w:spacing w:after="240"/>
        <w:contextualSpacing/>
        <w:jc w:val="both"/>
        <w:rPr>
          <w:rFonts w:ascii="Times New Roman" w:hAnsi="Times New Roman" w:cs="Times New Roman"/>
          <w:b/>
        </w:rPr>
      </w:pPr>
      <w:r w:rsidRPr="00C042B3">
        <w:rPr>
          <w:rFonts w:ascii="Times New Roman" w:hAnsi="Times New Roman" w:cs="Times New Roman"/>
          <w:b/>
        </w:rPr>
        <w:t xml:space="preserve">Research Question: </w:t>
      </w:r>
      <w:r w:rsidRPr="00C042B3">
        <w:rPr>
          <w:rFonts w:ascii="Times New Roman" w:hAnsi="Times New Roman" w:cs="Times New Roman"/>
        </w:rPr>
        <w:t xml:space="preserve">Why is </w:t>
      </w:r>
      <w:proofErr w:type="spellStart"/>
      <w:r w:rsidR="000D061D" w:rsidRPr="00C042B3">
        <w:rPr>
          <w:rFonts w:ascii="Times New Roman" w:hAnsi="Times New Roman" w:cs="Times New Roman"/>
        </w:rPr>
        <w:t>transcanal</w:t>
      </w:r>
      <w:proofErr w:type="spellEnd"/>
      <w:r w:rsidR="000D061D" w:rsidRPr="00C042B3">
        <w:rPr>
          <w:rFonts w:ascii="Times New Roman" w:hAnsi="Times New Roman" w:cs="Times New Roman"/>
        </w:rPr>
        <w:t xml:space="preserve"> endoscopic ear surgery (</w:t>
      </w:r>
      <w:r w:rsidRPr="00C042B3">
        <w:rPr>
          <w:rFonts w:ascii="Times New Roman" w:hAnsi="Times New Roman" w:cs="Times New Roman"/>
        </w:rPr>
        <w:t>TEES</w:t>
      </w:r>
      <w:r w:rsidR="000D061D" w:rsidRPr="00C042B3">
        <w:rPr>
          <w:rFonts w:ascii="Times New Roman" w:hAnsi="Times New Roman" w:cs="Times New Roman"/>
        </w:rPr>
        <w:t>)</w:t>
      </w:r>
      <w:r w:rsidRPr="00C042B3">
        <w:rPr>
          <w:rFonts w:ascii="Times New Roman" w:hAnsi="Times New Roman" w:cs="Times New Roman"/>
        </w:rPr>
        <w:t xml:space="preserve"> not </w:t>
      </w:r>
      <w:r w:rsidRPr="00C042B3">
        <w:rPr>
          <w:rFonts w:ascii="Times New Roman" w:hAnsi="Times New Roman" w:cs="Times New Roman"/>
          <w:lang w:val="en-CA"/>
        </w:rPr>
        <w:t>widely</w:t>
      </w:r>
      <w:r w:rsidRPr="00C042B3">
        <w:rPr>
          <w:rFonts w:ascii="Times New Roman" w:hAnsi="Times New Roman" w:cs="Times New Roman"/>
        </w:rPr>
        <w:t xml:space="preserve"> adopted by </w:t>
      </w:r>
      <w:proofErr w:type="spellStart"/>
      <w:r w:rsidRPr="00C042B3">
        <w:rPr>
          <w:rFonts w:ascii="Times New Roman" w:hAnsi="Times New Roman" w:cs="Times New Roman"/>
        </w:rPr>
        <w:t>otologists</w:t>
      </w:r>
      <w:proofErr w:type="spellEnd"/>
      <w:r w:rsidRPr="00C042B3">
        <w:rPr>
          <w:rFonts w:ascii="Times New Roman" w:hAnsi="Times New Roman" w:cs="Times New Roman"/>
        </w:rPr>
        <w:t xml:space="preserve"> and what technological advances would encourage more frequent and broader use of TEES</w:t>
      </w:r>
      <w:r w:rsidR="00D335E9">
        <w:rPr>
          <w:rFonts w:ascii="Times New Roman" w:hAnsi="Times New Roman" w:cs="Times New Roman"/>
        </w:rPr>
        <w:t>?</w:t>
      </w:r>
      <w:r w:rsidR="00D335E9">
        <w:rPr>
          <w:rFonts w:ascii="Times New Roman" w:hAnsi="Times New Roman" w:cs="Times New Roman"/>
          <w:b/>
        </w:rPr>
        <w:t xml:space="preserve"> </w:t>
      </w:r>
      <w:r w:rsidRPr="00C042B3">
        <w:rPr>
          <w:rFonts w:ascii="Times New Roman" w:hAnsi="Times New Roman" w:cs="Times New Roman"/>
          <w:b/>
        </w:rPr>
        <w:t xml:space="preserve">Hypothesis: </w:t>
      </w:r>
      <w:r w:rsidR="007E428A" w:rsidRPr="00C042B3">
        <w:rPr>
          <w:rFonts w:ascii="Times New Roman" w:hAnsi="Times New Roman" w:cs="Times New Roman"/>
        </w:rPr>
        <w:t>TEES is recognized for its potential and the investigators hypothesize that by conducting a needs analysis survey and a surgical time flow analysis, current limitations of TEES will be developed to develop criteria to improve the adoption of TEES.</w:t>
      </w:r>
      <w:r w:rsidR="00D335E9">
        <w:rPr>
          <w:rFonts w:ascii="Times New Roman" w:hAnsi="Times New Roman" w:cs="Times New Roman"/>
        </w:rPr>
        <w:t xml:space="preserve"> </w:t>
      </w:r>
      <w:r w:rsidRPr="00C042B3">
        <w:rPr>
          <w:rFonts w:ascii="Times New Roman" w:hAnsi="Times New Roman" w:cs="Times New Roman"/>
          <w:b/>
          <w:lang w:val="en-CA"/>
        </w:rPr>
        <w:t xml:space="preserve">Research Objectives: </w:t>
      </w:r>
      <w:r w:rsidR="00D335E9">
        <w:rPr>
          <w:rFonts w:ascii="Times New Roman" w:hAnsi="Times New Roman" w:cs="Times New Roman"/>
          <w:lang w:val="en-CA"/>
        </w:rPr>
        <w:t>In order to incre</w:t>
      </w:r>
      <w:r w:rsidRPr="00C042B3">
        <w:rPr>
          <w:rFonts w:ascii="Times New Roman" w:hAnsi="Times New Roman" w:cs="Times New Roman"/>
          <w:lang w:val="en-CA"/>
        </w:rPr>
        <w:t>ase the use of TEES</w:t>
      </w:r>
      <w:r w:rsidR="007B221E" w:rsidRPr="00C042B3">
        <w:rPr>
          <w:rFonts w:ascii="Times New Roman" w:hAnsi="Times New Roman" w:cs="Times New Roman"/>
          <w:lang w:val="en-CA"/>
        </w:rPr>
        <w:t xml:space="preserve"> we need to</w:t>
      </w:r>
      <w:r w:rsidRPr="00C042B3">
        <w:rPr>
          <w:rFonts w:ascii="Times New Roman" w:hAnsi="Times New Roman" w:cs="Times New Roman"/>
          <w:lang w:val="en-CA"/>
        </w:rPr>
        <w:t xml:space="preserve"> understand: a) the reason for surgeons not adopting TEES by conducting a questionnaire for surgeons and b) limitations</w:t>
      </w:r>
      <w:r w:rsidRPr="00C042B3">
        <w:rPr>
          <w:rFonts w:ascii="Times New Roman" w:hAnsi="Times New Roman" w:cs="Times New Roman"/>
        </w:rPr>
        <w:t xml:space="preserve"> of existing tools by conducting time flow analysis. </w:t>
      </w:r>
    </w:p>
    <w:p w:rsidR="007E428A" w:rsidRPr="00C042B3" w:rsidRDefault="007E428A" w:rsidP="008277AB">
      <w:pPr>
        <w:contextualSpacing/>
        <w:jc w:val="both"/>
        <w:rPr>
          <w:rFonts w:ascii="Times New Roman" w:hAnsi="Times New Roman" w:cs="Times New Roman"/>
          <w:b/>
          <w:lang w:val="en-CA"/>
        </w:rPr>
      </w:pPr>
    </w:p>
    <w:p w:rsidR="009C7DBC" w:rsidRDefault="009226ED" w:rsidP="008277AB">
      <w:pPr>
        <w:pStyle w:val="ListParagraph"/>
        <w:widowControl w:val="0"/>
        <w:autoSpaceDE w:val="0"/>
        <w:autoSpaceDN w:val="0"/>
        <w:adjustRightInd w:val="0"/>
        <w:spacing w:after="240"/>
        <w:ind w:left="0"/>
        <w:jc w:val="both"/>
        <w:rPr>
          <w:rFonts w:ascii="Times New Roman" w:hAnsi="Times New Roman" w:cs="Times New Roman"/>
          <w:b/>
          <w:lang w:val="en-CA"/>
        </w:rPr>
      </w:pPr>
      <w:r w:rsidRPr="00C042B3">
        <w:rPr>
          <w:rFonts w:ascii="Times New Roman" w:hAnsi="Times New Roman" w:cs="Times New Roman"/>
          <w:b/>
          <w:lang w:val="en-CA"/>
        </w:rPr>
        <w:t>Specific Aims and Methods:</w:t>
      </w:r>
    </w:p>
    <w:p w:rsidR="00D335E9" w:rsidRPr="00D335E9" w:rsidRDefault="00D335E9" w:rsidP="00D335E9">
      <w:pPr>
        <w:pStyle w:val="ListParagraph"/>
        <w:widowControl w:val="0"/>
        <w:autoSpaceDE w:val="0"/>
        <w:autoSpaceDN w:val="0"/>
        <w:adjustRightInd w:val="0"/>
        <w:spacing w:after="240"/>
        <w:ind w:left="0"/>
        <w:jc w:val="both"/>
        <w:rPr>
          <w:rFonts w:ascii="Times New Roman" w:hAnsi="Times New Roman" w:cs="Times New Roman"/>
          <w:b/>
        </w:rPr>
      </w:pPr>
      <w:r>
        <w:rPr>
          <w:rFonts w:ascii="Times New Roman" w:hAnsi="Times New Roman" w:cs="Times New Roman"/>
          <w:b/>
        </w:rPr>
        <w:t>Part 1</w:t>
      </w:r>
      <w:r w:rsidRPr="00D335E9">
        <w:rPr>
          <w:rFonts w:ascii="Times New Roman" w:hAnsi="Times New Roman" w:cs="Times New Roman"/>
          <w:b/>
        </w:rPr>
        <w:t xml:space="preserve">: </w:t>
      </w:r>
      <w:bookmarkStart w:id="0" w:name="_GoBack"/>
      <w:bookmarkEnd w:id="0"/>
      <w:r>
        <w:rPr>
          <w:rFonts w:ascii="Times New Roman" w:hAnsi="Times New Roman" w:cs="Times New Roman"/>
          <w:b/>
        </w:rPr>
        <w:t xml:space="preserve">Needs Assessment </w:t>
      </w:r>
      <w:r w:rsidRPr="00D335E9">
        <w:rPr>
          <w:rFonts w:ascii="Times New Roman" w:hAnsi="Times New Roman" w:cs="Times New Roman"/>
          <w:b/>
        </w:rPr>
        <w:t xml:space="preserve">Survey: </w:t>
      </w:r>
    </w:p>
    <w:p w:rsidR="00D335E9" w:rsidRPr="00C042B3" w:rsidRDefault="00D335E9" w:rsidP="00D335E9">
      <w:pPr>
        <w:spacing w:after="240"/>
        <w:jc w:val="both"/>
        <w:rPr>
          <w:rFonts w:ascii="Times New Roman" w:hAnsi="Times New Roman" w:cs="Times New Roman"/>
        </w:rPr>
      </w:pPr>
      <w:r w:rsidRPr="00D335E9">
        <w:rPr>
          <w:rFonts w:ascii="Times New Roman" w:hAnsi="Times New Roman" w:cs="Times New Roman"/>
        </w:rPr>
        <w:t>The aim of the needs assessment survey is to</w:t>
      </w:r>
      <w:r w:rsidRPr="006443DD">
        <w:rPr>
          <w:rFonts w:ascii="Times New Roman" w:hAnsi="Times New Roman" w:cs="Times New Roman"/>
        </w:rPr>
        <w:t xml:space="preserve"> </w:t>
      </w:r>
      <w:r w:rsidRPr="00D335E9">
        <w:rPr>
          <w:rFonts w:ascii="Times New Roman" w:hAnsi="Times New Roman" w:cs="Times New Roman"/>
        </w:rPr>
        <w:t>understand</w:t>
      </w:r>
      <w:r w:rsidRPr="006443DD">
        <w:rPr>
          <w:rFonts w:ascii="Times New Roman" w:hAnsi="Times New Roman" w:cs="Times New Roman"/>
        </w:rPr>
        <w:t xml:space="preserve"> the reason why ear surgeons are not using endoscopic</w:t>
      </w:r>
      <w:r>
        <w:rPr>
          <w:rFonts w:ascii="Times New Roman" w:hAnsi="Times New Roman" w:cs="Times New Roman"/>
        </w:rPr>
        <w:t xml:space="preserve"> ear surgery and what would increase its use. </w:t>
      </w:r>
      <w:r w:rsidRPr="00C042B3">
        <w:rPr>
          <w:rFonts w:ascii="Times New Roman" w:hAnsi="Times New Roman" w:cs="Times New Roman"/>
        </w:rPr>
        <w:t xml:space="preserve">Surveys are widely used to gain information regarding a specific topic by consulting a wide variety of experts in the field. They have been used to assess the challenges of endoscopic neurosurgery in Britain and the current status of endoscopic ear surgery in Canada </w:t>
      </w:r>
      <w:r w:rsidRPr="00C042B3">
        <w:rPr>
          <w:rFonts w:ascii="Times New Roman" w:hAnsi="Times New Roman" w:cs="Times New Roman"/>
        </w:rPr>
        <w:fldChar w:fldCharType="begin" w:fldLock="1"/>
      </w:r>
      <w:r w:rsidRPr="00C042B3">
        <w:rPr>
          <w:rFonts w:ascii="Times New Roman" w:hAnsi="Times New Roman" w:cs="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"(9)", "plainTextFormattedCitation" : "(9)", "previouslyFormattedCitation" : "(9)" }, "properties" : { "noteIndex" : 0 }, "schema" : "https://github.com/citation-style-language/schema/raw/master/csl-citation.json" }</w:instrText>
      </w:r>
      <w:r w:rsidRPr="00C042B3">
        <w:rPr>
          <w:rFonts w:ascii="Times New Roman" w:hAnsi="Times New Roman" w:cs="Times New Roman"/>
        </w:rPr>
        <w:fldChar w:fldCharType="separate"/>
      </w:r>
      <w:r w:rsidRPr="00C042B3">
        <w:rPr>
          <w:rFonts w:ascii="Times New Roman" w:hAnsi="Times New Roman" w:cs="Times New Roman"/>
          <w:noProof/>
        </w:rPr>
        <w:t>(9)</w:t>
      </w:r>
      <w:r w:rsidRPr="00C042B3">
        <w:rPr>
          <w:rFonts w:ascii="Times New Roman" w:hAnsi="Times New Roman" w:cs="Times New Roman"/>
        </w:rPr>
        <w:fldChar w:fldCharType="end"/>
      </w:r>
      <w:r w:rsidRPr="00C042B3">
        <w:rPr>
          <w:rFonts w:ascii="Times New Roman" w:hAnsi="Times New Roman" w:cs="Times New Roman"/>
        </w:rPr>
        <w:t xml:space="preserve"> </w:t>
      </w:r>
      <w:r w:rsidRPr="00C042B3">
        <w:rPr>
          <w:rFonts w:ascii="Times New Roman" w:hAnsi="Times New Roman" w:cs="Times New Roman"/>
        </w:rPr>
        <w:fldChar w:fldCharType="begin" w:fldLock="1"/>
      </w:r>
      <w:r w:rsidRPr="00C042B3">
        <w:rPr>
          <w:rFonts w:ascii="Times New Roman" w:hAnsi="Times New Roman" w:cs="Times New Roman"/>
        </w:rPr>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"(13)", "plainTextFormattedCitation" : "(13)", "previouslyFormattedCitation" : "(12)" }, "properties" : { "noteIndex" : 0 }, "schema" : "https://github.com/citation-style-language/schema/raw/master/csl-citation.json" }</w:instrText>
      </w:r>
      <w:r w:rsidRPr="00C042B3">
        <w:rPr>
          <w:rFonts w:ascii="Times New Roman" w:hAnsi="Times New Roman" w:cs="Times New Roman"/>
        </w:rPr>
        <w:fldChar w:fldCharType="separate"/>
      </w:r>
      <w:r w:rsidRPr="00C042B3">
        <w:rPr>
          <w:rFonts w:ascii="Times New Roman" w:hAnsi="Times New Roman" w:cs="Times New Roman"/>
          <w:noProof/>
        </w:rPr>
        <w:t>(13)</w:t>
      </w:r>
      <w:r w:rsidRPr="00C042B3">
        <w:rPr>
          <w:rFonts w:ascii="Times New Roman" w:hAnsi="Times New Roman" w:cs="Times New Roman"/>
        </w:rPr>
        <w:fldChar w:fldCharType="end"/>
      </w:r>
      <w:r w:rsidRPr="00C042B3">
        <w:rPr>
          <w:rFonts w:ascii="Times New Roman" w:hAnsi="Times New Roman" w:cs="Times New Roman"/>
        </w:rPr>
        <w:t xml:space="preserve">. The Delphi method has been employed internationally in the field of surgery where surveys are sent out to surgeons to form a consensus about varying surgical issues such as: treatment of the retraction pockets of the tympanic membrane, developing a core set of patient-reported outcomes in pancreatic cancer, and an international consensus for sepsis and septic shock definitions  </w:t>
      </w:r>
      <w:r w:rsidRPr="00C042B3">
        <w:rPr>
          <w:rFonts w:ascii="Times New Roman" w:hAnsi="Times New Roman" w:cs="Times New Roman"/>
        </w:rPr>
        <w:fldChar w:fldCharType="begin" w:fldLock="1"/>
      </w:r>
      <w:r w:rsidRPr="00C042B3">
        <w:rPr>
          <w:rFonts w:ascii="Times New Roman" w:hAnsi="Times New Roman" w:cs="Times New Roman"/>
        </w:rPr>
        <w:instrText>ADDIN CSL_CITATION { "citationItems" : [ { "id" : "ITEM-1", "itemData" : { "DOI" : "10.1016/j.ejca.2016.01.001", "ISSN" : "1879-0852", "PMID" : "26886181", "abstract" : "BACKGROUND Patient-reported outcomes (PROs) are amongst the most relevant outcome measures in pancreatic cancer care and research. However, it is unknown which out of the numerous PROs are most important to patients and health care professionals (HCPs) in this setting. The aim of this study was to identify a core set of PROs to be incorporated in a nationwide prospective multidisciplinary pancreatic cancer registry. PATIENTS AND METHODS We performed a two-round Delphi survey among 150 patients diagnosed with pancreatic or periampullary cancer (treated either with curative intent or in palliative setting) and 78 HCPs (surgeons, medical oncologists, gastroenterologists, radiotherapists, nurses, and dietitians) in The Netherlands. In round 1, participants were invited to rate the importance of 53 PROs, which were extracted from 17 different PRO measures and grouped into global domains, on a 1-9 Likert scale. PROs rated as very important (score 7-9) by the majority (\u2265 80%) of curative and/or palliative patients as well as HCPs were considered sufficiently important to be incorporated in the core set. PROs not fulfilling these criteria in round 1 were presented again to the participants in round 2 along with individual and group feedback. RESULTS A total of 97 patients (94%) in curative-intent setting, 38 patients (81%) in palliative setting and 73 HCPs (94%) completed both rounds 1 and 2. After the first round, 7 PROs were included in the core set: general quality of life, general health, physical ability, satisfaction with caregivers, satisfaction with services and care organisation, coping and defecation. After the second round, 10 additional PROs were added: appetite, ability to work/do usual activities, medication use, weight changes, fatigue, negative feelings, positive feelings, fear of recurrence, relationship with partner/family, and pancreatic enzyme replacement therapy use. CONCLUSION This study provides a core set of PROs selected by patients and HCPs, which may be incorporated in pancreatic cancer care and research. Validation outside the Dutch context is recommended for generalisation and use in international studies.", "author" : [ { "dropping-particle" : "", "family" : "Gerritsen", "given" : "Arja", "non-dropping-particle" : "", "parse-names" : false, "suffix" : "" }, { "dropping-particle" : "", "family" : "Jacobs", "given" : "Marc", "non-dropping-particle" : "", "parse-names" : false, "suffix" : "" }, { "dropping-particle" : "", "family" : "Henselmans", "given" : "Inge", "non-dropping-particle" : "", "parse-names" : false, "suffix" : "" }, { "dropping-particle" : "", "family" : "Hattum", "given" : "Jons", "non-dropping-particle" : "van", "parse-names" : false, "suffix" : "" }, { "dropping-particle" : "", "family" : "Efficace", "given" : "Fabio", "non-dropping-particle" : "", "parse-names" : false, "suffix" : "" }, { "dropping-particle" : "", "family" : "Creemers", "given" : "Geert-Jan", "non-dropping-particle" : "", "parse-names" : false, "suffix" : "" }, { "dropping-particle" : "", "family" : "Hingh", "given" : "Ignace H", "non-dropping-particle" : "de", "parse-names" : false, "suffix" : "" }, { "dropping-particle" : "", "family" : "Koopman", "given" : "Miriam", "non-dropping-particle" : "", "parse-names" : false, "suffix" : "" }, { "dropping-particle" : "", "family" : "Molenaar", "given" : "I Quintus", "non-dropping-particle" : "", "parse-names" : false, "suffix" : "" }, { "dropping-particle" : "", "family" : "Wilmink", "given" : "Hanneke W", "non-dropping-particle" : "", "parse-names" : false, "suffix" : "" }, { "dropping-particle" : "", "family" : "Busch", "given" : "Olivier R", "non-dropping-particle" : "", "parse-names" : false, "suffix" : "" }, { "dropping-particle" : "", "family" : "Besselink", "given" : "Marc G", "non-dropping-particle" : "", "parse-names" : false, "suffix" : "" }, { "dropping-particle" : "", "family" : "Laarhoven", "given" : "Hanneke W", "non-dropping-particle" : "van", "parse-names" : false, "suffix" : "" }, { "dropping-particle" : "", "family" : "Dutch Pancreatic Cancer Group", "given" : "", "non-dropping-particle" : "", "parse-names" : false, "suffix" : "" } ], "container-title" : "European journal of cancer (Oxford, England : 1990)", "id" : "ITEM-1", "issued" : { "date-parts" : [ [ "2016", "4" ] ] }, "page" : "68-77", "title" : "Developing a core set of patient-reported outcomes in pancreatic cancer: A Delphi survey.", "type" : "article-journal", "volume" : "57" }, "uris" : [ "http://www.mendeley.com/documents/?uuid=43c01060-90d9-394a-8f37-ae63184aa73f" ] } ], "mendeley" : { "formattedCitation" : "(14)", "plainTextFormattedCitation" : "(14)", "previouslyFormattedCitation" : "(13)" }, "properties" : { "noteIndex" : 0 }, "schema" : "https://github.com/citation-style-language/schema/raw/master/csl-citation.json" }</w:instrText>
      </w:r>
      <w:r w:rsidRPr="00C042B3">
        <w:rPr>
          <w:rFonts w:ascii="Times New Roman" w:hAnsi="Times New Roman" w:cs="Times New Roman"/>
        </w:rPr>
        <w:fldChar w:fldCharType="separate"/>
      </w:r>
      <w:r w:rsidRPr="00C042B3">
        <w:rPr>
          <w:rFonts w:ascii="Times New Roman" w:hAnsi="Times New Roman" w:cs="Times New Roman"/>
          <w:noProof/>
        </w:rPr>
        <w:t>(14)</w:t>
      </w:r>
      <w:r w:rsidRPr="00C042B3">
        <w:rPr>
          <w:rFonts w:ascii="Times New Roman" w:hAnsi="Times New Roman" w:cs="Times New Roman"/>
        </w:rPr>
        <w:fldChar w:fldCharType="end"/>
      </w:r>
      <w:r w:rsidRPr="00C042B3">
        <w:rPr>
          <w:rFonts w:ascii="Times New Roman" w:hAnsi="Times New Roman" w:cs="Times New Roman"/>
        </w:rPr>
        <w:t xml:space="preserve"> </w:t>
      </w:r>
      <w:r w:rsidRPr="00C042B3">
        <w:rPr>
          <w:rFonts w:ascii="Times New Roman" w:hAnsi="Times New Roman" w:cs="Times New Roman"/>
        </w:rPr>
        <w:fldChar w:fldCharType="begin" w:fldLock="1"/>
      </w:r>
      <w:r w:rsidRPr="00C042B3">
        <w:rPr>
          <w:rFonts w:ascii="Times New Roman" w:hAnsi="Times New Roman" w:cs="Times New Roman"/>
        </w:rPr>
        <w:instrText>ADDIN CSL_CITATION { "citationItems" : [ { "id" : "ITEM-1", "itemData" : { "ISSN" : "0042-4668", "PMID" : "26977575", "abstract" : "The objective of the present study was to formulate the consensus document \u00abThe treatment of the retraction pockets (RP) of pars tensa and pars flaccida\u00bb as well as to estimate the situation in this country pertaining to the treatment of the retraction pockets of the tympanic membrane. We undertaken a pilot study that involved 91 practicing otorhinolaryngologists based at in-patient and out-patient healthcare facilities in different regions of the Russian Federation. M. Yung's questionnaire for otorhinolaryngologistswas used to gain relevant information. The Delphi technology was employed to process the data obtained. 30% of those who agreed to participate in the study answered to the proposed questions although some of them aroused a discord among the respondents. The results of this questionnaire study provided a basis for the pilot consensus document and allowed for the preliminary conclusion as regards prospects for the further exploration of both the problem in question and the instruments for this purpose with special reference to the awareness of the otorhinolaryngologists. Abstract available from the publisher.", "author" : [ { "dropping-particle" : "", "family" : "Kosyakov", "given" : "S Ya", "non-dropping-particle" : "", "parse-names" : false, "suffix" : "" }, { "dropping-particle" : "V", "family" : "Minavnina", "given" : "Yu", "non-dropping-particle" : "", "parse-names" : false, "suffix" : "" }, { "dropping-particle" : "V", "family" : "Pchelenok", "given" : "E", "non-dropping-particle" : "", "parse-names" : false, "suffix" : "" } ], "container-title" : "Vestnik otorinolaringologii", "id" : "ITEM-1", "issue" : "1", "issued" : { "date-parts" : [ [ "2016" ] ] }, "page" : "78-83", "title" : "[The consensus view of the treatment of the retraction pockets of the tympanic membrane].", "type" : "article-journal", "volume" : "81" }, "uris" : [ "http://www.mendeley.com/documents/?uuid=f7ef2f9f-ea01-3526-8191-3a816547a3b6" ] } ], "mendeley" : { "formattedCitation" : "(15)", "plainTextFormattedCitation" : "(15)", "previouslyFormattedCitation" : "(14)" }, "properties" : { "noteIndex" : 0 }, "schema" : "https://github.com/citation-style-language/schema/raw/master/csl-citation.json" }</w:instrText>
      </w:r>
      <w:r w:rsidRPr="00C042B3">
        <w:rPr>
          <w:rFonts w:ascii="Times New Roman" w:hAnsi="Times New Roman" w:cs="Times New Roman"/>
        </w:rPr>
        <w:fldChar w:fldCharType="separate"/>
      </w:r>
      <w:r w:rsidRPr="00C042B3">
        <w:rPr>
          <w:rFonts w:ascii="Times New Roman" w:hAnsi="Times New Roman" w:cs="Times New Roman"/>
          <w:noProof/>
        </w:rPr>
        <w:t>(15)</w:t>
      </w:r>
      <w:r w:rsidRPr="00C042B3">
        <w:rPr>
          <w:rFonts w:ascii="Times New Roman" w:hAnsi="Times New Roman" w:cs="Times New Roman"/>
        </w:rPr>
        <w:fldChar w:fldCharType="end"/>
      </w:r>
      <w:r w:rsidRPr="00C042B3">
        <w:rPr>
          <w:rFonts w:ascii="Times New Roman" w:hAnsi="Times New Roman" w:cs="Times New Roman"/>
        </w:rPr>
        <w:t xml:space="preserve"> </w:t>
      </w:r>
      <w:r w:rsidRPr="00C042B3">
        <w:rPr>
          <w:rFonts w:ascii="Times New Roman" w:hAnsi="Times New Roman" w:cs="Times New Roman"/>
        </w:rPr>
        <w:fldChar w:fldCharType="begin" w:fldLock="1"/>
      </w:r>
      <w:r w:rsidRPr="00C042B3">
        <w:rPr>
          <w:rFonts w:ascii="Times New Roman" w:hAnsi="Times New Roman" w:cs="Times New Roman"/>
        </w:rPr>
        <w:instrText>ADDIN CSL_CITATION { "citationItems" : [ { "id" : "ITEM-1", "itemData" : { "DOI" : "10.1001/jama.2016.0287", "ISSN" : "1538-3598", "PMID" : "26903338", "abstract" : "IMPORTANCE Definitions of sepsis and septic shock were last revised in 2001. Considerable advances have since been made into the pathobiology (changes in organ function, morphology, cell biology, biochemistry, immunology, and circulation), management, and epidemiology of sepsis, suggesting the need for reexamination. OBJECTIVE To evaluate and, as needed, update definitions for sepsis and septic shock. PROCESS A task force (n\u2009=\u200919) with expertise in sepsis pathobiology, clinical trials, and epidemiology was convened by the Society of Critical Care Medicine and the European Society of Intensive Care Medicine. Definitions and clinical criteria were generated through meetings, Delphi processes, analysis of electronic health record databases, and voting, followed by circulation to international professional societies, requesting peer review and endorsement (by 31 societies listed in the Acknowledgment). KEY FINDINGS FROM EVIDENCE SYNTHESIS Limitations of previous definitions included an excessive focus on inflammation, the misleading model that sepsis follows a continuum through severe sepsis to shock, and inadequate specificity and sensitivity of the systemic inflammatory response syndrome (SIRS) criteria. Multiple definitions and terminologies are currently in use for sepsis, septic shock, and organ dysfunction, leading to discrepancies in reported incidence and observed mortality. The task force concluded the term severe sepsis was redundant. RECOMMENDATIONS Sepsis should be defined as life-threatening organ dysfunction caused by a dysregulated host response to infection. For clinical operationalization, organ dysfunction can be represented by an increase in the Sequential [Sepsis-related] Organ Failure Assessment (SOFA) score of 2 points or more, which is associated with an in-hospital mortality greater than 10%. Septic shock should be defined as a subset of sepsis in which particularly profound circulatory, cellular, and metabolic abnormalities are associated with a greater risk of mortality than with sepsis alone. Patients with septic shock can be clinically identified by a vasopressor requirement to maintain a mean arterial pressure of 65 mm Hg or greater and serum lactate level greater than 2 mmol/L (&gt;18 mg/dL) in the absence of hypovolemia. This combination is associated with hospital mortality rates greater than 40%. In out-of-hospital, emergency department, or general hospital ward settings, adult patients with suspected infection can be rapidly i\u2026", "author" : [ { "dropping-particle" : "", "family" : "Singer", "given" : "Mervyn", "non-dropping-particle" : "", "parse-names" : false, "suffix" : "" }, { "dropping-particle" : "", "family" : "Deutschman", "given" : "Clifford S", "non-dropping-particle" : "", "parse-names" : false, "suffix" : "" }, { "dropping-particle" : "", "family" : "Seymour", "given" : "Christopher Warren", "non-dropping-particle" : "", "parse-names" : false, "suffix" : "" }, { "dropping-particle" : "", "family" : "Shankar-Hari", "given" : "Manu", "non-dropping-particle" : "", "parse-names" : false, "suffix" : "" }, { "dropping-particle" : "", "family" : "Annane", "given" : "Djillali", "non-dropping-particle" : "", "parse-names" : false, "suffix" : "" }, { "dropping-particle" : "", "family" : "Bauer", "given" : "Michael", "non-dropping-particle" : "", "parse-names" : false, "suffix" : "" }, { "dropping-particle" : "", "family" : "Bellomo", "given" : "Rinaldo", "non-dropping-particle" : "", "parse-names" : false, "suffix" : "" }, { "dropping-particle" : "", "family" : "Bernard", "given" : "Gordon R", "non-dropping-particle" : "", "parse-names" : false, "suffix" : "" }, { "dropping-particle" : "", "family" : "Chiche", "given" : "Jean-Daniel", "non-dropping-particle" : "", "parse-names" : false, "suffix" : "" }, { "dropping-particle" : "", "family" : "Coopersmith", "given" : "Craig M", "non-dropping-particle" : "", "parse-names" : false, "suffix" : "" }, { "dropping-particle" : "", "family" : "Hotchkiss", "given" : "Richard S", "non-dropping-particle" : "", "parse-names" : false, "suffix" : "" }, { "dropping-particle" : "", "family" : "Levy", "given" : "Mitchell M", "non-dropping-particle" : "", "parse-names" : false, "suffix" : "" }, { "dropping-particle" : "", "family" : "Marshall", "given" : "John C", "non-dropping-particle" : "", "parse-names" : false, "suffix" : "" }, { "dropping-particle" : "", "family" : "Martin", "given" : "Greg S", "non-dropping-particle" : "", "parse-names" : false, "suffix" : "" }, { "dropping-particle" : "", "family" : "Opal", "given" : "Steven M", "non-dropping-particle" : "", "parse-names" : false, "suffix" : "" }, { "dropping-particle" : "", "family" : "Rubenfeld", "given" : "Gordon D", "non-dropping-particle" : "", "parse-names" : false, "suffix" : "" }, { "dropping-particle" : "", "family" : "Poll", "given" : "Tom", "non-dropping-particle" : "van der", "parse-names" : false, "suffix" : "" }, { "dropping-particle" : "", "family" : "Vincent", "given" : "Jean-Louis", "non-dropping-particle" : "", "parse-names" : false, "suffix" : "" }, { "dropping-particle" : "", "family" : "Angus", "given" : "Derek C", "non-dropping-particle" : "", "parse-names" : false, "suffix" : "" } ], "container-title" : "JAMA", "id" : "ITEM-1", "issue" : "8", "issued" : { "date-parts" : [ [ "2016", "2", "23" ] ] }, "page" : "801-10", "title" : "The Third International Consensus Definitions for Sepsis and Septic Shock (Sepsis-3).", "type" : "article-journal", "volume" : "315" }, "uris" : [ "http://www.mendeley.com/documents/?uuid=3da322cc-6c92-3607-95d3-6289cefcdc3a" ] } ], "mendeley" : { "formattedCitation" : "(16)", "plainTextFormattedCitation" : "(16)", "previouslyFormattedCitation" : "(15)" }, "properties" : { "noteIndex" : 0 }, "schema" : "https://github.com/citation-style-language/schema/raw/master/csl-citation.json" }</w:instrText>
      </w:r>
      <w:r w:rsidRPr="00C042B3">
        <w:rPr>
          <w:rFonts w:ascii="Times New Roman" w:hAnsi="Times New Roman" w:cs="Times New Roman"/>
        </w:rPr>
        <w:fldChar w:fldCharType="separate"/>
      </w:r>
      <w:r w:rsidRPr="00C042B3">
        <w:rPr>
          <w:rFonts w:ascii="Times New Roman" w:hAnsi="Times New Roman" w:cs="Times New Roman"/>
          <w:noProof/>
        </w:rPr>
        <w:t>(16)</w:t>
      </w:r>
      <w:r w:rsidRPr="00C042B3">
        <w:rPr>
          <w:rFonts w:ascii="Times New Roman" w:hAnsi="Times New Roman" w:cs="Times New Roman"/>
        </w:rPr>
        <w:fldChar w:fldCharType="end"/>
      </w:r>
      <w:r w:rsidRPr="00C042B3">
        <w:rPr>
          <w:rFonts w:ascii="Times New Roman" w:hAnsi="Times New Roman" w:cs="Times New Roman"/>
        </w:rPr>
        <w:t>.</w:t>
      </w:r>
    </w:p>
    <w:p w:rsidR="00D335E9" w:rsidRPr="00C042B3" w:rsidRDefault="00D335E9" w:rsidP="00D335E9">
      <w:pPr>
        <w:spacing w:after="240"/>
        <w:jc w:val="both"/>
        <w:rPr>
          <w:rFonts w:ascii="Times New Roman" w:hAnsi="Times New Roman" w:cs="Times New Roman"/>
        </w:rPr>
      </w:pPr>
      <w:r w:rsidRPr="00C042B3">
        <w:rPr>
          <w:rFonts w:ascii="Times New Roman" w:hAnsi="Times New Roman" w:cs="Times New Roman"/>
        </w:rPr>
        <w:t xml:space="preserve">A qualitative assessment of the challenges in endoscopic ear surgery caused by limitations in current instrumentation will be completed by performing an online survey of surgeons that perform endoscopic ear surgery. The Delphi method will be followed to analyze the qualitative results of the survey. </w:t>
      </w:r>
    </w:p>
    <w:p w:rsidR="00D335E9" w:rsidRPr="00C042B3" w:rsidRDefault="00D335E9" w:rsidP="00D335E9">
      <w:pPr>
        <w:spacing w:after="240"/>
        <w:jc w:val="both"/>
        <w:rPr>
          <w:rFonts w:ascii="Times New Roman" w:hAnsi="Times New Roman" w:cs="Times New Roman"/>
        </w:rPr>
      </w:pPr>
      <w:r w:rsidRPr="00C042B3">
        <w:rPr>
          <w:rFonts w:ascii="Times New Roman" w:hAnsi="Times New Roman" w:cs="Times New Roman"/>
        </w:rPr>
        <w:t xml:space="preserve">Preliminary interviews of local otolaryngologists, with varied experience in TEES within the University of Toronto, will be conducted by an IBBME </w:t>
      </w:r>
      <w:proofErr w:type="spellStart"/>
      <w:r w:rsidRPr="00C042B3">
        <w:rPr>
          <w:rFonts w:ascii="Times New Roman" w:hAnsi="Times New Roman" w:cs="Times New Roman"/>
        </w:rPr>
        <w:t>MASc</w:t>
      </w:r>
      <w:proofErr w:type="spellEnd"/>
      <w:r w:rsidRPr="00C042B3">
        <w:rPr>
          <w:rFonts w:ascii="Times New Roman" w:hAnsi="Times New Roman" w:cs="Times New Roman"/>
        </w:rPr>
        <w:t xml:space="preserve"> student (</w:t>
      </w:r>
      <w:proofErr w:type="spellStart"/>
      <w:r w:rsidRPr="00C042B3">
        <w:rPr>
          <w:rFonts w:ascii="Times New Roman" w:hAnsi="Times New Roman" w:cs="Times New Roman"/>
        </w:rPr>
        <w:t>Arushri</w:t>
      </w:r>
      <w:proofErr w:type="spellEnd"/>
      <w:r w:rsidRPr="00C042B3">
        <w:rPr>
          <w:rFonts w:ascii="Times New Roman" w:hAnsi="Times New Roman" w:cs="Times New Roman"/>
        </w:rPr>
        <w:t xml:space="preserve"> </w:t>
      </w:r>
      <w:proofErr w:type="spellStart"/>
      <w:r w:rsidRPr="00C042B3">
        <w:rPr>
          <w:rFonts w:ascii="Times New Roman" w:hAnsi="Times New Roman" w:cs="Times New Roman"/>
        </w:rPr>
        <w:t>Swarup</w:t>
      </w:r>
      <w:proofErr w:type="spellEnd"/>
      <w:r w:rsidRPr="00C042B3">
        <w:rPr>
          <w:rFonts w:ascii="Times New Roman" w:hAnsi="Times New Roman" w:cs="Times New Roman"/>
        </w:rPr>
        <w:t xml:space="preserve">). Questions will ask for comments on factors that have prevented </w:t>
      </w:r>
      <w:proofErr w:type="spellStart"/>
      <w:r w:rsidRPr="00C042B3">
        <w:rPr>
          <w:rFonts w:ascii="Times New Roman" w:hAnsi="Times New Roman" w:cs="Times New Roman"/>
        </w:rPr>
        <w:t>otologists</w:t>
      </w:r>
      <w:proofErr w:type="spellEnd"/>
      <w:r w:rsidRPr="00C042B3">
        <w:rPr>
          <w:rFonts w:ascii="Times New Roman" w:hAnsi="Times New Roman" w:cs="Times New Roman"/>
        </w:rPr>
        <w:t xml:space="preserve"> from using endoscopes in ear surgery, and for comments on the perceived strengths and weaknesses of currently available instruments for endoscopic ear surgery. Their opinions will be de-identified and collated to develop a list of requirements for improvements in instrument design. In order to determine the relative priority of these requirements, a pilot questionnaire will be developed to ask a wider group of </w:t>
      </w:r>
      <w:proofErr w:type="spellStart"/>
      <w:r w:rsidRPr="00C042B3">
        <w:rPr>
          <w:rFonts w:ascii="Times New Roman" w:hAnsi="Times New Roman" w:cs="Times New Roman"/>
        </w:rPr>
        <w:t>otologists</w:t>
      </w:r>
      <w:proofErr w:type="spellEnd"/>
      <w:r w:rsidRPr="00C042B3">
        <w:rPr>
          <w:rFonts w:ascii="Times New Roman" w:hAnsi="Times New Roman" w:cs="Times New Roman"/>
        </w:rPr>
        <w:t xml:space="preserve"> to rate the importance of each requirement and will include further open-ended questions for additional comments. Invitations to participate will be sought from the 60 members of the International Working Group on Endoscopic Ear Surgery (IWGEES) (http://www.iwgees.org) plus delegates known to the PI from attendance at ear surgery courses. Results from this pilot questionnaire will be used to generate a formal questionnaire for a global survey of </w:t>
      </w:r>
      <w:proofErr w:type="spellStart"/>
      <w:r w:rsidRPr="00C042B3">
        <w:rPr>
          <w:rFonts w:ascii="Times New Roman" w:hAnsi="Times New Roman" w:cs="Times New Roman"/>
        </w:rPr>
        <w:t>otologists</w:t>
      </w:r>
      <w:proofErr w:type="spellEnd"/>
      <w:r w:rsidRPr="00C042B3">
        <w:rPr>
          <w:rFonts w:ascii="Times New Roman" w:hAnsi="Times New Roman" w:cs="Times New Roman"/>
        </w:rPr>
        <w:t xml:space="preserve">’ opinions. This will attempt to develop a consensus on priorities for improvements in </w:t>
      </w:r>
      <w:proofErr w:type="gramStart"/>
      <w:r w:rsidRPr="00C042B3">
        <w:rPr>
          <w:rFonts w:ascii="Times New Roman" w:hAnsi="Times New Roman" w:cs="Times New Roman"/>
        </w:rPr>
        <w:t>TEES</w:t>
      </w:r>
      <w:proofErr w:type="gramEnd"/>
      <w:r w:rsidRPr="00C042B3">
        <w:rPr>
          <w:rFonts w:ascii="Times New Roman" w:hAnsi="Times New Roman" w:cs="Times New Roman"/>
        </w:rPr>
        <w:t xml:space="preserve"> instrumentation.</w:t>
      </w:r>
    </w:p>
    <w:p w:rsidR="00D335E9" w:rsidRPr="00C042B3" w:rsidRDefault="00D335E9" w:rsidP="00610C3C">
      <w:pPr>
        <w:spacing w:after="240"/>
        <w:jc w:val="both"/>
        <w:rPr>
          <w:rFonts w:ascii="Times New Roman" w:hAnsi="Times New Roman" w:cs="Times New Roman"/>
        </w:rPr>
      </w:pPr>
      <w:r w:rsidRPr="00C042B3">
        <w:rPr>
          <w:rFonts w:ascii="Times New Roman" w:hAnsi="Times New Roman" w:cs="Times New Roman"/>
          <w:i/>
        </w:rPr>
        <w:t>Participant Recruitment:</w:t>
      </w:r>
      <w:r w:rsidR="00610C3C">
        <w:rPr>
          <w:rFonts w:ascii="Times New Roman" w:hAnsi="Times New Roman" w:cs="Times New Roman"/>
        </w:rPr>
        <w:t xml:space="preserve"> </w:t>
      </w:r>
      <w:r w:rsidRPr="00C042B3">
        <w:rPr>
          <w:rFonts w:ascii="Times New Roman" w:hAnsi="Times New Roman" w:cs="Times New Roman"/>
        </w:rPr>
        <w:t xml:space="preserve">The participants are </w:t>
      </w:r>
      <w:proofErr w:type="spellStart"/>
      <w:r w:rsidRPr="00C042B3">
        <w:rPr>
          <w:rFonts w:ascii="Times New Roman" w:hAnsi="Times New Roman" w:cs="Times New Roman"/>
        </w:rPr>
        <w:t>otologists</w:t>
      </w:r>
      <w:proofErr w:type="spellEnd"/>
      <w:r w:rsidRPr="00C042B3">
        <w:rPr>
          <w:rFonts w:ascii="Times New Roman" w:hAnsi="Times New Roman" w:cs="Times New Roman"/>
        </w:rPr>
        <w:t xml:space="preserve"> who will be invited to participate by email. The email addresses will be obtained in two ways:</w:t>
      </w:r>
      <w:r w:rsidR="00610C3C">
        <w:rPr>
          <w:rFonts w:ascii="Times New Roman" w:hAnsi="Times New Roman" w:cs="Times New Roman"/>
        </w:rPr>
        <w:t xml:space="preserve"> 1) p</w:t>
      </w:r>
      <w:r w:rsidRPr="00C042B3">
        <w:rPr>
          <w:rFonts w:ascii="Times New Roman" w:hAnsi="Times New Roman" w:cs="Times New Roman"/>
        </w:rPr>
        <w:t>ublicly available information, as many ear surgeons list their email on their hospital website.</w:t>
      </w:r>
      <w:r w:rsidR="00610C3C">
        <w:rPr>
          <w:rFonts w:ascii="Times New Roman" w:hAnsi="Times New Roman" w:cs="Times New Roman"/>
        </w:rPr>
        <w:t xml:space="preserve"> 2) </w:t>
      </w:r>
      <w:proofErr w:type="gramStart"/>
      <w:r w:rsidR="00610C3C">
        <w:rPr>
          <w:rFonts w:ascii="Times New Roman" w:hAnsi="Times New Roman" w:cs="Times New Roman"/>
        </w:rPr>
        <w:t>t</w:t>
      </w:r>
      <w:r w:rsidRPr="00C042B3">
        <w:rPr>
          <w:rFonts w:ascii="Times New Roman" w:hAnsi="Times New Roman" w:cs="Times New Roman"/>
        </w:rPr>
        <w:t>he</w:t>
      </w:r>
      <w:proofErr w:type="gramEnd"/>
      <w:r w:rsidRPr="00C042B3">
        <w:rPr>
          <w:rFonts w:ascii="Times New Roman" w:hAnsi="Times New Roman" w:cs="Times New Roman"/>
        </w:rPr>
        <w:t xml:space="preserve"> mailing list of </w:t>
      </w:r>
      <w:proofErr w:type="spellStart"/>
      <w:r w:rsidRPr="00C042B3">
        <w:rPr>
          <w:rFonts w:ascii="Times New Roman" w:hAnsi="Times New Roman" w:cs="Times New Roman"/>
        </w:rPr>
        <w:t>otological</w:t>
      </w:r>
      <w:proofErr w:type="spellEnd"/>
      <w:r w:rsidRPr="00C042B3">
        <w:rPr>
          <w:rFonts w:ascii="Times New Roman" w:hAnsi="Times New Roman" w:cs="Times New Roman"/>
        </w:rPr>
        <w:t xml:space="preserve"> societies. Online surveys of surgical </w:t>
      </w:r>
      <w:r w:rsidRPr="00C042B3">
        <w:rPr>
          <w:rFonts w:ascii="Times New Roman" w:hAnsi="Times New Roman" w:cs="Times New Roman"/>
        </w:rPr>
        <w:lastRenderedPageBreak/>
        <w:t>practice are frequently distributed by such societies. The following societies of which the PI is a member will be contacted asking for permission to survey their members:</w:t>
      </w:r>
    </w:p>
    <w:p w:rsidR="00D335E9" w:rsidRPr="00C042B3" w:rsidRDefault="00D335E9" w:rsidP="00D335E9">
      <w:pPr>
        <w:numPr>
          <w:ilvl w:val="0"/>
          <w:numId w:val="10"/>
        </w:numPr>
        <w:spacing w:line="276" w:lineRule="auto"/>
        <w:ind w:hanging="360"/>
        <w:contextualSpacing/>
        <w:jc w:val="both"/>
        <w:rPr>
          <w:rFonts w:ascii="Times New Roman" w:hAnsi="Times New Roman" w:cs="Times New Roman"/>
        </w:rPr>
      </w:pPr>
      <w:r w:rsidRPr="00C042B3">
        <w:rPr>
          <w:rFonts w:ascii="Times New Roman" w:hAnsi="Times New Roman" w:cs="Times New Roman"/>
        </w:rPr>
        <w:t>Canadian Society of Otolaryngology - Head and Neck Surgery</w:t>
      </w:r>
    </w:p>
    <w:p w:rsidR="00D335E9" w:rsidRPr="00C042B3" w:rsidRDefault="00D335E9" w:rsidP="00D335E9">
      <w:pPr>
        <w:numPr>
          <w:ilvl w:val="0"/>
          <w:numId w:val="10"/>
        </w:numPr>
        <w:spacing w:line="276" w:lineRule="auto"/>
        <w:ind w:hanging="360"/>
        <w:contextualSpacing/>
        <w:jc w:val="both"/>
        <w:rPr>
          <w:rFonts w:ascii="Times New Roman" w:hAnsi="Times New Roman" w:cs="Times New Roman"/>
        </w:rPr>
      </w:pPr>
      <w:r w:rsidRPr="00C042B3">
        <w:rPr>
          <w:rFonts w:ascii="Times New Roman" w:hAnsi="Times New Roman" w:cs="Times New Roman"/>
        </w:rPr>
        <w:t>American Society of Otology</w:t>
      </w:r>
    </w:p>
    <w:p w:rsidR="00D335E9" w:rsidRPr="00C042B3" w:rsidRDefault="00D335E9" w:rsidP="00D335E9">
      <w:pPr>
        <w:numPr>
          <w:ilvl w:val="0"/>
          <w:numId w:val="10"/>
        </w:numPr>
        <w:spacing w:line="276" w:lineRule="auto"/>
        <w:ind w:hanging="360"/>
        <w:contextualSpacing/>
        <w:jc w:val="both"/>
        <w:rPr>
          <w:rFonts w:ascii="Times New Roman" w:hAnsi="Times New Roman" w:cs="Times New Roman"/>
        </w:rPr>
      </w:pPr>
      <w:proofErr w:type="spellStart"/>
      <w:r w:rsidRPr="00C042B3">
        <w:rPr>
          <w:rFonts w:ascii="Times New Roman" w:hAnsi="Times New Roman" w:cs="Times New Roman"/>
        </w:rPr>
        <w:t>Politzer</w:t>
      </w:r>
      <w:proofErr w:type="spellEnd"/>
      <w:r w:rsidRPr="00C042B3">
        <w:rPr>
          <w:rFonts w:ascii="Times New Roman" w:hAnsi="Times New Roman" w:cs="Times New Roman"/>
        </w:rPr>
        <w:t xml:space="preserve"> Society</w:t>
      </w:r>
    </w:p>
    <w:p w:rsidR="00D335E9" w:rsidRPr="00C042B3" w:rsidRDefault="00D335E9" w:rsidP="00D335E9">
      <w:pPr>
        <w:numPr>
          <w:ilvl w:val="0"/>
          <w:numId w:val="10"/>
        </w:numPr>
        <w:spacing w:line="276" w:lineRule="auto"/>
        <w:ind w:hanging="360"/>
        <w:contextualSpacing/>
        <w:jc w:val="both"/>
        <w:rPr>
          <w:rFonts w:ascii="Times New Roman" w:hAnsi="Times New Roman" w:cs="Times New Roman"/>
        </w:rPr>
      </w:pPr>
      <w:r w:rsidRPr="00C042B3">
        <w:rPr>
          <w:rFonts w:ascii="Times New Roman" w:hAnsi="Times New Roman" w:cs="Times New Roman"/>
        </w:rPr>
        <w:t xml:space="preserve">European Academy of Otology and </w:t>
      </w:r>
      <w:proofErr w:type="spellStart"/>
      <w:r w:rsidRPr="00C042B3">
        <w:rPr>
          <w:rFonts w:ascii="Times New Roman" w:hAnsi="Times New Roman" w:cs="Times New Roman"/>
        </w:rPr>
        <w:t>Neurotology</w:t>
      </w:r>
      <w:proofErr w:type="spellEnd"/>
    </w:p>
    <w:p w:rsidR="00D335E9" w:rsidRPr="00C042B3" w:rsidRDefault="00D335E9" w:rsidP="00D335E9">
      <w:pPr>
        <w:numPr>
          <w:ilvl w:val="0"/>
          <w:numId w:val="10"/>
        </w:numPr>
        <w:spacing w:line="276" w:lineRule="auto"/>
        <w:ind w:hanging="360"/>
        <w:contextualSpacing/>
        <w:jc w:val="both"/>
        <w:rPr>
          <w:rFonts w:ascii="Times New Roman" w:hAnsi="Times New Roman" w:cs="Times New Roman"/>
        </w:rPr>
      </w:pPr>
      <w:r w:rsidRPr="00C042B3">
        <w:rPr>
          <w:rFonts w:ascii="Times New Roman" w:hAnsi="Times New Roman" w:cs="Times New Roman"/>
        </w:rPr>
        <w:t>British Academy of Otolaryngology - Head and Neck Surgery</w:t>
      </w:r>
    </w:p>
    <w:p w:rsidR="00D335E9" w:rsidRPr="00610C3C" w:rsidRDefault="00D335E9" w:rsidP="00610C3C">
      <w:pPr>
        <w:numPr>
          <w:ilvl w:val="0"/>
          <w:numId w:val="10"/>
        </w:numPr>
        <w:spacing w:after="240" w:line="276" w:lineRule="auto"/>
        <w:ind w:hanging="360"/>
        <w:contextualSpacing/>
        <w:jc w:val="both"/>
        <w:rPr>
          <w:rFonts w:ascii="Times New Roman" w:hAnsi="Times New Roman" w:cs="Times New Roman"/>
        </w:rPr>
      </w:pPr>
      <w:r w:rsidRPr="00C042B3">
        <w:rPr>
          <w:rFonts w:ascii="Times New Roman" w:hAnsi="Times New Roman" w:cs="Times New Roman"/>
        </w:rPr>
        <w:t>International Working Group on Endoscopic Ear Surgery</w:t>
      </w:r>
    </w:p>
    <w:p w:rsidR="007E428A" w:rsidRPr="00D335E9" w:rsidRDefault="00D335E9" w:rsidP="00D335E9">
      <w:pPr>
        <w:pStyle w:val="ListParagraph"/>
        <w:widowControl w:val="0"/>
        <w:autoSpaceDE w:val="0"/>
        <w:autoSpaceDN w:val="0"/>
        <w:adjustRightInd w:val="0"/>
        <w:spacing w:after="240"/>
        <w:ind w:left="0"/>
        <w:jc w:val="both"/>
        <w:rPr>
          <w:rFonts w:ascii="Times New Roman" w:hAnsi="Times New Roman" w:cs="Times New Roman"/>
          <w:b/>
        </w:rPr>
      </w:pPr>
      <w:r>
        <w:rPr>
          <w:rFonts w:ascii="Times New Roman" w:hAnsi="Times New Roman" w:cs="Times New Roman"/>
          <w:b/>
        </w:rPr>
        <w:t>Part 2</w:t>
      </w:r>
      <w:r w:rsidR="006A1455" w:rsidRPr="00D335E9">
        <w:rPr>
          <w:rFonts w:ascii="Times New Roman" w:hAnsi="Times New Roman" w:cs="Times New Roman"/>
          <w:b/>
        </w:rPr>
        <w:t xml:space="preserve">: </w:t>
      </w:r>
      <w:r w:rsidR="009C7DBC" w:rsidRPr="00D335E9">
        <w:rPr>
          <w:rFonts w:ascii="Times New Roman" w:hAnsi="Times New Roman" w:cs="Times New Roman"/>
          <w:b/>
        </w:rPr>
        <w:t xml:space="preserve">Time Flow Analysis: </w:t>
      </w:r>
    </w:p>
    <w:p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rPr>
        <w:t>Time flow studies aim to analyze the efficiency of procedures, and have been used for many purposes in surgery, including MRI-guided angioplasty workflow and operating room setup dedicated for minimally invas</w:t>
      </w:r>
      <w:r w:rsidR="00C06335" w:rsidRPr="00C042B3">
        <w:rPr>
          <w:rFonts w:ascii="Times New Roman" w:hAnsi="Times New Roman" w:cs="Times New Roman"/>
        </w:rPr>
        <w:t xml:space="preserve">ive laparoscopic surgery </w:t>
      </w:r>
      <w:r w:rsidR="00EB212C" w:rsidRPr="00C042B3">
        <w:rPr>
          <w:rFonts w:ascii="Times New Roman" w:hAnsi="Times New Roman" w:cs="Times New Roman"/>
        </w:rPr>
        <w:fldChar w:fldCharType="begin" w:fldLock="1"/>
      </w:r>
      <w:r w:rsidR="00694E6D" w:rsidRPr="00C042B3">
        <w:rPr>
          <w:rFonts w:ascii="Times New Roman" w:hAnsi="Times New Roman" w:cs="Times New Roman"/>
        </w:rPr>
        <w:instrText>ADDIN CSL_CITATION { "citationItems" : [ { "id" : "ITEM-1", "itemData" : { "DOI" : "10.1007/s11548-014-1102-0.Preclinical", "ISBN" : "1154801411", "author" : [ { "dropping-particle" : "", "family" : "Rube", "given" : "Martin A", "non-dropping-particle" : "", "parse-names" : false, "suffix" : "" }, { "dropping-particle" : "", "family" : "Fernandez-gutierrez", "given" : "Fabiola", "non-dropping-particle" : "", "parse-names" : false, "suffix" : "" }, { "dropping-particle" : "", "family" : "Cox", "given" : "Benjamin F", "non-dropping-particle" : "", "parse-names" : false, "suffix" : "" }, { "dropping-particle" : "", "family" : "Holbrook", "given" : "B", "non-dropping-particle" : "", "parse-names" : false, "suffix" : "" }, { "dropping-particle" : "", "family" : "Houston", "given" : "J Graeme", "non-dropping-particle" : "", "parse-names" : false, "suffix" : "" }, { "dropping-particle" : "", "family" : "White", "given" : "Richard D", "non-dropping-particle" : "", "parse-names" : false, "suffix" : "" }, { "dropping-particle" : "", "family" : "Mcleod", "given" : "Helen", "non-dropping-particle" : "", "parse-names" : false, "suffix" : "" }, { "dropping-particle" : "", "family" : "Fatahi", "given" : "Mahsa", "non-dropping-particle" : "", "parse-names" : false, "suffix" : "" }, { "dropping-particle" : "", "family" : "Melzer", "given" : "Andreas", "non-dropping-particle" : "", "parse-names" : false, "suffix" : "" } ], "id" : "ITEM-1", "issue" : "5", "issued" : { "date-parts" : [ [ "2015" ] ] }, "page" : "637-650", "title" : "HHS Public Access", "type" : "article-journal", "volume" : "10" }, "uris" : [ "http://www.mendeley.com/documents/?uuid=f19abb9e-c8e6-418a-9982-408e71f48b8e" ] } ], "mendeley" : { "formattedCitation" : "(11)", "plainTextFormattedCitation" : "(11)", "previouslyFormattedCitation" : "(10)" }, "properties" : { "noteIndex" : 0 }, "schema" : "https://github.com/citation-style-language/schema/raw/master/csl-citation.json" }</w:instrText>
      </w:r>
      <w:r w:rsidR="00EB212C" w:rsidRPr="00C042B3">
        <w:rPr>
          <w:rFonts w:ascii="Times New Roman" w:hAnsi="Times New Roman" w:cs="Times New Roman"/>
        </w:rPr>
        <w:fldChar w:fldCharType="separate"/>
      </w:r>
      <w:r w:rsidR="00694E6D" w:rsidRPr="00C042B3">
        <w:rPr>
          <w:rFonts w:ascii="Times New Roman" w:hAnsi="Times New Roman" w:cs="Times New Roman"/>
          <w:noProof/>
        </w:rPr>
        <w:t>(11)</w:t>
      </w:r>
      <w:r w:rsidR="00EB212C" w:rsidRPr="00C042B3">
        <w:rPr>
          <w:rFonts w:ascii="Times New Roman" w:hAnsi="Times New Roman" w:cs="Times New Roman"/>
        </w:rPr>
        <w:fldChar w:fldCharType="end"/>
      </w:r>
      <w:r w:rsidR="00C06335"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694E6D" w:rsidRPr="00C042B3">
        <w:rPr>
          <w:rFonts w:ascii="Times New Roman" w:hAnsi="Times New Roman" w:cs="Times New Roman"/>
        </w:rPr>
        <w:instrText>ADDIN CSL_CITATION { "citationItems" : [ { "id" : "ITEM-1", "itemData" : { "author" : [ { "dropping-particle" : "", "family" : "Hsiao", "given" : "Kenneth C", "non-dropping-particle" : "", "parse-names" : false, "suffix" : "" }, { "dropping-particle" : "", "family" : "Machaidze", "given" : "Zurab", "non-dropping-particle" : "", "parse-names" : false, "suffix" : "" }, { "dropping-particle" : "", "family" : "Pattaras", "given" : "John G", "non-dropping-particle" : "", "parse-names" : false, "suffix" : "" } ], "id" : "ITEM-1", "issued" : { "date-parts" : [ [ "2004" ] ] }, "page" : "300-303", "title" : "Time Management in the Operating Room : An Analysis of the Dedicated Minimally Invasive Surgery Suite", "type" : "article-journal" }, "uris" : [ "http://www.mendeley.com/documents/?uuid=c2ac687b-b54c-47a1-b4fa-cf26e4495dee" ] } ], "mendeley" : { "formattedCitation" : "(12)", "plainTextFormattedCitation" : "(12)", "previouslyFormattedCitation" : "(11)" }, "properties" : { "noteIndex" : 0 }, "schema" : "https://github.com/citation-style-language/schema/raw/master/csl-citation.json" }</w:instrText>
      </w:r>
      <w:r w:rsidR="00EB212C" w:rsidRPr="00C042B3">
        <w:rPr>
          <w:rFonts w:ascii="Times New Roman" w:hAnsi="Times New Roman" w:cs="Times New Roman"/>
        </w:rPr>
        <w:fldChar w:fldCharType="separate"/>
      </w:r>
      <w:r w:rsidR="00694E6D" w:rsidRPr="00C042B3">
        <w:rPr>
          <w:rFonts w:ascii="Times New Roman" w:hAnsi="Times New Roman" w:cs="Times New Roman"/>
          <w:noProof/>
        </w:rPr>
        <w:t>(12)</w:t>
      </w:r>
      <w:r w:rsidR="00EB212C" w:rsidRPr="00C042B3">
        <w:rPr>
          <w:rFonts w:ascii="Times New Roman" w:hAnsi="Times New Roman" w:cs="Times New Roman"/>
        </w:rPr>
        <w:fldChar w:fldCharType="end"/>
      </w:r>
      <w:r w:rsidRPr="00C042B3">
        <w:rPr>
          <w:rFonts w:ascii="Times New Roman" w:hAnsi="Times New Roman" w:cs="Times New Roman"/>
        </w:rPr>
        <w:t>. This study will assess the feasibility and efficiency of endoscopic ear surgery using the same method.</w:t>
      </w:r>
    </w:p>
    <w:p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i/>
        </w:rPr>
        <w:t>Study Design (General Overview):</w:t>
      </w:r>
    </w:p>
    <w:p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rPr>
        <w:t xml:space="preserve">The time flow analysis will be recorded by the </w:t>
      </w:r>
      <w:proofErr w:type="spellStart"/>
      <w:r w:rsidRPr="00C042B3">
        <w:rPr>
          <w:rFonts w:ascii="Times New Roman" w:hAnsi="Times New Roman" w:cs="Times New Roman"/>
        </w:rPr>
        <w:t>MASc</w:t>
      </w:r>
      <w:proofErr w:type="spellEnd"/>
      <w:r w:rsidRPr="00C042B3">
        <w:rPr>
          <w:rFonts w:ascii="Times New Roman" w:hAnsi="Times New Roman" w:cs="Times New Roman"/>
        </w:rPr>
        <w:t xml:space="preserve"> student during ear surgery.  The surgery will be divided into steps, described below. The type of instruments used during the different steps and the number of changes between instruments will also be noted. These observations will lead to an appreciation of the ergonomic requirements of instruments and the design advantages of different instruments for specific maneuvers. The time taken for five surgeons to perform ten surgeries each will be recorded. Each step for each surgeon will have a mean and standard error time, and statistical difference between surgeons for each step will be calculated. This will aim to determine the inefficiencies and address the steps where further instrument design would be beneficial. This would also provide a good benchmark against which to measure efficiency and feasibility of future tools that would be developed. The last half of surgeries will be done using the new tools developed for improving TEES. The results will be compared statistically.</w:t>
      </w:r>
    </w:p>
    <w:p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i/>
        </w:rPr>
        <w:t>Participants</w:t>
      </w:r>
      <w:r w:rsidR="00D335E9">
        <w:rPr>
          <w:rFonts w:ascii="Times New Roman" w:hAnsi="Times New Roman" w:cs="Times New Roman"/>
        </w:rPr>
        <w:t xml:space="preserve">: </w:t>
      </w:r>
      <w:r w:rsidRPr="00C042B3">
        <w:rPr>
          <w:rFonts w:ascii="Times New Roman" w:hAnsi="Times New Roman" w:cs="Times New Roman"/>
        </w:rPr>
        <w:t>The time flow study will include two kinds of participants: patients, who will be undergoing ear surgery, and surgeons, who will be performing the ear surgery.</w:t>
      </w:r>
    </w:p>
    <w:p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i/>
        </w:rPr>
        <w:t>Participant Recruitment</w:t>
      </w:r>
      <w:r w:rsidR="00D335E9">
        <w:rPr>
          <w:rFonts w:ascii="Times New Roman" w:hAnsi="Times New Roman" w:cs="Times New Roman"/>
        </w:rPr>
        <w:t xml:space="preserve">: </w:t>
      </w:r>
      <w:r w:rsidRPr="00C042B3">
        <w:rPr>
          <w:rFonts w:ascii="Times New Roman" w:hAnsi="Times New Roman" w:cs="Times New Roman"/>
        </w:rPr>
        <w:t xml:space="preserve">The PI’s colleagues in otolaryngology are interested in this project and would also like to improve their experience with TEES. Three additional surgeons from </w:t>
      </w:r>
      <w:proofErr w:type="spellStart"/>
      <w:r w:rsidRPr="00C042B3">
        <w:rPr>
          <w:rFonts w:ascii="Times New Roman" w:hAnsi="Times New Roman" w:cs="Times New Roman"/>
        </w:rPr>
        <w:t>SickKids</w:t>
      </w:r>
      <w:proofErr w:type="spellEnd"/>
      <w:r w:rsidRPr="00C042B3">
        <w:rPr>
          <w:rFonts w:ascii="Times New Roman" w:hAnsi="Times New Roman" w:cs="Times New Roman"/>
        </w:rPr>
        <w:t xml:space="preserve"> and one from Toronto General Hospital have expressed interest in participating in this study.</w:t>
      </w:r>
    </w:p>
    <w:p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i/>
        </w:rPr>
        <w:t>Inclusion criteria</w:t>
      </w:r>
      <w:r w:rsidR="00D335E9">
        <w:rPr>
          <w:rFonts w:ascii="Times New Roman" w:hAnsi="Times New Roman" w:cs="Times New Roman"/>
        </w:rPr>
        <w:t xml:space="preserve">: </w:t>
      </w:r>
      <w:r w:rsidRPr="00C042B3">
        <w:rPr>
          <w:rFonts w:ascii="Times New Roman" w:hAnsi="Times New Roman" w:cs="Times New Roman"/>
        </w:rPr>
        <w:t xml:space="preserve">Patient participants: 40 surgical patients, who require </w:t>
      </w:r>
      <w:proofErr w:type="spellStart"/>
      <w:r w:rsidRPr="00C042B3">
        <w:rPr>
          <w:rFonts w:ascii="Times New Roman" w:hAnsi="Times New Roman" w:cs="Times New Roman"/>
        </w:rPr>
        <w:t>cholesteatoma</w:t>
      </w:r>
      <w:proofErr w:type="spellEnd"/>
      <w:r w:rsidRPr="00C042B3">
        <w:rPr>
          <w:rFonts w:ascii="Times New Roman" w:hAnsi="Times New Roman" w:cs="Times New Roman"/>
        </w:rPr>
        <w:t xml:space="preserve"> surgery or </w:t>
      </w:r>
      <w:proofErr w:type="spellStart"/>
      <w:r w:rsidRPr="00C042B3">
        <w:rPr>
          <w:rFonts w:ascii="Times New Roman" w:hAnsi="Times New Roman" w:cs="Times New Roman"/>
        </w:rPr>
        <w:t>tympanoplasty</w:t>
      </w:r>
      <w:proofErr w:type="spellEnd"/>
      <w:r w:rsidRPr="00C042B3">
        <w:rPr>
          <w:rFonts w:ascii="Times New Roman" w:hAnsi="Times New Roman" w:cs="Times New Roman"/>
        </w:rPr>
        <w:t xml:space="preserve"> (surgical repair of perforated ear drum).</w:t>
      </w:r>
      <w:r w:rsidR="00D335E9">
        <w:rPr>
          <w:rFonts w:ascii="Times New Roman" w:hAnsi="Times New Roman" w:cs="Times New Roman"/>
        </w:rPr>
        <w:t xml:space="preserve"> </w:t>
      </w:r>
      <w:r w:rsidRPr="00C042B3">
        <w:rPr>
          <w:rFonts w:ascii="Times New Roman" w:hAnsi="Times New Roman" w:cs="Times New Roman"/>
        </w:rPr>
        <w:t>Surgeon participants: 5 surgeons with more than one year of experience in endoscopic ear surgery.</w:t>
      </w:r>
    </w:p>
    <w:p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i/>
        </w:rPr>
        <w:t>Exclusion criteria</w:t>
      </w:r>
      <w:r w:rsidR="00D335E9">
        <w:rPr>
          <w:rFonts w:ascii="Times New Roman" w:hAnsi="Times New Roman" w:cs="Times New Roman"/>
          <w:i/>
        </w:rPr>
        <w:t xml:space="preserve">: </w:t>
      </w:r>
      <w:r w:rsidRPr="00C042B3">
        <w:rPr>
          <w:rFonts w:ascii="Times New Roman" w:hAnsi="Times New Roman" w:cs="Times New Roman"/>
        </w:rPr>
        <w:t xml:space="preserve">Residents and fellows who are in training. It would be inappropriate to include surgeons in training in the study as their lack of experience will contribute to delays and lack of efficiency in time flow, so confounding the estimate of the contribution of instrument design to surgical time flow.  Although the ability of trainees to use different instruments in TEES and the impact of their level of experience on this ability would be of interest, they are beyond the current scope and design of this study. </w:t>
      </w:r>
    </w:p>
    <w:p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i/>
        </w:rPr>
        <w:lastRenderedPageBreak/>
        <w:t>Study intervention</w:t>
      </w:r>
      <w:r w:rsidR="00D335E9">
        <w:rPr>
          <w:rFonts w:ascii="Times New Roman" w:hAnsi="Times New Roman" w:cs="Times New Roman"/>
        </w:rPr>
        <w:t xml:space="preserve">: </w:t>
      </w:r>
      <w:r w:rsidRPr="00C042B3">
        <w:rPr>
          <w:rFonts w:ascii="Times New Roman" w:hAnsi="Times New Roman" w:cs="Times New Roman"/>
        </w:rPr>
        <w:t>Each surgeon will be observed and recorded performing ten operations. The time and number of instruments changed will be recorded for the steps outlined in the Data Collection Form, included in Appendix B.</w:t>
      </w:r>
    </w:p>
    <w:p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i/>
        </w:rPr>
        <w:t>Outcome measures</w:t>
      </w:r>
      <w:r w:rsidR="00D335E9">
        <w:rPr>
          <w:rFonts w:ascii="Times New Roman" w:hAnsi="Times New Roman" w:cs="Times New Roman"/>
        </w:rPr>
        <w:t xml:space="preserve">: </w:t>
      </w:r>
      <w:r w:rsidRPr="00C042B3">
        <w:rPr>
          <w:rFonts w:ascii="Times New Roman" w:hAnsi="Times New Roman" w:cs="Times New Roman"/>
        </w:rPr>
        <w:t>The following outcomes will be measured: duration of the surgical steps described above and the number of times the surgeon changes the tool he/she is using during the step.</w:t>
      </w:r>
    </w:p>
    <w:p w:rsidR="007E428A" w:rsidRPr="00D335E9" w:rsidRDefault="007E428A" w:rsidP="00D335E9">
      <w:pPr>
        <w:spacing w:after="240"/>
        <w:jc w:val="both"/>
        <w:rPr>
          <w:rFonts w:ascii="Times New Roman" w:hAnsi="Times New Roman" w:cs="Times New Roman"/>
        </w:rPr>
      </w:pPr>
      <w:r w:rsidRPr="00C042B3">
        <w:rPr>
          <w:rFonts w:ascii="Times New Roman" w:hAnsi="Times New Roman" w:cs="Times New Roman"/>
          <w:i/>
        </w:rPr>
        <w:t>Statistical analysis</w:t>
      </w:r>
      <w:r w:rsidR="00D335E9">
        <w:rPr>
          <w:rFonts w:ascii="Times New Roman" w:hAnsi="Times New Roman" w:cs="Times New Roman"/>
        </w:rPr>
        <w:t xml:space="preserve">: </w:t>
      </w:r>
      <w:r w:rsidRPr="00C042B3">
        <w:rPr>
          <w:rFonts w:ascii="Times New Roman" w:hAnsi="Times New Roman" w:cs="Times New Roman"/>
        </w:rPr>
        <w:t>The factor to be studied is the type of instruments used for each surgical step. The block is the surgeon. The response is the time required for the surgical step. Therefore, an ANOVA will be used to determine if there is a statistical difference in the time to complete a surgical step depending on the instruments used.</w:t>
      </w:r>
    </w:p>
    <w:p w:rsidR="00C70AF9" w:rsidRPr="00C042B3" w:rsidRDefault="00F03C3D" w:rsidP="00C042B3">
      <w:pPr>
        <w:contextualSpacing/>
        <w:jc w:val="both"/>
        <w:rPr>
          <w:rFonts w:ascii="Times New Roman" w:hAnsi="Times New Roman" w:cs="Times New Roman"/>
          <w:b/>
          <w:lang w:val="en-CA"/>
        </w:rPr>
      </w:pPr>
      <w:r>
        <w:rPr>
          <w:rFonts w:ascii="Times New Roman" w:hAnsi="Times New Roman" w:cs="Times New Roman"/>
          <w:b/>
          <w:lang w:val="en-CA"/>
        </w:rPr>
        <w:t>Expected Outcomes:</w:t>
      </w:r>
    </w:p>
    <w:p w:rsidR="00512D0F" w:rsidRPr="00C042B3" w:rsidRDefault="00512D0F" w:rsidP="008277AB">
      <w:pPr>
        <w:pStyle w:val="ListParagraph"/>
        <w:jc w:val="both"/>
        <w:rPr>
          <w:rFonts w:ascii="Times New Roman" w:hAnsi="Times New Roman" w:cs="Times New Roman"/>
          <w:lang w:val="en-CA"/>
        </w:rPr>
      </w:pPr>
    </w:p>
    <w:p w:rsidR="00512D0F" w:rsidRPr="00C042B3" w:rsidRDefault="00512D0F" w:rsidP="00512D0F">
      <w:pPr>
        <w:widowControl w:val="0"/>
        <w:autoSpaceDE w:val="0"/>
        <w:autoSpaceDN w:val="0"/>
        <w:adjustRightInd w:val="0"/>
        <w:spacing w:after="240"/>
        <w:jc w:val="both"/>
        <w:rPr>
          <w:rFonts w:ascii="Times New Roman" w:hAnsi="Times New Roman" w:cs="Times New Roman"/>
        </w:rPr>
      </w:pPr>
      <w:r w:rsidRPr="00C042B3">
        <w:rPr>
          <w:rFonts w:ascii="Times New Roman" w:hAnsi="Times New Roman" w:cs="Times New Roman"/>
        </w:rPr>
        <w:t>As a result of the PI’s personal experience and communication with his colleagues and ear surgeons who attended an Endoscopic Ear Surgery skills course in October, 2016, it is anticipated that the following difficulties will be revealed</w:t>
      </w:r>
      <w:r w:rsidR="00415B7C" w:rsidRPr="00C042B3">
        <w:rPr>
          <w:rFonts w:ascii="Times New Roman" w:hAnsi="Times New Roman" w:cs="Times New Roman"/>
        </w:rPr>
        <w:t xml:space="preserve"> in the needs analysis survey</w:t>
      </w:r>
      <w:r w:rsidRPr="00C042B3">
        <w:rPr>
          <w:rFonts w:ascii="Times New Roman" w:hAnsi="Times New Roman" w:cs="Times New Roman"/>
        </w:rPr>
        <w:t>: clearing blood from the</w:t>
      </w:r>
      <w:r w:rsidR="00415B7C" w:rsidRPr="00C042B3">
        <w:rPr>
          <w:rFonts w:ascii="Times New Roman" w:hAnsi="Times New Roman" w:cs="Times New Roman"/>
        </w:rPr>
        <w:t xml:space="preserve"> operating</w:t>
      </w:r>
      <w:r w:rsidRPr="00C042B3">
        <w:rPr>
          <w:rFonts w:ascii="Times New Roman" w:hAnsi="Times New Roman" w:cs="Times New Roman"/>
        </w:rPr>
        <w:t xml:space="preserve"> field</w:t>
      </w:r>
      <w:r w:rsidRPr="00C042B3">
        <w:rPr>
          <w:rFonts w:ascii="Times New Roman" w:eastAsia="MS Mincho" w:hAnsi="Times New Roman" w:cs="Times New Roman"/>
        </w:rPr>
        <w:t xml:space="preserve">, keeping the endoscope lens clean, </w:t>
      </w:r>
      <w:r w:rsidRPr="00C042B3">
        <w:rPr>
          <w:rFonts w:ascii="Times New Roman" w:hAnsi="Times New Roman" w:cs="Times New Roman"/>
        </w:rPr>
        <w:t>dissecting, gripping structures, accessing structures that are visible with the endoscope’s wide viewing angle, bone removal beyond certain anatomy</w:t>
      </w:r>
      <w:r w:rsidRPr="00C042B3">
        <w:rPr>
          <w:rFonts w:ascii="Times New Roman" w:eastAsia="MS Mincho" w:hAnsi="Times New Roman" w:cs="Times New Roman"/>
        </w:rPr>
        <w:t xml:space="preserve">, and </w:t>
      </w:r>
      <w:r w:rsidRPr="00C042B3">
        <w:rPr>
          <w:rFonts w:ascii="Times New Roman" w:hAnsi="Times New Roman" w:cs="Times New Roman"/>
        </w:rPr>
        <w:t xml:space="preserve">difficulty with ear drum graft positioning. </w:t>
      </w:r>
      <w:r w:rsidR="00415B7C" w:rsidRPr="00C042B3">
        <w:rPr>
          <w:rFonts w:ascii="Times New Roman" w:hAnsi="Times New Roman" w:cs="Times New Roman"/>
        </w:rPr>
        <w:t>As well it is anticipated that understanding the needs for TEES and identifying the inefficiencies during surgery would provide a basis of what type of instrumentation should be optimized to improve its adoption.</w:t>
      </w:r>
    </w:p>
    <w:p w:rsidR="00512D0F" w:rsidRPr="00C042B3" w:rsidRDefault="00512D0F" w:rsidP="00512D0F">
      <w:pPr>
        <w:widowControl w:val="0"/>
        <w:autoSpaceDE w:val="0"/>
        <w:autoSpaceDN w:val="0"/>
        <w:adjustRightInd w:val="0"/>
        <w:spacing w:after="240"/>
        <w:jc w:val="both"/>
        <w:rPr>
          <w:rFonts w:ascii="Times New Roman" w:hAnsi="Times New Roman" w:cs="Times New Roman"/>
        </w:rPr>
      </w:pPr>
      <w:r w:rsidRPr="00C042B3">
        <w:rPr>
          <w:rFonts w:ascii="Times New Roman" w:hAnsi="Times New Roman" w:cs="Times New Roman"/>
        </w:rPr>
        <w:t xml:space="preserve">Surgeons previously contacted for the survey will be sent copies of the findings and invited to offer suggestions for improvements in instrument design. It is anticipated that the response rate to this request may be low as surgeons may be protective of their own ideas, but may still help to generate some innovative solutions. </w:t>
      </w:r>
    </w:p>
    <w:p w:rsidR="00F03C3D" w:rsidRDefault="00512D0F" w:rsidP="00C042B3">
      <w:pPr>
        <w:widowControl w:val="0"/>
        <w:autoSpaceDE w:val="0"/>
        <w:autoSpaceDN w:val="0"/>
        <w:adjustRightInd w:val="0"/>
        <w:spacing w:after="240"/>
        <w:jc w:val="both"/>
        <w:rPr>
          <w:rFonts w:ascii="Times New Roman" w:hAnsi="Times New Roman" w:cs="Times New Roman"/>
        </w:rPr>
      </w:pPr>
      <w:r w:rsidRPr="00C042B3">
        <w:rPr>
          <w:rFonts w:ascii="Times New Roman" w:hAnsi="Times New Roman" w:cs="Times New Roman"/>
        </w:rPr>
        <w:t xml:space="preserve">This methodology will collect insight from a variety of </w:t>
      </w:r>
      <w:proofErr w:type="gramStart"/>
      <w:r w:rsidRPr="00C042B3">
        <w:rPr>
          <w:rFonts w:ascii="Times New Roman" w:hAnsi="Times New Roman" w:cs="Times New Roman"/>
        </w:rPr>
        <w:t>surgeons,</w:t>
      </w:r>
      <w:proofErr w:type="gramEnd"/>
      <w:r w:rsidRPr="00C042B3">
        <w:rPr>
          <w:rFonts w:ascii="Times New Roman" w:hAnsi="Times New Roman" w:cs="Times New Roman"/>
        </w:rPr>
        <w:t xml:space="preserve"> however, a potential limitation would be a lack of adequate or representative responsiveness from survey participants. However, the creation of practical and innovative solutions to the challenges of endoscopic surgery is not dependent upon a high survey response rate. Having taught at multiple surgical courses, participated in seminars, attended endoscopic conferences around the world, and by associating with other leaders in the field, the PI has considerable insight into the current status of activity and opinions within the field of endoscopic ear surgery. </w:t>
      </w:r>
    </w:p>
    <w:p w:rsidR="00F03C3D" w:rsidRDefault="0083192C" w:rsidP="00C042B3">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 xml:space="preserve">See Appendix A for timeline. </w:t>
      </w:r>
    </w:p>
    <w:p w:rsidR="00F03C3D" w:rsidRPr="00F03C3D" w:rsidRDefault="00F03C3D" w:rsidP="00C042B3">
      <w:pPr>
        <w:widowControl w:val="0"/>
        <w:autoSpaceDE w:val="0"/>
        <w:autoSpaceDN w:val="0"/>
        <w:adjustRightInd w:val="0"/>
        <w:spacing w:after="240"/>
        <w:jc w:val="both"/>
        <w:rPr>
          <w:rFonts w:ascii="Times New Roman" w:hAnsi="Times New Roman" w:cs="Times New Roman"/>
          <w:b/>
        </w:rPr>
      </w:pPr>
      <w:r>
        <w:rPr>
          <w:rFonts w:ascii="Times New Roman" w:hAnsi="Times New Roman" w:cs="Times New Roman"/>
          <w:b/>
        </w:rPr>
        <w:t>Significance</w:t>
      </w:r>
      <w:r w:rsidR="0083192C">
        <w:rPr>
          <w:rFonts w:ascii="Times New Roman" w:hAnsi="Times New Roman" w:cs="Times New Roman"/>
          <w:b/>
        </w:rPr>
        <w:t xml:space="preserve"> and Conclusions</w:t>
      </w:r>
      <w:r>
        <w:rPr>
          <w:rFonts w:ascii="Times New Roman" w:hAnsi="Times New Roman" w:cs="Times New Roman"/>
          <w:b/>
        </w:rPr>
        <w:t>:</w:t>
      </w:r>
    </w:p>
    <w:p w:rsidR="00512D0F" w:rsidRPr="00C042B3" w:rsidRDefault="00512D0F" w:rsidP="00512D0F">
      <w:pPr>
        <w:jc w:val="both"/>
        <w:rPr>
          <w:rFonts w:ascii="Times New Roman" w:hAnsi="Times New Roman" w:cs="Times New Roman"/>
          <w:lang w:val="en-CA"/>
        </w:rPr>
      </w:pPr>
      <w:r w:rsidRPr="00C042B3">
        <w:rPr>
          <w:rFonts w:ascii="Times New Roman" w:hAnsi="Times New Roman" w:cs="Times New Roman"/>
          <w:lang w:val="en-CA"/>
        </w:rPr>
        <w:t xml:space="preserve">It is anticipated that new </w:t>
      </w:r>
      <w:proofErr w:type="gramStart"/>
      <w:r w:rsidRPr="00C042B3">
        <w:rPr>
          <w:rFonts w:ascii="Times New Roman" w:hAnsi="Times New Roman" w:cs="Times New Roman"/>
          <w:lang w:val="en-CA"/>
        </w:rPr>
        <w:t>TEES</w:t>
      </w:r>
      <w:proofErr w:type="gramEnd"/>
      <w:r w:rsidRPr="00C042B3">
        <w:rPr>
          <w:rFonts w:ascii="Times New Roman" w:hAnsi="Times New Roman" w:cs="Times New Roman"/>
          <w:lang w:val="en-CA"/>
        </w:rPr>
        <w:t xml:space="preserve"> instruments will increase the range of ear procedures that can be completed minimally invasively and increase the speed and effectiveness of surgery. The design techniques and instruments created will also be applicable to other minimally invasive surgery in bony cavities such as sinus, nasal, spinal and arthroscopic surgery </w:t>
      </w:r>
      <w:r w:rsidR="00EB212C" w:rsidRPr="00C042B3">
        <w:rPr>
          <w:rFonts w:ascii="Times New Roman" w:hAnsi="Times New Roman" w:cs="Times New Roman"/>
          <w:lang w:val="en-CA"/>
        </w:rPr>
        <w:fldChar w:fldCharType="begin" w:fldLock="1"/>
      </w:r>
      <w:r w:rsidRPr="00C042B3">
        <w:rPr>
          <w:rFonts w:ascii="Times New Roman" w:hAnsi="Times New Roman" w:cs="Times New Roman"/>
          <w:lang w:val="en-CA"/>
        </w:rPr>
        <w:instrText>ADDIN CSL_CITATION { "citationItems" : [ { "id" : "ITEM-1", "itemData" : { "URL" : "http://www.aimis.org/benefits-of-minimally-invasive-surgery/", "accessed" : { "date-parts" : [ [ "2015", "11", "14" ] ] }, "id" : "ITEM-1", "issued" : { "date-parts" : [ [ "0" ] ] }, "title" : "Benefits of Minimally Invasive Surgery | AIMIS", "type" : "webpage" }, "uris" : [ "http://www.mendeley.com/documents/?uuid=ed5c1d7c-6b14-4030-b8d1-372e7b949932" ] } ], "mendeley" : { "formattedCitation" : "[1]", "plainTextFormattedCitation" : "[1]", "previouslyFormattedCitation" : "[1]" }, "properties" : { "noteIndex" : 0 }, "schema" : "https://github.com/citation-style-language/schema/raw/master/csl-citation.json" }</w:instrText>
      </w:r>
      <w:r w:rsidR="00EB212C" w:rsidRPr="00C042B3">
        <w:rPr>
          <w:rFonts w:ascii="Times New Roman" w:hAnsi="Times New Roman" w:cs="Times New Roman"/>
          <w:lang w:val="en-CA"/>
        </w:rPr>
        <w:fldChar w:fldCharType="separate"/>
      </w:r>
      <w:r w:rsidRPr="00C042B3">
        <w:rPr>
          <w:rFonts w:ascii="Times New Roman" w:hAnsi="Times New Roman" w:cs="Times New Roman"/>
          <w:noProof/>
          <w:lang w:val="en-CA"/>
        </w:rPr>
        <w:t>[1]</w:t>
      </w:r>
      <w:r w:rsidR="00EB212C" w:rsidRPr="00C042B3">
        <w:rPr>
          <w:rFonts w:ascii="Times New Roman" w:hAnsi="Times New Roman" w:cs="Times New Roman"/>
          <w:lang w:val="en-CA"/>
        </w:rPr>
        <w:fldChar w:fldCharType="end"/>
      </w:r>
      <w:r w:rsidRPr="00C042B3">
        <w:rPr>
          <w:rFonts w:ascii="Times New Roman" w:hAnsi="Times New Roman" w:cs="Times New Roman"/>
          <w:lang w:val="en-CA"/>
        </w:rPr>
        <w:t xml:space="preserve">, </w:t>
      </w:r>
      <w:r w:rsidR="00EB212C" w:rsidRPr="00C042B3">
        <w:rPr>
          <w:rFonts w:ascii="Times New Roman" w:hAnsi="Times New Roman" w:cs="Times New Roman"/>
          <w:lang w:val="en-CA"/>
        </w:rPr>
        <w:fldChar w:fldCharType="begin" w:fldLock="1"/>
      </w:r>
      <w:r w:rsidRPr="00C042B3">
        <w:rPr>
          <w:rFonts w:ascii="Times New Roman" w:hAnsi="Times New Roman" w:cs="Times New Roman"/>
          <w:lang w:val="en-CA"/>
        </w:rPr>
        <w:instrText>ADDIN CSL_CITATION { "citationItems" : [ { "id" : "ITEM-1", "itemData" : { "URL" : "http://www.aans.org/patient information/conditions and treatments/minimally invasive spine surgery mis.aspx", "accessed" : { "date-parts" : [ [ "2015", "11", "17" ] ] }, "id" : "ITEM-1", "issued" : { "date-parts" : [ [ "0" ] ] }, "title" : "AANS - Minimally Invasive Spine Surgery MIS", "type" : "webpage" }, "uris" : [ "http://www.mendeley.com/documents/?uuid=5b8b28fc-97b4-475d-ba80-2693828eacbf" ] } ], "mendeley" : { "formattedCitation" : "[11]", "plainTextFormattedCitation" : "[11]", "previouslyFormattedCitation" : "[10]" }, "properties" : { "noteIndex" : 0 }, "schema" : "https://github.com/citation-style-language/schema/raw/master/csl-citation.json" }</w:instrText>
      </w:r>
      <w:r w:rsidR="00EB212C" w:rsidRPr="00C042B3">
        <w:rPr>
          <w:rFonts w:ascii="Times New Roman" w:hAnsi="Times New Roman" w:cs="Times New Roman"/>
          <w:lang w:val="en-CA"/>
        </w:rPr>
        <w:fldChar w:fldCharType="separate"/>
      </w:r>
      <w:r w:rsidRPr="00C042B3">
        <w:rPr>
          <w:rFonts w:ascii="Times New Roman" w:hAnsi="Times New Roman" w:cs="Times New Roman"/>
          <w:noProof/>
          <w:lang w:val="en-CA"/>
        </w:rPr>
        <w:t>[11]</w:t>
      </w:r>
      <w:r w:rsidR="00EB212C" w:rsidRPr="00C042B3">
        <w:rPr>
          <w:rFonts w:ascii="Times New Roman" w:hAnsi="Times New Roman" w:cs="Times New Roman"/>
          <w:lang w:val="en-CA"/>
        </w:rPr>
        <w:fldChar w:fldCharType="end"/>
      </w:r>
      <w:r w:rsidRPr="00C042B3">
        <w:rPr>
          <w:rFonts w:ascii="Times New Roman" w:hAnsi="Times New Roman" w:cs="Times New Roman"/>
          <w:lang w:val="en-CA"/>
        </w:rPr>
        <w:t xml:space="preserve">, </w:t>
      </w:r>
      <w:r w:rsidR="00EB212C" w:rsidRPr="00C042B3">
        <w:rPr>
          <w:rFonts w:ascii="Times New Roman" w:hAnsi="Times New Roman" w:cs="Times New Roman"/>
          <w:lang w:val="en-CA"/>
        </w:rPr>
        <w:fldChar w:fldCharType="begin" w:fldLock="1"/>
      </w:r>
      <w:r w:rsidRPr="00C042B3">
        <w:rPr>
          <w:rFonts w:ascii="Times New Roman" w:hAnsi="Times New Roman" w:cs="Times New Roman"/>
          <w:lang w:val="en-CA"/>
        </w:rPr>
        <w:instrText>ADDIN CSL_CITATION { "citationItems" : [ { "id" : "ITEM-1", "itemData" : { "URL" : "http://care.american-rhinologic.org/ess", "accessed" : { "date-parts" : [ [ "2015", "11", "17" ] ] }, "id" : "ITEM-1", "issued" : { "date-parts" : [ [ "0" ] ] }, "title" : "Endoscopic Nasal &amp; Sinus Surgery", "type" : "webpage" }, "uris" : [ "http://www.mendeley.com/documents/?uuid=b6953591-2f15-4bc6-859a-cc4edbe14cb0" ] } ], "mendeley" : { "formattedCitation" : "[12]", "plainTextFormattedCitation" : "[12]", "previouslyFormattedCitation" : "[11]" }, "properties" : { "noteIndex" : 0 }, "schema" : "https://github.com/citation-style-language/schema/raw/master/csl-citation.json" }</w:instrText>
      </w:r>
      <w:r w:rsidR="00EB212C" w:rsidRPr="00C042B3">
        <w:rPr>
          <w:rFonts w:ascii="Times New Roman" w:hAnsi="Times New Roman" w:cs="Times New Roman"/>
          <w:lang w:val="en-CA"/>
        </w:rPr>
        <w:fldChar w:fldCharType="separate"/>
      </w:r>
      <w:r w:rsidRPr="00C042B3">
        <w:rPr>
          <w:rFonts w:ascii="Times New Roman" w:hAnsi="Times New Roman" w:cs="Times New Roman"/>
          <w:noProof/>
          <w:lang w:val="en-CA"/>
        </w:rPr>
        <w:t>[12]</w:t>
      </w:r>
      <w:r w:rsidR="00EB212C" w:rsidRPr="00C042B3">
        <w:rPr>
          <w:rFonts w:ascii="Times New Roman" w:hAnsi="Times New Roman" w:cs="Times New Roman"/>
          <w:lang w:val="en-CA"/>
        </w:rPr>
        <w:fldChar w:fldCharType="end"/>
      </w:r>
      <w:r w:rsidRPr="00C042B3">
        <w:rPr>
          <w:rFonts w:ascii="Times New Roman" w:hAnsi="Times New Roman" w:cs="Times New Roman"/>
          <w:lang w:val="en-CA"/>
        </w:rPr>
        <w:t>. It could be envisaged that ultimately, virtual patient models could be used with rapid prototyping and fabrication to create patient specific specialist instruments so extending the limits of minimally invasive surgery even further.</w:t>
      </w:r>
    </w:p>
    <w:p w:rsidR="00512D0F" w:rsidRPr="00C042B3" w:rsidRDefault="00512D0F" w:rsidP="00512D0F">
      <w:pPr>
        <w:jc w:val="both"/>
        <w:rPr>
          <w:rFonts w:ascii="Times New Roman" w:hAnsi="Times New Roman" w:cs="Times New Roman"/>
          <w:lang w:val="en-CA"/>
        </w:rPr>
      </w:pPr>
    </w:p>
    <w:p w:rsidR="0083192C" w:rsidRDefault="0083192C" w:rsidP="008277AB">
      <w:pPr>
        <w:pStyle w:val="ListParagraph"/>
        <w:jc w:val="both"/>
        <w:rPr>
          <w:rFonts w:ascii="Times New Roman" w:hAnsi="Times New Roman" w:cs="Times New Roman"/>
          <w:lang w:val="en-CA"/>
        </w:rPr>
        <w:sectPr w:rsidR="0083192C" w:rsidSect="00D335E9">
          <w:headerReference w:type="default" r:id="rId7"/>
          <w:pgSz w:w="12240" w:h="15840"/>
          <w:pgMar w:top="1008" w:right="1008" w:bottom="1008" w:left="1008" w:header="709" w:footer="709" w:gutter="0"/>
          <w:cols w:space="708"/>
          <w:titlePg/>
          <w:docGrid w:linePitch="360"/>
        </w:sectPr>
      </w:pPr>
    </w:p>
    <w:p w:rsidR="00512D0F" w:rsidRPr="0083192C" w:rsidRDefault="0083192C" w:rsidP="0083192C">
      <w:pPr>
        <w:jc w:val="both"/>
        <w:rPr>
          <w:rFonts w:ascii="Times New Roman" w:hAnsi="Times New Roman" w:cs="Times New Roman"/>
          <w:lang w:val="en-CA"/>
        </w:rPr>
      </w:pPr>
      <w:r>
        <w:rPr>
          <w:rFonts w:ascii="Times New Roman" w:hAnsi="Times New Roman" w:cs="Times New Roman"/>
          <w:lang w:val="en-CA"/>
        </w:rPr>
        <w:lastRenderedPageBreak/>
        <w:t xml:space="preserve">Appendix A: Timeline </w:t>
      </w:r>
    </w:p>
    <w:p w:rsidR="0083192C" w:rsidRDefault="0083192C" w:rsidP="00321D80">
      <w:pPr>
        <w:pStyle w:val="ListParagraph"/>
        <w:ind w:left="142"/>
        <w:jc w:val="center"/>
        <w:rPr>
          <w:rFonts w:ascii="Times New Roman" w:hAnsi="Times New Roman" w:cs="Times New Roman"/>
          <w:lang w:val="en-CA"/>
        </w:rPr>
      </w:pPr>
      <w:r>
        <w:rPr>
          <w:rFonts w:ascii="Times New Roman" w:hAnsi="Times New Roman" w:cs="Times New Roman"/>
          <w:noProof/>
          <w:lang w:val="en-CA" w:eastAsia="en-CA"/>
        </w:rPr>
        <w:drawing>
          <wp:inline distT="0" distB="0" distL="0" distR="0">
            <wp:extent cx="8764905" cy="3103245"/>
            <wp:effectExtent l="0" t="0" r="0" b="0"/>
            <wp:docPr id="27" name="Picture 27" descr="tim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line.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8764905" cy="3103245"/>
                    </a:xfrm>
                    <a:prstGeom prst="rect">
                      <a:avLst/>
                    </a:prstGeom>
                    <a:noFill/>
                    <a:ln>
                      <a:noFill/>
                    </a:ln>
                  </pic:spPr>
                </pic:pic>
              </a:graphicData>
            </a:graphic>
          </wp:inline>
        </w:drawing>
      </w:r>
    </w:p>
    <w:p w:rsidR="00321D80" w:rsidRDefault="00321D80" w:rsidP="00321D80">
      <w:pPr>
        <w:pStyle w:val="ListParagraph"/>
        <w:jc w:val="both"/>
        <w:rPr>
          <w:rFonts w:ascii="Times New Roman" w:hAnsi="Times New Roman" w:cs="Times New Roman"/>
          <w:noProof/>
          <w:lang w:val="en-CA" w:eastAsia="en-CA"/>
        </w:rPr>
      </w:pPr>
      <w:r>
        <w:rPr>
          <w:rFonts w:ascii="Times New Roman" w:hAnsi="Times New Roman" w:cs="Times New Roman"/>
          <w:noProof/>
          <w:lang w:val="en-CA" w:eastAsia="en-CA"/>
        </w:rPr>
        <w:t xml:space="preserve">Boxes show approximate length of time required to complete the tasks. </w:t>
      </w:r>
    </w:p>
    <w:p w:rsidR="00321D80" w:rsidRDefault="00321D80" w:rsidP="008277AB">
      <w:pPr>
        <w:pStyle w:val="ListParagraph"/>
        <w:jc w:val="both"/>
        <w:rPr>
          <w:rFonts w:ascii="Times New Roman" w:hAnsi="Times New Roman" w:cs="Times New Roman"/>
          <w:lang w:val="en-CA"/>
        </w:rPr>
        <w:sectPr w:rsidR="00321D80" w:rsidSect="0083192C">
          <w:pgSz w:w="15840" w:h="12240" w:orient="landscape"/>
          <w:pgMar w:top="1008" w:right="1008" w:bottom="1008" w:left="1008" w:header="709" w:footer="709" w:gutter="0"/>
          <w:cols w:space="708"/>
          <w:titlePg/>
          <w:docGrid w:linePitch="360"/>
        </w:sectPr>
      </w:pPr>
    </w:p>
    <w:p w:rsidR="00512D0F" w:rsidRPr="00C042B3" w:rsidRDefault="00512D0F" w:rsidP="008277AB">
      <w:pPr>
        <w:pStyle w:val="ListParagraph"/>
        <w:jc w:val="both"/>
        <w:rPr>
          <w:rFonts w:ascii="Times New Roman" w:hAnsi="Times New Roman" w:cs="Times New Roman"/>
          <w:lang w:val="en-CA"/>
        </w:rPr>
      </w:pPr>
    </w:p>
    <w:p w:rsidR="009226ED" w:rsidRPr="00C042B3" w:rsidRDefault="00B71823" w:rsidP="008277AB">
      <w:pPr>
        <w:jc w:val="both"/>
        <w:rPr>
          <w:rFonts w:ascii="Times New Roman" w:hAnsi="Times New Roman" w:cs="Times New Roman"/>
          <w:b/>
          <w:lang w:val="en-CA"/>
        </w:rPr>
      </w:pPr>
      <w:r w:rsidRPr="00C042B3">
        <w:rPr>
          <w:rFonts w:ascii="Times New Roman" w:hAnsi="Times New Roman" w:cs="Times New Roman"/>
          <w:b/>
          <w:lang w:val="en-CA"/>
        </w:rPr>
        <w:t xml:space="preserve">References: </w:t>
      </w:r>
    </w:p>
    <w:p w:rsidR="00694E6D" w:rsidRPr="00C042B3" w:rsidRDefault="00EB212C">
      <w:pPr>
        <w:widowControl w:val="0"/>
        <w:autoSpaceDE w:val="0"/>
        <w:autoSpaceDN w:val="0"/>
        <w:adjustRightInd w:val="0"/>
        <w:spacing w:after="140" w:line="288" w:lineRule="auto"/>
        <w:rPr>
          <w:rFonts w:ascii="Times New Roman" w:eastAsia="Times New Roman" w:hAnsi="Times New Roman" w:cs="Times New Roman"/>
          <w:noProof/>
        </w:rPr>
      </w:pPr>
      <w:r w:rsidRPr="00C042B3">
        <w:rPr>
          <w:rFonts w:ascii="Times New Roman" w:hAnsi="Times New Roman" w:cs="Times New Roman"/>
          <w:lang w:val="en-CA"/>
        </w:rPr>
        <w:fldChar w:fldCharType="begin" w:fldLock="1"/>
      </w:r>
      <w:r w:rsidR="00B71823" w:rsidRPr="00C042B3">
        <w:rPr>
          <w:rFonts w:ascii="Times New Roman" w:hAnsi="Times New Roman" w:cs="Times New Roman"/>
          <w:lang w:val="en-CA"/>
        </w:rPr>
        <w:instrText xml:space="preserve">ADDIN Mendeley Bibliography CSL_BIBLIOGRAPHY </w:instrText>
      </w:r>
      <w:r w:rsidRPr="00C042B3">
        <w:rPr>
          <w:rFonts w:ascii="Times New Roman" w:hAnsi="Times New Roman" w:cs="Times New Roman"/>
          <w:lang w:val="en-CA"/>
        </w:rPr>
        <w:fldChar w:fldCharType="separate"/>
      </w:r>
    </w:p>
    <w:p w:rsidR="00694E6D" w:rsidRPr="00C042B3" w:rsidRDefault="00694E6D">
      <w:pPr>
        <w:widowControl w:val="0"/>
        <w:autoSpaceDE w:val="0"/>
        <w:autoSpaceDN w:val="0"/>
        <w:adjustRightInd w:val="0"/>
        <w:ind w:left="640" w:hanging="640"/>
        <w:rPr>
          <w:rFonts w:ascii="Times New Roman" w:eastAsia="Times New Roman" w:hAnsi="Times New Roman" w:cs="Times New Roman"/>
          <w:noProof/>
        </w:rPr>
      </w:pPr>
      <w:r w:rsidRPr="00C042B3">
        <w:rPr>
          <w:rFonts w:ascii="Times New Roman" w:eastAsia="Times New Roman" w:hAnsi="Times New Roman" w:cs="Times New Roman"/>
          <w:noProof/>
        </w:rPr>
        <w:t xml:space="preserve">1. </w:t>
      </w:r>
      <w:r w:rsidRPr="00C042B3">
        <w:rPr>
          <w:rFonts w:ascii="Times New Roman" w:eastAsia="Times New Roman" w:hAnsi="Times New Roman" w:cs="Times New Roman"/>
          <w:noProof/>
        </w:rPr>
        <w:tab/>
        <w:t xml:space="preserve">Carlos C, Parkes W, James AL. Application of 3-dimensional Modeling to Plan Totally Endoscopic Per-Meatal Drainage of Petrous Apex Cholesterol Granuloma. 2015;3–4. </w:t>
      </w:r>
    </w:p>
    <w:p w:rsidR="00694E6D" w:rsidRPr="00C042B3" w:rsidRDefault="00694E6D">
      <w:pPr>
        <w:widowControl w:val="0"/>
        <w:autoSpaceDE w:val="0"/>
        <w:autoSpaceDN w:val="0"/>
        <w:adjustRightInd w:val="0"/>
        <w:spacing w:after="140" w:line="288" w:lineRule="auto"/>
        <w:rPr>
          <w:rFonts w:ascii="Times New Roman" w:eastAsia="Times New Roman" w:hAnsi="Times New Roman" w:cs="Times New Roman"/>
          <w:noProof/>
        </w:rPr>
      </w:pPr>
    </w:p>
    <w:p w:rsidR="00694E6D" w:rsidRPr="00C042B3" w:rsidRDefault="00694E6D">
      <w:pPr>
        <w:widowControl w:val="0"/>
        <w:autoSpaceDE w:val="0"/>
        <w:autoSpaceDN w:val="0"/>
        <w:adjustRightInd w:val="0"/>
        <w:ind w:left="640" w:hanging="640"/>
        <w:rPr>
          <w:rFonts w:ascii="Times New Roman" w:eastAsia="Times New Roman" w:hAnsi="Times New Roman" w:cs="Times New Roman"/>
          <w:noProof/>
        </w:rPr>
      </w:pPr>
      <w:r w:rsidRPr="00C042B3">
        <w:rPr>
          <w:rFonts w:ascii="Times New Roman" w:eastAsia="Times New Roman" w:hAnsi="Times New Roman" w:cs="Times New Roman"/>
          <w:noProof/>
        </w:rPr>
        <w:t xml:space="preserve">2. </w:t>
      </w:r>
      <w:r w:rsidRPr="00C042B3">
        <w:rPr>
          <w:rFonts w:ascii="Times New Roman" w:eastAsia="Times New Roman" w:hAnsi="Times New Roman" w:cs="Times New Roman"/>
          <w:noProof/>
        </w:rPr>
        <w:tab/>
        <w:t>James AL. Endoscopic middle ear surgery in children. Otolaryngol Clin North Am [Internet]. 2013 Apr [cited 2015 Sep 12];46(2):233–44. Available from: http://www.ncbi.nlm.nih.gov/pubmed/23566909</w:t>
      </w:r>
    </w:p>
    <w:p w:rsidR="00694E6D" w:rsidRPr="00C042B3" w:rsidRDefault="00694E6D">
      <w:pPr>
        <w:widowControl w:val="0"/>
        <w:autoSpaceDE w:val="0"/>
        <w:autoSpaceDN w:val="0"/>
        <w:adjustRightInd w:val="0"/>
        <w:spacing w:after="140" w:line="288" w:lineRule="auto"/>
        <w:rPr>
          <w:rFonts w:ascii="Times New Roman" w:eastAsia="Times New Roman" w:hAnsi="Times New Roman" w:cs="Times New Roman"/>
          <w:noProof/>
        </w:rPr>
      </w:pPr>
    </w:p>
    <w:p w:rsidR="00694E6D" w:rsidRPr="00C042B3" w:rsidRDefault="00694E6D">
      <w:pPr>
        <w:widowControl w:val="0"/>
        <w:autoSpaceDE w:val="0"/>
        <w:autoSpaceDN w:val="0"/>
        <w:adjustRightInd w:val="0"/>
        <w:ind w:left="640" w:hanging="640"/>
        <w:rPr>
          <w:rFonts w:ascii="Times New Roman" w:eastAsia="Times New Roman" w:hAnsi="Times New Roman" w:cs="Times New Roman"/>
          <w:noProof/>
        </w:rPr>
      </w:pPr>
      <w:r w:rsidRPr="00C042B3">
        <w:rPr>
          <w:rFonts w:ascii="Times New Roman" w:eastAsia="Times New Roman" w:hAnsi="Times New Roman" w:cs="Times New Roman"/>
          <w:noProof/>
        </w:rPr>
        <w:t xml:space="preserve">3. </w:t>
      </w:r>
      <w:r w:rsidRPr="00C042B3">
        <w:rPr>
          <w:rFonts w:ascii="Times New Roman" w:eastAsia="Times New Roman" w:hAnsi="Times New Roman" w:cs="Times New Roman"/>
          <w:noProof/>
        </w:rPr>
        <w:tab/>
        <w:t>Cohen MS, Landegger LD, Kozin ED, Lee DJ. Pediatric endoscopic ear surgery in clinical practice: Lessons learned and early outcomes. Laryngoscope [Internet]. 2015;n/a – n/a. Available from: http://doi.wiley.com/10.1002/lary.25410</w:t>
      </w:r>
    </w:p>
    <w:p w:rsidR="00694E6D" w:rsidRPr="00C042B3" w:rsidRDefault="00694E6D">
      <w:pPr>
        <w:widowControl w:val="0"/>
        <w:autoSpaceDE w:val="0"/>
        <w:autoSpaceDN w:val="0"/>
        <w:adjustRightInd w:val="0"/>
        <w:spacing w:after="140" w:line="288" w:lineRule="auto"/>
        <w:rPr>
          <w:rFonts w:ascii="Times New Roman" w:eastAsia="Times New Roman" w:hAnsi="Times New Roman" w:cs="Times New Roman"/>
          <w:noProof/>
        </w:rPr>
      </w:pPr>
    </w:p>
    <w:p w:rsidR="00694E6D" w:rsidRPr="00C042B3" w:rsidRDefault="00694E6D">
      <w:pPr>
        <w:widowControl w:val="0"/>
        <w:autoSpaceDE w:val="0"/>
        <w:autoSpaceDN w:val="0"/>
        <w:adjustRightInd w:val="0"/>
        <w:ind w:left="640" w:hanging="640"/>
        <w:rPr>
          <w:rFonts w:ascii="Times New Roman" w:eastAsia="Times New Roman" w:hAnsi="Times New Roman" w:cs="Times New Roman"/>
          <w:noProof/>
        </w:rPr>
      </w:pPr>
      <w:r w:rsidRPr="00C042B3">
        <w:rPr>
          <w:rFonts w:ascii="Times New Roman" w:eastAsia="Times New Roman" w:hAnsi="Times New Roman" w:cs="Times New Roman"/>
          <w:noProof/>
        </w:rPr>
        <w:t xml:space="preserve">4. </w:t>
      </w:r>
      <w:r w:rsidRPr="00C042B3">
        <w:rPr>
          <w:rFonts w:ascii="Times New Roman" w:eastAsia="Times New Roman" w:hAnsi="Times New Roman" w:cs="Times New Roman"/>
          <w:noProof/>
        </w:rPr>
        <w:tab/>
        <w:t xml:space="preserve">Tarabichi M. Endoscopic management of limited attic cholesteatoma. Laryngoscope. 2004;114(7):1157–62. </w:t>
      </w:r>
    </w:p>
    <w:p w:rsidR="00694E6D" w:rsidRPr="00C042B3" w:rsidRDefault="00694E6D">
      <w:pPr>
        <w:widowControl w:val="0"/>
        <w:autoSpaceDE w:val="0"/>
        <w:autoSpaceDN w:val="0"/>
        <w:adjustRightInd w:val="0"/>
        <w:spacing w:after="140" w:line="288" w:lineRule="auto"/>
        <w:rPr>
          <w:rFonts w:ascii="Times New Roman" w:eastAsia="Times New Roman" w:hAnsi="Times New Roman" w:cs="Times New Roman"/>
          <w:noProof/>
        </w:rPr>
      </w:pPr>
    </w:p>
    <w:p w:rsidR="00694E6D" w:rsidRPr="00C042B3" w:rsidRDefault="00694E6D">
      <w:pPr>
        <w:widowControl w:val="0"/>
        <w:autoSpaceDE w:val="0"/>
        <w:autoSpaceDN w:val="0"/>
        <w:adjustRightInd w:val="0"/>
        <w:ind w:left="640" w:hanging="640"/>
        <w:rPr>
          <w:rFonts w:ascii="Times New Roman" w:eastAsia="Times New Roman" w:hAnsi="Times New Roman" w:cs="Times New Roman"/>
          <w:noProof/>
        </w:rPr>
      </w:pPr>
      <w:r w:rsidRPr="00C042B3">
        <w:rPr>
          <w:rFonts w:ascii="Times New Roman" w:eastAsia="Times New Roman" w:hAnsi="Times New Roman" w:cs="Times New Roman"/>
          <w:noProof/>
        </w:rPr>
        <w:t xml:space="preserve">5. </w:t>
      </w:r>
      <w:r w:rsidRPr="00C042B3">
        <w:rPr>
          <w:rFonts w:ascii="Times New Roman" w:eastAsia="Times New Roman" w:hAnsi="Times New Roman" w:cs="Times New Roman"/>
          <w:noProof/>
        </w:rPr>
        <w:tab/>
        <w:t xml:space="preserve">James ÃAL, Cushing ÃS, Papsin ÃBC. Residual Cholesteatoma After Endoscope-guided Surgery in Children. 2015;196–201. </w:t>
      </w:r>
    </w:p>
    <w:p w:rsidR="00694E6D" w:rsidRPr="00C042B3" w:rsidRDefault="00694E6D">
      <w:pPr>
        <w:widowControl w:val="0"/>
        <w:autoSpaceDE w:val="0"/>
        <w:autoSpaceDN w:val="0"/>
        <w:adjustRightInd w:val="0"/>
        <w:spacing w:after="140" w:line="288" w:lineRule="auto"/>
        <w:rPr>
          <w:rFonts w:ascii="Times New Roman" w:eastAsia="Times New Roman" w:hAnsi="Times New Roman" w:cs="Times New Roman"/>
          <w:noProof/>
        </w:rPr>
      </w:pPr>
    </w:p>
    <w:p w:rsidR="00694E6D" w:rsidRPr="00C042B3" w:rsidRDefault="00694E6D">
      <w:pPr>
        <w:widowControl w:val="0"/>
        <w:autoSpaceDE w:val="0"/>
        <w:autoSpaceDN w:val="0"/>
        <w:adjustRightInd w:val="0"/>
        <w:ind w:left="640" w:hanging="640"/>
        <w:rPr>
          <w:rFonts w:ascii="Times New Roman" w:eastAsia="Times New Roman" w:hAnsi="Times New Roman" w:cs="Times New Roman"/>
          <w:noProof/>
        </w:rPr>
      </w:pPr>
      <w:r w:rsidRPr="00C042B3">
        <w:rPr>
          <w:rFonts w:ascii="Times New Roman" w:eastAsia="Times New Roman" w:hAnsi="Times New Roman" w:cs="Times New Roman"/>
          <w:noProof/>
        </w:rPr>
        <w:t xml:space="preserve">6. </w:t>
      </w:r>
      <w:r w:rsidRPr="00C042B3">
        <w:rPr>
          <w:rFonts w:ascii="Times New Roman" w:eastAsia="Times New Roman" w:hAnsi="Times New Roman" w:cs="Times New Roman"/>
          <w:noProof/>
        </w:rPr>
        <w:tab/>
        <w:t xml:space="preserve">Hanna BM, Kivekäs I, Wu YH, Guo LJ, Lin H, Guidi J, et al. Minimally invasive functional approach for cholesteatoma surgery. Laryngoscope. 2014;124(10):2386–92. </w:t>
      </w:r>
    </w:p>
    <w:p w:rsidR="00694E6D" w:rsidRPr="00C042B3" w:rsidRDefault="00694E6D">
      <w:pPr>
        <w:widowControl w:val="0"/>
        <w:autoSpaceDE w:val="0"/>
        <w:autoSpaceDN w:val="0"/>
        <w:adjustRightInd w:val="0"/>
        <w:spacing w:after="140" w:line="288" w:lineRule="auto"/>
        <w:rPr>
          <w:rFonts w:ascii="Times New Roman" w:eastAsia="Times New Roman" w:hAnsi="Times New Roman" w:cs="Times New Roman"/>
          <w:noProof/>
        </w:rPr>
      </w:pPr>
    </w:p>
    <w:p w:rsidR="00694E6D" w:rsidRPr="00C042B3" w:rsidRDefault="00694E6D">
      <w:pPr>
        <w:widowControl w:val="0"/>
        <w:autoSpaceDE w:val="0"/>
        <w:autoSpaceDN w:val="0"/>
        <w:adjustRightInd w:val="0"/>
        <w:ind w:left="640" w:hanging="640"/>
        <w:rPr>
          <w:rFonts w:ascii="Times New Roman" w:eastAsia="Times New Roman" w:hAnsi="Times New Roman" w:cs="Times New Roman"/>
          <w:noProof/>
        </w:rPr>
      </w:pPr>
      <w:r w:rsidRPr="00C042B3">
        <w:rPr>
          <w:rFonts w:ascii="Times New Roman" w:eastAsia="Times New Roman" w:hAnsi="Times New Roman" w:cs="Times New Roman"/>
          <w:noProof/>
        </w:rPr>
        <w:t xml:space="preserve">7. </w:t>
      </w:r>
      <w:r w:rsidRPr="00C042B3">
        <w:rPr>
          <w:rFonts w:ascii="Times New Roman" w:eastAsia="Times New Roman" w:hAnsi="Times New Roman" w:cs="Times New Roman"/>
          <w:noProof/>
        </w:rPr>
        <w:tab/>
        <w:t xml:space="preserve">Obholzer R, Ahmed J, Warburton F, Wareing MJ. Hearing and ossicular chain preservation in cholesteatoma surgery. J Laryngol Otol. 2011;125(2):147–52. </w:t>
      </w:r>
    </w:p>
    <w:p w:rsidR="00694E6D" w:rsidRPr="00C042B3" w:rsidRDefault="00694E6D">
      <w:pPr>
        <w:widowControl w:val="0"/>
        <w:autoSpaceDE w:val="0"/>
        <w:autoSpaceDN w:val="0"/>
        <w:adjustRightInd w:val="0"/>
        <w:spacing w:after="140" w:line="288" w:lineRule="auto"/>
        <w:rPr>
          <w:rFonts w:ascii="Times New Roman" w:eastAsia="Times New Roman" w:hAnsi="Times New Roman" w:cs="Times New Roman"/>
          <w:noProof/>
        </w:rPr>
      </w:pPr>
    </w:p>
    <w:p w:rsidR="00694E6D" w:rsidRPr="00C042B3" w:rsidRDefault="00694E6D">
      <w:pPr>
        <w:widowControl w:val="0"/>
        <w:autoSpaceDE w:val="0"/>
        <w:autoSpaceDN w:val="0"/>
        <w:adjustRightInd w:val="0"/>
        <w:ind w:left="640" w:hanging="640"/>
        <w:rPr>
          <w:rFonts w:ascii="Times New Roman" w:eastAsia="Times New Roman" w:hAnsi="Times New Roman" w:cs="Times New Roman"/>
          <w:noProof/>
        </w:rPr>
      </w:pPr>
      <w:r w:rsidRPr="00C042B3">
        <w:rPr>
          <w:rFonts w:ascii="Times New Roman" w:eastAsia="Times New Roman" w:hAnsi="Times New Roman" w:cs="Times New Roman"/>
          <w:noProof/>
        </w:rPr>
        <w:t xml:space="preserve">8. </w:t>
      </w:r>
      <w:r w:rsidRPr="00C042B3">
        <w:rPr>
          <w:rFonts w:ascii="Times New Roman" w:eastAsia="Times New Roman" w:hAnsi="Times New Roman" w:cs="Times New Roman"/>
          <w:noProof/>
        </w:rPr>
        <w:tab/>
        <w:t>Prasad SC, Giannuzzi A, Nahleh EA, Donato G De, Russo A, Sanna M. Is endoscopic ear surgery an alternative to the modified Bondy technique for limited epitympanic cholesteatoma? Eur Arch Oto-Rhino-Laryngology [Internet]. Springer Berlin Heidelberg; 2016;273(9):2533–40. Available from: "http://dx.doi.org/10.1007/s00405-015-3883-3</w:t>
      </w:r>
    </w:p>
    <w:p w:rsidR="00694E6D" w:rsidRPr="00C042B3" w:rsidRDefault="00694E6D">
      <w:pPr>
        <w:widowControl w:val="0"/>
        <w:autoSpaceDE w:val="0"/>
        <w:autoSpaceDN w:val="0"/>
        <w:adjustRightInd w:val="0"/>
        <w:spacing w:after="140" w:line="288" w:lineRule="auto"/>
        <w:rPr>
          <w:rFonts w:ascii="Times New Roman" w:eastAsia="Times New Roman" w:hAnsi="Times New Roman" w:cs="Times New Roman"/>
          <w:noProof/>
        </w:rPr>
      </w:pPr>
    </w:p>
    <w:p w:rsidR="00694E6D" w:rsidRPr="00C042B3" w:rsidRDefault="00694E6D">
      <w:pPr>
        <w:widowControl w:val="0"/>
        <w:autoSpaceDE w:val="0"/>
        <w:autoSpaceDN w:val="0"/>
        <w:adjustRightInd w:val="0"/>
        <w:ind w:left="640" w:hanging="640"/>
        <w:rPr>
          <w:rFonts w:ascii="Times New Roman" w:eastAsia="Times New Roman" w:hAnsi="Times New Roman" w:cs="Times New Roman"/>
          <w:noProof/>
        </w:rPr>
      </w:pPr>
      <w:r w:rsidRPr="00C042B3">
        <w:rPr>
          <w:rFonts w:ascii="Times New Roman" w:eastAsia="Times New Roman" w:hAnsi="Times New Roman" w:cs="Times New Roman"/>
          <w:noProof/>
        </w:rPr>
        <w:t xml:space="preserve">9. </w:t>
      </w:r>
      <w:r w:rsidRPr="00C042B3">
        <w:rPr>
          <w:rFonts w:ascii="Times New Roman" w:eastAsia="Times New Roman" w:hAnsi="Times New Roman" w:cs="Times New Roman"/>
          <w:noProof/>
        </w:rPr>
        <w:tab/>
        <w:t>Yong M, Mijovic T, Lea J. Endoscopic ear surgery in Canada</w:t>
      </w:r>
      <w:r w:rsidRPr="00C042B3">
        <w:rPr>
          <w:rFonts w:ascii="Times New Roman" w:eastAsia="Calibri" w:hAnsi="Times New Roman" w:cs="Times New Roman"/>
          <w:noProof/>
        </w:rPr>
        <w:t> </w:t>
      </w:r>
      <w:r w:rsidRPr="00C042B3">
        <w:rPr>
          <w:rFonts w:ascii="Times New Roman" w:eastAsia="Times New Roman" w:hAnsi="Times New Roman" w:cs="Times New Roman"/>
          <w:noProof/>
        </w:rPr>
        <w:t>: a cross-sectional study. J Otolaryngol - Head Neck Surg [Internet]. Journal of Otolaryngology - Head &amp; Neck Surgery; 2016;1–8. Available from: http://dx.doi.org/10.1186/s40463-016-0117-7</w:t>
      </w:r>
    </w:p>
    <w:p w:rsidR="00694E6D" w:rsidRPr="00C042B3" w:rsidRDefault="00694E6D">
      <w:pPr>
        <w:widowControl w:val="0"/>
        <w:autoSpaceDE w:val="0"/>
        <w:autoSpaceDN w:val="0"/>
        <w:adjustRightInd w:val="0"/>
        <w:spacing w:after="140" w:line="288" w:lineRule="auto"/>
        <w:rPr>
          <w:rFonts w:ascii="Times New Roman" w:eastAsia="Times New Roman" w:hAnsi="Times New Roman" w:cs="Times New Roman"/>
          <w:noProof/>
        </w:rPr>
      </w:pPr>
    </w:p>
    <w:p w:rsidR="00694E6D" w:rsidRPr="00C042B3" w:rsidRDefault="00694E6D">
      <w:pPr>
        <w:widowControl w:val="0"/>
        <w:autoSpaceDE w:val="0"/>
        <w:autoSpaceDN w:val="0"/>
        <w:adjustRightInd w:val="0"/>
        <w:ind w:left="640" w:hanging="640"/>
        <w:rPr>
          <w:rFonts w:ascii="Times New Roman" w:eastAsia="Times New Roman" w:hAnsi="Times New Roman" w:cs="Times New Roman"/>
          <w:noProof/>
        </w:rPr>
      </w:pPr>
      <w:r w:rsidRPr="00C042B3">
        <w:rPr>
          <w:rFonts w:ascii="Times New Roman" w:eastAsia="Times New Roman" w:hAnsi="Times New Roman" w:cs="Times New Roman"/>
          <w:noProof/>
        </w:rPr>
        <w:t xml:space="preserve">10. </w:t>
      </w:r>
      <w:r w:rsidRPr="00C042B3">
        <w:rPr>
          <w:rFonts w:ascii="Times New Roman" w:eastAsia="Times New Roman" w:hAnsi="Times New Roman" w:cs="Times New Roman"/>
          <w:noProof/>
        </w:rPr>
        <w:tab/>
        <w:t xml:space="preserve">Badr-el-dine M, Marchioni D, Presutti L, Flávio J. I n s t r u m e n t a t i o n a n d Tec h n o l o g i e s in E ndos c o p i c Ear Su r ge ry. 2013;46:6665. </w:t>
      </w:r>
    </w:p>
    <w:p w:rsidR="00694E6D" w:rsidRPr="00C042B3" w:rsidRDefault="00694E6D">
      <w:pPr>
        <w:widowControl w:val="0"/>
        <w:autoSpaceDE w:val="0"/>
        <w:autoSpaceDN w:val="0"/>
        <w:adjustRightInd w:val="0"/>
        <w:spacing w:after="140" w:line="288" w:lineRule="auto"/>
        <w:rPr>
          <w:rFonts w:ascii="Times New Roman" w:eastAsia="Times New Roman" w:hAnsi="Times New Roman" w:cs="Times New Roman"/>
          <w:noProof/>
        </w:rPr>
      </w:pPr>
    </w:p>
    <w:p w:rsidR="00694E6D" w:rsidRPr="00C042B3" w:rsidRDefault="00694E6D">
      <w:pPr>
        <w:widowControl w:val="0"/>
        <w:autoSpaceDE w:val="0"/>
        <w:autoSpaceDN w:val="0"/>
        <w:adjustRightInd w:val="0"/>
        <w:ind w:left="640" w:hanging="640"/>
        <w:rPr>
          <w:rFonts w:ascii="Times New Roman" w:eastAsia="Times New Roman" w:hAnsi="Times New Roman" w:cs="Times New Roman"/>
          <w:noProof/>
        </w:rPr>
      </w:pPr>
      <w:r w:rsidRPr="00C042B3">
        <w:rPr>
          <w:rFonts w:ascii="Times New Roman" w:eastAsia="Times New Roman" w:hAnsi="Times New Roman" w:cs="Times New Roman"/>
          <w:noProof/>
        </w:rPr>
        <w:t xml:space="preserve">11. </w:t>
      </w:r>
      <w:r w:rsidRPr="00C042B3">
        <w:rPr>
          <w:rFonts w:ascii="Times New Roman" w:eastAsia="Times New Roman" w:hAnsi="Times New Roman" w:cs="Times New Roman"/>
          <w:noProof/>
        </w:rPr>
        <w:tab/>
        <w:t xml:space="preserve">Rube MA, Fernandez-gutierrez F, Cox BF, Holbrook B, Houston JG, White RD, et al. HHS Public Access. 2015;10(5):637–50. </w:t>
      </w:r>
    </w:p>
    <w:p w:rsidR="00694E6D" w:rsidRPr="00C042B3" w:rsidRDefault="00694E6D">
      <w:pPr>
        <w:widowControl w:val="0"/>
        <w:autoSpaceDE w:val="0"/>
        <w:autoSpaceDN w:val="0"/>
        <w:adjustRightInd w:val="0"/>
        <w:spacing w:after="140" w:line="288" w:lineRule="auto"/>
        <w:rPr>
          <w:rFonts w:ascii="Times New Roman" w:eastAsia="Times New Roman" w:hAnsi="Times New Roman" w:cs="Times New Roman"/>
          <w:noProof/>
        </w:rPr>
      </w:pPr>
    </w:p>
    <w:p w:rsidR="00694E6D" w:rsidRPr="00C042B3" w:rsidRDefault="00694E6D">
      <w:pPr>
        <w:widowControl w:val="0"/>
        <w:autoSpaceDE w:val="0"/>
        <w:autoSpaceDN w:val="0"/>
        <w:adjustRightInd w:val="0"/>
        <w:ind w:left="640" w:hanging="640"/>
        <w:rPr>
          <w:rFonts w:ascii="Times New Roman" w:eastAsia="Times New Roman" w:hAnsi="Times New Roman" w:cs="Times New Roman"/>
          <w:noProof/>
        </w:rPr>
      </w:pPr>
      <w:r w:rsidRPr="00C042B3">
        <w:rPr>
          <w:rFonts w:ascii="Times New Roman" w:eastAsia="Times New Roman" w:hAnsi="Times New Roman" w:cs="Times New Roman"/>
          <w:noProof/>
        </w:rPr>
        <w:lastRenderedPageBreak/>
        <w:t xml:space="preserve">12. </w:t>
      </w:r>
      <w:r w:rsidRPr="00C042B3">
        <w:rPr>
          <w:rFonts w:ascii="Times New Roman" w:eastAsia="Times New Roman" w:hAnsi="Times New Roman" w:cs="Times New Roman"/>
          <w:noProof/>
        </w:rPr>
        <w:tab/>
        <w:t>Hsiao KC, Machaidze Z, Pattaras JG. Time Management in the Operating Room</w:t>
      </w:r>
      <w:r w:rsidRPr="00C042B3">
        <w:rPr>
          <w:rFonts w:ascii="Times New Roman" w:eastAsia="Calibri" w:hAnsi="Times New Roman" w:cs="Times New Roman"/>
          <w:noProof/>
        </w:rPr>
        <w:t> </w:t>
      </w:r>
      <w:r w:rsidRPr="00C042B3">
        <w:rPr>
          <w:rFonts w:ascii="Times New Roman" w:eastAsia="Times New Roman" w:hAnsi="Times New Roman" w:cs="Times New Roman"/>
          <w:noProof/>
        </w:rPr>
        <w:t xml:space="preserve">: An Analysis of the Dedicated Minimally Invasive Surgery Suite. 2004;300–3. </w:t>
      </w:r>
    </w:p>
    <w:p w:rsidR="00694E6D" w:rsidRPr="00C042B3" w:rsidRDefault="00694E6D">
      <w:pPr>
        <w:widowControl w:val="0"/>
        <w:autoSpaceDE w:val="0"/>
        <w:autoSpaceDN w:val="0"/>
        <w:adjustRightInd w:val="0"/>
        <w:spacing w:after="140" w:line="288" w:lineRule="auto"/>
        <w:rPr>
          <w:rFonts w:ascii="Times New Roman" w:eastAsia="Times New Roman" w:hAnsi="Times New Roman" w:cs="Times New Roman"/>
          <w:noProof/>
        </w:rPr>
      </w:pPr>
    </w:p>
    <w:p w:rsidR="00694E6D" w:rsidRPr="00C042B3" w:rsidRDefault="00694E6D">
      <w:pPr>
        <w:widowControl w:val="0"/>
        <w:autoSpaceDE w:val="0"/>
        <w:autoSpaceDN w:val="0"/>
        <w:adjustRightInd w:val="0"/>
        <w:ind w:left="640" w:hanging="640"/>
        <w:rPr>
          <w:rFonts w:ascii="Times New Roman" w:eastAsia="Times New Roman" w:hAnsi="Times New Roman" w:cs="Times New Roman"/>
          <w:noProof/>
        </w:rPr>
      </w:pPr>
      <w:r w:rsidRPr="00C042B3">
        <w:rPr>
          <w:rFonts w:ascii="Times New Roman" w:eastAsia="Times New Roman" w:hAnsi="Times New Roman" w:cs="Times New Roman"/>
          <w:noProof/>
        </w:rPr>
        <w:t xml:space="preserve">13. </w:t>
      </w:r>
      <w:r w:rsidRPr="00C042B3">
        <w:rPr>
          <w:rFonts w:ascii="Times New Roman" w:eastAsia="Times New Roman" w:hAnsi="Times New Roman" w:cs="Times New Roman"/>
          <w:noProof/>
        </w:rPr>
        <w:tab/>
        <w:t>Marcus HJ, Cundy TP, Hughes-hallett A, Yang Z, Darzi A, Nandi D, et al. Europe PMC Funders Group Endoscopic and Keyhole Endoscope-assisted Neurosurgical Approaches</w:t>
      </w:r>
      <w:r w:rsidRPr="00C042B3">
        <w:rPr>
          <w:rFonts w:ascii="Times New Roman" w:eastAsia="Calibri" w:hAnsi="Times New Roman" w:cs="Times New Roman"/>
          <w:noProof/>
        </w:rPr>
        <w:t> </w:t>
      </w:r>
      <w:r w:rsidRPr="00C042B3">
        <w:rPr>
          <w:rFonts w:ascii="Times New Roman" w:eastAsia="Times New Roman" w:hAnsi="Times New Roman" w:cs="Times New Roman"/>
          <w:noProof/>
        </w:rPr>
        <w:t xml:space="preserve">: A Qualitative Survey on Technical Challenges and Technological Solutions. 2015;28(5):606–10. </w:t>
      </w:r>
    </w:p>
    <w:p w:rsidR="00694E6D" w:rsidRPr="00C042B3" w:rsidRDefault="00694E6D">
      <w:pPr>
        <w:widowControl w:val="0"/>
        <w:autoSpaceDE w:val="0"/>
        <w:autoSpaceDN w:val="0"/>
        <w:adjustRightInd w:val="0"/>
        <w:spacing w:after="140" w:line="288" w:lineRule="auto"/>
        <w:rPr>
          <w:rFonts w:ascii="Times New Roman" w:eastAsia="Times New Roman" w:hAnsi="Times New Roman" w:cs="Times New Roman"/>
          <w:noProof/>
        </w:rPr>
      </w:pPr>
    </w:p>
    <w:p w:rsidR="00694E6D" w:rsidRPr="00C042B3" w:rsidRDefault="00694E6D">
      <w:pPr>
        <w:widowControl w:val="0"/>
        <w:autoSpaceDE w:val="0"/>
        <w:autoSpaceDN w:val="0"/>
        <w:adjustRightInd w:val="0"/>
        <w:ind w:left="640" w:hanging="640"/>
        <w:rPr>
          <w:rFonts w:ascii="Times New Roman" w:eastAsia="Times New Roman" w:hAnsi="Times New Roman" w:cs="Times New Roman"/>
          <w:noProof/>
        </w:rPr>
      </w:pPr>
      <w:r w:rsidRPr="00C042B3">
        <w:rPr>
          <w:rFonts w:ascii="Times New Roman" w:eastAsia="Times New Roman" w:hAnsi="Times New Roman" w:cs="Times New Roman"/>
          <w:noProof/>
        </w:rPr>
        <w:t xml:space="preserve">14. </w:t>
      </w:r>
      <w:r w:rsidRPr="00C042B3">
        <w:rPr>
          <w:rFonts w:ascii="Times New Roman" w:eastAsia="Times New Roman" w:hAnsi="Times New Roman" w:cs="Times New Roman"/>
          <w:noProof/>
        </w:rPr>
        <w:tab/>
        <w:t>Gerritsen A, Jacobs M, Henselmans I, van Hattum J, Efficace F, Creemers G-J, et al. Developing a core set of patient-reported outcomes in pancreatic cancer: A Delphi survey. Eur J Cancer [Internet]. 2016 Apr [cited 2016 Oct 5];57:68–77. Available from: http://www.ncbi.nlm.nih.gov/pubmed/26886181</w:t>
      </w:r>
    </w:p>
    <w:p w:rsidR="00694E6D" w:rsidRPr="00C042B3" w:rsidRDefault="00694E6D">
      <w:pPr>
        <w:widowControl w:val="0"/>
        <w:autoSpaceDE w:val="0"/>
        <w:autoSpaceDN w:val="0"/>
        <w:adjustRightInd w:val="0"/>
        <w:spacing w:after="140" w:line="288" w:lineRule="auto"/>
        <w:rPr>
          <w:rFonts w:ascii="Times New Roman" w:eastAsia="Times New Roman" w:hAnsi="Times New Roman" w:cs="Times New Roman"/>
          <w:noProof/>
        </w:rPr>
      </w:pPr>
    </w:p>
    <w:p w:rsidR="00694E6D" w:rsidRPr="00C042B3" w:rsidRDefault="00694E6D">
      <w:pPr>
        <w:widowControl w:val="0"/>
        <w:autoSpaceDE w:val="0"/>
        <w:autoSpaceDN w:val="0"/>
        <w:adjustRightInd w:val="0"/>
        <w:ind w:left="640" w:hanging="640"/>
        <w:rPr>
          <w:rFonts w:ascii="Times New Roman" w:eastAsia="Times New Roman" w:hAnsi="Times New Roman" w:cs="Times New Roman"/>
          <w:noProof/>
        </w:rPr>
      </w:pPr>
      <w:r w:rsidRPr="00C042B3">
        <w:rPr>
          <w:rFonts w:ascii="Times New Roman" w:eastAsia="Times New Roman" w:hAnsi="Times New Roman" w:cs="Times New Roman"/>
          <w:noProof/>
        </w:rPr>
        <w:t xml:space="preserve">15. </w:t>
      </w:r>
      <w:r w:rsidRPr="00C042B3">
        <w:rPr>
          <w:rFonts w:ascii="Times New Roman" w:eastAsia="Times New Roman" w:hAnsi="Times New Roman" w:cs="Times New Roman"/>
          <w:noProof/>
        </w:rPr>
        <w:tab/>
        <w:t>Kosyakov SY, Minavnina Y V, Pchelenok E V. [The consensus view of the treatment of the retraction pockets of the tympanic membrane]. Vestn Otorinolaringol [Internet]. 2016 [cited 2016 Oct 5];81(1):78–83. Available from: http://www.ncbi.nlm.nih.gov/pubmed/26977575</w:t>
      </w:r>
    </w:p>
    <w:p w:rsidR="00694E6D" w:rsidRPr="00C042B3" w:rsidRDefault="00694E6D">
      <w:pPr>
        <w:widowControl w:val="0"/>
        <w:autoSpaceDE w:val="0"/>
        <w:autoSpaceDN w:val="0"/>
        <w:adjustRightInd w:val="0"/>
        <w:spacing w:after="140" w:line="288" w:lineRule="auto"/>
        <w:rPr>
          <w:rFonts w:ascii="Times New Roman" w:eastAsia="Times New Roman" w:hAnsi="Times New Roman" w:cs="Times New Roman"/>
          <w:noProof/>
        </w:rPr>
      </w:pPr>
    </w:p>
    <w:p w:rsidR="00694E6D" w:rsidRPr="00C042B3" w:rsidRDefault="00694E6D">
      <w:pPr>
        <w:widowControl w:val="0"/>
        <w:autoSpaceDE w:val="0"/>
        <w:autoSpaceDN w:val="0"/>
        <w:adjustRightInd w:val="0"/>
        <w:ind w:left="640" w:hanging="640"/>
        <w:rPr>
          <w:rFonts w:ascii="Times New Roman" w:hAnsi="Times New Roman" w:cs="Times New Roman"/>
          <w:noProof/>
        </w:rPr>
      </w:pPr>
      <w:r w:rsidRPr="00C042B3">
        <w:rPr>
          <w:rFonts w:ascii="Times New Roman" w:eastAsia="Times New Roman" w:hAnsi="Times New Roman" w:cs="Times New Roman"/>
          <w:noProof/>
        </w:rPr>
        <w:t xml:space="preserve">16. </w:t>
      </w:r>
      <w:r w:rsidRPr="00C042B3">
        <w:rPr>
          <w:rFonts w:ascii="Times New Roman" w:eastAsia="Times New Roman" w:hAnsi="Times New Roman" w:cs="Times New Roman"/>
          <w:noProof/>
        </w:rPr>
        <w:tab/>
        <w:t>Singer M, Deutschman CS, Seymour CW, Shankar-Hari M, Annane D, Bauer M, et al. The Third International Consensus Definitions for Sepsis and Septic Shock (Sepsis-3). JAMA [Internet]. 2016 Feb 23 [cited 2016 Oct 5];315(8):801–10. Available from: http://www.ncbi.nlm.nih.gov/pubmed/26903338</w:t>
      </w:r>
    </w:p>
    <w:p w:rsidR="009226ED" w:rsidRPr="00C042B3" w:rsidRDefault="00EB212C" w:rsidP="00694E6D">
      <w:pPr>
        <w:widowControl w:val="0"/>
        <w:autoSpaceDE w:val="0"/>
        <w:autoSpaceDN w:val="0"/>
        <w:adjustRightInd w:val="0"/>
        <w:spacing w:after="140" w:line="288" w:lineRule="auto"/>
        <w:rPr>
          <w:rFonts w:ascii="Times New Roman" w:hAnsi="Times New Roman" w:cs="Times New Roman"/>
          <w:lang w:val="en-CA"/>
        </w:rPr>
      </w:pPr>
      <w:r w:rsidRPr="00C042B3">
        <w:rPr>
          <w:rFonts w:ascii="Times New Roman" w:hAnsi="Times New Roman" w:cs="Times New Roman"/>
          <w:lang w:val="en-CA"/>
        </w:rPr>
        <w:fldChar w:fldCharType="end"/>
      </w:r>
    </w:p>
    <w:p w:rsidR="009226ED" w:rsidRPr="00C042B3" w:rsidRDefault="009226ED" w:rsidP="008277AB">
      <w:pPr>
        <w:jc w:val="both"/>
        <w:rPr>
          <w:rFonts w:ascii="Times New Roman" w:hAnsi="Times New Roman" w:cs="Times New Roman"/>
          <w:lang w:val="en-CA"/>
        </w:rPr>
      </w:pPr>
    </w:p>
    <w:sectPr w:rsidR="009226ED" w:rsidRPr="00C042B3" w:rsidSect="007E428A">
      <w:pgSz w:w="12240" w:h="15840"/>
      <w:pgMar w:top="1008" w:right="1008" w:bottom="1008" w:left="100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404A" w:rsidRDefault="0089404A" w:rsidP="007B221E">
      <w:r>
        <w:separator/>
      </w:r>
    </w:p>
  </w:endnote>
  <w:endnote w:type="continuationSeparator" w:id="0">
    <w:p w:rsidR="0089404A" w:rsidRDefault="0089404A" w:rsidP="007B221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404A" w:rsidRDefault="0089404A" w:rsidP="007B221E">
      <w:r>
        <w:separator/>
      </w:r>
    </w:p>
  </w:footnote>
  <w:footnote w:type="continuationSeparator" w:id="0">
    <w:p w:rsidR="0089404A" w:rsidRDefault="0089404A" w:rsidP="007B221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21E" w:rsidRPr="007B221E" w:rsidRDefault="007B221E">
    <w:pPr>
      <w:pStyle w:val="Header"/>
      <w:rPr>
        <w:rFonts w:ascii="Times New Roman" w:hAnsi="Times New Roman" w:cs="Times New Roman"/>
      </w:rPr>
    </w:pPr>
    <w:proofErr w:type="spellStart"/>
    <w:r w:rsidRPr="007B221E">
      <w:rPr>
        <w:rFonts w:ascii="Times New Roman" w:hAnsi="Times New Roman" w:cs="Times New Roman"/>
      </w:rPr>
      <w:t>Arushri</w:t>
    </w:r>
    <w:proofErr w:type="spellEnd"/>
    <w:r w:rsidRPr="007B221E">
      <w:rPr>
        <w:rFonts w:ascii="Times New Roman" w:hAnsi="Times New Roman" w:cs="Times New Roman"/>
      </w:rPr>
      <w:t xml:space="preserve"> </w:t>
    </w:r>
    <w:proofErr w:type="spellStart"/>
    <w:r w:rsidRPr="007B221E">
      <w:rPr>
        <w:rFonts w:ascii="Times New Roman" w:hAnsi="Times New Roman" w:cs="Times New Roman"/>
      </w:rPr>
      <w:t>Swarup</w:t>
    </w:r>
    <w:proofErr w:type="spellEnd"/>
    <w:r w:rsidRPr="007B221E">
      <w:rPr>
        <w:rFonts w:ascii="Times New Roman" w:hAnsi="Times New Roman" w:cs="Times New Roman"/>
      </w:rPr>
      <w:t xml:space="preserve"> 998866071 </w:t>
    </w:r>
    <w:r w:rsidRPr="007B221E">
      <w:rPr>
        <w:rFonts w:ascii="Times New Roman" w:hAnsi="Times New Roman" w:cs="Times New Roman"/>
      </w:rPr>
      <w:tab/>
      <w:t xml:space="preserve">BME1450 Proposal Outline </w:t>
    </w:r>
    <w:r w:rsidRPr="007B221E">
      <w:rPr>
        <w:rFonts w:ascii="Times New Roman" w:hAnsi="Times New Roman" w:cs="Times New Roman"/>
      </w:rPr>
      <w:tab/>
      <w:t>17-Oct-2016</w:t>
    </w:r>
  </w:p>
  <w:p w:rsidR="007B221E" w:rsidRDefault="007B221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427A7"/>
    <w:multiLevelType w:val="hybridMultilevel"/>
    <w:tmpl w:val="B8FC0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023535"/>
    <w:multiLevelType w:val="hybridMultilevel"/>
    <w:tmpl w:val="BBA4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6A1FA9"/>
    <w:multiLevelType w:val="hybridMultilevel"/>
    <w:tmpl w:val="B07E8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3B679D"/>
    <w:multiLevelType w:val="multilevel"/>
    <w:tmpl w:val="88D4AE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7934547"/>
    <w:multiLevelType w:val="hybridMultilevel"/>
    <w:tmpl w:val="F42039F2"/>
    <w:lvl w:ilvl="0" w:tplc="0A5837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C947C7"/>
    <w:multiLevelType w:val="hybridMultilevel"/>
    <w:tmpl w:val="A93AA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4F3D40"/>
    <w:multiLevelType w:val="hybridMultilevel"/>
    <w:tmpl w:val="F27E7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FF24B4"/>
    <w:multiLevelType w:val="hybridMultilevel"/>
    <w:tmpl w:val="854C2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3D5D27"/>
    <w:multiLevelType w:val="hybridMultilevel"/>
    <w:tmpl w:val="29EE0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4C56B1"/>
    <w:multiLevelType w:val="hybridMultilevel"/>
    <w:tmpl w:val="1D4C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7"/>
  </w:num>
  <w:num w:numId="4">
    <w:abstractNumId w:val="0"/>
  </w:num>
  <w:num w:numId="5">
    <w:abstractNumId w:val="2"/>
  </w:num>
  <w:num w:numId="6">
    <w:abstractNumId w:val="9"/>
  </w:num>
  <w:num w:numId="7">
    <w:abstractNumId w:val="6"/>
  </w:num>
  <w:num w:numId="8">
    <w:abstractNumId w:val="5"/>
  </w:num>
  <w:num w:numId="9">
    <w:abstractNumId w:val="1"/>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9226ED"/>
    <w:rsid w:val="000D061D"/>
    <w:rsid w:val="00127A41"/>
    <w:rsid w:val="00163C1B"/>
    <w:rsid w:val="002D56AE"/>
    <w:rsid w:val="002F35FC"/>
    <w:rsid w:val="00321D80"/>
    <w:rsid w:val="003951E4"/>
    <w:rsid w:val="00415B7C"/>
    <w:rsid w:val="004675E4"/>
    <w:rsid w:val="004B3914"/>
    <w:rsid w:val="00512D0F"/>
    <w:rsid w:val="00602116"/>
    <w:rsid w:val="00610602"/>
    <w:rsid w:val="00610C3C"/>
    <w:rsid w:val="006443DD"/>
    <w:rsid w:val="00660DD4"/>
    <w:rsid w:val="00694E6D"/>
    <w:rsid w:val="006A1455"/>
    <w:rsid w:val="006A4781"/>
    <w:rsid w:val="007B221E"/>
    <w:rsid w:val="007E428A"/>
    <w:rsid w:val="008277AB"/>
    <w:rsid w:val="0083192C"/>
    <w:rsid w:val="0089183F"/>
    <w:rsid w:val="0089404A"/>
    <w:rsid w:val="008D470F"/>
    <w:rsid w:val="009226ED"/>
    <w:rsid w:val="00980873"/>
    <w:rsid w:val="009B7B9A"/>
    <w:rsid w:val="009C6614"/>
    <w:rsid w:val="009C7DBC"/>
    <w:rsid w:val="00A357C9"/>
    <w:rsid w:val="00AB44D1"/>
    <w:rsid w:val="00B71823"/>
    <w:rsid w:val="00B76CA9"/>
    <w:rsid w:val="00C042B3"/>
    <w:rsid w:val="00C06335"/>
    <w:rsid w:val="00C7082E"/>
    <w:rsid w:val="00C70AF9"/>
    <w:rsid w:val="00CF636A"/>
    <w:rsid w:val="00D335E9"/>
    <w:rsid w:val="00E13A27"/>
    <w:rsid w:val="00E46F26"/>
    <w:rsid w:val="00EB212C"/>
    <w:rsid w:val="00F03C3D"/>
    <w:rsid w:val="00F333BD"/>
    <w:rsid w:val="00F4211F"/>
    <w:rsid w:val="00F571B8"/>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1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6ED"/>
    <w:pPr>
      <w:ind w:left="720"/>
      <w:contextualSpacing/>
    </w:pPr>
  </w:style>
  <w:style w:type="paragraph" w:styleId="Header">
    <w:name w:val="header"/>
    <w:basedOn w:val="Normal"/>
    <w:link w:val="HeaderChar"/>
    <w:uiPriority w:val="99"/>
    <w:unhideWhenUsed/>
    <w:rsid w:val="009C7DBC"/>
    <w:pPr>
      <w:tabs>
        <w:tab w:val="center" w:pos="4680"/>
        <w:tab w:val="right" w:pos="9360"/>
      </w:tabs>
    </w:pPr>
  </w:style>
  <w:style w:type="character" w:customStyle="1" w:styleId="HeaderChar">
    <w:name w:val="Header Char"/>
    <w:basedOn w:val="DefaultParagraphFont"/>
    <w:link w:val="Header"/>
    <w:uiPriority w:val="99"/>
    <w:rsid w:val="009C7DBC"/>
  </w:style>
  <w:style w:type="paragraph" w:styleId="Footer">
    <w:name w:val="footer"/>
    <w:basedOn w:val="Normal"/>
    <w:link w:val="FooterChar"/>
    <w:uiPriority w:val="99"/>
    <w:unhideWhenUsed/>
    <w:rsid w:val="007B221E"/>
    <w:pPr>
      <w:tabs>
        <w:tab w:val="center" w:pos="4680"/>
        <w:tab w:val="right" w:pos="9360"/>
      </w:tabs>
    </w:pPr>
  </w:style>
  <w:style w:type="character" w:customStyle="1" w:styleId="FooterChar">
    <w:name w:val="Footer Char"/>
    <w:basedOn w:val="DefaultParagraphFont"/>
    <w:link w:val="Footer"/>
    <w:uiPriority w:val="99"/>
    <w:rsid w:val="007B221E"/>
  </w:style>
  <w:style w:type="paragraph" w:styleId="NoSpacing">
    <w:name w:val="No Spacing"/>
    <w:link w:val="NoSpacingChar"/>
    <w:uiPriority w:val="1"/>
    <w:qFormat/>
    <w:rsid w:val="007E428A"/>
    <w:rPr>
      <w:rFonts w:eastAsiaTheme="minorEastAsia"/>
      <w:sz w:val="22"/>
      <w:szCs w:val="22"/>
      <w:lang w:eastAsia="zh-CN"/>
    </w:rPr>
  </w:style>
  <w:style w:type="character" w:customStyle="1" w:styleId="NoSpacingChar">
    <w:name w:val="No Spacing Char"/>
    <w:basedOn w:val="DefaultParagraphFont"/>
    <w:link w:val="NoSpacing"/>
    <w:uiPriority w:val="1"/>
    <w:rsid w:val="007E428A"/>
    <w:rPr>
      <w:rFonts w:eastAsiaTheme="minorEastAsia"/>
      <w:sz w:val="22"/>
      <w:szCs w:val="22"/>
      <w:lang w:eastAsia="zh-CN"/>
    </w:rPr>
  </w:style>
  <w:style w:type="paragraph" w:styleId="Title">
    <w:name w:val="Title"/>
    <w:basedOn w:val="Normal"/>
    <w:next w:val="Normal"/>
    <w:link w:val="TitleChar"/>
    <w:uiPriority w:val="10"/>
    <w:qFormat/>
    <w:rsid w:val="007E428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28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E428A"/>
    <w:rPr>
      <w:color w:val="0563C1" w:themeColor="hyperlink"/>
      <w:u w:val="single"/>
    </w:rPr>
  </w:style>
  <w:style w:type="table" w:styleId="TableGrid">
    <w:name w:val="Table Grid"/>
    <w:basedOn w:val="TableNormal"/>
    <w:uiPriority w:val="39"/>
    <w:rsid w:val="00F03C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3192C"/>
    <w:pPr>
      <w:spacing w:before="100" w:beforeAutospacing="1" w:after="100" w:afterAutospacing="1"/>
    </w:pPr>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321D80"/>
    <w:rPr>
      <w:rFonts w:ascii="Tahoma" w:hAnsi="Tahoma" w:cs="Tahoma"/>
      <w:sz w:val="16"/>
      <w:szCs w:val="16"/>
    </w:rPr>
  </w:style>
  <w:style w:type="character" w:customStyle="1" w:styleId="BalloonTextChar">
    <w:name w:val="Balloon Text Char"/>
    <w:basedOn w:val="DefaultParagraphFont"/>
    <w:link w:val="BalloonText"/>
    <w:uiPriority w:val="99"/>
    <w:semiHidden/>
    <w:rsid w:val="00321D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8</Pages>
  <Words>10147</Words>
  <Characters>57842</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31-Oct-2016</Company>
  <LinksUpToDate>false</LinksUpToDate>
  <CharactersWithSpaces>67854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Supervisor: Dr. Adrian James</dc:subject>
  <dc:creator>Arushri Swarup</dc:creator>
  <cp:keywords/>
  <dc:description/>
  <cp:lastModifiedBy>Arushri Swarup</cp:lastModifiedBy>
  <cp:revision>18</cp:revision>
  <dcterms:created xsi:type="dcterms:W3CDTF">2016-10-31T14:40:00Z</dcterms:created>
  <dcterms:modified xsi:type="dcterms:W3CDTF">2016-10-31T19:56:00Z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arushri.swarup@mail.utoronto.ca@www.mendeley.com</vt:lpwstr>
  </property>
  <property fmtid="{D5CDD505-2E9C-101B-9397-08002B2CF9AE}" pid="4" name="Mendeley Citation Style_1">
    <vt:lpwstr>http://www.zotero.org/styles/vancouver</vt:lpwstr>
  </property>
</Properties>
</file>